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78A46E" w14:textId="2CD7B437" w:rsidR="003A2177" w:rsidRPr="00DA60D1" w:rsidRDefault="003A2177" w:rsidP="009976DD">
      <w:pPr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DA60D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764AC0E9" w14:textId="77777777" w:rsidR="00A05E39" w:rsidRPr="00DA60D1" w:rsidRDefault="00A05E39" w:rsidP="009976DD">
      <w:pPr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</w:p>
    <w:p w14:paraId="219D8D69" w14:textId="65BA4F04" w:rsidR="003A2177" w:rsidRPr="002D1FB4" w:rsidRDefault="0073307A" w:rsidP="002D1FB4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202</w:t>
      </w:r>
      <w:r w:rsidRPr="00DA60D1">
        <w:rPr>
          <w:rFonts w:ascii="GHEA Grapalat" w:hAnsi="GHEA Grapalat"/>
          <w:b/>
          <w:bCs/>
          <w:sz w:val="24"/>
          <w:szCs w:val="24"/>
          <w:lang w:val="fr-FR"/>
        </w:rPr>
        <w:t>4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ՊԵՏԱԿԱՆ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ԲՅՈՒ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softHyphen/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ՋԵՈՒՄ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ՎԵՐԱԲԱՇԽՈՒՄ</w:t>
      </w:r>
      <w:r w:rsidR="00EC721F">
        <w:rPr>
          <w:rFonts w:ascii="GHEA Grapalat" w:hAnsi="GHEA Grapalat" w:cs="Arial"/>
          <w:b/>
          <w:bCs/>
          <w:sz w:val="24"/>
          <w:szCs w:val="24"/>
          <w:lang w:val="hy-AM"/>
        </w:rPr>
        <w:t>,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C721F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ԵՎ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</w:t>
      </w:r>
      <w:r w:rsidR="004538A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ԿԱՌԱ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softHyphen/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ՎԱ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softHyphen/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ՐՈՒԹՅԱՆ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202</w:t>
      </w:r>
      <w:r w:rsidRPr="00DA60D1">
        <w:rPr>
          <w:rFonts w:ascii="GHEA Grapalat" w:hAnsi="GHEA Grapalat"/>
          <w:b/>
          <w:bCs/>
          <w:sz w:val="24"/>
          <w:szCs w:val="24"/>
          <w:lang w:val="fr-FR"/>
        </w:rPr>
        <w:t>3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ԴԵԿՏԵՄԲԵՐԻ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2</w:t>
      </w:r>
      <w:r w:rsidRPr="00DA60D1">
        <w:rPr>
          <w:rFonts w:ascii="GHEA Grapalat" w:hAnsi="GHEA Grapalat"/>
          <w:b/>
          <w:bCs/>
          <w:sz w:val="24"/>
          <w:szCs w:val="24"/>
          <w:lang w:val="fr-FR"/>
        </w:rPr>
        <w:t>8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Ի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N </w:t>
      </w:r>
      <w:r w:rsidRPr="00DA60D1">
        <w:rPr>
          <w:rFonts w:ascii="GHEA Grapalat" w:hAnsi="GHEA Grapalat"/>
          <w:b/>
          <w:bCs/>
          <w:sz w:val="24"/>
          <w:szCs w:val="24"/>
          <w:lang w:val="fr-FR"/>
        </w:rPr>
        <w:t>2323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ՈՐՈՇ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softHyphen/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ՄԱՆ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ՄԵՋ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ՓՈՓՈԽՈՒԹՅՈՒՆՆԵՐ ԵՎ ԼՐԱՑՈՒՄՆԵՐ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A60D1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</w:p>
    <w:p w14:paraId="3AA2B0AF" w14:textId="77777777" w:rsidR="009D5FC6" w:rsidRPr="0073307A" w:rsidRDefault="009D5FC6" w:rsidP="00612A17">
      <w:pPr>
        <w:shd w:val="clear" w:color="auto" w:fill="FFFFFF"/>
        <w:spacing w:line="276" w:lineRule="auto"/>
        <w:ind w:firstLine="720"/>
        <w:jc w:val="center"/>
        <w:rPr>
          <w:rFonts w:ascii="GHEA Grapalat" w:eastAsia="Calibri" w:hAnsi="GHEA Grapalat" w:cs="Times New Roman"/>
          <w:color w:val="FF0000"/>
          <w:sz w:val="24"/>
          <w:szCs w:val="24"/>
          <w:lang w:val="fr-FR"/>
        </w:rPr>
      </w:pPr>
    </w:p>
    <w:p w14:paraId="3446AD6B" w14:textId="150D3808" w:rsidR="003A2177" w:rsidRDefault="003A2177" w:rsidP="00612A17">
      <w:pPr>
        <w:numPr>
          <w:ilvl w:val="0"/>
          <w:numId w:val="7"/>
        </w:numPr>
        <w:spacing w:line="276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73307A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372B3C96" w14:textId="77777777" w:rsidR="004C4EC7" w:rsidRPr="0073307A" w:rsidRDefault="004C4EC7" w:rsidP="00612A17">
      <w:pPr>
        <w:spacing w:line="276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</w:p>
    <w:p w14:paraId="55F79BE4" w14:textId="595581DA" w:rsidR="009D5FC6" w:rsidRDefault="003A2177" w:rsidP="00612A17">
      <w:pPr>
        <w:spacing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ՀՀ</w:t>
      </w:r>
      <w:r w:rsidR="00236779"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="00236779"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bookmarkStart w:id="0" w:name="_Hlk135330335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«</w:t>
      </w:r>
      <w:bookmarkEnd w:id="0"/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202</w:t>
      </w:r>
      <w:r w:rsidR="004C4EC7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պետական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բյուջեի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մասին»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օրենքում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EC721F" w:rsidRPr="00EC721F">
        <w:rPr>
          <w:rFonts w:ascii="GHEA Grapalat" w:hAnsi="GHEA Grapalat" w:cs="Arial"/>
          <w:sz w:val="24"/>
          <w:szCs w:val="24"/>
          <w:lang w:val="hy-AM"/>
        </w:rPr>
        <w:t>վերաբաշխում,</w:t>
      </w:r>
      <w:r w:rsidR="00EC721F" w:rsidRPr="00EC721F">
        <w:rPr>
          <w:rFonts w:ascii="GHEA Grapalat" w:hAnsi="GHEA Grapalat"/>
          <w:sz w:val="24"/>
          <w:szCs w:val="24"/>
          <w:lang w:val="hy-AM"/>
        </w:rPr>
        <w:t xml:space="preserve"> փոփոխություն </w:t>
      </w:r>
      <w:r w:rsidR="004538A3">
        <w:rPr>
          <w:rFonts w:ascii="GHEA Grapalat" w:hAnsi="GHEA Grapalat" w:cs="Arial"/>
          <w:sz w:val="24"/>
          <w:szCs w:val="24"/>
          <w:lang w:val="hy-AM"/>
        </w:rPr>
        <w:t>և</w:t>
      </w:r>
      <w:r w:rsidR="00EC721F" w:rsidRPr="00EC721F">
        <w:rPr>
          <w:rFonts w:ascii="GHEA Grapalat" w:hAnsi="GHEA Grapalat"/>
          <w:sz w:val="24"/>
          <w:szCs w:val="24"/>
          <w:lang w:val="hy-AM"/>
        </w:rPr>
        <w:t xml:space="preserve"> լրացում</w:t>
      </w:r>
      <w:r w:rsidR="004538A3">
        <w:rPr>
          <w:rFonts w:ascii="GHEA Grapalat" w:hAnsi="GHEA Grapalat"/>
          <w:sz w:val="24"/>
          <w:szCs w:val="24"/>
          <w:lang w:val="hy-AM"/>
        </w:rPr>
        <w:t>ներ</w:t>
      </w:r>
      <w:r w:rsidR="00EC721F" w:rsidRPr="00EC721F">
        <w:rPr>
          <w:rFonts w:ascii="GHEA Grapalat" w:hAnsi="GHEA Grapalat"/>
          <w:sz w:val="24"/>
          <w:szCs w:val="24"/>
          <w:lang w:val="hy-AM"/>
        </w:rPr>
        <w:t>,</w:t>
      </w:r>
      <w:r w:rsidR="00EC721F" w:rsidRPr="00DA60D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Հայաստանի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Հանրապետության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կառավարության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202</w:t>
      </w:r>
      <w:r w:rsidR="004C4EC7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թվականի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դեկտեմբերի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4C4EC7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-ի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814647" w:rsidRPr="004C4EC7">
        <w:rPr>
          <w:rFonts w:ascii="GHEA Grapalat" w:hAnsi="GHEA Grapalat"/>
          <w:lang w:val="hy-AM"/>
        </w:rPr>
        <w:t>N</w:t>
      </w:r>
      <w:r w:rsidR="00236779" w:rsidRPr="004C4EC7">
        <w:rPr>
          <w:rFonts w:ascii="GHEA Grapalat" w:hAnsi="GHEA Grapalat"/>
          <w:lang w:val="hy-AM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2</w:t>
      </w:r>
      <w:r w:rsidR="004C4EC7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323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-Ն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որոշման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մեջ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փոփոխություններ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ու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լրացումներ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կատարելու</w:t>
      </w:r>
      <w:r w:rsidR="00236779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371E01"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մասին</w:t>
      </w:r>
      <w:r w:rsidRPr="004C4EC7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»</w:t>
      </w:r>
      <w:r w:rsidR="00236779" w:rsidRPr="004C4EC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4C4EC7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4C4EC7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4C4EC7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4C4EC7">
        <w:rPr>
          <w:rFonts w:ascii="GHEA Grapalat" w:eastAsia="Calibri" w:hAnsi="GHEA Grapalat" w:cs="Times New Roman"/>
          <w:sz w:val="24"/>
          <w:szCs w:val="24"/>
        </w:rPr>
        <w:t>անհրաժեշտ</w:t>
      </w:r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4C4EC7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236779" w:rsidRPr="004C4EC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72EC0" w:rsidRPr="004C4EC7">
        <w:rPr>
          <w:rFonts w:ascii="GHEA Grapalat" w:eastAsia="Calibri" w:hAnsi="GHEA Grapalat" w:cs="Times New Roman"/>
          <w:sz w:val="24"/>
          <w:szCs w:val="24"/>
        </w:rPr>
        <w:t>ՀՀ մարզերում առաջնահերթ լուծում պահանջող անհետաձգելի ծրագրերի իրականա</w:t>
      </w:r>
      <w:r w:rsidR="009541EB">
        <w:rPr>
          <w:rFonts w:ascii="GHEA Grapalat" w:eastAsia="Calibri" w:hAnsi="GHEA Grapalat" w:cs="Times New Roman"/>
          <w:sz w:val="24"/>
          <w:szCs w:val="24"/>
        </w:rPr>
        <w:t>ցումն</w:t>
      </w:r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 </w:t>
      </w:r>
      <w:r w:rsidRPr="004C4EC7">
        <w:rPr>
          <w:rFonts w:ascii="GHEA Grapalat" w:eastAsia="Calibri" w:hAnsi="GHEA Grapalat" w:cs="Times New Roman"/>
          <w:sz w:val="24"/>
          <w:szCs w:val="24"/>
        </w:rPr>
        <w:t>ապահովելու</w:t>
      </w:r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4C4EC7">
        <w:rPr>
          <w:rFonts w:ascii="GHEA Grapalat" w:eastAsia="Calibri" w:hAnsi="GHEA Grapalat" w:cs="Times New Roman"/>
          <w:sz w:val="24"/>
          <w:szCs w:val="24"/>
        </w:rPr>
        <w:t>նպատակով:</w:t>
      </w:r>
      <w:r w:rsidR="00236779" w:rsidRPr="004C4EC7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3F7E2766" w14:textId="77777777" w:rsidR="002D1FB4" w:rsidRPr="004C4EC7" w:rsidRDefault="002D1FB4" w:rsidP="00612A17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2115A9B8" w14:textId="77CAC34D" w:rsidR="004C4EC7" w:rsidRPr="00710374" w:rsidRDefault="00B2468E" w:rsidP="00612A17">
      <w:pPr>
        <w:pStyle w:val="ListParagraph"/>
        <w:numPr>
          <w:ilvl w:val="0"/>
          <w:numId w:val="7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10374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="00236779" w:rsidRPr="0071037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0374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710374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="00236779" w:rsidRPr="0071037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0374">
        <w:rPr>
          <w:rFonts w:ascii="GHEA Grapalat" w:eastAsia="Calibri" w:hAnsi="GHEA Grapalat" w:cs="Sylfaen"/>
          <w:b/>
          <w:sz w:val="24"/>
          <w:szCs w:val="24"/>
        </w:rPr>
        <w:t>և</w:t>
      </w:r>
      <w:r w:rsidR="00236779" w:rsidRPr="0071037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0374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="00236779" w:rsidRPr="0071037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0374">
        <w:rPr>
          <w:rFonts w:ascii="GHEA Grapalat" w:eastAsia="Calibri" w:hAnsi="GHEA Grapalat" w:cs="Sylfaen"/>
          <w:b/>
          <w:sz w:val="24"/>
          <w:szCs w:val="24"/>
        </w:rPr>
        <w:t>ակտի</w:t>
      </w:r>
      <w:r w:rsidR="00236779" w:rsidRPr="0071037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0374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="00236779" w:rsidRPr="0071037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0374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r w:rsidRPr="00710374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710374">
        <w:rPr>
          <w:rFonts w:ascii="GHEA Grapalat" w:eastAsia="Calibri" w:hAnsi="GHEA Grapalat" w:cs="Sylfaen"/>
          <w:b/>
          <w:sz w:val="24"/>
          <w:szCs w:val="24"/>
        </w:rPr>
        <w:t>թյունը</w:t>
      </w:r>
    </w:p>
    <w:p w14:paraId="06933E3F" w14:textId="77777777" w:rsidR="00CF6248" w:rsidRPr="00710374" w:rsidRDefault="00CF6248" w:rsidP="00612A17">
      <w:p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highlight w:val="yellow"/>
          <w:shd w:val="clear" w:color="auto" w:fill="FFFFFF"/>
          <w:lang w:val="hy-AM" w:eastAsia="ru-RU"/>
        </w:rPr>
      </w:pPr>
    </w:p>
    <w:p w14:paraId="0C63F161" w14:textId="77777777" w:rsidR="00710374" w:rsidRPr="00710374" w:rsidRDefault="00710374" w:rsidP="00612A1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710374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Սույն թվականի մայիսյան վարար անձրևների հետևանքով վնասվել է </w:t>
      </w:r>
      <w:r w:rsidRPr="0071037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Իջևան համայնքի Խաշթառակ բնակավայր տանող կամուրջը և Դիլիջան համայնքի Դիլիջան քաղաքի  Էմմա Ծատուրյանի փողոցի սկզբնամասում գտնվող գետի հենապատը, մայթը և ճանապարհի մի հատվածը: Խաշթառակ բնակավայրի ժամանակավոր կամրջի կառուցմամբ և Դիլիջան քաղաքի հենապատի կառուցմամբ կապահովվի ազգաբնակչության ազատ տեղաշարժը և ավտոմեքենաների անվտանգ երթևեկությունը:</w:t>
      </w:r>
    </w:p>
    <w:p w14:paraId="712FD314" w14:textId="77777777" w:rsidR="00710374" w:rsidRPr="00710374" w:rsidRDefault="00710374" w:rsidP="00612A17">
      <w:pPr>
        <w:autoSpaceDE w:val="0"/>
        <w:autoSpaceDN w:val="0"/>
        <w:adjustRightInd w:val="0"/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10374">
        <w:rPr>
          <w:rFonts w:ascii="GHEA Grapalat" w:hAnsi="GHEA Grapalat"/>
          <w:sz w:val="24"/>
          <w:szCs w:val="24"/>
          <w:lang w:val="hy-AM"/>
        </w:rPr>
        <w:tab/>
        <w:t>Ժ</w:t>
      </w:r>
      <w:r w:rsidRPr="0071037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ամանակավոր կամրջի և հենապատի կառուցման </w:t>
      </w:r>
      <w:r w:rsidRPr="00710374">
        <w:rPr>
          <w:rFonts w:ascii="GHEA Grapalat" w:hAnsi="GHEA Grapalat"/>
          <w:sz w:val="24"/>
          <w:szCs w:val="24"/>
          <w:lang w:val="hy-AM"/>
        </w:rPr>
        <w:t>համար  նախատեսվում է ՀՀ կառավարության 27.05.2024թ. թիվ 771-Ն որոշմամբ ՀՀ Տավուշի մարզին հատկացված միջոցներից 75,381</w:t>
      </w:r>
      <w:r w:rsidRPr="00710374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710374">
        <w:rPr>
          <w:rFonts w:ascii="GHEA Grapalat" w:hAnsi="GHEA Grapalat"/>
          <w:sz w:val="24"/>
          <w:szCs w:val="24"/>
          <w:lang w:val="hy-AM"/>
        </w:rPr>
        <w:t xml:space="preserve">3 հազար դրամն ուղղել  </w:t>
      </w:r>
      <w:r w:rsidRPr="00710374">
        <w:rPr>
          <w:rFonts w:ascii="GHEA Grapalat" w:eastAsia="Calibri" w:hAnsi="GHEA Grapalat" w:cs="Times New Roman"/>
          <w:sz w:val="24"/>
          <w:szCs w:val="24"/>
          <w:lang w:val="hy-AM"/>
        </w:rPr>
        <w:t>1212 «Տարածքային զարգացում» ծրագրի 32001 «ՀՀ մարզերում առաջնահերթ լուծում պահանջող անհետաձգելի ծրագրերի իրականացում» միջոցառմանը:</w:t>
      </w:r>
    </w:p>
    <w:p w14:paraId="52C192FC" w14:textId="77777777" w:rsidR="00710374" w:rsidRPr="00710374" w:rsidRDefault="00710374" w:rsidP="00612A17">
      <w:pPr>
        <w:autoSpaceDE w:val="0"/>
        <w:autoSpaceDN w:val="0"/>
        <w:adjustRightInd w:val="0"/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1037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ab/>
        <w:t xml:space="preserve">Մարզում հրատապ լուծում պահանջող խնդիրներ են նաև </w:t>
      </w:r>
      <w:r w:rsidRPr="0071037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Իջևան համայնքի սահմանամերձ Աճարկուտ, Սարիգյուղ և Կ</w:t>
      </w:r>
      <w:r w:rsidRPr="0071037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իրանց բնակավայրերի խմելու ջրի, ոռոգման </w:t>
      </w:r>
      <w:r w:rsidRPr="0071037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համակարգերի հիմնանորոգման և հենապատի կառուցման ծրագրերի մաս կազմող նախագծանախահաշվային փաստաթղթերի ձեռքբերումը, որոնց ֆինանսավորման համար առաջարկվում է </w:t>
      </w:r>
      <w:r w:rsidRPr="00710374">
        <w:rPr>
          <w:rFonts w:ascii="GHEA Grapalat" w:hAnsi="GHEA Grapalat"/>
          <w:sz w:val="24"/>
          <w:szCs w:val="24"/>
          <w:lang w:val="hy-AM"/>
        </w:rPr>
        <w:t xml:space="preserve">1049.Ճանապարհային ցանցի բարելավում, 11002. </w:t>
      </w:r>
      <w:bookmarkStart w:id="1" w:name="_Hlk175567665"/>
      <w:r w:rsidRPr="00710374">
        <w:rPr>
          <w:rFonts w:ascii="GHEA Grapalat" w:hAnsi="GHEA Grapalat"/>
          <w:sz w:val="24"/>
          <w:szCs w:val="24"/>
          <w:lang w:val="hy-AM"/>
        </w:rPr>
        <w:t>Մարզային նշանակության ավտոճանապարհների պահպանման և անվտանգ երթևեկության ծառայություններ</w:t>
      </w:r>
      <w:bookmarkEnd w:id="1"/>
      <w:r w:rsidRPr="00710374">
        <w:rPr>
          <w:rFonts w:ascii="GHEA Grapalat" w:hAnsi="GHEA Grapalat"/>
          <w:sz w:val="24"/>
          <w:szCs w:val="24"/>
          <w:lang w:val="hy-AM"/>
        </w:rPr>
        <w:t xml:space="preserve"> միջոցառումից նվազեցնել 10751,2 հազար դրամը և ՀՀ կառավարության 27.05.2024թ. թիվ 771-Ն որոշմամբ ՀՀ Տավուշի մարզին հատկացված միջոցներից 23648,8 հազար դրամն ուղղել  </w:t>
      </w:r>
      <w:r w:rsidRPr="00710374">
        <w:rPr>
          <w:rFonts w:ascii="GHEA Grapalat" w:eastAsia="Calibri" w:hAnsi="GHEA Grapalat" w:cs="Times New Roman"/>
          <w:sz w:val="24"/>
          <w:szCs w:val="24"/>
          <w:lang w:val="hy-AM"/>
        </w:rPr>
        <w:t>1212 «Տարածքային զարգացում» ծրագրի 32001 «ՀՀ մարզերում առաջնահերթ լուծում պահանջող անհետաձգելի ծրագրերի իրականացում» միջոցառմանը։</w:t>
      </w:r>
    </w:p>
    <w:p w14:paraId="6730BCF7" w14:textId="77777777" w:rsidR="00710374" w:rsidRPr="00710374" w:rsidRDefault="00710374" w:rsidP="00612A17">
      <w:pPr>
        <w:pStyle w:val="ListParagraph"/>
        <w:spacing w:line="360" w:lineRule="auto"/>
        <w:ind w:left="0" w:firstLine="720"/>
        <w:jc w:val="both"/>
        <w:rPr>
          <w:rFonts w:ascii="Sylfaen" w:eastAsia="MS Mincho" w:hAnsi="Sylfaen" w:cs="MS Mincho"/>
          <w:sz w:val="24"/>
          <w:szCs w:val="24"/>
          <w:lang w:val="hy-AM"/>
        </w:rPr>
      </w:pPr>
      <w:r w:rsidRPr="00710374">
        <w:rPr>
          <w:rFonts w:ascii="GHEA Grapalat" w:hAnsi="GHEA Grapalat"/>
          <w:sz w:val="24"/>
          <w:szCs w:val="24"/>
          <w:lang w:val="hy-AM"/>
        </w:rPr>
        <w:t xml:space="preserve">2024 թվականի մայիսի 25-26-ը  հորդառատ անձրևով պայմանավորված հեղեղումների հետևանքով  վնասվել և տիղմով խցանվել է Ալավերդի համայնքի Սանահին կայարան թաղամասի, Թումանյան փողոցի բազմաբնակարանային շենքերի և Քարկոփ բնակավայրի կոյուղու ցանցը, </w:t>
      </w:r>
      <w:r w:rsidRPr="00710374">
        <w:rPr>
          <w:rFonts w:ascii="GHEA Grapalat" w:eastAsia="Times New Roman" w:hAnsi="GHEA Grapalat" w:cs="Arial"/>
          <w:sz w:val="24"/>
          <w:szCs w:val="24"/>
          <w:lang w:val="hy-AM"/>
        </w:rPr>
        <w:t>որը ենթակա չէ վարանորոգման և պետք կառուցվի նոր կոյուղագծեր, որի նախագծման և կառուցման</w:t>
      </w:r>
      <w:r w:rsidRPr="0071037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710374">
        <w:rPr>
          <w:rFonts w:ascii="GHEA Grapalat" w:hAnsi="GHEA Grapalat"/>
          <w:sz w:val="24"/>
          <w:szCs w:val="24"/>
          <w:lang w:val="hy-AM"/>
        </w:rPr>
        <w:t>համար  նախատեսվում է հատկացնել 97,083</w:t>
      </w:r>
      <w:r w:rsidRPr="0071037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10374">
        <w:rPr>
          <w:rFonts w:ascii="GHEA Grapalat" w:eastAsia="MS Mincho" w:hAnsi="GHEA Grapalat" w:cs="MS Mincho"/>
          <w:sz w:val="24"/>
          <w:szCs w:val="24"/>
          <w:lang w:val="hy-AM"/>
        </w:rPr>
        <w:t>7 հազ</w:t>
      </w:r>
      <w:r w:rsidRPr="0071037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10374">
        <w:rPr>
          <w:rFonts w:ascii="GHEA Grapalat" w:eastAsia="MS Mincho" w:hAnsi="GHEA Grapalat" w:cs="MS Mincho"/>
          <w:sz w:val="24"/>
          <w:szCs w:val="24"/>
          <w:lang w:val="hy-AM"/>
        </w:rPr>
        <w:t xml:space="preserve"> դրամ։</w:t>
      </w:r>
    </w:p>
    <w:p w14:paraId="53CE2D64" w14:textId="77777777" w:rsidR="00710374" w:rsidRPr="00710374" w:rsidRDefault="00710374" w:rsidP="00612A1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10374">
        <w:rPr>
          <w:rFonts w:ascii="GHEA Grapalat" w:hAnsi="GHEA Grapalat"/>
          <w:sz w:val="24"/>
          <w:szCs w:val="24"/>
          <w:lang w:val="hy-AM"/>
        </w:rPr>
        <w:t xml:space="preserve"> Միաժամանակ առաջարկվում է ՀՀ կառավարության 27.05.2024թ. թիվ 771-Ն որոշմամբ ՀՀ Լոռու մարզին հատկացված միջոցներից 95</w:t>
      </w:r>
      <w:r w:rsidRPr="00710374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710374">
        <w:rPr>
          <w:rFonts w:ascii="GHEA Grapalat" w:hAnsi="GHEA Grapalat"/>
          <w:sz w:val="24"/>
          <w:szCs w:val="24"/>
          <w:lang w:val="hy-AM"/>
        </w:rPr>
        <w:t>470</w:t>
      </w:r>
      <w:r w:rsidRPr="00710374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710374">
        <w:rPr>
          <w:rFonts w:ascii="GHEA Grapalat" w:hAnsi="GHEA Grapalat"/>
          <w:sz w:val="24"/>
          <w:szCs w:val="24"/>
          <w:lang w:val="hy-AM"/>
        </w:rPr>
        <w:t xml:space="preserve">0 հազար դրամն ուղղել  </w:t>
      </w:r>
      <w:r w:rsidRPr="007103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1212 «Տարածքային զարգացում» ծրագրի 32001 «ՀՀ մարզերում առաջնահերթ լուծում պահանջող անհետաձգելի ծրագրերի իրականացում» միջոցառմանը: </w:t>
      </w:r>
    </w:p>
    <w:p w14:paraId="666A058D" w14:textId="614D4E2A" w:rsidR="00710374" w:rsidRPr="00710374" w:rsidRDefault="00710374" w:rsidP="00612A17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1037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Հրատապ լուծում պահանջող խնդիրներ են նաև</w:t>
      </w:r>
      <w:r w:rsidRPr="007103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Ալավերդի համայնքի Թումանյան փողոցի հենապատերի, մայթերի և երթևեկելի մասի կառուցման նախագծանախահաշվային փաստաթղթերի կազմման աշխատանքների, Ալավերդի համայնքի Քարկոփ բնակավայրի մանկապարտեզի վերանորոգման նախագծանախահաշվային փաստաթղթերի կազմման աշխատանքների, Ալավերդի համայնքի Սանահին կայարան թաղամասի բակերի, Թումանյան փողոցի 5-րդ և 6-րդ շենքերի բակերի, Քարկոփ բնակավայրի 630 մ. երկարությամբ փողոցի և բակային տարածքների բարեկարգման և ասֆալտապատման նախագծանախահաշվային փաստաթղթերի կազմման աշխատանքների, Ալավերդի համայնքի Սանահին կայարան թաղամասի խմելու ջրի ջրագծերի կառուցման նախագծանախահաշվային փաստաթղթերի կազմման աշխատանքների, Ալավերդի համայնքի Սանահին կայարան թաղամասի երկու բազմաբնակարան շենքերի տանիքների և ինը շքամուտքերի, Թումանյան փողոցի երկու </w:t>
      </w:r>
      <w:r w:rsidRPr="0071037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բազմաբնակարան շենքերի հինգ շքամուտքերի առաջին հարկերի, Քարկոփ բնակավայրի երկու բազմաբնակարան շենքերի տանիքների, ինը շքամուտքերի վերանորոգման և մեկ բազմաբնակարան շենքերի հիմքերի ուժեղացման նախագծանախահաշվային փաստաթղթերի կազմման աշխատանքների իրականացումը։</w:t>
      </w:r>
    </w:p>
    <w:p w14:paraId="682226B2" w14:textId="16295786" w:rsidR="00710374" w:rsidRPr="00710374" w:rsidRDefault="00CF6248" w:rsidP="00612A1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0374">
        <w:rPr>
          <w:rFonts w:ascii="GHEA Grapalat" w:hAnsi="GHEA Grapalat"/>
          <w:sz w:val="24"/>
          <w:szCs w:val="24"/>
          <w:lang w:val="hy-AM"/>
        </w:rPr>
        <w:t xml:space="preserve">    </w:t>
      </w:r>
      <w:bookmarkStart w:id="2" w:name="_Hlk177999854"/>
      <w:r w:rsidRPr="00710374">
        <w:rPr>
          <w:rFonts w:ascii="GHEA Grapalat" w:hAnsi="GHEA Grapalat"/>
          <w:sz w:val="24"/>
          <w:szCs w:val="24"/>
          <w:lang w:val="hy-AM"/>
        </w:rPr>
        <w:t xml:space="preserve">Նախագծով առաջարկվում է նաև՝ ՀՀ Սյունիքի մարզային ենթակայության </w:t>
      </w:r>
      <w:r w:rsidRPr="0071037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710374">
        <w:rPr>
          <w:rFonts w:ascii="GHEA Grapalat" w:hAnsi="GHEA Grapalat"/>
          <w:sz w:val="24"/>
          <w:szCs w:val="24"/>
          <w:lang w:val="hy-AM"/>
        </w:rPr>
        <w:t>Սիսիանի մանկապատանեկան մարզադպրոց</w:t>
      </w:r>
      <w:r w:rsidRPr="0071037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710374">
        <w:rPr>
          <w:rFonts w:ascii="GHEA Grapalat" w:hAnsi="GHEA Grapalat"/>
          <w:sz w:val="24"/>
          <w:szCs w:val="24"/>
          <w:lang w:val="hy-AM"/>
        </w:rPr>
        <w:t xml:space="preserve"> ՊՈԱԿ–ի գազամատակարարման համակարգերի շինհավաքակցման աշխատանքների ձեռքբերման ՀՀ Սյունիքի մարզպետի աշխատակազմին հատկացնել 5</w:t>
      </w:r>
      <w:r w:rsidR="00372A95" w:rsidRPr="00710374">
        <w:rPr>
          <w:rFonts w:ascii="GHEA Grapalat" w:hAnsi="GHEA Grapalat"/>
          <w:sz w:val="24"/>
          <w:szCs w:val="24"/>
          <w:lang w:val="hy-AM"/>
        </w:rPr>
        <w:t>,</w:t>
      </w:r>
      <w:r w:rsidRPr="00710374">
        <w:rPr>
          <w:rFonts w:ascii="GHEA Grapalat" w:hAnsi="GHEA Grapalat"/>
          <w:sz w:val="24"/>
          <w:szCs w:val="24"/>
          <w:lang w:val="hy-AM"/>
        </w:rPr>
        <w:t>058</w:t>
      </w:r>
      <w:r w:rsidR="00372A95" w:rsidRPr="00710374">
        <w:rPr>
          <w:rFonts w:ascii="Cambria Math" w:hAnsi="Cambria Math" w:cs="Cambria Math"/>
          <w:sz w:val="24"/>
          <w:szCs w:val="24"/>
          <w:lang w:val="hy-AM"/>
        </w:rPr>
        <w:t>․</w:t>
      </w:r>
      <w:r w:rsidR="00372A95" w:rsidRPr="00710374">
        <w:rPr>
          <w:rFonts w:ascii="GHEA Grapalat" w:hAnsi="GHEA Grapalat"/>
          <w:sz w:val="24"/>
          <w:szCs w:val="24"/>
          <w:lang w:val="hy-AM"/>
        </w:rPr>
        <w:t>7</w:t>
      </w:r>
      <w:r w:rsidR="009704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0374">
        <w:rPr>
          <w:rFonts w:ascii="GHEA Grapalat" w:hAnsi="GHEA Grapalat"/>
          <w:sz w:val="24"/>
          <w:szCs w:val="24"/>
          <w:lang w:val="hy-AM"/>
        </w:rPr>
        <w:t>հազ.դրամ  գումար։</w:t>
      </w:r>
      <w:bookmarkEnd w:id="2"/>
    </w:p>
    <w:p w14:paraId="442813BC" w14:textId="3AF49A4D" w:rsidR="00372A95" w:rsidRPr="00710374" w:rsidRDefault="00710374" w:rsidP="00612A17">
      <w:pPr>
        <w:pStyle w:val="ListParagraph"/>
        <w:spacing w:line="360" w:lineRule="auto"/>
        <w:ind w:left="0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710374">
        <w:rPr>
          <w:rFonts w:ascii="GHEA Grapalat" w:eastAsia="Calibri" w:hAnsi="GHEA Grapalat" w:cs="Times New Roman"/>
          <w:b/>
          <w:sz w:val="24"/>
          <w:szCs w:val="24"/>
          <w:shd w:val="clear" w:color="auto" w:fill="FFFFFF"/>
          <w:lang w:val="hy-AM" w:eastAsia="ru-RU"/>
        </w:rPr>
        <w:t xml:space="preserve">     </w:t>
      </w:r>
      <w:r w:rsidR="0043107D">
        <w:rPr>
          <w:rFonts w:ascii="GHEA Grapalat" w:eastAsia="Calibri" w:hAnsi="GHEA Grapalat" w:cs="Times New Roman"/>
          <w:b/>
          <w:sz w:val="24"/>
          <w:szCs w:val="24"/>
          <w:shd w:val="clear" w:color="auto" w:fill="FFFFFF"/>
          <w:lang w:val="hy-AM" w:eastAsia="ru-RU"/>
        </w:rPr>
        <w:t>Ն</w:t>
      </w:r>
      <w:r w:rsidR="00372A95" w:rsidRPr="00710374">
        <w:rPr>
          <w:rFonts w:ascii="GHEA Grapalat" w:eastAsia="Calibri" w:hAnsi="GHEA Grapalat" w:cs="Times New Roman"/>
          <w:b/>
          <w:sz w:val="24"/>
          <w:szCs w:val="24"/>
          <w:shd w:val="clear" w:color="auto" w:fill="FFFFFF"/>
          <w:lang w:val="hy-AM" w:eastAsia="ru-RU"/>
        </w:rPr>
        <w:t xml:space="preserve">ախագծով առաջարկվում է կատարել </w:t>
      </w:r>
      <w:r w:rsidR="00372A95" w:rsidRPr="00CF6248">
        <w:rPr>
          <w:rFonts w:ascii="GHEA Grapalat" w:eastAsia="Times New Roman" w:hAnsi="GHEA Grapalat" w:cs="Arial"/>
          <w:b/>
          <w:sz w:val="24"/>
          <w:szCs w:val="24"/>
          <w:lang w:val="hy-AM"/>
        </w:rPr>
        <w:t>31</w:t>
      </w:r>
      <w:r w:rsidR="00372A95" w:rsidRPr="00710374">
        <w:rPr>
          <w:rFonts w:ascii="GHEA Grapalat" w:eastAsia="Times New Roman" w:hAnsi="GHEA Grapalat" w:cs="Arial"/>
          <w:b/>
          <w:sz w:val="24"/>
          <w:szCs w:val="24"/>
          <w:lang w:val="hy-AM"/>
        </w:rPr>
        <w:t>8</w:t>
      </w:r>
      <w:r w:rsidRPr="00710374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710374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8 </w:t>
      </w:r>
      <w:r w:rsidRPr="00710374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մլն</w:t>
      </w:r>
      <w:r w:rsidRPr="00710374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372A95" w:rsidRPr="00710374">
        <w:rPr>
          <w:rFonts w:ascii="GHEA Grapalat" w:eastAsia="MS Mincho" w:hAnsi="GHEA Grapalat" w:cs="MS Mincho"/>
          <w:b/>
          <w:sz w:val="24"/>
          <w:szCs w:val="24"/>
          <w:lang w:val="hy-AM"/>
        </w:rPr>
        <w:t>վերաբաշխում</w:t>
      </w:r>
      <w:r w:rsidR="00372A95" w:rsidRPr="00CF6248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="00372A95" w:rsidRPr="00710374">
        <w:rPr>
          <w:rFonts w:ascii="GHEA Grapalat" w:eastAsia="MS Mincho" w:hAnsi="GHEA Grapalat" w:cs="MS Mincho"/>
          <w:b/>
          <w:sz w:val="24"/>
          <w:szCs w:val="24"/>
          <w:lang w:val="hy-AM"/>
        </w:rPr>
        <w:t>այդ թվում՝</w:t>
      </w:r>
    </w:p>
    <w:p w14:paraId="51C95E19" w14:textId="5F95FA45" w:rsidR="00372A95" w:rsidRPr="00710374" w:rsidRDefault="00372A95" w:rsidP="00612A17">
      <w:pPr>
        <w:pStyle w:val="ListParagraph"/>
        <w:numPr>
          <w:ilvl w:val="0"/>
          <w:numId w:val="15"/>
        </w:numPr>
        <w:tabs>
          <w:tab w:val="left" w:pos="993"/>
        </w:tabs>
        <w:spacing w:line="360" w:lineRule="auto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710374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ՀՀ Լոռու մարզին հատկացնել՝ </w:t>
      </w:r>
      <w:r w:rsidRPr="00710374">
        <w:rPr>
          <w:rFonts w:ascii="GHEA Grapalat" w:eastAsia="MS Mincho" w:hAnsi="GHEA Grapalat" w:cs="MS Mincho"/>
          <w:b/>
          <w:sz w:val="24"/>
          <w:szCs w:val="24"/>
          <w:lang w:val="hy-AM"/>
        </w:rPr>
        <w:t>117.7 մլն</w:t>
      </w:r>
      <w:r w:rsidRPr="00710374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(5 նախագծերի ձեռքբերում, շինարարություն)</w:t>
      </w:r>
      <w:r w:rsidR="00710374" w:rsidRPr="00710374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</w:p>
    <w:p w14:paraId="283F30D7" w14:textId="676D1A47" w:rsidR="00372A95" w:rsidRPr="00710374" w:rsidRDefault="00372A95" w:rsidP="00612A17">
      <w:pPr>
        <w:pStyle w:val="ListParagraph"/>
        <w:numPr>
          <w:ilvl w:val="0"/>
          <w:numId w:val="15"/>
        </w:numPr>
        <w:tabs>
          <w:tab w:val="left" w:pos="993"/>
        </w:tabs>
        <w:spacing w:line="360" w:lineRule="auto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710374">
        <w:rPr>
          <w:rFonts w:ascii="GHEA Grapalat" w:eastAsia="MS Mincho" w:hAnsi="GHEA Grapalat" w:cs="Sylfaen"/>
          <w:bCs/>
          <w:sz w:val="24"/>
          <w:szCs w:val="24"/>
          <w:lang w:val="hy-AM"/>
        </w:rPr>
        <w:t xml:space="preserve">ՀՀ Տավուշի մարզին հատկացնել՝ </w:t>
      </w:r>
      <w:r w:rsidRPr="00710374">
        <w:rPr>
          <w:rFonts w:ascii="GHEA Grapalat" w:eastAsia="MS Mincho" w:hAnsi="GHEA Grapalat" w:cs="Sylfaen"/>
          <w:b/>
          <w:sz w:val="24"/>
          <w:szCs w:val="24"/>
          <w:lang w:val="hy-AM"/>
        </w:rPr>
        <w:t>109</w:t>
      </w:r>
      <w:r w:rsidRPr="00710374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710374">
        <w:rPr>
          <w:rFonts w:ascii="GHEA Grapalat" w:eastAsia="MS Mincho" w:hAnsi="GHEA Grapalat" w:cs="MS Mincho"/>
          <w:b/>
          <w:sz w:val="24"/>
          <w:szCs w:val="24"/>
          <w:lang w:val="hy-AM"/>
        </w:rPr>
        <w:t>8 մլն</w:t>
      </w:r>
      <w:r w:rsidRPr="00710374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(</w:t>
      </w:r>
      <w:r w:rsidRPr="00710374">
        <w:rPr>
          <w:rFonts w:ascii="GHEA Grapalat" w:eastAsia="MS Mincho" w:hAnsi="GHEA Grapalat" w:cs="Sylfaen"/>
          <w:bCs/>
          <w:sz w:val="24"/>
          <w:szCs w:val="24"/>
          <w:lang w:val="hy-AM"/>
        </w:rPr>
        <w:t>4 նախագծերի ձեռքբերում, 2 շինարարություն)</w:t>
      </w:r>
      <w:r w:rsidR="00710374" w:rsidRPr="00710374">
        <w:rPr>
          <w:rFonts w:ascii="Cambria Math" w:eastAsia="MS Mincho" w:hAnsi="Cambria Math" w:cs="Sylfaen"/>
          <w:bCs/>
          <w:sz w:val="24"/>
          <w:szCs w:val="24"/>
          <w:lang w:val="hy-AM"/>
        </w:rPr>
        <w:t>․</w:t>
      </w:r>
    </w:p>
    <w:p w14:paraId="6A01F997" w14:textId="7923A490" w:rsidR="00372A95" w:rsidRPr="00710374" w:rsidRDefault="00372A95" w:rsidP="00612A17">
      <w:pPr>
        <w:pStyle w:val="ListParagraph"/>
        <w:numPr>
          <w:ilvl w:val="0"/>
          <w:numId w:val="15"/>
        </w:numPr>
        <w:tabs>
          <w:tab w:val="left" w:pos="993"/>
        </w:tabs>
        <w:spacing w:line="360" w:lineRule="auto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71037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ՀՀ Գեղարքունիքի մարզ հատկացնել՝  </w:t>
      </w:r>
      <w:r w:rsidRPr="00710374">
        <w:rPr>
          <w:rFonts w:ascii="GHEA Grapalat" w:eastAsia="Times New Roman" w:hAnsi="GHEA Grapalat" w:cs="Arial"/>
          <w:b/>
          <w:sz w:val="24"/>
          <w:szCs w:val="24"/>
          <w:lang w:val="hy-AM"/>
        </w:rPr>
        <w:t>86.3 մլն</w:t>
      </w:r>
      <w:r w:rsidRPr="0071037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(2 շինարարություն)</w:t>
      </w:r>
      <w:r w:rsidR="00710374" w:rsidRPr="00710374">
        <w:rPr>
          <w:rFonts w:ascii="Cambria Math" w:eastAsia="Times New Roman" w:hAnsi="Cambria Math" w:cs="Arial"/>
          <w:bCs/>
          <w:sz w:val="24"/>
          <w:szCs w:val="24"/>
          <w:lang w:val="hy-AM"/>
        </w:rPr>
        <w:t>․</w:t>
      </w:r>
    </w:p>
    <w:p w14:paraId="3951BD4F" w14:textId="03B7D353" w:rsidR="00710374" w:rsidRPr="002E1189" w:rsidRDefault="00372A95" w:rsidP="00612A17">
      <w:pPr>
        <w:pStyle w:val="ListParagraph"/>
        <w:numPr>
          <w:ilvl w:val="0"/>
          <w:numId w:val="15"/>
        </w:numPr>
        <w:tabs>
          <w:tab w:val="left" w:pos="993"/>
        </w:tabs>
        <w:spacing w:line="360" w:lineRule="auto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71037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Սյունիքի մարզին՝  </w:t>
      </w:r>
      <w:r w:rsidRPr="0071037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710374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E6198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710374">
        <w:rPr>
          <w:rFonts w:ascii="GHEA Grapalat" w:hAnsi="GHEA Grapalat"/>
          <w:b/>
          <w:bCs/>
          <w:sz w:val="24"/>
          <w:szCs w:val="24"/>
          <w:lang w:val="hy-AM"/>
        </w:rPr>
        <w:t xml:space="preserve"> մլն</w:t>
      </w:r>
      <w:r w:rsidRPr="00710374">
        <w:rPr>
          <w:rFonts w:ascii="GHEA Grapalat" w:hAnsi="GHEA Grapalat"/>
          <w:sz w:val="24"/>
          <w:szCs w:val="24"/>
          <w:lang w:val="hy-AM"/>
        </w:rPr>
        <w:t xml:space="preserve">  դրամ</w:t>
      </w:r>
      <w:r w:rsidR="00710374" w:rsidRPr="00710374">
        <w:rPr>
          <w:rFonts w:ascii="Cambria Math" w:hAnsi="Cambria Math"/>
          <w:sz w:val="24"/>
          <w:szCs w:val="24"/>
          <w:lang w:val="hy-AM"/>
        </w:rPr>
        <w:t>․</w:t>
      </w:r>
    </w:p>
    <w:p w14:paraId="1FEA2591" w14:textId="47A59589" w:rsidR="0032384C" w:rsidRPr="005F01AE" w:rsidRDefault="007A7CC0" w:rsidP="00612A1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Միաժամանակ </w:t>
      </w:r>
      <w:bookmarkStart w:id="3" w:name="_Hlk176177741"/>
      <w:bookmarkStart w:id="4" w:name="_Hlk163801451"/>
      <w:r w:rsidR="00710374" w:rsidRPr="00710374">
        <w:rPr>
          <w:rFonts w:ascii="GHEA Grapalat" w:hAnsi="GHEA Grapalat"/>
          <w:sz w:val="24"/>
          <w:szCs w:val="24"/>
          <w:lang w:val="hy-AM"/>
        </w:rPr>
        <w:t xml:space="preserve">1004. Ոռոգման համակարգի առողջացում, 12002.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կառուցում </w:t>
      </w:r>
      <w:r w:rsidR="00710374" w:rsidRPr="0071037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միջոցառումներց նախագծով նվազեցվում է՝ 90,903</w:t>
      </w:r>
      <w:r w:rsidR="00710374" w:rsidRPr="0071037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710374" w:rsidRPr="00710374">
        <w:rPr>
          <w:rFonts w:ascii="GHEA Grapalat" w:hAnsi="GHEA Grapalat" w:cs="Sylfaen"/>
          <w:color w:val="000000"/>
          <w:sz w:val="24"/>
          <w:szCs w:val="24"/>
          <w:lang w:val="hy-AM"/>
        </w:rPr>
        <w:t>6 հազ</w:t>
      </w:r>
      <w:r w:rsidR="00710374" w:rsidRPr="0071037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710374" w:rsidRPr="0071037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դրամ</w:t>
      </w:r>
      <w:r w:rsidR="0071037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հարկ է նշել, որ  </w:t>
      </w:r>
      <w:r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>«10</w:t>
      </w:r>
      <w:r w:rsidRPr="00132AC3">
        <w:rPr>
          <w:rFonts w:ascii="GHEA Grapalat" w:hAnsi="GHEA Grapalat" w:cs="Sylfaen"/>
          <w:color w:val="000000"/>
          <w:sz w:val="24"/>
          <w:szCs w:val="24"/>
          <w:lang w:val="hy-AM"/>
        </w:rPr>
        <w:t>49</w:t>
      </w:r>
      <w:r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>–1100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  <w:r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277F6C">
        <w:rPr>
          <w:rFonts w:ascii="GHEA Grapalat" w:hAnsi="GHEA Grapalat"/>
          <w:sz w:val="24"/>
          <w:szCs w:val="24"/>
          <w:lang w:val="hy-AM"/>
        </w:rPr>
        <w:t>Մարզային նշանակության ավտոճանապարհների պահպանման և անվտանգ երթևեկության ծառայություններ</w:t>
      </w:r>
      <w:bookmarkStart w:id="5" w:name="_Hlk175567808"/>
      <w:r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>»</w:t>
      </w:r>
      <w:bookmarkEnd w:id="5"/>
      <w:r w:rsidR="007B2D96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bookmarkEnd w:id="3"/>
      <w:r w:rsidR="007B2D9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A64482" w:rsidRPr="00A64482">
        <w:rPr>
          <w:lang w:val="hy-AM"/>
        </w:rPr>
        <w:t xml:space="preserve"> </w:t>
      </w:r>
      <w:r w:rsidR="00A64482"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>«1</w:t>
      </w:r>
      <w:r w:rsidR="00A64482">
        <w:rPr>
          <w:rFonts w:ascii="GHEA Grapalat" w:hAnsi="GHEA Grapalat" w:cs="Sylfaen"/>
          <w:color w:val="000000"/>
          <w:sz w:val="24"/>
          <w:szCs w:val="24"/>
          <w:lang w:val="hy-AM"/>
        </w:rPr>
        <w:t>212</w:t>
      </w:r>
      <w:r w:rsidR="00A64482"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>–1</w:t>
      </w:r>
      <w:r w:rsidR="00A64482">
        <w:rPr>
          <w:rFonts w:ascii="GHEA Grapalat" w:hAnsi="GHEA Grapalat" w:cs="Sylfaen"/>
          <w:color w:val="000000"/>
          <w:sz w:val="24"/>
          <w:szCs w:val="24"/>
          <w:lang w:val="hy-AM"/>
        </w:rPr>
        <w:t>2025</w:t>
      </w:r>
      <w:r w:rsidR="00A64482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  <w:r w:rsidR="00A64482"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64482"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>Մարզերում առաջնահերթ լուծում պահանջող հիմնախնդիրների լուծում»</w:t>
      </w:r>
      <w:r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64482"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միջոցառումներց կատարվող </w:t>
      </w:r>
      <w:r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>նվազեցում</w:t>
      </w:r>
      <w:r w:rsidR="00A64482"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>ը չ</w:t>
      </w:r>
      <w:r w:rsidR="00A64482"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հանգեցնի հետագա վերաբաշխումների իրականացման անհրաժեշտության։</w:t>
      </w:r>
      <w:bookmarkEnd w:id="4"/>
    </w:p>
    <w:p w14:paraId="6A90376D" w14:textId="4D90C75A" w:rsidR="009D5FC6" w:rsidRPr="002B2B3F" w:rsidRDefault="00896E82" w:rsidP="002B2B3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Միաժամանակ հայտնում ենք, որ </w:t>
      </w:r>
      <w:r w:rsidRPr="005F01AE">
        <w:rPr>
          <w:rFonts w:ascii="GHEA Grapalat" w:hAnsi="GHEA Grapalat"/>
          <w:sz w:val="24"/>
          <w:szCs w:val="24"/>
          <w:lang w:val="hy-AM"/>
        </w:rPr>
        <w:t xml:space="preserve">1004. Ոռոգման համակարգի առողջացում, 12002.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</w:t>
      </w:r>
      <w:r w:rsidRPr="005F01AE">
        <w:rPr>
          <w:rFonts w:ascii="GHEA Grapalat" w:hAnsi="GHEA Grapalat"/>
          <w:sz w:val="24"/>
          <w:szCs w:val="24"/>
          <w:lang w:val="hy-AM"/>
        </w:rPr>
        <w:lastRenderedPageBreak/>
        <w:t xml:space="preserve">համար ենթակառուցվածքների և բնակելի տների կառուցում </w:t>
      </w:r>
      <w:r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միջոցառման համար 2025 թվականի ՀՀ պետական բյուջե</w:t>
      </w:r>
      <w:r w:rsidR="002B2B3F"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>ով</w:t>
      </w:r>
      <w:r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լրացուցիչ 90 մլն դրամ գումար հատկացնելու անհրաժեշտություն չի առաջանա</w:t>
      </w:r>
      <w:r w:rsidR="002B2B3F" w:rsidRPr="005F01AE">
        <w:rPr>
          <w:rFonts w:ascii="GHEA Grapalat" w:hAnsi="GHEA Grapalat" w:cs="Sylfaen"/>
          <w:color w:val="000000"/>
          <w:sz w:val="24"/>
          <w:szCs w:val="24"/>
          <w:lang w:val="hy-AM"/>
        </w:rPr>
        <w:t>, գումարը ներառված է միջոցառման գծով ՀՀ ՏԿԵՆ-ի կողմից ներկայացված հայտում։</w:t>
      </w:r>
      <w:r w:rsidR="002B2B3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705DA698" w14:textId="7118BC1E" w:rsidR="004C4EC7" w:rsidRPr="005F01AE" w:rsidRDefault="007E2E83" w:rsidP="005F01AE">
      <w:pPr>
        <w:numPr>
          <w:ilvl w:val="0"/>
          <w:numId w:val="7"/>
        </w:numPr>
        <w:spacing w:line="360" w:lineRule="auto"/>
        <w:ind w:left="0" w:firstLine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D5FC6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236779" w:rsidRPr="009D5FC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9D5FC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236779" w:rsidRPr="009D5FC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9D5FC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23570320" w14:textId="77777777" w:rsidR="00D91BA7" w:rsidRDefault="00B65ECD" w:rsidP="00612A17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D5FC6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նպատակն է ապահովել</w:t>
      </w:r>
      <w:r w:rsidR="00D91BA7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9D5F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52767990" w14:textId="38E786C0" w:rsidR="00D91BA7" w:rsidRDefault="00D91BA7" w:rsidP="00612A17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Տավուշի մարզի </w:t>
      </w:r>
      <w:r w:rsidR="00B71606" w:rsidRPr="00367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Իջևան համայնքի Խաշթառակ բնակավայր</w:t>
      </w:r>
      <w:r w:rsidR="00B7160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ում </w:t>
      </w:r>
      <w:r w:rsidR="00B716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71606" w:rsidRPr="009D5F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ազգաբնակչության հետիոտնային և ավտոմոբիլային </w:t>
      </w:r>
      <w:r w:rsidR="00B716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ազատ և անվտանգ տեղաշարժը, </w:t>
      </w:r>
      <w:r w:rsidR="00B71606" w:rsidRPr="00367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Դիլիջան քաղաք</w:t>
      </w:r>
      <w:r w:rsidR="00B7160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ում՝ </w:t>
      </w:r>
      <w:r w:rsidR="00B71606" w:rsidRPr="009D5FC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բնակիչների և ավտոմեքենաների անվտանգ երթևեկությունը</w:t>
      </w:r>
      <w:r w:rsidR="00B71606" w:rsidRPr="00367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  <w:r w:rsidR="00B7160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71606" w:rsidRPr="009D5FC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Իջևան համայնքի </w:t>
      </w:r>
      <w:r w:rsidR="00B7160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սահմանամերձ Սարիգյուղ և Կ</w:t>
      </w:r>
      <w:r w:rsidR="00B7160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իրանց բնակավայրերի ազգաբնակչության խմելու և ոռոգման ջրերի արդիականացված համակարգերը: </w:t>
      </w:r>
      <w:r w:rsidR="00B71606" w:rsidRPr="009D5FC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Իջևան համայնքի </w:t>
      </w:r>
      <w:r w:rsidR="00B7160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սահմանամերձ Աճարկուտ բնակավայրում անվտանգ երթևեկությունը։</w:t>
      </w:r>
    </w:p>
    <w:p w14:paraId="0EB8D290" w14:textId="2E87E660" w:rsidR="00D91BA7" w:rsidRPr="002D1FB4" w:rsidRDefault="00D91BA7" w:rsidP="00612A17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D91BA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5E3784" w:rsidRPr="00D91B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Լոռու մարզի </w:t>
      </w:r>
      <w:r w:rsidR="001E2C2A" w:rsidRPr="001E2C2A">
        <w:rPr>
          <w:rFonts w:ascii="GHEA Grapalat" w:eastAsia="Times New Roman" w:hAnsi="GHEA Grapalat" w:cs="Arial"/>
          <w:sz w:val="24"/>
          <w:szCs w:val="24"/>
          <w:lang w:val="hy-AM"/>
        </w:rPr>
        <w:t xml:space="preserve">Ալավերդի համայնքի Սանահին կայարան թաղամասի, Թումանյան փողոցի բազմաբնակարանային շենքերի և Քարկոփ բնակավայրի կոյուղու </w:t>
      </w:r>
      <w:r w:rsidR="001E2C2A">
        <w:rPr>
          <w:rFonts w:ascii="GHEA Grapalat" w:eastAsia="Times New Roman" w:hAnsi="GHEA Grapalat" w:cs="Arial"/>
          <w:sz w:val="24"/>
          <w:szCs w:val="24"/>
          <w:lang w:val="hy-AM"/>
        </w:rPr>
        <w:t xml:space="preserve">նոր </w:t>
      </w:r>
      <w:r w:rsidR="001E2C2A" w:rsidRPr="001E2C2A">
        <w:rPr>
          <w:rFonts w:ascii="GHEA Grapalat" w:eastAsia="Times New Roman" w:hAnsi="GHEA Grapalat" w:cs="Arial"/>
          <w:sz w:val="24"/>
          <w:szCs w:val="24"/>
          <w:lang w:val="hy-AM"/>
        </w:rPr>
        <w:t>ց</w:t>
      </w:r>
      <w:r w:rsidR="001E2C2A">
        <w:rPr>
          <w:rFonts w:ascii="GHEA Grapalat" w:eastAsia="Times New Roman" w:hAnsi="GHEA Grapalat" w:cs="Arial"/>
          <w:sz w:val="24"/>
          <w:szCs w:val="24"/>
          <w:lang w:val="hy-AM"/>
        </w:rPr>
        <w:t xml:space="preserve">անց, </w:t>
      </w:r>
      <w:r w:rsidR="005E3784" w:rsidRPr="00D91BA7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որի </w:t>
      </w:r>
      <w:r w:rsidRPr="00D91BA7">
        <w:rPr>
          <w:rFonts w:ascii="GHEA Grapalat" w:eastAsia="Times New Roman" w:hAnsi="GHEA Grapalat" w:cs="Arial"/>
          <w:sz w:val="24"/>
          <w:szCs w:val="24"/>
          <w:lang w:val="hy-AM"/>
        </w:rPr>
        <w:t xml:space="preserve">արդյունքում </w:t>
      </w:r>
      <w:r w:rsidR="005E3784" w:rsidRPr="00D91BA7">
        <w:rPr>
          <w:rFonts w:ascii="GHEA Grapalat" w:eastAsia="Times New Roman" w:hAnsi="GHEA Grapalat" w:cs="Arial"/>
          <w:sz w:val="24"/>
          <w:szCs w:val="24"/>
          <w:lang w:val="hy-AM"/>
        </w:rPr>
        <w:t>կբարելավվի բ</w:t>
      </w:r>
      <w:r w:rsidR="005E3784" w:rsidRPr="00D91B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նակավայրերի </w:t>
      </w:r>
      <w:r w:rsidR="005E3784" w:rsidRPr="002D1FB4">
        <w:rPr>
          <w:rFonts w:ascii="GHEA Grapalat" w:eastAsia="Calibri" w:hAnsi="GHEA Grapalat" w:cs="Times New Roman"/>
          <w:sz w:val="24"/>
          <w:szCs w:val="24"/>
          <w:lang w:val="hy-AM"/>
        </w:rPr>
        <w:t>սանիտարահիգենիկ և բնակչության կենսաապահովման պայմանները</w:t>
      </w:r>
      <w:r w:rsidRPr="002D1FB4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4F7D2620" w14:textId="1930B814" w:rsidR="005E3784" w:rsidRPr="002D1FB4" w:rsidRDefault="00D91BA7" w:rsidP="00612A17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2D1FB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ՀՀ Գեղարքունիքի մարզի Ճամբարակ քաղաքի Գարեգին Նժդեհ փողոցի սկզբնամասում գտնվող հենապատի և փլված կամուրջի վերանորոգման աշխատանքների իրականացումն ու</w:t>
      </w:r>
      <w:r w:rsidR="002D1FB4" w:rsidRPr="002D1FB4">
        <w:rPr>
          <w:rFonts w:ascii="GHEA Grapalat" w:hAnsi="GHEA Grapalat"/>
          <w:sz w:val="24"/>
          <w:szCs w:val="24"/>
          <w:lang w:val="hy-AM"/>
        </w:rPr>
        <w:t xml:space="preserve"> Մարտունի համայնքի Աստղաձոր և Զոլաքար բնաակավայրերի ճանապարհի հենապատերի վերականգնման աշխատանքների ձեռքբերում</w:t>
      </w:r>
      <w:r w:rsidRPr="002D1FB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աշխատանքների ձեռքբերումը։</w:t>
      </w:r>
    </w:p>
    <w:p w14:paraId="73616B8D" w14:textId="0F2C7EC8" w:rsidR="0032384C" w:rsidRPr="009D5FC6" w:rsidRDefault="0032384C" w:rsidP="00612A17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4756CB74" w14:textId="65D5F404" w:rsidR="0072650C" w:rsidRPr="0072650C" w:rsidRDefault="007E2E83" w:rsidP="00612A17">
      <w:pPr>
        <w:numPr>
          <w:ilvl w:val="0"/>
          <w:numId w:val="7"/>
        </w:numPr>
        <w:tabs>
          <w:tab w:val="left" w:pos="399"/>
        </w:tabs>
        <w:spacing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367AD1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="00236779" w:rsidRPr="00367AD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367AD1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14:paraId="7EB247A8" w14:textId="51EC253D" w:rsidR="0072650C" w:rsidRPr="00E21DFF" w:rsidRDefault="00B71606" w:rsidP="00E21DFF">
      <w:pPr>
        <w:tabs>
          <w:tab w:val="left" w:pos="399"/>
        </w:tabs>
        <w:spacing w:line="360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71606">
        <w:rPr>
          <w:rFonts w:ascii="GHEA Grapalat" w:eastAsia="Calibri" w:hAnsi="GHEA Grapalat" w:cs="Sylfaen"/>
          <w:bCs/>
          <w:sz w:val="24"/>
          <w:szCs w:val="24"/>
          <w:lang w:val="hy-AM"/>
        </w:rPr>
        <w:t>Վերոնշյալ հրատապ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համարվող</w:t>
      </w:r>
      <w:r w:rsidRPr="00B7160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խնդիրների լուծման ապահովում։</w:t>
      </w:r>
    </w:p>
    <w:p w14:paraId="54F4588F" w14:textId="2C8EB83B" w:rsidR="0072650C" w:rsidRPr="0072650C" w:rsidRDefault="0072650C" w:rsidP="00612A17">
      <w:pPr>
        <w:spacing w:line="360" w:lineRule="auto"/>
        <w:ind w:left="-180" w:hanging="9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     </w:t>
      </w:r>
      <w:r w:rsidRPr="0072650C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5</w:t>
      </w:r>
      <w:r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 w:eastAsia="ru-RU"/>
        </w:rPr>
        <w:t>․</w:t>
      </w: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81A4A40" w14:textId="54F515E3" w:rsidR="009D5FC6" w:rsidRPr="002D1FB4" w:rsidRDefault="0072650C" w:rsidP="00612A17">
      <w:pPr>
        <w:tabs>
          <w:tab w:val="left" w:pos="426"/>
        </w:tabs>
        <w:spacing w:line="360" w:lineRule="auto"/>
        <w:ind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C0ACC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1E8FF0A9" w14:textId="5B5101AF" w:rsidR="004C4EC7" w:rsidRPr="0072650C" w:rsidRDefault="0072650C" w:rsidP="00612A17">
      <w:pPr>
        <w:spacing w:line="360" w:lineRule="auto"/>
        <w:ind w:left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lastRenderedPageBreak/>
        <w:t>6</w:t>
      </w:r>
      <w:r>
        <w:rPr>
          <w:rFonts w:ascii="Microsoft JhengHei" w:eastAsia="Microsoft JhengHei" w:hAnsi="Microsoft JhengHei" w:cs="Microsoft JhengHei"/>
          <w:b/>
          <w:sz w:val="24"/>
          <w:szCs w:val="24"/>
          <w:lang w:val="hy-AM" w:eastAsia="x-none"/>
        </w:rPr>
        <w:t xml:space="preserve">․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236779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7265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</w:p>
    <w:p w14:paraId="3D283330" w14:textId="4805B8D0" w:rsidR="003A2177" w:rsidRPr="00277F6C" w:rsidRDefault="00236779" w:rsidP="00612A17">
      <w:pPr>
        <w:spacing w:line="360" w:lineRule="auto"/>
        <w:ind w:left="426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277F6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4A409B58" w14:textId="77777777" w:rsidR="003A2177" w:rsidRPr="00277F6C" w:rsidRDefault="003A2177" w:rsidP="00612A17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ընդունմամբ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բյուջեի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եկամուտների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ծախսերի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լրացուցիչ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նվազեցում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չի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առաջացնում</w:t>
      </w:r>
      <w:r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  <w:r w:rsidR="00236779" w:rsidRPr="00277F6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14:paraId="37B86C40" w14:textId="77777777" w:rsidR="009D5FC6" w:rsidRPr="0073307A" w:rsidRDefault="009D5FC6" w:rsidP="00612A17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</w:pPr>
    </w:p>
    <w:p w14:paraId="73C6DE63" w14:textId="7CFCA4A6" w:rsidR="003A2177" w:rsidRPr="00367AD1" w:rsidRDefault="0072650C" w:rsidP="00612A17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236779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367AD1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3B6B32E2" w14:textId="77777777" w:rsidR="005D4061" w:rsidRDefault="005D4061" w:rsidP="00612A1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2F4E7786" w14:textId="32BA9823" w:rsidR="003A2177" w:rsidRPr="00367AD1" w:rsidRDefault="003A2177" w:rsidP="00612A17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236779"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367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68697847" w14:textId="77777777" w:rsidR="0073307A" w:rsidRDefault="0073307A" w:rsidP="00612A17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322A0449" w14:textId="50673578" w:rsidR="003A2177" w:rsidRPr="00615278" w:rsidRDefault="0072650C" w:rsidP="00612A17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8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596369" w:rsidRPr="00596369">
        <w:rPr>
          <w:rFonts w:ascii="GHEA Grapalat" w:hAnsi="GHEA Grapalat"/>
          <w:b/>
          <w:bCs/>
          <w:sz w:val="24"/>
          <w:szCs w:val="24"/>
          <w:lang w:val="hy-AM"/>
        </w:rPr>
        <w:t>Հայաստանի վերափոխման ռազմավարություն 2050,</w:t>
      </w:r>
      <w:r w:rsidR="005963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2842AFCD" w14:textId="77777777" w:rsidR="0073307A" w:rsidRDefault="0073307A" w:rsidP="00612A17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0455EB45" w14:textId="3EECB048" w:rsidR="0073307A" w:rsidRDefault="003A2177" w:rsidP="00612A17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նախագիծը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բխում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է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Կառավարության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2021-2026թթ.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ծրագ</w:t>
      </w:r>
      <w:r w:rsidR="00596369">
        <w:rPr>
          <w:rFonts w:ascii="GHEA Grapalat" w:eastAsia="Calibri" w:hAnsi="GHEA Grapalat" w:cs="Sylfaen"/>
          <w:sz w:val="24"/>
          <w:szCs w:val="24"/>
          <w:lang w:val="hy-AM" w:eastAsia="ru-RU"/>
        </w:rPr>
        <w:t>րի</w:t>
      </w:r>
      <w:r w:rsidR="00236779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73307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6,6 </w:t>
      </w:r>
      <w:r w:rsidR="0059636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կետով սահմանված </w:t>
      </w:r>
      <w:r w:rsidR="0073307A">
        <w:rPr>
          <w:rFonts w:ascii="GHEA Grapalat" w:eastAsia="Calibri" w:hAnsi="GHEA Grapalat" w:cs="Sylfaen"/>
          <w:sz w:val="24"/>
          <w:szCs w:val="24"/>
          <w:lang w:val="hy-AM" w:eastAsia="ru-RU"/>
        </w:rPr>
        <w:t>Տարածքային կառավար</w:t>
      </w:r>
      <w:r w:rsidR="0059636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ման </w:t>
      </w:r>
      <w:r w:rsidR="0073307A">
        <w:rPr>
          <w:rFonts w:ascii="GHEA Grapalat" w:eastAsia="Calibri" w:hAnsi="GHEA Grapalat" w:cs="Sylfaen"/>
          <w:sz w:val="24"/>
          <w:szCs w:val="24"/>
          <w:lang w:val="hy-AM" w:eastAsia="ru-RU"/>
        </w:rPr>
        <w:t>և տեղական ինքնակառավար</w:t>
      </w:r>
      <w:r w:rsidR="00596369">
        <w:rPr>
          <w:rFonts w:ascii="GHEA Grapalat" w:eastAsia="Calibri" w:hAnsi="GHEA Grapalat" w:cs="Sylfaen"/>
          <w:sz w:val="24"/>
          <w:szCs w:val="24"/>
          <w:lang w:val="hy-AM" w:eastAsia="ru-RU"/>
        </w:rPr>
        <w:t>ման</w:t>
      </w:r>
      <w:r w:rsidR="0073307A"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E184B">
        <w:rPr>
          <w:rFonts w:ascii="GHEA Grapalat" w:eastAsia="Calibri" w:hAnsi="GHEA Grapalat" w:cs="Sylfaen"/>
          <w:sz w:val="24"/>
          <w:szCs w:val="24"/>
          <w:lang w:val="hy-AM" w:eastAsia="ru-RU"/>
        </w:rPr>
        <w:t>դրույթներից: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067E275D" w14:textId="77777777" w:rsidR="0073307A" w:rsidRDefault="0073307A" w:rsidP="00612A17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3F23971D" w14:textId="77777777" w:rsidR="0073307A" w:rsidRDefault="0073307A" w:rsidP="009976DD">
      <w:pPr>
        <w:shd w:val="clear" w:color="auto" w:fill="FFFFFF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73307A" w:rsidSect="009D5FC6">
      <w:pgSz w:w="12240" w:h="15840"/>
      <w:pgMar w:top="1135" w:right="720" w:bottom="1134" w:left="99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5000205B" w:usb2="00000001" w:usb3="00000000" w:csb0="000001D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4D15200"/>
    <w:multiLevelType w:val="hybridMultilevel"/>
    <w:tmpl w:val="2A72B45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66023B3"/>
    <w:multiLevelType w:val="hybridMultilevel"/>
    <w:tmpl w:val="8872E3A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DE619D"/>
    <w:multiLevelType w:val="hybridMultilevel"/>
    <w:tmpl w:val="9B86E8BA"/>
    <w:lvl w:ilvl="0" w:tplc="E52A0C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35B47044"/>
    <w:multiLevelType w:val="hybridMultilevel"/>
    <w:tmpl w:val="E32A68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EF453BC"/>
    <w:multiLevelType w:val="hybridMultilevel"/>
    <w:tmpl w:val="464C3C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5544AE"/>
    <w:multiLevelType w:val="hybridMultilevel"/>
    <w:tmpl w:val="F468F81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77FF3AB2"/>
    <w:multiLevelType w:val="hybridMultilevel"/>
    <w:tmpl w:val="E08E33A0"/>
    <w:lvl w:ilvl="0" w:tplc="040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 w16cid:durableId="831872597">
    <w:abstractNumId w:val="11"/>
  </w:num>
  <w:num w:numId="2" w16cid:durableId="852110624">
    <w:abstractNumId w:val="0"/>
  </w:num>
  <w:num w:numId="3" w16cid:durableId="749423344">
    <w:abstractNumId w:val="6"/>
  </w:num>
  <w:num w:numId="4" w16cid:durableId="6498211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6584813">
    <w:abstractNumId w:val="7"/>
  </w:num>
  <w:num w:numId="6" w16cid:durableId="1168056482">
    <w:abstractNumId w:val="5"/>
  </w:num>
  <w:num w:numId="7" w16cid:durableId="16759563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203373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4259296">
    <w:abstractNumId w:val="4"/>
  </w:num>
  <w:num w:numId="10" w16cid:durableId="459958752">
    <w:abstractNumId w:val="2"/>
  </w:num>
  <w:num w:numId="11" w16cid:durableId="1396317146">
    <w:abstractNumId w:val="8"/>
  </w:num>
  <w:num w:numId="12" w16cid:durableId="1055588618">
    <w:abstractNumId w:val="12"/>
  </w:num>
  <w:num w:numId="13" w16cid:durableId="417487312">
    <w:abstractNumId w:val="9"/>
  </w:num>
  <w:num w:numId="14" w16cid:durableId="380325237">
    <w:abstractNumId w:val="10"/>
  </w:num>
  <w:num w:numId="15" w16cid:durableId="1161770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385D"/>
    <w:rsid w:val="000257F4"/>
    <w:rsid w:val="00025E2F"/>
    <w:rsid w:val="000322A6"/>
    <w:rsid w:val="000536A3"/>
    <w:rsid w:val="00056E88"/>
    <w:rsid w:val="00057CE4"/>
    <w:rsid w:val="00065B26"/>
    <w:rsid w:val="000663B0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612"/>
    <w:rsid w:val="000E46BD"/>
    <w:rsid w:val="000E4EA3"/>
    <w:rsid w:val="00110637"/>
    <w:rsid w:val="0011069A"/>
    <w:rsid w:val="0011673C"/>
    <w:rsid w:val="00117DC6"/>
    <w:rsid w:val="0012557F"/>
    <w:rsid w:val="0014214B"/>
    <w:rsid w:val="001563D0"/>
    <w:rsid w:val="0015741E"/>
    <w:rsid w:val="001621D3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A617E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2C2A"/>
    <w:rsid w:val="001E34C7"/>
    <w:rsid w:val="001E467C"/>
    <w:rsid w:val="001F4C36"/>
    <w:rsid w:val="001F5345"/>
    <w:rsid w:val="001F6BCB"/>
    <w:rsid w:val="002029F0"/>
    <w:rsid w:val="00204156"/>
    <w:rsid w:val="00205AF2"/>
    <w:rsid w:val="002123D6"/>
    <w:rsid w:val="00222321"/>
    <w:rsid w:val="00225848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B45"/>
    <w:rsid w:val="00257E34"/>
    <w:rsid w:val="00262730"/>
    <w:rsid w:val="00273C99"/>
    <w:rsid w:val="00274882"/>
    <w:rsid w:val="00276517"/>
    <w:rsid w:val="00277F6C"/>
    <w:rsid w:val="00280F2C"/>
    <w:rsid w:val="002818DE"/>
    <w:rsid w:val="00286B2E"/>
    <w:rsid w:val="002932BA"/>
    <w:rsid w:val="00293A5C"/>
    <w:rsid w:val="002B2B3F"/>
    <w:rsid w:val="002B55F1"/>
    <w:rsid w:val="002C23A7"/>
    <w:rsid w:val="002C4FDF"/>
    <w:rsid w:val="002D0DA3"/>
    <w:rsid w:val="002D1110"/>
    <w:rsid w:val="002D1FB4"/>
    <w:rsid w:val="002D70B0"/>
    <w:rsid w:val="002E1189"/>
    <w:rsid w:val="002F0E69"/>
    <w:rsid w:val="002F77E0"/>
    <w:rsid w:val="00303E08"/>
    <w:rsid w:val="0030598B"/>
    <w:rsid w:val="00305D34"/>
    <w:rsid w:val="003107A4"/>
    <w:rsid w:val="00310E4C"/>
    <w:rsid w:val="003134FE"/>
    <w:rsid w:val="0031545F"/>
    <w:rsid w:val="00317716"/>
    <w:rsid w:val="0032036A"/>
    <w:rsid w:val="0032384C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66707"/>
    <w:rsid w:val="00367AD1"/>
    <w:rsid w:val="00370AEB"/>
    <w:rsid w:val="00371166"/>
    <w:rsid w:val="00371E01"/>
    <w:rsid w:val="00372A95"/>
    <w:rsid w:val="00374F0D"/>
    <w:rsid w:val="0037609A"/>
    <w:rsid w:val="00377187"/>
    <w:rsid w:val="00384EEF"/>
    <w:rsid w:val="003A01DA"/>
    <w:rsid w:val="003A2177"/>
    <w:rsid w:val="003A5368"/>
    <w:rsid w:val="003B734B"/>
    <w:rsid w:val="003C0FFD"/>
    <w:rsid w:val="003C107A"/>
    <w:rsid w:val="003D108C"/>
    <w:rsid w:val="003D1529"/>
    <w:rsid w:val="003D154F"/>
    <w:rsid w:val="003D275E"/>
    <w:rsid w:val="003D4975"/>
    <w:rsid w:val="003D4F30"/>
    <w:rsid w:val="003D71AC"/>
    <w:rsid w:val="003D7415"/>
    <w:rsid w:val="003F1F1C"/>
    <w:rsid w:val="00413498"/>
    <w:rsid w:val="0041484C"/>
    <w:rsid w:val="00414AC4"/>
    <w:rsid w:val="00416A6E"/>
    <w:rsid w:val="004246E3"/>
    <w:rsid w:val="00425375"/>
    <w:rsid w:val="0043107D"/>
    <w:rsid w:val="00434567"/>
    <w:rsid w:val="004355C7"/>
    <w:rsid w:val="004367A2"/>
    <w:rsid w:val="004372DD"/>
    <w:rsid w:val="0044345A"/>
    <w:rsid w:val="00443E2C"/>
    <w:rsid w:val="00445CD8"/>
    <w:rsid w:val="004478FB"/>
    <w:rsid w:val="004538A3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2E6A"/>
    <w:rsid w:val="004A3CC9"/>
    <w:rsid w:val="004A46C6"/>
    <w:rsid w:val="004B4735"/>
    <w:rsid w:val="004C13E9"/>
    <w:rsid w:val="004C41AD"/>
    <w:rsid w:val="004C4CF5"/>
    <w:rsid w:val="004C4EC7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6742"/>
    <w:rsid w:val="0054441A"/>
    <w:rsid w:val="0055420C"/>
    <w:rsid w:val="00560648"/>
    <w:rsid w:val="00567890"/>
    <w:rsid w:val="005728E2"/>
    <w:rsid w:val="00580C07"/>
    <w:rsid w:val="0058379D"/>
    <w:rsid w:val="00583F93"/>
    <w:rsid w:val="00584AD7"/>
    <w:rsid w:val="005961CE"/>
    <w:rsid w:val="00596369"/>
    <w:rsid w:val="0059646E"/>
    <w:rsid w:val="005A070D"/>
    <w:rsid w:val="005A4000"/>
    <w:rsid w:val="005A55ED"/>
    <w:rsid w:val="005B6200"/>
    <w:rsid w:val="005C5560"/>
    <w:rsid w:val="005D31B5"/>
    <w:rsid w:val="005D4061"/>
    <w:rsid w:val="005E1407"/>
    <w:rsid w:val="005E3784"/>
    <w:rsid w:val="005E6198"/>
    <w:rsid w:val="005F01AE"/>
    <w:rsid w:val="005F2D1E"/>
    <w:rsid w:val="00601260"/>
    <w:rsid w:val="00601794"/>
    <w:rsid w:val="00612A17"/>
    <w:rsid w:val="00613F64"/>
    <w:rsid w:val="00615278"/>
    <w:rsid w:val="006172E2"/>
    <w:rsid w:val="0062212C"/>
    <w:rsid w:val="00626A10"/>
    <w:rsid w:val="00630B2A"/>
    <w:rsid w:val="006343FA"/>
    <w:rsid w:val="00644D23"/>
    <w:rsid w:val="0065100C"/>
    <w:rsid w:val="006515DF"/>
    <w:rsid w:val="006563D7"/>
    <w:rsid w:val="00661E4A"/>
    <w:rsid w:val="006628FC"/>
    <w:rsid w:val="00664876"/>
    <w:rsid w:val="00666B2D"/>
    <w:rsid w:val="006734CE"/>
    <w:rsid w:val="006744AD"/>
    <w:rsid w:val="00674A95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CFF"/>
    <w:rsid w:val="006C5D5E"/>
    <w:rsid w:val="006C5FCB"/>
    <w:rsid w:val="006D0A5E"/>
    <w:rsid w:val="006D2D27"/>
    <w:rsid w:val="006D733D"/>
    <w:rsid w:val="006E263E"/>
    <w:rsid w:val="006E2C6C"/>
    <w:rsid w:val="006F0BAF"/>
    <w:rsid w:val="006F14DB"/>
    <w:rsid w:val="006F3D62"/>
    <w:rsid w:val="006F64B0"/>
    <w:rsid w:val="00700735"/>
    <w:rsid w:val="007032E5"/>
    <w:rsid w:val="00710374"/>
    <w:rsid w:val="007134EE"/>
    <w:rsid w:val="00716862"/>
    <w:rsid w:val="0072650C"/>
    <w:rsid w:val="00730235"/>
    <w:rsid w:val="0073307A"/>
    <w:rsid w:val="00745600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A7CC0"/>
    <w:rsid w:val="007B1884"/>
    <w:rsid w:val="007B2D96"/>
    <w:rsid w:val="007B7FF6"/>
    <w:rsid w:val="007C2842"/>
    <w:rsid w:val="007C4BD2"/>
    <w:rsid w:val="007C5338"/>
    <w:rsid w:val="007D4E8E"/>
    <w:rsid w:val="007D5FCC"/>
    <w:rsid w:val="007D75B0"/>
    <w:rsid w:val="007E0087"/>
    <w:rsid w:val="007E19A8"/>
    <w:rsid w:val="007E2E83"/>
    <w:rsid w:val="007F009E"/>
    <w:rsid w:val="007F22A8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35B9"/>
    <w:rsid w:val="0084650B"/>
    <w:rsid w:val="0085199D"/>
    <w:rsid w:val="00853575"/>
    <w:rsid w:val="00855BA0"/>
    <w:rsid w:val="00856360"/>
    <w:rsid w:val="00864348"/>
    <w:rsid w:val="00866D97"/>
    <w:rsid w:val="008707C1"/>
    <w:rsid w:val="008720E8"/>
    <w:rsid w:val="00877635"/>
    <w:rsid w:val="00881405"/>
    <w:rsid w:val="00886D55"/>
    <w:rsid w:val="00890430"/>
    <w:rsid w:val="00896598"/>
    <w:rsid w:val="00896E82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184B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37FAB"/>
    <w:rsid w:val="0094540C"/>
    <w:rsid w:val="009541EB"/>
    <w:rsid w:val="00955CFA"/>
    <w:rsid w:val="009623CA"/>
    <w:rsid w:val="009667B9"/>
    <w:rsid w:val="0096691F"/>
    <w:rsid w:val="00966ADB"/>
    <w:rsid w:val="0097045D"/>
    <w:rsid w:val="00971809"/>
    <w:rsid w:val="00972EC0"/>
    <w:rsid w:val="009923F6"/>
    <w:rsid w:val="0099540D"/>
    <w:rsid w:val="00995A05"/>
    <w:rsid w:val="009976DD"/>
    <w:rsid w:val="009A0E32"/>
    <w:rsid w:val="009A3342"/>
    <w:rsid w:val="009B1CAE"/>
    <w:rsid w:val="009C2DBA"/>
    <w:rsid w:val="009C5A0C"/>
    <w:rsid w:val="009D1EC6"/>
    <w:rsid w:val="009D5FC6"/>
    <w:rsid w:val="009E5B9E"/>
    <w:rsid w:val="009F00E4"/>
    <w:rsid w:val="009F6E81"/>
    <w:rsid w:val="00A022BC"/>
    <w:rsid w:val="00A03E3B"/>
    <w:rsid w:val="00A05BF9"/>
    <w:rsid w:val="00A05E39"/>
    <w:rsid w:val="00A14ED9"/>
    <w:rsid w:val="00A21745"/>
    <w:rsid w:val="00A27A66"/>
    <w:rsid w:val="00A3030F"/>
    <w:rsid w:val="00A309B7"/>
    <w:rsid w:val="00A30FB6"/>
    <w:rsid w:val="00A31A96"/>
    <w:rsid w:val="00A35184"/>
    <w:rsid w:val="00A36A4B"/>
    <w:rsid w:val="00A438F9"/>
    <w:rsid w:val="00A5149D"/>
    <w:rsid w:val="00A53E39"/>
    <w:rsid w:val="00A54B4B"/>
    <w:rsid w:val="00A54DBC"/>
    <w:rsid w:val="00A63BF2"/>
    <w:rsid w:val="00A64482"/>
    <w:rsid w:val="00A67177"/>
    <w:rsid w:val="00A90F65"/>
    <w:rsid w:val="00AA25AE"/>
    <w:rsid w:val="00AB0B95"/>
    <w:rsid w:val="00AC0AAB"/>
    <w:rsid w:val="00AC2112"/>
    <w:rsid w:val="00AC4E6D"/>
    <w:rsid w:val="00AC6D28"/>
    <w:rsid w:val="00AD4511"/>
    <w:rsid w:val="00AD7B76"/>
    <w:rsid w:val="00AF1EDF"/>
    <w:rsid w:val="00AF7EA5"/>
    <w:rsid w:val="00B020D9"/>
    <w:rsid w:val="00B0374C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4181"/>
    <w:rsid w:val="00B65ECD"/>
    <w:rsid w:val="00B6758C"/>
    <w:rsid w:val="00B67F57"/>
    <w:rsid w:val="00B70C5F"/>
    <w:rsid w:val="00B71606"/>
    <w:rsid w:val="00B72567"/>
    <w:rsid w:val="00B7389A"/>
    <w:rsid w:val="00B75844"/>
    <w:rsid w:val="00B76283"/>
    <w:rsid w:val="00B83DE5"/>
    <w:rsid w:val="00B869CE"/>
    <w:rsid w:val="00B90D6A"/>
    <w:rsid w:val="00B91E78"/>
    <w:rsid w:val="00B91ECD"/>
    <w:rsid w:val="00B92891"/>
    <w:rsid w:val="00B94B72"/>
    <w:rsid w:val="00B96E76"/>
    <w:rsid w:val="00BA0994"/>
    <w:rsid w:val="00BA3AEB"/>
    <w:rsid w:val="00BB4A4D"/>
    <w:rsid w:val="00BD1295"/>
    <w:rsid w:val="00BD6A34"/>
    <w:rsid w:val="00BE51CF"/>
    <w:rsid w:val="00BF3A3B"/>
    <w:rsid w:val="00BF3DAE"/>
    <w:rsid w:val="00BF4D1C"/>
    <w:rsid w:val="00BF5CB2"/>
    <w:rsid w:val="00C31946"/>
    <w:rsid w:val="00C35AB6"/>
    <w:rsid w:val="00C40F91"/>
    <w:rsid w:val="00C446C4"/>
    <w:rsid w:val="00C45D26"/>
    <w:rsid w:val="00C64256"/>
    <w:rsid w:val="00C64277"/>
    <w:rsid w:val="00C645C3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C50B7"/>
    <w:rsid w:val="00CE002D"/>
    <w:rsid w:val="00CF378D"/>
    <w:rsid w:val="00CF5C46"/>
    <w:rsid w:val="00CF6248"/>
    <w:rsid w:val="00D0574F"/>
    <w:rsid w:val="00D16124"/>
    <w:rsid w:val="00D16B5A"/>
    <w:rsid w:val="00D23CBB"/>
    <w:rsid w:val="00D32D64"/>
    <w:rsid w:val="00D404F8"/>
    <w:rsid w:val="00D5414D"/>
    <w:rsid w:val="00D75297"/>
    <w:rsid w:val="00D80854"/>
    <w:rsid w:val="00D91BA7"/>
    <w:rsid w:val="00DA5601"/>
    <w:rsid w:val="00DA57E5"/>
    <w:rsid w:val="00DA60D1"/>
    <w:rsid w:val="00DA6C4E"/>
    <w:rsid w:val="00DB3244"/>
    <w:rsid w:val="00DC5ECE"/>
    <w:rsid w:val="00DD26F4"/>
    <w:rsid w:val="00DD660E"/>
    <w:rsid w:val="00DE0C6C"/>
    <w:rsid w:val="00DE2932"/>
    <w:rsid w:val="00DE29D4"/>
    <w:rsid w:val="00DE61B5"/>
    <w:rsid w:val="00DF1E4F"/>
    <w:rsid w:val="00DF4EA1"/>
    <w:rsid w:val="00E074B6"/>
    <w:rsid w:val="00E13592"/>
    <w:rsid w:val="00E13A81"/>
    <w:rsid w:val="00E16819"/>
    <w:rsid w:val="00E21DFF"/>
    <w:rsid w:val="00E31B69"/>
    <w:rsid w:val="00E33F88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0FF0"/>
    <w:rsid w:val="00E6791B"/>
    <w:rsid w:val="00E71697"/>
    <w:rsid w:val="00E96DE4"/>
    <w:rsid w:val="00EA05E8"/>
    <w:rsid w:val="00EA7340"/>
    <w:rsid w:val="00EB2B36"/>
    <w:rsid w:val="00EB2FFD"/>
    <w:rsid w:val="00EB5B9A"/>
    <w:rsid w:val="00EB6AD5"/>
    <w:rsid w:val="00EB7EA7"/>
    <w:rsid w:val="00EC30FA"/>
    <w:rsid w:val="00EC67F8"/>
    <w:rsid w:val="00EC721F"/>
    <w:rsid w:val="00EC7935"/>
    <w:rsid w:val="00ED0BD0"/>
    <w:rsid w:val="00ED1E62"/>
    <w:rsid w:val="00ED6B2F"/>
    <w:rsid w:val="00EE210C"/>
    <w:rsid w:val="00EE51EA"/>
    <w:rsid w:val="00EF7594"/>
    <w:rsid w:val="00F00D43"/>
    <w:rsid w:val="00F01A52"/>
    <w:rsid w:val="00F02D0F"/>
    <w:rsid w:val="00F06638"/>
    <w:rsid w:val="00F06C61"/>
    <w:rsid w:val="00F129CC"/>
    <w:rsid w:val="00F22FC6"/>
    <w:rsid w:val="00F25F24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6EC0"/>
    <w:rsid w:val="00F87D81"/>
    <w:rsid w:val="00F9168A"/>
    <w:rsid w:val="00F92C7D"/>
    <w:rsid w:val="00FA4FB5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2BFD2284-DC33-4283-BBE8-AF84DC2E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rsid w:val="0073307A"/>
    <w:pPr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73307A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596369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9636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D531E-F90D-4A7F-B215-E7CD788F2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5</Pages>
  <Words>1126</Words>
  <Characters>6421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https://mul2-mta.gov.am/tasks/1636333/oneclick/himnavorum.docx?token=8d3d588bea54843e532f26e3a891fb5f</cp:keywords>
  <cp:lastModifiedBy>Siranush Chteyan</cp:lastModifiedBy>
  <cp:revision>72</cp:revision>
  <cp:lastPrinted>2024-09-02T09:49:00Z</cp:lastPrinted>
  <dcterms:created xsi:type="dcterms:W3CDTF">2023-05-18T15:25:00Z</dcterms:created>
  <dcterms:modified xsi:type="dcterms:W3CDTF">2024-09-25T13:08:00Z</dcterms:modified>
</cp:coreProperties>
</file>