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89192" w14:textId="77777777" w:rsidR="0083598E" w:rsidRDefault="0083598E" w:rsidP="0083598E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4285828D" w14:textId="77777777" w:rsidR="0083598E" w:rsidRDefault="0083598E" w:rsidP="0083598E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16EE4673" w14:textId="77777777" w:rsidR="0083598E" w:rsidRDefault="0083598E" w:rsidP="0083598E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 Ր Ո Շ ՈՒ Մ</w:t>
      </w:r>
    </w:p>
    <w:p w14:paraId="4E115A7B" w14:textId="77777777" w:rsidR="0083598E" w:rsidRPr="000A1CC3" w:rsidRDefault="0083598E" w:rsidP="0083598E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__ __________ 202</w:t>
      </w:r>
      <w:r>
        <w:rPr>
          <w:rFonts w:ascii="GHEA Grapalat" w:hAnsi="GHEA Grapalat"/>
          <w:sz w:val="24"/>
          <w:szCs w:val="24"/>
          <w:lang w:val="hy-AM"/>
        </w:rPr>
        <w:t xml:space="preserve">4 </w:t>
      </w:r>
      <w:r>
        <w:rPr>
          <w:rFonts w:ascii="GHEA Grapalat" w:hAnsi="GHEA Grapalat"/>
          <w:sz w:val="24"/>
          <w:szCs w:val="24"/>
        </w:rPr>
        <w:t>թվականի N -Ն</w:t>
      </w:r>
    </w:p>
    <w:p w14:paraId="0AC8FD13" w14:textId="77777777" w:rsidR="0066682C" w:rsidRPr="000A1CC3" w:rsidRDefault="0066682C" w:rsidP="0083598E">
      <w:pPr>
        <w:jc w:val="center"/>
        <w:rPr>
          <w:rFonts w:ascii="GHEA Grapalat" w:hAnsi="GHEA Grapalat"/>
          <w:sz w:val="24"/>
          <w:szCs w:val="24"/>
        </w:rPr>
      </w:pPr>
    </w:p>
    <w:p w14:paraId="5BA173F4" w14:textId="77777777" w:rsidR="00FA3B38" w:rsidRPr="0011791B" w:rsidRDefault="0083598E" w:rsidP="0011791B">
      <w:pPr>
        <w:pStyle w:val="a"/>
        <w:spacing w:after="120"/>
        <w:ind w:right="-10"/>
        <w:jc w:val="center"/>
        <w:rPr>
          <w:rFonts w:ascii="Sylfaen" w:hAnsi="Sylfaen"/>
          <w:color w:val="000000"/>
          <w:sz w:val="20"/>
          <w:szCs w:val="20"/>
        </w:rPr>
      </w:pP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ՏԱՐԱԾՔ</w:t>
      </w:r>
      <w:r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ՆԵՐՄՈՒԾՎՈՂ</w:t>
      </w:r>
      <w:r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ԵԱՏՄ</w:t>
      </w:r>
      <w:r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ԱՏԳ</w:t>
      </w:r>
      <w:r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ԱԱ</w:t>
      </w:r>
      <w:r w:rsidR="00576BD1" w:rsidRPr="000A1CC3">
        <w:rPr>
          <w:rFonts w:ascii="GHEA Grapalat" w:hAnsi="GHEA Grapalat"/>
          <w:b/>
          <w:bCs/>
          <w:sz w:val="24"/>
          <w:szCs w:val="24"/>
          <w:lang w:val="en-US"/>
        </w:rPr>
        <w:t xml:space="preserve"> 5401 10 140 0</w:t>
      </w:r>
      <w:r w:rsidR="0011791B">
        <w:rPr>
          <w:rFonts w:ascii="GHEA Grapalat" w:hAnsi="GHEA Grapalat"/>
          <w:b/>
          <w:bCs/>
          <w:sz w:val="24"/>
          <w:szCs w:val="24"/>
        </w:rPr>
        <w:t xml:space="preserve">, </w:t>
      </w:r>
      <w:r w:rsidR="0011791B" w:rsidRPr="000A1CC3">
        <w:rPr>
          <w:rFonts w:ascii="GHEA Grapalat" w:hAnsi="GHEA Grapalat"/>
          <w:b/>
          <w:bCs/>
          <w:sz w:val="24"/>
          <w:szCs w:val="24"/>
          <w:lang w:val="en-US"/>
        </w:rPr>
        <w:t>5401 10 1</w:t>
      </w:r>
      <w:r w:rsidR="0011791B">
        <w:rPr>
          <w:rFonts w:ascii="GHEA Grapalat" w:hAnsi="GHEA Grapalat"/>
          <w:b/>
          <w:bCs/>
          <w:sz w:val="24"/>
          <w:szCs w:val="24"/>
        </w:rPr>
        <w:t>8</w:t>
      </w:r>
      <w:r w:rsidR="0011791B" w:rsidRPr="000A1CC3">
        <w:rPr>
          <w:rFonts w:ascii="GHEA Grapalat" w:hAnsi="GHEA Grapalat"/>
          <w:b/>
          <w:bCs/>
          <w:sz w:val="24"/>
          <w:szCs w:val="24"/>
          <w:lang w:val="en-US"/>
        </w:rPr>
        <w:t>0 0</w:t>
      </w:r>
      <w:r w:rsidR="0011791B">
        <w:rPr>
          <w:rFonts w:ascii="GHEA Grapalat" w:hAnsi="GHEA Grapalat"/>
          <w:b/>
          <w:bCs/>
          <w:sz w:val="24"/>
          <w:szCs w:val="24"/>
        </w:rPr>
        <w:t xml:space="preserve"> և </w:t>
      </w:r>
      <w:r w:rsidR="0011791B" w:rsidRPr="000A1CC3">
        <w:rPr>
          <w:rFonts w:ascii="GHEA Grapalat" w:hAnsi="GHEA Grapalat"/>
          <w:b/>
          <w:bCs/>
          <w:sz w:val="24"/>
          <w:szCs w:val="24"/>
          <w:lang w:val="en-US"/>
        </w:rPr>
        <w:t>5508 10 100 0</w:t>
      </w:r>
      <w:r w:rsidR="0011791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11791B">
        <w:rPr>
          <w:rFonts w:ascii="GHEA Grapalat" w:hAnsi="GHEA Grapalat"/>
          <w:b/>
          <w:bCs/>
          <w:sz w:val="24"/>
          <w:szCs w:val="24"/>
        </w:rPr>
        <w:t>ԾԱԾԿԱԳՐԵՐԻՆ ԴԱՍՎՈՂ</w:t>
      </w:r>
      <w:r w:rsidR="003C3D69" w:rsidRPr="0011791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916015" w:rsidRPr="0011791B">
        <w:rPr>
          <w:rFonts w:ascii="GHEA Grapalat" w:hAnsi="GHEA Grapalat"/>
          <w:b/>
          <w:bCs/>
          <w:sz w:val="24"/>
          <w:szCs w:val="24"/>
        </w:rPr>
        <w:t>ՄԱՆՐԱԾԱԽ ՎԱՃԱՌՔԻ ՀԱՄԱՐ ՉԲԱԺՆԵԾՐԱՐՎԱԾ</w:t>
      </w:r>
      <w:r w:rsidR="00916015">
        <w:rPr>
          <w:rFonts w:ascii="GHEA Grapalat" w:hAnsi="GHEA Grapalat"/>
          <w:b/>
          <w:bCs/>
          <w:sz w:val="24"/>
          <w:szCs w:val="24"/>
        </w:rPr>
        <w:t xml:space="preserve"> ԱՌԱՆՁԻՆ ՏԵՍԱԿԻ </w:t>
      </w:r>
      <w:r w:rsidR="00916015" w:rsidRPr="0011791B">
        <w:rPr>
          <w:rFonts w:ascii="GHEA Grapalat" w:hAnsi="GHEA Grapalat"/>
          <w:b/>
          <w:bCs/>
          <w:sz w:val="24"/>
          <w:szCs w:val="24"/>
        </w:rPr>
        <w:t>ԿԱՐԻ</w:t>
      </w:r>
      <w:r w:rsidR="00916015">
        <w:rPr>
          <w:rFonts w:ascii="GHEA Grapalat" w:hAnsi="GHEA Grapalat"/>
          <w:b/>
          <w:bCs/>
          <w:sz w:val="24"/>
          <w:szCs w:val="24"/>
        </w:rPr>
        <w:t xml:space="preserve"> ԹԵԼԵՐԻ</w:t>
      </w:r>
      <w:r w:rsidR="00916015" w:rsidRPr="0011791B">
        <w:rPr>
          <w:rFonts w:ascii="GHEA Grapalat" w:hAnsi="GHEA Grapalat"/>
          <w:b/>
          <w:bCs/>
          <w:sz w:val="24"/>
          <w:szCs w:val="24"/>
        </w:rPr>
        <w:t xml:space="preserve"> </w:t>
      </w:r>
      <w:r w:rsidR="00916015">
        <w:rPr>
          <w:rFonts w:ascii="GHEA Grapalat" w:hAnsi="GHEA Grapalat"/>
          <w:b/>
          <w:bCs/>
          <w:sz w:val="24"/>
          <w:szCs w:val="24"/>
        </w:rPr>
        <w:t xml:space="preserve">ՆԿԱՏՄԱՄԲ </w:t>
      </w:r>
      <w:r w:rsidRPr="0011791B">
        <w:rPr>
          <w:rFonts w:ascii="GHEA Grapalat" w:hAnsi="GHEA Grapalat"/>
          <w:b/>
          <w:bCs/>
          <w:sz w:val="24"/>
          <w:szCs w:val="24"/>
        </w:rPr>
        <w:t>ՍԱԿԱԳՆԱՅԻՆ ԱՐՏՈՆՈՒԹՅՈՒՆ ԿԻՐԱՌԵԼՈՒ ԵՎ ՆԵՐՄՈՒԾՄԱՆ ԸՆԹԱՑԱԿԱՐԳԸ ՀԱՍՏԱՏԵԼՈՒ ՄԱՍԻՆ</w:t>
      </w:r>
    </w:p>
    <w:p w14:paraId="5BEA3E5E" w14:textId="77777777" w:rsidR="00FA3B38" w:rsidRPr="0011791B" w:rsidRDefault="00FA3B38" w:rsidP="0083598E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467771D" w14:textId="77777777" w:rsidR="004C6802" w:rsidRPr="00793F61" w:rsidRDefault="004C6802" w:rsidP="004C6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42AE8">
        <w:rPr>
          <w:rFonts w:ascii="Calibri" w:hAnsi="Calibri" w:cs="Calibri"/>
          <w:sz w:val="24"/>
          <w:szCs w:val="24"/>
          <w:lang w:val="hy-AM"/>
        </w:rPr>
        <w:t> 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Ղեկավարվելով «Մաքսային կարգավորման մասին» օրենքի 338-րդ հոդվածի 6-րդ </w:t>
      </w:r>
      <w:r>
        <w:rPr>
          <w:rFonts w:ascii="GHEA Grapalat" w:hAnsi="GHEA Grapalat"/>
          <w:sz w:val="24"/>
          <w:szCs w:val="24"/>
          <w:lang w:val="hy-AM"/>
        </w:rPr>
        <w:t>մաս</w:t>
      </w:r>
      <w:r w:rsidRPr="00793F61">
        <w:rPr>
          <w:rFonts w:ascii="GHEA Grapalat" w:hAnsi="GHEA Grapalat"/>
          <w:sz w:val="24"/>
          <w:szCs w:val="24"/>
          <w:lang w:val="hy-AM"/>
        </w:rPr>
        <w:t>ով, Եվրասիական տնտեսական հանձնաժողովի խորհրդի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ապրիլի 22</w:t>
      </w:r>
      <w:r w:rsidRPr="00793F61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627A">
        <w:rPr>
          <w:rFonts w:ascii="GHEA Grapalat" w:hAnsi="GHEA Grapalat"/>
          <w:sz w:val="24"/>
          <w:szCs w:val="24"/>
          <w:lang w:val="hy-AM"/>
        </w:rPr>
        <w:t>№</w:t>
      </w:r>
      <w:r w:rsidRPr="00793F61">
        <w:rPr>
          <w:rFonts w:ascii="Cambria Math" w:hAnsi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39</w:t>
      </w:r>
      <w:r w:rsidRPr="00793F61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>1-ին կետ</w:t>
      </w:r>
      <w:r w:rsidRPr="00793F61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</w:t>
      </w:r>
      <w:r w:rsidRPr="00793F61">
        <w:rPr>
          <w:rFonts w:ascii="Calibri" w:hAnsi="Calibri" w:cs="Calibri"/>
          <w:sz w:val="24"/>
          <w:szCs w:val="24"/>
          <w:lang w:val="hy-AM"/>
        </w:rPr>
        <w:t> </w:t>
      </w:r>
      <w:r w:rsidRPr="00793F61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50515AA4" w14:textId="77777777" w:rsidR="00482105" w:rsidRDefault="003B3E13" w:rsidP="003B3E1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 Սահմանել, որ</w:t>
      </w:r>
      <w:r w:rsidR="00482105">
        <w:rPr>
          <w:rFonts w:ascii="GHEA Grapalat" w:hAnsi="GHEA Grapalat"/>
          <w:sz w:val="24"/>
          <w:szCs w:val="24"/>
          <w:lang w:val="hy-AM"/>
        </w:rPr>
        <w:t>՝</w:t>
      </w:r>
    </w:p>
    <w:p w14:paraId="5C0F2DE0" w14:textId="77777777" w:rsidR="003B3E13" w:rsidRDefault="006A44AB" w:rsidP="003B3E1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6A44A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57E92" w:rsidRPr="00F57E92">
        <w:rPr>
          <w:rFonts w:ascii="GHEA Grapalat" w:hAnsi="GHEA Grapalat"/>
          <w:sz w:val="24"/>
          <w:szCs w:val="24"/>
          <w:lang w:val="hy-AM"/>
        </w:rPr>
        <w:t>ԵԱՏՄ ԱՏԳ ԱԱ 5401 10 140 0 ծածկագրին դասվող մանրածախ վաճառքի համար չբաժնեծրարված</w:t>
      </w:r>
      <w:r w:rsidR="00A778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E92" w:rsidRPr="00F57E92">
        <w:rPr>
          <w:rFonts w:ascii="GHEA Grapalat" w:hAnsi="GHEA Grapalat"/>
          <w:sz w:val="24"/>
          <w:szCs w:val="24"/>
          <w:lang w:val="hy-AM"/>
        </w:rPr>
        <w:t>սինթետիկ թելերի</w:t>
      </w:r>
      <w:r w:rsidR="009C35B5">
        <w:rPr>
          <w:rFonts w:ascii="GHEA Grapalat" w:hAnsi="GHEA Grapalat"/>
          <w:sz w:val="24"/>
          <w:szCs w:val="24"/>
          <w:lang w:val="hy-AM"/>
        </w:rPr>
        <w:t>ց</w:t>
      </w:r>
      <w:r w:rsidR="009C35B5" w:rsidRP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A778D2">
        <w:rPr>
          <w:rFonts w:ascii="GHEA Grapalat" w:hAnsi="GHEA Grapalat"/>
          <w:sz w:val="24"/>
          <w:szCs w:val="24"/>
          <w:lang w:val="hy-AM"/>
        </w:rPr>
        <w:t xml:space="preserve">միջուկով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կարի</w:t>
      </w:r>
      <w:r w:rsid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թելերի</w:t>
      </w:r>
      <w:r w:rsidR="003B3E13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տարածք </w:t>
      </w:r>
      <w:r w:rsidR="003B3E13" w:rsidRPr="007A1E96">
        <w:rPr>
          <w:rFonts w:ascii="GHEA Grapalat" w:hAnsi="GHEA Grapalat"/>
          <w:sz w:val="24"/>
          <w:szCs w:val="24"/>
          <w:lang w:val="hy-AM"/>
        </w:rPr>
        <w:t>«Բացթողում՝ ներքին</w:t>
      </w:r>
      <w:r w:rsidR="003B3E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սպառման համար» </w:t>
      </w:r>
      <w:r w:rsidR="006A75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մաքսային ընթացակարգով </w:t>
      </w:r>
      <w:r w:rsidR="006A750A">
        <w:rPr>
          <w:rFonts w:ascii="GHEA Grapalat" w:hAnsi="GHEA Grapalat"/>
          <w:sz w:val="24"/>
          <w:szCs w:val="24"/>
          <w:lang w:val="hy-AM"/>
        </w:rPr>
        <w:t>ներմուծումը թու</w:t>
      </w:r>
      <w:r w:rsidR="001164EE">
        <w:rPr>
          <w:rFonts w:ascii="GHEA Grapalat" w:hAnsi="GHEA Grapalat"/>
          <w:sz w:val="24"/>
          <w:szCs w:val="24"/>
          <w:lang w:val="hy-AM"/>
        </w:rPr>
        <w:t>յ</w:t>
      </w:r>
      <w:r w:rsidR="006A750A">
        <w:rPr>
          <w:rFonts w:ascii="GHEA Grapalat" w:hAnsi="GHEA Grapalat"/>
          <w:sz w:val="24"/>
          <w:szCs w:val="24"/>
          <w:lang w:val="hy-AM"/>
        </w:rPr>
        <w:t xml:space="preserve">լատրվում է 0 տոկոս ներմուծման մաքսատուրքի դրույքաչափի կիրառման պայմանով՝ </w:t>
      </w:r>
      <w:r w:rsidR="00EE3FDA" w:rsidRPr="00EE3FDA">
        <w:rPr>
          <w:rFonts w:ascii="GHEA Grapalat" w:hAnsi="GHEA Grapalat"/>
          <w:sz w:val="24"/>
          <w:szCs w:val="24"/>
          <w:lang w:val="hy-AM"/>
        </w:rPr>
        <w:t>յուրաքանչ</w:t>
      </w:r>
      <w:r w:rsidR="002F6EB1">
        <w:rPr>
          <w:rFonts w:ascii="GHEA Grapalat" w:hAnsi="GHEA Grapalat"/>
          <w:sz w:val="24"/>
          <w:szCs w:val="24"/>
          <w:lang w:val="hy-AM"/>
        </w:rPr>
        <w:t>յ</w:t>
      </w:r>
      <w:r w:rsidR="00EE3FDA" w:rsidRPr="00EE3FDA">
        <w:rPr>
          <w:rFonts w:ascii="GHEA Grapalat" w:hAnsi="GHEA Grapalat"/>
          <w:sz w:val="24"/>
          <w:szCs w:val="24"/>
          <w:lang w:val="hy-AM"/>
        </w:rPr>
        <w:t>ուր տարվա համար</w:t>
      </w:r>
      <w:r w:rsidR="003B3E13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EE5">
        <w:rPr>
          <w:rFonts w:ascii="GHEA Grapalat" w:hAnsi="GHEA Grapalat"/>
          <w:sz w:val="24"/>
          <w:szCs w:val="24"/>
          <w:lang w:val="hy-AM"/>
        </w:rPr>
        <w:t>38,1</w:t>
      </w:r>
      <w:r w:rsidR="003B3E13">
        <w:rPr>
          <w:rFonts w:ascii="GHEA Grapalat" w:hAnsi="GHEA Grapalat"/>
          <w:sz w:val="24"/>
          <w:szCs w:val="24"/>
          <w:lang w:val="hy-AM"/>
        </w:rPr>
        <w:t xml:space="preserve"> տոննայից ոչ ավելի ծավալով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4D5FE495" w14:textId="77777777" w:rsidR="00F409C0" w:rsidRDefault="006A44AB" w:rsidP="00F9520C">
      <w:pPr>
        <w:tabs>
          <w:tab w:val="left" w:pos="450"/>
          <w:tab w:val="left" w:pos="5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F409C0" w:rsidRPr="00F57E92">
        <w:rPr>
          <w:rFonts w:ascii="GHEA Grapalat" w:hAnsi="GHEA Grapalat"/>
          <w:sz w:val="24"/>
          <w:szCs w:val="24"/>
          <w:lang w:val="hy-AM"/>
        </w:rPr>
        <w:t xml:space="preserve">ԵԱՏՄ ԱՏԳ ԱԱ </w:t>
      </w:r>
      <w:r w:rsidR="008A330E" w:rsidRPr="008A330E">
        <w:rPr>
          <w:rFonts w:ascii="GHEA Grapalat" w:hAnsi="GHEA Grapalat"/>
          <w:sz w:val="24"/>
          <w:szCs w:val="24"/>
          <w:lang w:val="hy-AM"/>
        </w:rPr>
        <w:t>5401 10 180 0</w:t>
      </w:r>
      <w:r w:rsidR="008A330E" w:rsidRPr="008A330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409C0" w:rsidRPr="00F57E92">
        <w:rPr>
          <w:rFonts w:ascii="GHEA Grapalat" w:hAnsi="GHEA Grapalat"/>
          <w:sz w:val="24"/>
          <w:szCs w:val="24"/>
          <w:lang w:val="hy-AM"/>
        </w:rPr>
        <w:t>ծածկագրին դասվող մանրածախ վաճառքի համար չբաժնեծրարված</w:t>
      </w:r>
      <w:r w:rsidR="00A778D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սինթետիկ թելերի</w:t>
      </w:r>
      <w:r w:rsidR="009C35B5">
        <w:rPr>
          <w:rFonts w:ascii="GHEA Grapalat" w:hAnsi="GHEA Grapalat"/>
          <w:sz w:val="24"/>
          <w:szCs w:val="24"/>
          <w:lang w:val="hy-AM"/>
        </w:rPr>
        <w:t>ց</w:t>
      </w:r>
      <w:r w:rsidR="00A778D2">
        <w:rPr>
          <w:rFonts w:ascii="GHEA Grapalat" w:hAnsi="GHEA Grapalat"/>
          <w:sz w:val="24"/>
          <w:szCs w:val="24"/>
          <w:lang w:val="hy-AM"/>
        </w:rPr>
        <w:t xml:space="preserve"> առանց միջուկի</w:t>
      </w:r>
      <w:r w:rsidR="009C35B5" w:rsidRP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կարի</w:t>
      </w:r>
      <w:r w:rsid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թելերի</w:t>
      </w:r>
      <w:r w:rsidR="00F409C0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տարածք </w:t>
      </w:r>
      <w:r w:rsidR="00F409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«Բացթողում՝ ներքին սպառման համար» մաքսային ընթացակարգով </w:t>
      </w:r>
      <w:r w:rsidR="00F409C0">
        <w:rPr>
          <w:rFonts w:ascii="GHEA Grapalat" w:hAnsi="GHEA Grapalat"/>
          <w:sz w:val="24"/>
          <w:szCs w:val="24"/>
          <w:lang w:val="hy-AM"/>
        </w:rPr>
        <w:t xml:space="preserve">ներմուծումը </w:t>
      </w:r>
      <w:r w:rsidR="006A750A">
        <w:rPr>
          <w:rFonts w:ascii="GHEA Grapalat" w:hAnsi="GHEA Grapalat"/>
          <w:sz w:val="24"/>
          <w:szCs w:val="24"/>
          <w:lang w:val="hy-AM"/>
        </w:rPr>
        <w:t>թու</w:t>
      </w:r>
      <w:r w:rsidR="001164EE">
        <w:rPr>
          <w:rFonts w:ascii="GHEA Grapalat" w:hAnsi="GHEA Grapalat"/>
          <w:sz w:val="24"/>
          <w:szCs w:val="24"/>
          <w:lang w:val="hy-AM"/>
        </w:rPr>
        <w:t>յ</w:t>
      </w:r>
      <w:r w:rsidR="006A750A">
        <w:rPr>
          <w:rFonts w:ascii="GHEA Grapalat" w:hAnsi="GHEA Grapalat"/>
          <w:sz w:val="24"/>
          <w:szCs w:val="24"/>
          <w:lang w:val="hy-AM"/>
        </w:rPr>
        <w:t xml:space="preserve">լատրվում է 0 տոկոս </w:t>
      </w:r>
      <w:r w:rsidR="00F409C0">
        <w:rPr>
          <w:rFonts w:ascii="GHEA Grapalat" w:hAnsi="GHEA Grapalat"/>
          <w:sz w:val="24"/>
          <w:szCs w:val="24"/>
          <w:lang w:val="hy-AM"/>
        </w:rPr>
        <w:t xml:space="preserve">ներմուծման մաքսատուրքի </w:t>
      </w:r>
      <w:r w:rsidR="006A750A">
        <w:rPr>
          <w:rFonts w:ascii="GHEA Grapalat" w:hAnsi="GHEA Grapalat"/>
          <w:sz w:val="24"/>
          <w:szCs w:val="24"/>
          <w:lang w:val="hy-AM"/>
        </w:rPr>
        <w:t xml:space="preserve">դրույքաչափի կիրառման պայմանով՝ </w:t>
      </w:r>
      <w:r w:rsidR="00EE3FDA" w:rsidRPr="00EE3FDA">
        <w:rPr>
          <w:rFonts w:ascii="GHEA Grapalat" w:hAnsi="GHEA Grapalat"/>
          <w:sz w:val="24"/>
          <w:szCs w:val="24"/>
          <w:lang w:val="hy-AM"/>
        </w:rPr>
        <w:t>յուրաքանչ</w:t>
      </w:r>
      <w:r w:rsidR="002F6EB1">
        <w:rPr>
          <w:rFonts w:ascii="GHEA Grapalat" w:hAnsi="GHEA Grapalat"/>
          <w:sz w:val="24"/>
          <w:szCs w:val="24"/>
          <w:lang w:val="hy-AM"/>
        </w:rPr>
        <w:t>յ</w:t>
      </w:r>
      <w:r w:rsidR="00EE3FDA" w:rsidRPr="00EE3FDA">
        <w:rPr>
          <w:rFonts w:ascii="GHEA Grapalat" w:hAnsi="GHEA Grapalat"/>
          <w:sz w:val="24"/>
          <w:szCs w:val="24"/>
          <w:lang w:val="hy-AM"/>
        </w:rPr>
        <w:t xml:space="preserve">ուր տարվա համար </w:t>
      </w:r>
      <w:r w:rsidR="00DB2C91">
        <w:rPr>
          <w:rFonts w:ascii="GHEA Grapalat" w:hAnsi="GHEA Grapalat"/>
          <w:sz w:val="24"/>
          <w:szCs w:val="24"/>
          <w:lang w:val="hy-AM"/>
        </w:rPr>
        <w:t>22,7</w:t>
      </w:r>
      <w:r w:rsidR="00F409C0">
        <w:rPr>
          <w:rFonts w:ascii="GHEA Grapalat" w:hAnsi="GHEA Grapalat"/>
          <w:sz w:val="24"/>
          <w:szCs w:val="24"/>
          <w:lang w:val="hy-AM"/>
        </w:rPr>
        <w:t xml:space="preserve"> տոննայից ոչ ավելի ծավալով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72D10BC8" w14:textId="77777777" w:rsidR="00536EE5" w:rsidRPr="002706AE" w:rsidRDefault="005900D0" w:rsidP="005900D0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</w:t>
      </w:r>
      <w:r w:rsidR="006A44AB">
        <w:rPr>
          <w:rFonts w:ascii="GHEA Grapalat" w:hAnsi="GHEA Grapalat"/>
          <w:sz w:val="24"/>
          <w:szCs w:val="24"/>
          <w:lang w:val="hy-AM"/>
        </w:rPr>
        <w:t xml:space="preserve">3) </w:t>
      </w:r>
      <w:r w:rsidR="00536EE5" w:rsidRPr="00F57E92">
        <w:rPr>
          <w:rFonts w:ascii="GHEA Grapalat" w:hAnsi="GHEA Grapalat"/>
          <w:sz w:val="24"/>
          <w:szCs w:val="24"/>
          <w:lang w:val="hy-AM"/>
        </w:rPr>
        <w:t xml:space="preserve">ԵԱՏՄ ԱՏԳ ԱԱ </w:t>
      </w:r>
      <w:r w:rsidR="00536EE5" w:rsidRPr="00536EE5">
        <w:rPr>
          <w:rFonts w:ascii="GHEA Grapalat" w:hAnsi="GHEA Grapalat"/>
          <w:sz w:val="24"/>
          <w:szCs w:val="24"/>
          <w:lang w:val="hy-AM"/>
        </w:rPr>
        <w:t xml:space="preserve">5508 10 100 0 </w:t>
      </w:r>
      <w:r w:rsidR="00536EE5" w:rsidRPr="00F57E92">
        <w:rPr>
          <w:rFonts w:ascii="GHEA Grapalat" w:hAnsi="GHEA Grapalat"/>
          <w:sz w:val="24"/>
          <w:szCs w:val="24"/>
          <w:lang w:val="hy-AM"/>
        </w:rPr>
        <w:t>ծածկագրին դասվող մանրածախ վաճառքի համար չբաժնեծրարված</w:t>
      </w:r>
      <w:r w:rsidR="009C35B5" w:rsidRPr="007A1E96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 xml:space="preserve">սինթետիկ </w:t>
      </w:r>
      <w:r w:rsidR="00A778D2">
        <w:rPr>
          <w:rFonts w:ascii="GHEA Grapalat" w:hAnsi="GHEA Grapalat"/>
          <w:sz w:val="24"/>
          <w:szCs w:val="24"/>
          <w:lang w:val="hy-AM"/>
        </w:rPr>
        <w:t>մանրա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թելերի</w:t>
      </w:r>
      <w:r w:rsidR="009C35B5">
        <w:rPr>
          <w:rFonts w:ascii="GHEA Grapalat" w:hAnsi="GHEA Grapalat"/>
          <w:sz w:val="24"/>
          <w:szCs w:val="24"/>
          <w:lang w:val="hy-AM"/>
        </w:rPr>
        <w:t>ց</w:t>
      </w:r>
      <w:r w:rsidR="009C35B5" w:rsidRP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կարի</w:t>
      </w:r>
      <w:r w:rsid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5B5" w:rsidRPr="00F57E92">
        <w:rPr>
          <w:rFonts w:ascii="GHEA Grapalat" w:hAnsi="GHEA Grapalat"/>
          <w:sz w:val="24"/>
          <w:szCs w:val="24"/>
          <w:lang w:val="hy-AM"/>
        </w:rPr>
        <w:t>թելերի</w:t>
      </w:r>
      <w:r w:rsidR="00536EE5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տարածք </w:t>
      </w:r>
      <w:r w:rsidR="00536E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«Բացթողում՝ ներքին սպառման համար» մաքսային ընթացակարգով </w:t>
      </w:r>
      <w:r w:rsidR="00536EE5">
        <w:rPr>
          <w:rFonts w:ascii="GHEA Grapalat" w:hAnsi="GHEA Grapalat"/>
          <w:sz w:val="24"/>
          <w:szCs w:val="24"/>
          <w:lang w:val="hy-AM"/>
        </w:rPr>
        <w:t>ներմուծումը</w:t>
      </w:r>
      <w:r w:rsidR="006A750A">
        <w:rPr>
          <w:rFonts w:ascii="GHEA Grapalat" w:hAnsi="GHEA Grapalat"/>
          <w:sz w:val="24"/>
          <w:szCs w:val="24"/>
          <w:lang w:val="hy-AM"/>
        </w:rPr>
        <w:t xml:space="preserve"> թու</w:t>
      </w:r>
      <w:r w:rsidR="001164EE">
        <w:rPr>
          <w:rFonts w:ascii="GHEA Grapalat" w:hAnsi="GHEA Grapalat"/>
          <w:sz w:val="24"/>
          <w:szCs w:val="24"/>
          <w:lang w:val="hy-AM"/>
        </w:rPr>
        <w:t>յ</w:t>
      </w:r>
      <w:r w:rsidR="006A750A">
        <w:rPr>
          <w:rFonts w:ascii="GHEA Grapalat" w:hAnsi="GHEA Grapalat"/>
          <w:sz w:val="24"/>
          <w:szCs w:val="24"/>
          <w:lang w:val="hy-AM"/>
        </w:rPr>
        <w:t xml:space="preserve">լատրվում է 0 տոկոս ներմուծման մաքսատուրքի դրույքաչափի կիրառման պայմանով՝ </w:t>
      </w:r>
      <w:r w:rsidR="00EE3FDA" w:rsidRPr="00EE3FDA">
        <w:rPr>
          <w:rFonts w:ascii="GHEA Grapalat" w:hAnsi="GHEA Grapalat"/>
          <w:sz w:val="24"/>
          <w:szCs w:val="24"/>
          <w:lang w:val="hy-AM"/>
        </w:rPr>
        <w:t>յուրաքանչ</w:t>
      </w:r>
      <w:r w:rsidR="002F6EB1">
        <w:rPr>
          <w:rFonts w:ascii="GHEA Grapalat" w:hAnsi="GHEA Grapalat"/>
          <w:sz w:val="24"/>
          <w:szCs w:val="24"/>
          <w:lang w:val="hy-AM"/>
        </w:rPr>
        <w:t>յ</w:t>
      </w:r>
      <w:r w:rsidR="00EE3FDA" w:rsidRPr="00EE3FDA">
        <w:rPr>
          <w:rFonts w:ascii="GHEA Grapalat" w:hAnsi="GHEA Grapalat"/>
          <w:sz w:val="24"/>
          <w:szCs w:val="24"/>
          <w:lang w:val="hy-AM"/>
        </w:rPr>
        <w:t>ուր տարվա համար</w:t>
      </w:r>
      <w:r w:rsidR="008D7536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EE5">
        <w:rPr>
          <w:rFonts w:ascii="GHEA Grapalat" w:hAnsi="GHEA Grapalat"/>
          <w:sz w:val="24"/>
          <w:szCs w:val="24"/>
          <w:lang w:val="hy-AM"/>
        </w:rPr>
        <w:t>26 տոննայից ոչ ավելի ծավալով:</w:t>
      </w:r>
    </w:p>
    <w:p w14:paraId="58BDE7D3" w14:textId="781B4490" w:rsidR="003B3E13" w:rsidRDefault="003B3E13" w:rsidP="003B3E1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Սահմանել Հայաստանի Հանրապետության</w:t>
      </w:r>
      <w:r w:rsidR="009248CD">
        <w:rPr>
          <w:rFonts w:ascii="GHEA Grapalat" w:hAnsi="GHEA Grapalat"/>
          <w:sz w:val="24"/>
          <w:szCs w:val="24"/>
          <w:lang w:val="hy-AM"/>
        </w:rPr>
        <w:t xml:space="preserve"> էկոնոմիկայի </w:t>
      </w:r>
      <w:r w:rsidR="00C002D1">
        <w:rPr>
          <w:rFonts w:ascii="GHEA Grapalat" w:hAnsi="GHEA Grapalat"/>
          <w:sz w:val="24"/>
          <w:szCs w:val="24"/>
          <w:lang w:val="hy-AM"/>
        </w:rPr>
        <w:t>նախարարությ</w:t>
      </w:r>
      <w:r w:rsidR="002D797C">
        <w:rPr>
          <w:rFonts w:ascii="GHEA Grapalat" w:hAnsi="GHEA Grapalat"/>
          <w:sz w:val="24"/>
          <w:szCs w:val="24"/>
          <w:lang w:val="hy-AM"/>
        </w:rPr>
        <w:t>ա</w:t>
      </w:r>
      <w:r w:rsidR="009248CD">
        <w:rPr>
          <w:rFonts w:ascii="GHEA Grapalat" w:hAnsi="GHEA Grapalat"/>
          <w:sz w:val="24"/>
          <w:szCs w:val="24"/>
          <w:lang w:val="hy-AM"/>
        </w:rPr>
        <w:t>ն</w:t>
      </w:r>
      <w:r w:rsidR="00C002D1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լիազոր մարմին՝</w:t>
      </w:r>
      <w:r w:rsidR="002D79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797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2024 թվականի </w:t>
      </w:r>
      <w:r w:rsidR="00AE76FA">
        <w:rPr>
          <w:rFonts w:ascii="GHEA Grapalat" w:hAnsi="GHEA Grapalat"/>
          <w:sz w:val="24"/>
          <w:szCs w:val="24"/>
          <w:lang w:val="hy-AM"/>
        </w:rPr>
        <w:t>ապրիլի 22</w:t>
      </w:r>
      <w:r>
        <w:rPr>
          <w:rFonts w:ascii="GHEA Grapalat" w:hAnsi="GHEA Grapalat"/>
          <w:sz w:val="24"/>
          <w:szCs w:val="24"/>
          <w:lang w:val="hy-AM"/>
        </w:rPr>
        <w:t>-ի №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="00AE76FA">
        <w:rPr>
          <w:rFonts w:ascii="GHEA Grapalat" w:hAnsi="GHEA Grapalat"/>
          <w:sz w:val="24"/>
          <w:szCs w:val="24"/>
          <w:lang w:val="hy-AM"/>
        </w:rPr>
        <w:t>39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կիրարկման իմաստով:</w:t>
      </w:r>
    </w:p>
    <w:p w14:paraId="08736059" w14:textId="61566299" w:rsidR="003B3E13" w:rsidRDefault="008861A4" w:rsidP="008861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3B3E13">
        <w:rPr>
          <w:rFonts w:ascii="GHEA Grapalat" w:hAnsi="GHEA Grapalat"/>
          <w:sz w:val="24"/>
          <w:szCs w:val="24"/>
          <w:lang w:val="hy-AM"/>
        </w:rPr>
        <w:t>3. Հաստատել</w:t>
      </w:r>
      <w:r w:rsidR="00C768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31F" w:rsidRPr="0034431F">
        <w:rPr>
          <w:rFonts w:ascii="GHEA Grapalat" w:hAnsi="GHEA Grapalat"/>
          <w:sz w:val="24"/>
          <w:szCs w:val="24"/>
          <w:lang w:val="hy-AM"/>
        </w:rPr>
        <w:t>ԵԱՏՄ ԱՏԳ ԱԱ 5401 10 140 0, 5401 10 180 0 և 5508 10 100 0 ծածկագրերին դասվող</w:t>
      </w:r>
      <w:r w:rsidR="0034431F" w:rsidRPr="0034431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4431F" w:rsidRPr="00F57E92">
        <w:rPr>
          <w:rFonts w:ascii="GHEA Grapalat" w:hAnsi="GHEA Grapalat"/>
          <w:sz w:val="24"/>
          <w:szCs w:val="24"/>
          <w:lang w:val="hy-AM"/>
        </w:rPr>
        <w:t xml:space="preserve">մանրածախ վաճառքի համար չբաժնեծրարված </w:t>
      </w:r>
      <w:r w:rsidR="00A778D2">
        <w:rPr>
          <w:rFonts w:ascii="GHEA Grapalat" w:hAnsi="GHEA Grapalat"/>
          <w:sz w:val="24"/>
          <w:szCs w:val="24"/>
          <w:lang w:val="hy-AM"/>
        </w:rPr>
        <w:t>առանձին տեսակի</w:t>
      </w:r>
      <w:r w:rsidR="0034431F" w:rsidRP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31F" w:rsidRPr="00F57E92">
        <w:rPr>
          <w:rFonts w:ascii="GHEA Grapalat" w:hAnsi="GHEA Grapalat"/>
          <w:sz w:val="24"/>
          <w:szCs w:val="24"/>
          <w:lang w:val="hy-AM"/>
        </w:rPr>
        <w:t>կարի</w:t>
      </w:r>
      <w:r w:rsidR="0034431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31F" w:rsidRPr="00F57E92">
        <w:rPr>
          <w:rFonts w:ascii="GHEA Grapalat" w:hAnsi="GHEA Grapalat"/>
          <w:sz w:val="24"/>
          <w:szCs w:val="24"/>
          <w:lang w:val="hy-AM"/>
        </w:rPr>
        <w:t>թելերի</w:t>
      </w:r>
      <w:r w:rsidR="003B3E13">
        <w:rPr>
          <w:rFonts w:ascii="GHEA Grapalat" w:hAnsi="GHEA Grapalat"/>
          <w:sz w:val="24"/>
          <w:szCs w:val="24"/>
          <w:lang w:val="hy-AM"/>
        </w:rPr>
        <w:t>՝ Հայաստանի Հանրապետությ</w:t>
      </w:r>
      <w:r w:rsidR="006A44AB">
        <w:rPr>
          <w:rFonts w:ascii="GHEA Grapalat" w:hAnsi="GHEA Grapalat"/>
          <w:sz w:val="24"/>
          <w:szCs w:val="24"/>
          <w:lang w:val="hy-AM"/>
        </w:rPr>
        <w:t>ա</w:t>
      </w:r>
      <w:r w:rsidR="003B3E13">
        <w:rPr>
          <w:rFonts w:ascii="GHEA Grapalat" w:hAnsi="GHEA Grapalat"/>
          <w:sz w:val="24"/>
          <w:szCs w:val="24"/>
          <w:lang w:val="hy-AM"/>
        </w:rPr>
        <w:t>ն տարածք ներմուծման ընթացակարգը` համաձայն հավելվածի:</w:t>
      </w:r>
    </w:p>
    <w:p w14:paraId="4D43EFE0" w14:textId="77777777" w:rsidR="00183150" w:rsidRDefault="008861A4" w:rsidP="008861A4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3B3E13">
        <w:rPr>
          <w:rFonts w:ascii="GHEA Grapalat" w:hAnsi="GHEA Grapalat"/>
          <w:sz w:val="24"/>
          <w:szCs w:val="24"/>
          <w:lang w:val="hy-AM"/>
        </w:rPr>
        <w:t xml:space="preserve">4. Սույն որոշումն ուժի մեջ է մտնում պաշտոնական հրապարակմանը հաջորդող օրվանից և գործում է </w:t>
      </w:r>
      <w:r w:rsidR="003B3E13" w:rsidRPr="00DB628E">
        <w:rPr>
          <w:rFonts w:ascii="GHEA Grapalat" w:hAnsi="GHEA Grapalat"/>
          <w:sz w:val="24"/>
          <w:szCs w:val="24"/>
          <w:lang w:val="hy-AM"/>
        </w:rPr>
        <w:t>մինչև 202</w:t>
      </w:r>
      <w:r w:rsidR="00DB628E" w:rsidRPr="00DB628E">
        <w:rPr>
          <w:rFonts w:ascii="GHEA Grapalat" w:hAnsi="GHEA Grapalat"/>
          <w:sz w:val="24"/>
          <w:szCs w:val="24"/>
          <w:lang w:val="hy-AM"/>
        </w:rPr>
        <w:t>5</w:t>
      </w:r>
      <w:r w:rsidR="003B3E13" w:rsidRPr="00DB628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DB628E" w:rsidRPr="00DB628E">
        <w:rPr>
          <w:rFonts w:ascii="GHEA Grapalat" w:hAnsi="GHEA Grapalat"/>
          <w:sz w:val="24"/>
          <w:szCs w:val="24"/>
          <w:lang w:val="hy-AM"/>
        </w:rPr>
        <w:t>դեկտեմբերի</w:t>
      </w:r>
      <w:r w:rsidR="003B3E13" w:rsidRPr="00DB62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B628E" w:rsidRPr="00DB628E">
        <w:rPr>
          <w:rFonts w:ascii="GHEA Grapalat" w:hAnsi="GHEA Grapalat"/>
          <w:sz w:val="24"/>
          <w:szCs w:val="24"/>
          <w:lang w:val="hy-AM"/>
        </w:rPr>
        <w:t>31</w:t>
      </w:r>
      <w:r w:rsidR="003B3E13" w:rsidRPr="00DB628E">
        <w:rPr>
          <w:rFonts w:ascii="GHEA Grapalat" w:hAnsi="GHEA Grapalat"/>
          <w:sz w:val="24"/>
          <w:szCs w:val="24"/>
          <w:lang w:val="hy-AM"/>
        </w:rPr>
        <w:t>-ը ներառյալ։</w:t>
      </w:r>
    </w:p>
    <w:p w14:paraId="42565165" w14:textId="77777777" w:rsidR="00FF0A03" w:rsidRDefault="00FF0A03" w:rsidP="005D2D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47D748D" w14:textId="77777777" w:rsidR="00153CE5" w:rsidRDefault="00153CE5" w:rsidP="005D2D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BECE511" w14:textId="77777777" w:rsidR="006958C0" w:rsidRDefault="003B3E13" w:rsidP="00F9520C">
      <w:pPr>
        <w:spacing w:after="0" w:line="240" w:lineRule="auto"/>
        <w:ind w:firstLine="43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  <w:r w:rsidR="0024169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958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58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58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58C0">
        <w:rPr>
          <w:rFonts w:ascii="GHEA Grapalat" w:hAnsi="GHEA Grapalat"/>
          <w:b/>
          <w:bCs/>
          <w:sz w:val="24"/>
          <w:szCs w:val="24"/>
          <w:lang w:val="hy-AM"/>
        </w:rPr>
        <w:tab/>
      </w:r>
    </w:p>
    <w:p w14:paraId="2A1C9E96" w14:textId="77777777" w:rsidR="008031BD" w:rsidRDefault="003B3E13" w:rsidP="00F9520C">
      <w:pPr>
        <w:spacing w:after="0" w:line="240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="0024169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41699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53CE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937492">
        <w:rPr>
          <w:rFonts w:ascii="GHEA Grapalat" w:hAnsi="GHEA Grapalat"/>
          <w:b/>
          <w:bCs/>
          <w:sz w:val="24"/>
          <w:szCs w:val="24"/>
          <w:lang w:val="hy-AM"/>
        </w:rPr>
        <w:t xml:space="preserve">        </w:t>
      </w:r>
      <w:r w:rsidR="00153CE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53CE5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="00153CE5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26FC9911" w14:textId="77777777" w:rsidR="003B3E13" w:rsidRDefault="00153CE5" w:rsidP="00F9520C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3B3E13">
        <w:rPr>
          <w:rFonts w:ascii="GHEA Grapalat" w:hAnsi="GHEA Grapalat"/>
          <w:sz w:val="24"/>
          <w:szCs w:val="24"/>
          <w:lang w:val="hy-AM"/>
        </w:rPr>
        <w:tab/>
      </w:r>
      <w:r w:rsidR="003B3E13">
        <w:rPr>
          <w:rFonts w:ascii="GHEA Grapalat" w:hAnsi="GHEA Grapalat"/>
          <w:sz w:val="24"/>
          <w:szCs w:val="24"/>
          <w:lang w:val="hy-AM"/>
        </w:rPr>
        <w:tab/>
      </w:r>
      <w:r w:rsidR="003B3E13">
        <w:rPr>
          <w:rFonts w:ascii="GHEA Grapalat" w:hAnsi="GHEA Grapalat"/>
          <w:sz w:val="24"/>
          <w:szCs w:val="24"/>
          <w:lang w:val="hy-AM"/>
        </w:rPr>
        <w:tab/>
      </w:r>
      <w:r w:rsidR="003B3E13">
        <w:rPr>
          <w:rFonts w:ascii="GHEA Grapalat" w:hAnsi="GHEA Grapalat"/>
          <w:sz w:val="24"/>
          <w:szCs w:val="24"/>
          <w:lang w:val="hy-AM"/>
        </w:rPr>
        <w:tab/>
      </w:r>
    </w:p>
    <w:p w14:paraId="4388D9F9" w14:textId="77777777" w:rsidR="00FF0A03" w:rsidRDefault="00FF0A0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41EF328" w14:textId="77777777" w:rsidR="00FF0A03" w:rsidRDefault="00FF0A0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2632D3B" w14:textId="77777777" w:rsidR="00FF0A03" w:rsidRDefault="00FF0A0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CB1943" w14:textId="77777777" w:rsidR="00FF0A03" w:rsidRDefault="00FF0A0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DDD1862" w14:textId="77777777" w:rsidR="008F5EDF" w:rsidRDefault="008F5EDF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4398A61" w14:textId="77777777" w:rsidR="008F5EDF" w:rsidRDefault="008F5EDF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BB2B75" w14:textId="77777777" w:rsidR="008F5EDF" w:rsidRDefault="008F5EDF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94D73D" w14:textId="77777777" w:rsidR="00FF0A03" w:rsidRDefault="00FF0A0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E7F24DE" w14:textId="77777777" w:rsidR="00F9520C" w:rsidRDefault="00F9520C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64644C7" w14:textId="77777777" w:rsidR="005A265C" w:rsidRDefault="005A265C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41205F7" w14:textId="508DE460" w:rsidR="008031BD" w:rsidRDefault="003B3E1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Հավելված</w:t>
      </w:r>
    </w:p>
    <w:p w14:paraId="227BC786" w14:textId="77777777" w:rsidR="008031BD" w:rsidRDefault="003B3E1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2024 թվականի</w:t>
      </w:r>
    </w:p>
    <w:p w14:paraId="01A21DA6" w14:textId="77777777" w:rsidR="002F4B43" w:rsidRDefault="003B3E1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  <w:t>____________ __-ի N _____-Ն որոշման</w:t>
      </w:r>
    </w:p>
    <w:p w14:paraId="43582519" w14:textId="77777777" w:rsidR="000A1CC3" w:rsidRDefault="000A1CC3" w:rsidP="008031BD">
      <w:pPr>
        <w:spacing w:after="0" w:line="276" w:lineRule="auto"/>
        <w:ind w:right="90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</w:p>
    <w:p w14:paraId="279407FA" w14:textId="77777777" w:rsidR="00FF0A03" w:rsidRDefault="00FF0A03" w:rsidP="000A1CC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502C33B" w14:textId="77777777" w:rsidR="000A1CC3" w:rsidRDefault="000A1CC3" w:rsidP="000A1CC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Ը Ն Թ Ա Ց Ա Կ Ա Ր Գ</w:t>
      </w:r>
    </w:p>
    <w:p w14:paraId="06089E3B" w14:textId="77777777" w:rsidR="00FF0A03" w:rsidRDefault="0034431F" w:rsidP="0034431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4431F">
        <w:rPr>
          <w:rFonts w:ascii="GHEA Grapalat" w:hAnsi="GHEA Grapalat"/>
          <w:b/>
          <w:bCs/>
          <w:sz w:val="24"/>
          <w:szCs w:val="24"/>
          <w:lang w:val="hy-AM"/>
        </w:rPr>
        <w:t xml:space="preserve">ԵԱՏՄ ԱՏԳ ԱԱ 5401 10 140 0, 5401 10 180 0 և 5508 10 100 0 ԾԱԾԿԱԳՐԵՐԻՆ ԴԱՍՎՈՂ ՄԱՆՐԱԾԱԽ ՎԱՃԱՌՔԻ ՀԱՄԱՐ ՉԲԱԺՆԵԾՐԱՐՎԱԾ </w:t>
      </w:r>
      <w:r w:rsidR="00916015" w:rsidRPr="00916015">
        <w:rPr>
          <w:rFonts w:ascii="GHEA Grapalat" w:hAnsi="GHEA Grapalat"/>
          <w:b/>
          <w:bCs/>
          <w:sz w:val="24"/>
          <w:szCs w:val="24"/>
          <w:lang w:val="hy-AM"/>
        </w:rPr>
        <w:t>ԱՌԱՆՁԻՆ ՏԵՍԱԿԻ ԿԱՐԻ ԹԵԼԵՐԻ</w:t>
      </w:r>
      <w:r w:rsidRPr="0034431F">
        <w:rPr>
          <w:rFonts w:ascii="GHEA Grapalat" w:hAnsi="GHEA Grapalat"/>
          <w:b/>
          <w:bCs/>
          <w:sz w:val="24"/>
          <w:szCs w:val="24"/>
          <w:lang w:val="hy-AM"/>
        </w:rPr>
        <w:t>՝ ՀԱՅԱՍՏԱՆԻ ՀԱՆՐԱՊԵՏՈՒԹՅ</w:t>
      </w:r>
      <w:r w:rsidR="006A44AB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34431F">
        <w:rPr>
          <w:rFonts w:ascii="GHEA Grapalat" w:hAnsi="GHEA Grapalat"/>
          <w:b/>
          <w:bCs/>
          <w:sz w:val="24"/>
          <w:szCs w:val="24"/>
          <w:lang w:val="hy-AM"/>
        </w:rPr>
        <w:t>Ն ՏԱՐԱԾՔ ՆԵՐՄՈՒԾՄԱՆ</w:t>
      </w:r>
    </w:p>
    <w:p w14:paraId="13AAF136" w14:textId="77777777" w:rsidR="00DF40C8" w:rsidRPr="0034431F" w:rsidRDefault="00DF40C8" w:rsidP="0034431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FF46BCD" w14:textId="7D0A5B80" w:rsidR="000A1CC3" w:rsidRDefault="000A1CC3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Սույն ընթացակարգով կարգավորվում են Հայաստանի Հանրապետություն սակագնային արտոնության կիրառմամբ </w:t>
      </w:r>
      <w:r w:rsidR="005A265C" w:rsidRPr="0034431F">
        <w:rPr>
          <w:rFonts w:ascii="GHEA Grapalat" w:hAnsi="GHEA Grapalat"/>
          <w:sz w:val="24"/>
          <w:szCs w:val="24"/>
          <w:lang w:val="hy-AM"/>
        </w:rPr>
        <w:t>ԵԱՏՄ ԱՏԳ ԱԱ 5401 10 140 0, 5401 10 180 0 և 5508 10 100 0 ծածկագրերին դասվող</w:t>
      </w:r>
      <w:r w:rsidR="005A265C" w:rsidRPr="0034431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A265C" w:rsidRPr="00F57E92">
        <w:rPr>
          <w:rFonts w:ascii="GHEA Grapalat" w:hAnsi="GHEA Grapalat"/>
          <w:sz w:val="24"/>
          <w:szCs w:val="24"/>
          <w:lang w:val="hy-AM"/>
        </w:rPr>
        <w:t xml:space="preserve">մանրածախ վաճառքի համար չբաժնեծրարված </w:t>
      </w:r>
      <w:r w:rsidR="005A265C">
        <w:rPr>
          <w:rFonts w:ascii="GHEA Grapalat" w:hAnsi="GHEA Grapalat"/>
          <w:sz w:val="24"/>
          <w:szCs w:val="24"/>
          <w:lang w:val="hy-AM"/>
        </w:rPr>
        <w:t>առանձին տեսակի</w:t>
      </w:r>
      <w:r w:rsidR="005A265C" w:rsidRPr="009C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65C" w:rsidRPr="00F57E92">
        <w:rPr>
          <w:rFonts w:ascii="GHEA Grapalat" w:hAnsi="GHEA Grapalat"/>
          <w:sz w:val="24"/>
          <w:szCs w:val="24"/>
          <w:lang w:val="hy-AM"/>
        </w:rPr>
        <w:t>կարի</w:t>
      </w:r>
      <w:r w:rsidR="005A26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65C" w:rsidRPr="00F57E92">
        <w:rPr>
          <w:rFonts w:ascii="GHEA Grapalat" w:hAnsi="GHEA Grapalat"/>
          <w:sz w:val="24"/>
          <w:szCs w:val="24"/>
          <w:lang w:val="hy-AM"/>
        </w:rPr>
        <w:t>թելերի</w:t>
      </w:r>
      <w:r w:rsidR="005A265C">
        <w:rPr>
          <w:rFonts w:ascii="GHEA Grapalat" w:hAnsi="GHEA Grapalat"/>
          <w:sz w:val="24"/>
          <w:szCs w:val="24"/>
          <w:lang w:val="hy-AM"/>
        </w:rPr>
        <w:t xml:space="preserve"> (այսուհետ՝ ապրանք)</w:t>
      </w:r>
      <w:r>
        <w:rPr>
          <w:rFonts w:ascii="GHEA Grapalat" w:hAnsi="GHEA Grapalat"/>
          <w:sz w:val="24"/>
          <w:szCs w:val="24"/>
          <w:lang w:val="hy-AM"/>
        </w:rPr>
        <w:t xml:space="preserve"> ներմուծման ժամանակ ծագող հարաբերությունները:</w:t>
      </w:r>
    </w:p>
    <w:p w14:paraId="7ED86060" w14:textId="77777777" w:rsidR="000A1CC3" w:rsidRDefault="000A1CC3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Սույն որոշմամբ նախատեսված մաքսատուրքի սակագնային արտոնության կիրառման նպատակով հայտատուն ապրանքի ներմուծումից հետո Եվրասիական տնտեսական միության մաքսային օրենսգրքով սահմանված ժամկետում համապատասխան մաքսային մարմին է ներկայացնում՝</w:t>
      </w:r>
    </w:p>
    <w:p w14:paraId="4DF638F6" w14:textId="77777777" w:rsidR="000A1CC3" w:rsidRDefault="000A1CC3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 մաքսային հայտարարագիր,</w:t>
      </w:r>
    </w:p>
    <w:p w14:paraId="79F41965" w14:textId="3D4B7B6F" w:rsidR="000A1CC3" w:rsidRDefault="000A1CC3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Հայաստանի Հանրապետության կառավարության 2015 թվականի մարտի 10</w:t>
      </w:r>
      <w:r w:rsidR="00F952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-ի № 228-Ն որոշմանը համապատասխան </w:t>
      </w:r>
      <w:r w:rsidR="005A265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նախարարության </w:t>
      </w:r>
      <w:r w:rsidR="005A265C" w:rsidRPr="008B54CC">
        <w:rPr>
          <w:rFonts w:ascii="GHEA Grapalat" w:hAnsi="GHEA Grapalat"/>
          <w:sz w:val="24"/>
          <w:szCs w:val="24"/>
          <w:lang w:val="hy-AM"/>
        </w:rPr>
        <w:t>(այսուհետ՝ լիազոր մարմ</w:t>
      </w:r>
      <w:r w:rsidR="005A265C">
        <w:rPr>
          <w:rFonts w:ascii="GHEA Grapalat" w:hAnsi="GHEA Grapalat"/>
          <w:sz w:val="24"/>
          <w:szCs w:val="24"/>
          <w:lang w:val="hy-AM"/>
        </w:rPr>
        <w:t>նի</w:t>
      </w:r>
      <w:r w:rsidR="005A265C" w:rsidRPr="005A265C">
        <w:rPr>
          <w:rFonts w:ascii="GHEA Grapalat" w:hAnsi="GHEA Grapalat"/>
          <w:sz w:val="24"/>
          <w:szCs w:val="24"/>
          <w:lang w:val="hy-AM"/>
        </w:rPr>
        <w:t>)</w:t>
      </w:r>
      <w:r w:rsidR="005A265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 տրամադրված</w:t>
      </w:r>
      <w:r w:rsidR="00840D0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247F2457" w14:textId="77777777" w:rsidR="00774A13" w:rsidRDefault="00774A13" w:rsidP="00774A1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7A7BE1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. Ապրանքների նկատմամբ սակագնային արտոնության կիրառմամբ բացթողումը թույլատրվում է՝ հիմք ընդունելով լիազոր մարմնի կողմից տրամադրված եզրակացությունը։ </w:t>
      </w:r>
    </w:p>
    <w:p w14:paraId="3CA1DFC5" w14:textId="77777777" w:rsidR="000A1CC3" w:rsidRPr="00E8267C" w:rsidRDefault="00774A13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7A7B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4. </w:t>
      </w:r>
      <w:r w:rsidRPr="00223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 ստանալու մասին հայտը մերժվում է, եթե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9542C">
        <w:rPr>
          <w:rFonts w:ascii="GHEA Grapalat" w:hAnsi="GHEA Grapalat"/>
          <w:sz w:val="24"/>
          <w:szCs w:val="24"/>
          <w:lang w:val="hy-AM"/>
        </w:rPr>
        <w:t>սույն որոշմամբ սահմանված սակագնային արտոնության կիրառմամբ ներմուծվող (ներմուծված) ապրանքների նախատեսված քանակը սպառվել է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9124AF4" w14:textId="0DAA4B18" w:rsidR="006A44AB" w:rsidRDefault="00092E19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  <w:r w:rsidRPr="00092E19">
        <w:rPr>
          <w:rFonts w:ascii="GHEA Grapalat" w:hAnsi="GHEA Grapalat"/>
          <w:sz w:val="24"/>
          <w:szCs w:val="24"/>
          <w:lang w:val="hy-AM"/>
        </w:rPr>
        <w:t>5</w:t>
      </w:r>
      <w:r w:rsidR="000A1CC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A4EDD" w:rsidRPr="00290D59"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կոմիտեն</w:t>
      </w:r>
      <w:r w:rsidR="006A44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A44AB" w:rsidRPr="00290D59">
        <w:rPr>
          <w:rFonts w:ascii="GHEA Grapalat" w:hAnsi="GHEA Grapalat"/>
          <w:sz w:val="24"/>
          <w:szCs w:val="24"/>
          <w:lang w:val="hy-AM"/>
        </w:rPr>
        <w:t>2024-202</w:t>
      </w:r>
      <w:r w:rsidR="006A44AB">
        <w:rPr>
          <w:rFonts w:ascii="GHEA Grapalat" w:hAnsi="GHEA Grapalat"/>
          <w:sz w:val="24"/>
          <w:szCs w:val="24"/>
          <w:lang w:val="hy-AM"/>
        </w:rPr>
        <w:t>5</w:t>
      </w:r>
      <w:r w:rsidR="006A44AB" w:rsidRPr="00290D59">
        <w:rPr>
          <w:rFonts w:ascii="GHEA Grapalat" w:hAnsi="GHEA Grapalat"/>
          <w:sz w:val="24"/>
          <w:szCs w:val="24"/>
          <w:lang w:val="hy-AM"/>
        </w:rPr>
        <w:t xml:space="preserve"> թվականների ընթացքում</w:t>
      </w:r>
      <w:r w:rsidR="006A44AB">
        <w:rPr>
          <w:rFonts w:ascii="GHEA Grapalat" w:hAnsi="GHEA Grapalat"/>
          <w:sz w:val="24"/>
          <w:szCs w:val="24"/>
          <w:lang w:val="hy-AM"/>
        </w:rPr>
        <w:t>,</w:t>
      </w:r>
      <w:r w:rsidR="006A44AB" w:rsidRPr="00290D59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54A">
        <w:rPr>
          <w:rFonts w:ascii="GHEA Grapalat" w:hAnsi="GHEA Grapalat"/>
          <w:sz w:val="24"/>
          <w:szCs w:val="24"/>
          <w:lang w:val="hy-AM"/>
        </w:rPr>
        <w:t>ամս</w:t>
      </w:r>
      <w:r w:rsidR="00F9520C">
        <w:rPr>
          <w:rFonts w:ascii="GHEA Grapalat" w:hAnsi="GHEA Grapalat"/>
          <w:sz w:val="24"/>
          <w:szCs w:val="24"/>
          <w:lang w:val="hy-AM"/>
        </w:rPr>
        <w:t>ա</w:t>
      </w:r>
      <w:r w:rsidR="0016654A">
        <w:rPr>
          <w:rFonts w:ascii="GHEA Grapalat" w:hAnsi="GHEA Grapalat"/>
          <w:sz w:val="24"/>
          <w:szCs w:val="24"/>
          <w:lang w:val="hy-AM"/>
        </w:rPr>
        <w:t>կան</w:t>
      </w:r>
      <w:r w:rsidR="006A44AB" w:rsidRPr="00290D59">
        <w:rPr>
          <w:rFonts w:ascii="GHEA Grapalat" w:hAnsi="GHEA Grapalat"/>
          <w:sz w:val="24"/>
          <w:szCs w:val="24"/>
          <w:lang w:val="hy-AM"/>
        </w:rPr>
        <w:t xml:space="preserve"> պարբերականությամբ`</w:t>
      </w:r>
      <w:r w:rsidR="00F952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44AB" w:rsidRPr="00092E19"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="00146785" w:rsidRPr="00092E19">
        <w:rPr>
          <w:rFonts w:ascii="GHEA Grapalat" w:hAnsi="GHEA Grapalat"/>
          <w:sz w:val="24"/>
          <w:szCs w:val="24"/>
          <w:lang w:val="hy-AM"/>
        </w:rPr>
        <w:t>ամսվա</w:t>
      </w:r>
      <w:r w:rsidR="006A44AB" w:rsidRPr="00092E19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6A44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A44AB" w:rsidRPr="00290D59">
        <w:rPr>
          <w:rFonts w:ascii="GHEA Grapalat" w:hAnsi="GHEA Grapalat"/>
          <w:sz w:val="24"/>
          <w:szCs w:val="24"/>
          <w:lang w:val="hy-AM"/>
        </w:rPr>
        <w:t>մինչև հաջորդող ամսվա 15-ը</w:t>
      </w:r>
      <w:r w:rsidR="006A44AB">
        <w:rPr>
          <w:rFonts w:ascii="GHEA Grapalat" w:hAnsi="GHEA Grapalat"/>
          <w:sz w:val="24"/>
          <w:szCs w:val="24"/>
          <w:lang w:val="hy-AM"/>
        </w:rPr>
        <w:t>,</w:t>
      </w:r>
      <w:r w:rsidR="00CA4EDD" w:rsidRPr="00290D59">
        <w:rPr>
          <w:rFonts w:ascii="GHEA Grapalat" w:hAnsi="GHEA Grapalat"/>
          <w:sz w:val="24"/>
          <w:szCs w:val="24"/>
          <w:lang w:val="hy-AM"/>
        </w:rPr>
        <w:t xml:space="preserve"> </w:t>
      </w:r>
      <w:r w:rsidR="005A265C">
        <w:rPr>
          <w:rFonts w:ascii="GHEA Grapalat" w:hAnsi="GHEA Grapalat"/>
          <w:sz w:val="24"/>
          <w:szCs w:val="24"/>
          <w:lang w:val="hy-AM"/>
        </w:rPr>
        <w:t>լիազոր մարմ</w:t>
      </w:r>
      <w:r w:rsidR="00034C1C">
        <w:rPr>
          <w:rFonts w:ascii="GHEA Grapalat" w:hAnsi="GHEA Grapalat"/>
          <w:sz w:val="24"/>
          <w:szCs w:val="24"/>
          <w:lang w:val="hy-AM"/>
        </w:rPr>
        <w:t xml:space="preserve">նին </w:t>
      </w:r>
      <w:r w:rsidR="00CA4EDD" w:rsidRPr="00290D59">
        <w:rPr>
          <w:rFonts w:ascii="GHEA Grapalat" w:hAnsi="GHEA Grapalat"/>
          <w:sz w:val="24"/>
          <w:szCs w:val="24"/>
          <w:lang w:val="hy-AM"/>
        </w:rPr>
        <w:t xml:space="preserve">է ներկայացնում Հայաստանի Հանրապետություն </w:t>
      </w:r>
      <w:r w:rsidR="00A13913">
        <w:rPr>
          <w:rFonts w:ascii="GHEA Grapalat" w:hAnsi="GHEA Grapalat"/>
          <w:sz w:val="24"/>
          <w:szCs w:val="24"/>
          <w:lang w:val="hy-AM"/>
        </w:rPr>
        <w:t>ս</w:t>
      </w:r>
      <w:r w:rsidR="00D62563" w:rsidRPr="00A13913">
        <w:rPr>
          <w:rFonts w:ascii="GHEA Grapalat" w:hAnsi="GHEA Grapalat"/>
          <w:sz w:val="24"/>
          <w:szCs w:val="24"/>
          <w:lang w:val="hy-AM"/>
        </w:rPr>
        <w:t xml:space="preserve">ույն որոշմամբ նախատեսված արտոնության կիրառմամբ ներմուծված </w:t>
      </w:r>
      <w:r w:rsidR="00D62563" w:rsidRPr="00A13913">
        <w:rPr>
          <w:rFonts w:ascii="Calibri" w:hAnsi="Calibri" w:cs="Calibri"/>
          <w:sz w:val="24"/>
          <w:szCs w:val="24"/>
          <w:lang w:val="hy-AM"/>
        </w:rPr>
        <w:t> </w:t>
      </w:r>
      <w:r w:rsidR="00D62563" w:rsidRPr="00A13913">
        <w:rPr>
          <w:rFonts w:ascii="GHEA Grapalat" w:hAnsi="GHEA Grapalat"/>
          <w:sz w:val="24"/>
          <w:szCs w:val="24"/>
          <w:lang w:val="hy-AM"/>
        </w:rPr>
        <w:t>ապրա</w:t>
      </w:r>
      <w:r w:rsidR="00D62563" w:rsidRPr="003F01C0">
        <w:rPr>
          <w:rFonts w:ascii="GHEA Grapalat" w:hAnsi="GHEA Grapalat"/>
          <w:sz w:val="24"/>
          <w:szCs w:val="24"/>
          <w:lang w:val="hy-AM"/>
        </w:rPr>
        <w:t>նքերի</w:t>
      </w:r>
      <w:r w:rsidR="00A13913" w:rsidRPr="003F01C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EDD" w:rsidRPr="00290D59">
        <w:rPr>
          <w:rFonts w:ascii="GHEA Grapalat" w:hAnsi="GHEA Grapalat"/>
          <w:sz w:val="24"/>
          <w:szCs w:val="24"/>
          <w:lang w:val="hy-AM"/>
        </w:rPr>
        <w:t>մասին տեղեկատվություն</w:t>
      </w:r>
      <w:r w:rsidR="006A44AB">
        <w:rPr>
          <w:rFonts w:ascii="GHEA Grapalat" w:hAnsi="GHEA Grapalat"/>
          <w:sz w:val="24"/>
          <w:szCs w:val="24"/>
          <w:lang w:val="hy-AM"/>
        </w:rPr>
        <w:t>։</w:t>
      </w:r>
    </w:p>
    <w:p w14:paraId="38A92DC9" w14:textId="77777777" w:rsidR="00F9520C" w:rsidRDefault="00F9520C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</w:p>
    <w:p w14:paraId="50FD72B7" w14:textId="77777777" w:rsidR="00F9520C" w:rsidRDefault="00F9520C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</w:p>
    <w:p w14:paraId="43D11C42" w14:textId="77777777" w:rsidR="008F5EDF" w:rsidRDefault="008F5EDF" w:rsidP="000A1CC3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hy-AM"/>
        </w:rPr>
      </w:pPr>
    </w:p>
    <w:p w14:paraId="3DD249EF" w14:textId="77777777" w:rsidR="000A1CC3" w:rsidRDefault="000A1CC3" w:rsidP="000A1CC3">
      <w:p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476B20C1" w14:textId="77777777" w:rsidR="000A1CC3" w:rsidRDefault="000A1CC3" w:rsidP="000A1CC3">
      <w:p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վարչապետի աշխատակազմի</w:t>
      </w:r>
    </w:p>
    <w:p w14:paraId="73D4582A" w14:textId="77777777" w:rsidR="000A1CC3" w:rsidRPr="008031BD" w:rsidRDefault="000A1CC3" w:rsidP="0057562D">
      <w:pPr>
        <w:spacing w:after="0" w:line="276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ղեկավար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  <w:t>Ա. Հարությունյան</w:t>
      </w:r>
    </w:p>
    <w:sectPr w:rsidR="000A1CC3" w:rsidRPr="008031BD" w:rsidSect="00F9520C">
      <w:type w:val="continuous"/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978"/>
    <w:rsid w:val="00034C1C"/>
    <w:rsid w:val="00035AC5"/>
    <w:rsid w:val="000415E8"/>
    <w:rsid w:val="00042028"/>
    <w:rsid w:val="00092E19"/>
    <w:rsid w:val="0009620A"/>
    <w:rsid w:val="000A1CC3"/>
    <w:rsid w:val="000B59D1"/>
    <w:rsid w:val="000C6B8F"/>
    <w:rsid w:val="001164EE"/>
    <w:rsid w:val="0011791B"/>
    <w:rsid w:val="00142EA5"/>
    <w:rsid w:val="00146785"/>
    <w:rsid w:val="00153CE5"/>
    <w:rsid w:val="00157A5A"/>
    <w:rsid w:val="0016654A"/>
    <w:rsid w:val="00174B32"/>
    <w:rsid w:val="00183150"/>
    <w:rsid w:val="001871CE"/>
    <w:rsid w:val="00195789"/>
    <w:rsid w:val="001F0AB4"/>
    <w:rsid w:val="001F3498"/>
    <w:rsid w:val="00223042"/>
    <w:rsid w:val="00241699"/>
    <w:rsid w:val="002706AE"/>
    <w:rsid w:val="00274F74"/>
    <w:rsid w:val="002C3978"/>
    <w:rsid w:val="002D797C"/>
    <w:rsid w:val="002E60BB"/>
    <w:rsid w:val="002F1FE9"/>
    <w:rsid w:val="002F4B43"/>
    <w:rsid w:val="002F6EB1"/>
    <w:rsid w:val="00304132"/>
    <w:rsid w:val="003058A3"/>
    <w:rsid w:val="0034431F"/>
    <w:rsid w:val="00385D93"/>
    <w:rsid w:val="003A6862"/>
    <w:rsid w:val="003B3E13"/>
    <w:rsid w:val="003C3D69"/>
    <w:rsid w:val="003F01C0"/>
    <w:rsid w:val="00482105"/>
    <w:rsid w:val="004C57E6"/>
    <w:rsid w:val="004C6802"/>
    <w:rsid w:val="004E695A"/>
    <w:rsid w:val="00536EE5"/>
    <w:rsid w:val="005524ED"/>
    <w:rsid w:val="0057562D"/>
    <w:rsid w:val="00576BD1"/>
    <w:rsid w:val="005900D0"/>
    <w:rsid w:val="005A265C"/>
    <w:rsid w:val="005A325A"/>
    <w:rsid w:val="005D2D0E"/>
    <w:rsid w:val="0062465D"/>
    <w:rsid w:val="0066682C"/>
    <w:rsid w:val="006958C0"/>
    <w:rsid w:val="006A44AB"/>
    <w:rsid w:val="006A750A"/>
    <w:rsid w:val="006E2971"/>
    <w:rsid w:val="00736675"/>
    <w:rsid w:val="00743C49"/>
    <w:rsid w:val="00774A13"/>
    <w:rsid w:val="0079542C"/>
    <w:rsid w:val="007A1E96"/>
    <w:rsid w:val="007A7475"/>
    <w:rsid w:val="007A7BE1"/>
    <w:rsid w:val="007E0892"/>
    <w:rsid w:val="008031BD"/>
    <w:rsid w:val="0083598E"/>
    <w:rsid w:val="00840D02"/>
    <w:rsid w:val="00856E73"/>
    <w:rsid w:val="008824E4"/>
    <w:rsid w:val="008861A4"/>
    <w:rsid w:val="008930BB"/>
    <w:rsid w:val="00895092"/>
    <w:rsid w:val="008A330E"/>
    <w:rsid w:val="008B0F8C"/>
    <w:rsid w:val="008B54CC"/>
    <w:rsid w:val="008D7536"/>
    <w:rsid w:val="008F2A3C"/>
    <w:rsid w:val="008F5EDF"/>
    <w:rsid w:val="00916015"/>
    <w:rsid w:val="009248CD"/>
    <w:rsid w:val="00937492"/>
    <w:rsid w:val="009419BF"/>
    <w:rsid w:val="00992226"/>
    <w:rsid w:val="009A3F70"/>
    <w:rsid w:val="009C35B5"/>
    <w:rsid w:val="009F1118"/>
    <w:rsid w:val="009F6501"/>
    <w:rsid w:val="00A13913"/>
    <w:rsid w:val="00A258CB"/>
    <w:rsid w:val="00A35236"/>
    <w:rsid w:val="00A47C9F"/>
    <w:rsid w:val="00A778D2"/>
    <w:rsid w:val="00A86943"/>
    <w:rsid w:val="00AE76FA"/>
    <w:rsid w:val="00B538E2"/>
    <w:rsid w:val="00BA231D"/>
    <w:rsid w:val="00BE0604"/>
    <w:rsid w:val="00C002D1"/>
    <w:rsid w:val="00C003ED"/>
    <w:rsid w:val="00C76882"/>
    <w:rsid w:val="00CA4EDD"/>
    <w:rsid w:val="00D17B04"/>
    <w:rsid w:val="00D62563"/>
    <w:rsid w:val="00D6664E"/>
    <w:rsid w:val="00D84E8D"/>
    <w:rsid w:val="00DB0776"/>
    <w:rsid w:val="00DB2C91"/>
    <w:rsid w:val="00DB628E"/>
    <w:rsid w:val="00DD1C6F"/>
    <w:rsid w:val="00DD5294"/>
    <w:rsid w:val="00DF40C8"/>
    <w:rsid w:val="00E1077E"/>
    <w:rsid w:val="00E70E8E"/>
    <w:rsid w:val="00E8267C"/>
    <w:rsid w:val="00EA659C"/>
    <w:rsid w:val="00EE3FDA"/>
    <w:rsid w:val="00F15585"/>
    <w:rsid w:val="00F228F1"/>
    <w:rsid w:val="00F236B7"/>
    <w:rsid w:val="00F40227"/>
    <w:rsid w:val="00F409C0"/>
    <w:rsid w:val="00F57E92"/>
    <w:rsid w:val="00F9520C"/>
    <w:rsid w:val="00FA3B38"/>
    <w:rsid w:val="00FF0A03"/>
    <w:rsid w:val="00FF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1F3CD"/>
  <w15:chartTrackingRefBased/>
  <w15:docId w15:val="{AC86CD5C-A5CC-464E-9370-47A55AB6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98E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код в колонке"/>
    <w:basedOn w:val="Normal"/>
    <w:rsid w:val="0011791B"/>
    <w:pPr>
      <w:widowControl w:val="0"/>
      <w:overflowPunct w:val="0"/>
      <w:autoSpaceDE w:val="0"/>
      <w:autoSpaceDN w:val="0"/>
      <w:adjustRightInd w:val="0"/>
      <w:spacing w:after="0" w:line="240" w:lineRule="auto"/>
      <w:ind w:left="28" w:right="28"/>
      <w:textAlignment w:val="baseline"/>
    </w:pPr>
    <w:rPr>
      <w:rFonts w:ascii="Times New Roman" w:eastAsia="Times New Roman" w:hAnsi="Times New Roman" w:cs="Times New Roman"/>
      <w:kern w:val="0"/>
      <w:sz w:val="26"/>
      <w:szCs w:val="26"/>
      <w:lang w:val="hy-AM" w:eastAsia="hy-AM" w:bidi="hy-AM"/>
      <w14:ligatures w14:val="none"/>
    </w:rPr>
  </w:style>
  <w:style w:type="paragraph" w:styleId="ListParagraph">
    <w:name w:val="List Paragraph"/>
    <w:basedOn w:val="Normal"/>
    <w:uiPriority w:val="34"/>
    <w:qFormat/>
    <w:rsid w:val="00F40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A. Deroyan</dc:creator>
  <cp:keywords/>
  <dc:description/>
  <cp:lastModifiedBy>Kristine T. Hayrapetyan</cp:lastModifiedBy>
  <cp:revision>16</cp:revision>
  <cp:lastPrinted>2024-08-01T06:54:00Z</cp:lastPrinted>
  <dcterms:created xsi:type="dcterms:W3CDTF">2024-09-24T07:43:00Z</dcterms:created>
  <dcterms:modified xsi:type="dcterms:W3CDTF">2024-09-25T09:04:00Z</dcterms:modified>
</cp:coreProperties>
</file>