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4809B1" w:rsidRPr="009D4C17" w:rsidRDefault="004809B1" w:rsidP="004809B1">
      <w:pPr>
        <w:pStyle w:val="NormalWeb"/>
        <w:spacing w:before="0" w:beforeAutospacing="0" w:after="0" w:afterAutospacing="0" w:line="360" w:lineRule="auto"/>
        <w:ind w:firstLine="375"/>
        <w:jc w:val="right"/>
        <w:rPr>
          <w:rFonts w:ascii="GHEA Grapalat" w:hAnsi="GHEA Grapalat"/>
          <w:b/>
          <w:bCs/>
          <w:u w:val="single"/>
          <w:lang w:val="hy-AM"/>
        </w:rPr>
      </w:pPr>
      <w:r w:rsidRPr="009D4C17">
        <w:rPr>
          <w:rFonts w:ascii="GHEA Grapalat" w:hAnsi="GHEA Grapalat"/>
          <w:b/>
          <w:bCs/>
          <w:u w:val="single"/>
          <w:lang w:val="hy-AM"/>
        </w:rPr>
        <w:t>ՆԱԽԱԳԻԾ</w:t>
      </w:r>
    </w:p>
    <w:p w:rsidR="004809B1" w:rsidRPr="009D4C17" w:rsidRDefault="004809B1" w:rsidP="004809B1">
      <w:pPr>
        <w:pStyle w:val="NormalWeb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b/>
          <w:bCs/>
          <w:lang w:val="hy-AM"/>
        </w:rPr>
      </w:pPr>
    </w:p>
    <w:p w:rsidR="00956038" w:rsidRPr="007C07E5" w:rsidRDefault="00956038" w:rsidP="00956038">
      <w:pPr>
        <w:pStyle w:val="NormalWeb"/>
        <w:shd w:val="clear" w:color="auto" w:fill="FFFFFF"/>
        <w:spacing w:before="0" w:beforeAutospacing="0" w:after="120" w:afterAutospacing="0"/>
        <w:ind w:firstLine="720"/>
        <w:jc w:val="center"/>
        <w:rPr>
          <w:rFonts w:ascii="GHEA Grapalat" w:hAnsi="GHEA Grapalat"/>
          <w:b/>
          <w:lang w:val="hy-AM"/>
        </w:rPr>
      </w:pPr>
      <w:r w:rsidRPr="007C07E5">
        <w:rPr>
          <w:rStyle w:val="Strong"/>
          <w:rFonts w:ascii="GHEA Grapalat" w:hAnsi="GHEA Grapalat"/>
          <w:lang w:val="hy-AM"/>
        </w:rPr>
        <w:t>ՀԱՅԱՍՏԱՆԻ ՀԱՆՐԱՊԵՏՈՒԹՅԱՆ ԿԱՌԱՎԱՐՈՒԹՅՈՒՆ</w:t>
      </w:r>
    </w:p>
    <w:p w:rsidR="00956038" w:rsidRPr="007C07E5" w:rsidRDefault="00956038" w:rsidP="00956038">
      <w:pPr>
        <w:pStyle w:val="NormalWeb"/>
        <w:shd w:val="clear" w:color="auto" w:fill="FFFFFF"/>
        <w:spacing w:before="0" w:beforeAutospacing="0" w:after="120" w:afterAutospacing="0"/>
        <w:ind w:firstLine="468"/>
        <w:jc w:val="center"/>
        <w:rPr>
          <w:rFonts w:ascii="GHEA Grapalat" w:hAnsi="GHEA Grapalat"/>
          <w:b/>
          <w:bCs/>
          <w:lang w:val="hy-AM"/>
        </w:rPr>
      </w:pPr>
      <w:r w:rsidRPr="007C07E5">
        <w:rPr>
          <w:rFonts w:ascii="Calibri" w:hAnsi="Calibri" w:cs="Calibri"/>
          <w:b/>
          <w:lang w:val="hy-AM"/>
        </w:rPr>
        <w:t> </w:t>
      </w:r>
      <w:r w:rsidRPr="007C07E5">
        <w:rPr>
          <w:rFonts w:ascii="GHEA Grapalat" w:hAnsi="GHEA Grapalat"/>
          <w:b/>
          <w:bCs/>
          <w:lang w:val="hy-AM"/>
        </w:rPr>
        <w:t>Ո Ր Ո Շ ՈՒ Մ</w:t>
      </w:r>
    </w:p>
    <w:p w:rsidR="00956038" w:rsidRPr="007C07E5" w:rsidRDefault="00956038" w:rsidP="00956038">
      <w:pPr>
        <w:pStyle w:val="NormalWeb"/>
        <w:shd w:val="clear" w:color="auto" w:fill="FFFFFF"/>
        <w:spacing w:before="0" w:beforeAutospacing="0" w:after="120" w:afterAutospacing="0"/>
        <w:ind w:firstLine="720"/>
        <w:jc w:val="center"/>
        <w:rPr>
          <w:rFonts w:ascii="GHEA Grapalat" w:hAnsi="GHEA Grapalat"/>
          <w:b/>
          <w:lang w:val="hy-AM"/>
        </w:rPr>
      </w:pPr>
      <w:r w:rsidRPr="007C07E5">
        <w:rPr>
          <w:rFonts w:ascii="GHEA Grapalat" w:hAnsi="GHEA Grapalat"/>
          <w:b/>
          <w:lang w:val="hy-AM"/>
        </w:rPr>
        <w:t>202</w:t>
      </w:r>
      <w:r w:rsidRPr="00474FE5">
        <w:rPr>
          <w:rFonts w:ascii="GHEA Grapalat" w:hAnsi="GHEA Grapalat"/>
          <w:b/>
          <w:lang w:val="hy-AM"/>
        </w:rPr>
        <w:t>4</w:t>
      </w:r>
      <w:r w:rsidRPr="007C07E5">
        <w:rPr>
          <w:rFonts w:ascii="GHEA Grapalat" w:hAnsi="GHEA Grapalat"/>
          <w:b/>
          <w:lang w:val="hy-AM"/>
        </w:rPr>
        <w:t xml:space="preserve"> թվականի    ____ _____-ի N ______-Ն</w:t>
      </w:r>
    </w:p>
    <w:p w:rsidR="004809B1" w:rsidRPr="009D4C17" w:rsidRDefault="004809B1" w:rsidP="004809B1">
      <w:pPr>
        <w:pStyle w:val="NormalWeb"/>
        <w:spacing w:before="0" w:beforeAutospacing="0" w:after="0" w:afterAutospacing="0" w:line="360" w:lineRule="auto"/>
        <w:jc w:val="center"/>
        <w:rPr>
          <w:rFonts w:ascii="GHEA Grapalat" w:hAnsi="GHEA Grapalat"/>
          <w:lang w:val="hy-AM"/>
        </w:rPr>
      </w:pPr>
      <w:r w:rsidRPr="009D4C17">
        <w:rPr>
          <w:rFonts w:ascii="Calibri" w:hAnsi="Calibri" w:cs="Calibri"/>
          <w:lang w:val="hy-AM"/>
        </w:rPr>
        <w:t> </w:t>
      </w:r>
    </w:p>
    <w:p w:rsidR="00A3522E" w:rsidRPr="00DA7C72" w:rsidRDefault="00956038" w:rsidP="004809B1">
      <w:pPr>
        <w:spacing w:after="0" w:line="360" w:lineRule="auto"/>
        <w:jc w:val="center"/>
        <w:rPr>
          <w:rFonts w:ascii="GHEA Grapalat" w:hAnsi="GHEA Grapalat" w:cs="Cambria Math"/>
          <w:b/>
          <w:sz w:val="24"/>
          <w:szCs w:val="24"/>
          <w:lang w:val="hy-AM"/>
        </w:rPr>
      </w:pPr>
      <w:r w:rsidRPr="00956038">
        <w:rPr>
          <w:rFonts w:ascii="GHEA Grapalat" w:hAnsi="GHEA Grapalat" w:cs="Sylfaen"/>
          <w:b/>
          <w:bCs/>
          <w:sz w:val="24"/>
          <w:szCs w:val="24"/>
          <w:lang w:val="hy-AM"/>
        </w:rPr>
        <w:t>««ՀԱՅԱՍՏԱՆԻ ՀԱՆՐԱՊԵՏՈՒԹՅԱՆ 2024 ԹՎԱԿԱՆԻ ՊԵՏԱԿԱՆ ԲՅՈՒՋԵԻ ՄԱՍԻՆ» ՕՐԵՆՔՈՒՄ ՎԵՐԱԲԱՇԽՈՒՄ, ԼՐԱՑՈՒՄ</w:t>
      </w:r>
      <w:r w:rsidR="000E38E2">
        <w:rPr>
          <w:rFonts w:ascii="GHEA Grapalat" w:hAnsi="GHEA Grapalat" w:cs="Sylfaen"/>
          <w:b/>
          <w:bCs/>
          <w:sz w:val="24"/>
          <w:szCs w:val="24"/>
          <w:lang w:val="hy-AM"/>
        </w:rPr>
        <w:t>ՆԵՐ</w:t>
      </w:r>
      <w:r w:rsidRPr="00956038">
        <w:rPr>
          <w:rFonts w:ascii="GHEA Grapalat" w:hAnsi="GHEA Grapalat" w:cs="Sylfaen"/>
          <w:b/>
          <w:bCs/>
          <w:sz w:val="24"/>
          <w:szCs w:val="24"/>
          <w:lang w:val="hy-AM"/>
        </w:rPr>
        <w:t>, ՀԱՅԱՍՏԱՆԻ ՀԱՆՐԱՊԵՏՈՒԹՅԱՆ ԿԱՌԱՎԱՐՈՒԹՅԱՆ 2023 ԹՎԱԿԱՆԻ ԴԵԿՏԵՄԲԵՐԻ 28-Ի N 2323-Ն ՈՐՈՇՄԱՆ ՄԵՋ ՓՈՓՈԽՈՒԹՅՈՒՆՆԵՐ ԵՎ ԼՐԱՑՈՒՄՆԵՐ ԿԱՏԱՐԵԼՈՒ» ՄԱՍԻՆ</w:t>
      </w:r>
    </w:p>
    <w:p w:rsidR="00A3522E" w:rsidRPr="00FE0883" w:rsidRDefault="00A3522E" w:rsidP="00A3522E">
      <w:pPr>
        <w:spacing w:after="0" w:line="360" w:lineRule="auto"/>
        <w:jc w:val="center"/>
        <w:rPr>
          <w:rFonts w:ascii="GHEA Grapalat" w:hAnsi="GHEA Grapalat" w:cs="Cambria Math"/>
          <w:sz w:val="24"/>
          <w:szCs w:val="24"/>
          <w:lang w:val="hy-AM"/>
        </w:rPr>
      </w:pPr>
    </w:p>
    <w:p w:rsidR="00836BAB" w:rsidRPr="0095560A" w:rsidRDefault="00836BAB" w:rsidP="00836BAB">
      <w:pPr>
        <w:spacing w:after="0" w:line="360" w:lineRule="auto"/>
        <w:ind w:firstLine="567"/>
        <w:jc w:val="both"/>
        <w:rPr>
          <w:rFonts w:ascii="GHEA Grapalat" w:hAnsi="GHEA Grapalat" w:cs="Cambria Math"/>
          <w:sz w:val="24"/>
          <w:szCs w:val="24"/>
          <w:lang w:val="hy-AM"/>
        </w:rPr>
      </w:pPr>
      <w:r w:rsidRPr="0095560A">
        <w:rPr>
          <w:rFonts w:ascii="GHEA Grapalat" w:hAnsi="GHEA Grapalat" w:cs="Cambria Math"/>
          <w:sz w:val="24"/>
          <w:szCs w:val="24"/>
          <w:lang w:val="hy-AM"/>
        </w:rPr>
        <w:t>Համաձայն «Հայաստանի Հանրապետության բյուջետային համակարգի մասին» օրենքի 19-րդ հոդվածի 3-րդ և 23-րդ հոդվածի 3-րդ մասերի՝ Հայաստանի Հանրապետության կառավարությունը  ո ր ո շ ո ւ մ  է.</w:t>
      </w:r>
    </w:p>
    <w:p w:rsidR="003F01B9" w:rsidRDefault="003F01B9" w:rsidP="002F719D">
      <w:pPr>
        <w:pStyle w:val="NormalWeb"/>
        <w:numPr>
          <w:ilvl w:val="0"/>
          <w:numId w:val="2"/>
        </w:numPr>
        <w:shd w:val="clear" w:color="auto" w:fill="FFFFFF"/>
        <w:tabs>
          <w:tab w:val="left" w:pos="810"/>
        </w:tabs>
        <w:spacing w:before="0" w:beforeAutospacing="0" w:after="0" w:afterAutospacing="0" w:line="360" w:lineRule="auto"/>
        <w:ind w:left="90" w:firstLine="477"/>
        <w:jc w:val="both"/>
        <w:rPr>
          <w:rFonts w:ascii="GHEA Grapalat" w:eastAsia="Calibri" w:hAnsi="GHEA Grapalat"/>
          <w:bCs/>
          <w:lang w:val="af-ZA"/>
        </w:rPr>
      </w:pPr>
      <w:r w:rsidRPr="006411CA">
        <w:rPr>
          <w:rFonts w:ascii="GHEA Grapalat" w:eastAsia="Calibri" w:hAnsi="GHEA Grapalat"/>
          <w:bCs/>
          <w:lang w:val="af-ZA"/>
        </w:rPr>
        <w:t>«Հայաստանի Հանրապետության</w:t>
      </w:r>
      <w:r>
        <w:rPr>
          <w:rFonts w:ascii="GHEA Grapalat" w:eastAsia="Calibri" w:hAnsi="GHEA Grapalat"/>
          <w:bCs/>
          <w:lang w:val="af-ZA"/>
        </w:rPr>
        <w:t xml:space="preserve"> 202</w:t>
      </w:r>
      <w:r w:rsidRPr="00474FE5">
        <w:rPr>
          <w:rFonts w:ascii="GHEA Grapalat" w:eastAsia="Calibri" w:hAnsi="GHEA Grapalat"/>
          <w:bCs/>
          <w:lang w:val="af-ZA"/>
        </w:rPr>
        <w:t>4</w:t>
      </w:r>
      <w:r w:rsidRPr="006411CA">
        <w:rPr>
          <w:rFonts w:ascii="GHEA Grapalat" w:eastAsia="Calibri" w:hAnsi="GHEA Grapalat"/>
          <w:bCs/>
          <w:lang w:val="af-ZA"/>
        </w:rPr>
        <w:t xml:space="preserve"> թվականի պետական բյուջեի մասին»  օրենքի </w:t>
      </w:r>
      <w:r w:rsidRPr="00DE62CE">
        <w:rPr>
          <w:rFonts w:ascii="GHEA Grapalat" w:eastAsia="Calibri" w:hAnsi="GHEA Grapalat"/>
          <w:bCs/>
          <w:lang w:val="hy-AM"/>
        </w:rPr>
        <w:t>N</w:t>
      </w:r>
      <w:r>
        <w:rPr>
          <w:rFonts w:ascii="GHEA Grapalat" w:eastAsia="Calibri" w:hAnsi="GHEA Grapalat"/>
          <w:bCs/>
          <w:lang w:val="hy-AM"/>
        </w:rPr>
        <w:t xml:space="preserve"> 1 հավելվածի</w:t>
      </w:r>
      <w:r w:rsidRPr="006411CA">
        <w:rPr>
          <w:rFonts w:ascii="GHEA Grapalat" w:eastAsia="Calibri" w:hAnsi="GHEA Grapalat"/>
          <w:bCs/>
          <w:lang w:val="af-ZA"/>
        </w:rPr>
        <w:t xml:space="preserve"> </w:t>
      </w:r>
      <w:r w:rsidRPr="00DE62CE">
        <w:rPr>
          <w:rFonts w:ascii="GHEA Grapalat" w:eastAsia="Calibri" w:hAnsi="GHEA Grapalat"/>
          <w:bCs/>
          <w:lang w:val="hy-AM"/>
        </w:rPr>
        <w:t>N</w:t>
      </w:r>
      <w:r>
        <w:rPr>
          <w:rFonts w:ascii="GHEA Grapalat" w:eastAsia="Calibri" w:hAnsi="GHEA Grapalat"/>
          <w:bCs/>
          <w:lang w:val="hy-AM"/>
        </w:rPr>
        <w:t xml:space="preserve"> 2 աղյուսակում </w:t>
      </w:r>
      <w:r w:rsidRPr="006411CA">
        <w:rPr>
          <w:rFonts w:ascii="GHEA Grapalat" w:eastAsia="Calibri" w:hAnsi="GHEA Grapalat"/>
          <w:bCs/>
          <w:lang w:val="af-ZA"/>
        </w:rPr>
        <w:t xml:space="preserve">կատարել </w:t>
      </w:r>
      <w:r>
        <w:rPr>
          <w:rFonts w:ascii="GHEA Grapalat" w:eastAsia="Calibri" w:hAnsi="GHEA Grapalat"/>
          <w:bCs/>
          <w:lang w:val="af-ZA"/>
        </w:rPr>
        <w:t>վերաբաշխում, լրացումներ</w:t>
      </w:r>
      <w:r w:rsidRPr="006411CA">
        <w:rPr>
          <w:rFonts w:ascii="GHEA Grapalat" w:eastAsia="Calibri" w:hAnsi="GHEA Grapalat"/>
          <w:bCs/>
          <w:lang w:val="af-ZA"/>
        </w:rPr>
        <w:t xml:space="preserve"> և Հայաստանի Հանրապետության կառավարության</w:t>
      </w:r>
      <w:r>
        <w:rPr>
          <w:rFonts w:ascii="GHEA Grapalat" w:eastAsia="Calibri" w:hAnsi="GHEA Grapalat"/>
          <w:bCs/>
          <w:lang w:val="af-ZA"/>
        </w:rPr>
        <w:t xml:space="preserve"> 202</w:t>
      </w:r>
      <w:r w:rsidRPr="00474FE5">
        <w:rPr>
          <w:rFonts w:ascii="GHEA Grapalat" w:eastAsia="Calibri" w:hAnsi="GHEA Grapalat"/>
          <w:bCs/>
          <w:lang w:val="af-ZA"/>
        </w:rPr>
        <w:t>3</w:t>
      </w:r>
      <w:r w:rsidRPr="006411CA">
        <w:rPr>
          <w:rFonts w:ascii="GHEA Grapalat" w:eastAsia="Calibri" w:hAnsi="GHEA Grapalat"/>
          <w:bCs/>
          <w:lang w:val="af-ZA"/>
        </w:rPr>
        <w:t xml:space="preserve"> թվականի դեկտեմբերի </w:t>
      </w:r>
      <w:r>
        <w:rPr>
          <w:rFonts w:ascii="GHEA Grapalat" w:eastAsia="Calibri" w:hAnsi="GHEA Grapalat"/>
          <w:bCs/>
          <w:lang w:val="af-ZA"/>
        </w:rPr>
        <w:t>2</w:t>
      </w:r>
      <w:r w:rsidRPr="00474FE5">
        <w:rPr>
          <w:rFonts w:ascii="GHEA Grapalat" w:eastAsia="Calibri" w:hAnsi="GHEA Grapalat"/>
          <w:bCs/>
          <w:lang w:val="af-ZA"/>
        </w:rPr>
        <w:t>8</w:t>
      </w:r>
      <w:r w:rsidRPr="006411CA">
        <w:rPr>
          <w:rFonts w:ascii="GHEA Grapalat" w:eastAsia="Calibri" w:hAnsi="GHEA Grapalat"/>
          <w:bCs/>
          <w:lang w:val="af-ZA"/>
        </w:rPr>
        <w:t>-ի «Հայաստանի Հանրապետության</w:t>
      </w:r>
      <w:r>
        <w:rPr>
          <w:rFonts w:ascii="GHEA Grapalat" w:eastAsia="Calibri" w:hAnsi="GHEA Grapalat"/>
          <w:bCs/>
          <w:lang w:val="af-ZA"/>
        </w:rPr>
        <w:t xml:space="preserve"> 202</w:t>
      </w:r>
      <w:r w:rsidRPr="00474FE5">
        <w:rPr>
          <w:rFonts w:ascii="GHEA Grapalat" w:eastAsia="Calibri" w:hAnsi="GHEA Grapalat"/>
          <w:bCs/>
          <w:lang w:val="af-ZA"/>
        </w:rPr>
        <w:t>4</w:t>
      </w:r>
      <w:r w:rsidRPr="006411CA">
        <w:rPr>
          <w:rFonts w:ascii="GHEA Grapalat" w:eastAsia="Calibri" w:hAnsi="GHEA Grapalat"/>
          <w:bCs/>
          <w:lang w:val="af-ZA"/>
        </w:rPr>
        <w:t xml:space="preserve"> թվականի պետական բյուջեի կատարումն ապահովող միջոցառումների մասին» N 2</w:t>
      </w:r>
      <w:r>
        <w:rPr>
          <w:rFonts w:ascii="GHEA Grapalat" w:eastAsia="Calibri" w:hAnsi="GHEA Grapalat"/>
          <w:bCs/>
          <w:lang w:val="af-ZA"/>
        </w:rPr>
        <w:t>323</w:t>
      </w:r>
      <w:r w:rsidRPr="006411CA">
        <w:rPr>
          <w:rFonts w:ascii="GHEA Grapalat" w:eastAsia="Calibri" w:hAnsi="GHEA Grapalat"/>
          <w:bCs/>
          <w:lang w:val="af-ZA"/>
        </w:rPr>
        <w:t xml:space="preserve">-Ն </w:t>
      </w:r>
      <w:r w:rsidRPr="000A77B8">
        <w:rPr>
          <w:rFonts w:ascii="GHEA Grapalat" w:eastAsia="Calibri" w:hAnsi="GHEA Grapalat"/>
          <w:bCs/>
          <w:lang w:val="af-ZA"/>
        </w:rPr>
        <w:t xml:space="preserve">որոշման </w:t>
      </w:r>
      <w:r w:rsidRPr="009D3D25">
        <w:rPr>
          <w:rFonts w:ascii="GHEA Grapalat" w:eastAsia="Calibri" w:hAnsi="GHEA Grapalat"/>
          <w:bCs/>
          <w:lang w:val="af-ZA"/>
        </w:rPr>
        <w:t xml:space="preserve">NN </w:t>
      </w:r>
      <w:r>
        <w:rPr>
          <w:rFonts w:ascii="GHEA Grapalat" w:eastAsia="Calibri" w:hAnsi="GHEA Grapalat"/>
          <w:bCs/>
          <w:lang w:val="af-ZA"/>
        </w:rPr>
        <w:t>3, 4, 5,</w:t>
      </w:r>
      <w:r w:rsidRPr="00AB5F64">
        <w:rPr>
          <w:rFonts w:ascii="GHEA Grapalat" w:eastAsia="Calibri" w:hAnsi="GHEA Grapalat"/>
          <w:bCs/>
          <w:lang w:val="af-ZA"/>
        </w:rPr>
        <w:t xml:space="preserve"> </w:t>
      </w:r>
      <w:r w:rsidRPr="00D63441">
        <w:rPr>
          <w:rFonts w:ascii="Arial" w:eastAsia="Calibri" w:hAnsi="Arial"/>
          <w:bCs/>
          <w:lang w:val="af-ZA"/>
        </w:rPr>
        <w:t>9</w:t>
      </w:r>
      <w:r>
        <w:rPr>
          <w:rFonts w:ascii="GHEA Grapalat" w:eastAsia="Calibri" w:hAnsi="GHEA Grapalat"/>
          <w:bCs/>
          <w:lang w:val="af-ZA"/>
        </w:rPr>
        <w:t>, և</w:t>
      </w:r>
      <w:r w:rsidRPr="009D3D25">
        <w:rPr>
          <w:rFonts w:ascii="GHEA Grapalat" w:eastAsia="Calibri" w:hAnsi="GHEA Grapalat"/>
          <w:bCs/>
          <w:lang w:val="af-ZA"/>
        </w:rPr>
        <w:t xml:space="preserve"> 9.1 </w:t>
      </w:r>
      <w:r>
        <w:rPr>
          <w:rFonts w:ascii="GHEA Grapalat" w:eastAsia="Calibri" w:hAnsi="GHEA Grapalat"/>
          <w:bCs/>
          <w:lang w:val="af-ZA"/>
        </w:rPr>
        <w:t>հավելվածներում</w:t>
      </w:r>
      <w:r w:rsidRPr="000A77B8">
        <w:rPr>
          <w:rFonts w:ascii="GHEA Grapalat" w:eastAsia="Calibri" w:hAnsi="GHEA Grapalat"/>
          <w:bCs/>
          <w:lang w:val="af-ZA"/>
        </w:rPr>
        <w:t xml:space="preserve"> կատարել </w:t>
      </w:r>
      <w:r w:rsidRPr="000A77B8">
        <w:rPr>
          <w:rFonts w:ascii="GHEA Grapalat" w:eastAsia="Calibri" w:hAnsi="GHEA Grapalat"/>
          <w:bCs/>
          <w:lang w:val="hy-AM"/>
        </w:rPr>
        <w:t>փոփոխություններ</w:t>
      </w:r>
      <w:r>
        <w:rPr>
          <w:rFonts w:ascii="GHEA Grapalat" w:eastAsia="Calibri" w:hAnsi="GHEA Grapalat"/>
          <w:bCs/>
          <w:lang w:val="hy-AM"/>
        </w:rPr>
        <w:t xml:space="preserve"> և լրացումներ</w:t>
      </w:r>
      <w:r w:rsidRPr="000A77B8">
        <w:rPr>
          <w:rFonts w:ascii="GHEA Grapalat" w:eastAsia="Calibri" w:hAnsi="GHEA Grapalat"/>
          <w:bCs/>
          <w:lang w:val="af-ZA"/>
        </w:rPr>
        <w:t>` համաձայն NN 1,</w:t>
      </w:r>
      <w:r w:rsidRPr="000A77B8">
        <w:rPr>
          <w:rFonts w:ascii="GHEA Grapalat" w:eastAsia="Calibri" w:hAnsi="GHEA Grapalat"/>
          <w:bCs/>
          <w:lang w:val="hy-AM"/>
        </w:rPr>
        <w:t xml:space="preserve"> </w:t>
      </w:r>
      <w:r>
        <w:rPr>
          <w:rFonts w:ascii="GHEA Grapalat" w:eastAsia="Calibri" w:hAnsi="GHEA Grapalat"/>
          <w:bCs/>
          <w:lang w:val="af-ZA"/>
        </w:rPr>
        <w:t>2</w:t>
      </w:r>
      <w:r>
        <w:rPr>
          <w:rFonts w:ascii="GHEA Grapalat" w:eastAsia="Calibri" w:hAnsi="GHEA Grapalat"/>
          <w:bCs/>
          <w:lang w:val="hy-AM"/>
        </w:rPr>
        <w:t xml:space="preserve">, </w:t>
      </w:r>
      <w:r w:rsidRPr="00175FEE">
        <w:rPr>
          <w:rFonts w:ascii="GHEA Grapalat" w:eastAsia="Calibri" w:hAnsi="GHEA Grapalat"/>
          <w:bCs/>
          <w:lang w:val="af-ZA"/>
        </w:rPr>
        <w:t>3</w:t>
      </w:r>
      <w:r w:rsidR="00FD3D52">
        <w:rPr>
          <w:rFonts w:ascii="GHEA Grapalat" w:eastAsia="Calibri" w:hAnsi="GHEA Grapalat"/>
          <w:bCs/>
          <w:lang w:val="af-ZA"/>
        </w:rPr>
        <w:t>,</w:t>
      </w:r>
      <w:r>
        <w:rPr>
          <w:rFonts w:ascii="GHEA Grapalat" w:eastAsia="Calibri" w:hAnsi="GHEA Grapalat"/>
          <w:bCs/>
          <w:lang w:val="hy-AM"/>
        </w:rPr>
        <w:t xml:space="preserve"> </w:t>
      </w:r>
      <w:r w:rsidR="00FD3D52">
        <w:rPr>
          <w:rFonts w:ascii="GHEA Grapalat" w:eastAsia="Calibri" w:hAnsi="GHEA Grapalat"/>
          <w:bCs/>
          <w:lang w:val="hy-AM"/>
        </w:rPr>
        <w:t xml:space="preserve">4 </w:t>
      </w:r>
      <w:r>
        <w:rPr>
          <w:rFonts w:ascii="GHEA Grapalat" w:eastAsia="Calibri" w:hAnsi="GHEA Grapalat"/>
          <w:bCs/>
          <w:lang w:val="hy-AM"/>
        </w:rPr>
        <w:t xml:space="preserve">և </w:t>
      </w:r>
      <w:r w:rsidR="00FD3D52">
        <w:rPr>
          <w:rFonts w:ascii="GHEA Grapalat" w:eastAsia="Calibri" w:hAnsi="GHEA Grapalat"/>
          <w:bCs/>
          <w:lang w:val="hy-AM"/>
        </w:rPr>
        <w:t xml:space="preserve">5 </w:t>
      </w:r>
      <w:r>
        <w:rPr>
          <w:rFonts w:ascii="GHEA Grapalat" w:eastAsia="Calibri" w:hAnsi="GHEA Grapalat"/>
          <w:bCs/>
          <w:lang w:val="hy-AM"/>
        </w:rPr>
        <w:t>հավելվածների</w:t>
      </w:r>
      <w:r>
        <w:rPr>
          <w:rFonts w:ascii="GHEA Grapalat" w:eastAsia="Calibri" w:hAnsi="GHEA Grapalat"/>
          <w:bCs/>
          <w:lang w:val="af-ZA"/>
        </w:rPr>
        <w:t>:</w:t>
      </w:r>
    </w:p>
    <w:p w:rsidR="00847EFD" w:rsidRDefault="00847EFD" w:rsidP="00D718D3">
      <w:pPr>
        <w:pStyle w:val="ListParagraph"/>
        <w:numPr>
          <w:ilvl w:val="0"/>
          <w:numId w:val="2"/>
        </w:numPr>
        <w:spacing w:after="0" w:line="360" w:lineRule="auto"/>
        <w:ind w:left="0" w:firstLine="284"/>
        <w:jc w:val="both"/>
        <w:rPr>
          <w:rFonts w:ascii="GHEA Grapalat" w:hAnsi="GHEA Grapalat" w:cs="Cambria Math"/>
          <w:sz w:val="24"/>
          <w:szCs w:val="24"/>
          <w:lang w:val="hy-AM"/>
        </w:rPr>
      </w:pPr>
      <w:r w:rsidRPr="004C32D1">
        <w:rPr>
          <w:rFonts w:ascii="GHEA Grapalat" w:hAnsi="GHEA Grapalat" w:cs="Cambria Math"/>
          <w:sz w:val="24"/>
          <w:szCs w:val="24"/>
          <w:lang w:val="hy-AM"/>
        </w:rPr>
        <w:t>Հույժ գաղտնի:</w:t>
      </w:r>
    </w:p>
    <w:p w:rsidR="002F719D" w:rsidRDefault="002F719D" w:rsidP="002F719D">
      <w:pPr>
        <w:pStyle w:val="ListParagraph"/>
        <w:numPr>
          <w:ilvl w:val="0"/>
          <w:numId w:val="2"/>
        </w:numPr>
        <w:spacing w:after="0" w:line="360" w:lineRule="auto"/>
        <w:ind w:left="0" w:firstLine="284"/>
        <w:jc w:val="both"/>
        <w:rPr>
          <w:rFonts w:ascii="GHEA Grapalat" w:hAnsi="GHEA Grapalat" w:cs="Cambria Math"/>
          <w:sz w:val="24"/>
          <w:szCs w:val="24"/>
          <w:lang w:val="hy-AM"/>
        </w:rPr>
      </w:pPr>
      <w:r w:rsidRPr="004C32D1">
        <w:rPr>
          <w:rFonts w:ascii="GHEA Grapalat" w:hAnsi="GHEA Grapalat" w:cs="Cambria Math"/>
          <w:sz w:val="24"/>
          <w:szCs w:val="24"/>
          <w:lang w:val="hy-AM"/>
        </w:rPr>
        <w:t>Հույժ գաղտնի:</w:t>
      </w:r>
    </w:p>
    <w:p w:rsidR="002F719D" w:rsidRDefault="002F719D" w:rsidP="002F719D">
      <w:pPr>
        <w:pStyle w:val="ListParagraph"/>
        <w:numPr>
          <w:ilvl w:val="0"/>
          <w:numId w:val="2"/>
        </w:numPr>
        <w:spacing w:after="0" w:line="360" w:lineRule="auto"/>
        <w:ind w:left="0" w:firstLine="284"/>
        <w:jc w:val="both"/>
        <w:rPr>
          <w:rFonts w:ascii="GHEA Grapalat" w:hAnsi="GHEA Grapalat" w:cs="Cambria Math"/>
          <w:sz w:val="24"/>
          <w:szCs w:val="24"/>
          <w:lang w:val="hy-AM"/>
        </w:rPr>
      </w:pPr>
      <w:r w:rsidRPr="004C32D1">
        <w:rPr>
          <w:rFonts w:ascii="GHEA Grapalat" w:hAnsi="GHEA Grapalat" w:cs="Cambria Math"/>
          <w:sz w:val="24"/>
          <w:szCs w:val="24"/>
          <w:lang w:val="hy-AM"/>
        </w:rPr>
        <w:t>Հույժ գաղտնի:</w:t>
      </w:r>
    </w:p>
    <w:p w:rsidR="00D74864" w:rsidRDefault="00D74864" w:rsidP="00D74864">
      <w:pPr>
        <w:pStyle w:val="ListParagraph"/>
        <w:numPr>
          <w:ilvl w:val="0"/>
          <w:numId w:val="2"/>
        </w:numPr>
        <w:spacing w:after="0" w:line="360" w:lineRule="auto"/>
        <w:ind w:left="0" w:firstLine="284"/>
        <w:jc w:val="both"/>
        <w:rPr>
          <w:rFonts w:ascii="GHEA Grapalat" w:hAnsi="GHEA Grapalat" w:cs="Cambria Math"/>
          <w:sz w:val="24"/>
          <w:szCs w:val="24"/>
          <w:lang w:val="hy-AM"/>
        </w:rPr>
      </w:pPr>
      <w:r w:rsidRPr="004C32D1">
        <w:rPr>
          <w:rFonts w:ascii="GHEA Grapalat" w:hAnsi="GHEA Grapalat" w:cs="Cambria Math"/>
          <w:sz w:val="24"/>
          <w:szCs w:val="24"/>
          <w:lang w:val="hy-AM"/>
        </w:rPr>
        <w:t>Հույժ գաղտնի:</w:t>
      </w:r>
    </w:p>
    <w:p w:rsidR="008E2C16" w:rsidRPr="0095560A" w:rsidRDefault="008E2C16" w:rsidP="0095560A">
      <w:pPr>
        <w:pStyle w:val="ListParagraph"/>
        <w:numPr>
          <w:ilvl w:val="0"/>
          <w:numId w:val="2"/>
        </w:numPr>
        <w:spacing w:after="0" w:line="360" w:lineRule="auto"/>
        <w:ind w:left="0" w:firstLine="284"/>
        <w:jc w:val="both"/>
        <w:rPr>
          <w:rFonts w:ascii="GHEA Grapalat" w:hAnsi="GHEA Grapalat" w:cs="Cambria Math"/>
          <w:sz w:val="24"/>
          <w:szCs w:val="24"/>
          <w:lang w:val="hy-AM"/>
        </w:rPr>
      </w:pPr>
      <w:r w:rsidRPr="0095560A">
        <w:rPr>
          <w:rFonts w:ascii="GHEA Grapalat" w:eastAsia="Calibri" w:hAnsi="GHEA Grapalat"/>
          <w:bCs/>
          <w:sz w:val="24"/>
          <w:szCs w:val="24"/>
          <w:lang w:val="af-ZA"/>
        </w:rPr>
        <w:t>Սույն որոշումն ուժի մեջ է մտնում պաշտոնական հրապարակմանը հաջորդող օրվանից։</w:t>
      </w:r>
    </w:p>
    <w:p w:rsidR="008E2C16" w:rsidRDefault="008E2C16" w:rsidP="008E2C16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eastAsia="Calibri" w:hAnsi="GHEA Grapalat"/>
          <w:bCs/>
          <w:lang w:val="af-ZA"/>
        </w:rPr>
      </w:pPr>
    </w:p>
    <w:p w:rsidR="0095560A" w:rsidRPr="0095560A" w:rsidRDefault="0095560A" w:rsidP="008E2C16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eastAsia="Calibri" w:hAnsi="GHEA Grapalat"/>
          <w:bCs/>
          <w:lang w:val="af-ZA"/>
        </w:rPr>
      </w:pPr>
    </w:p>
    <w:p w:rsidR="00477D39" w:rsidRDefault="008E2C16" w:rsidP="00C93023">
      <w:pPr>
        <w:pStyle w:val="NormalWeb"/>
        <w:spacing w:before="0" w:beforeAutospacing="0" w:after="0" w:afterAutospacing="0" w:line="360" w:lineRule="auto"/>
        <w:rPr>
          <w:rFonts w:ascii="GHEA Grapalat" w:hAnsi="GHEA Grapalat" w:cs="Cambria Math"/>
          <w:lang w:val="hy-AM"/>
        </w:rPr>
      </w:pPr>
      <w:r w:rsidRPr="0095560A">
        <w:rPr>
          <w:rStyle w:val="Strong"/>
          <w:rFonts w:ascii="GHEA Grapalat" w:hAnsi="GHEA Grapalat" w:cs="Sylfaen"/>
          <w:b w:val="0"/>
        </w:rPr>
        <w:t>Հայաստանի</w:t>
      </w:r>
      <w:r w:rsidRPr="0095560A">
        <w:rPr>
          <w:rStyle w:val="Strong"/>
          <w:rFonts w:ascii="GHEA Grapalat" w:hAnsi="GHEA Grapalat"/>
          <w:b w:val="0"/>
          <w:lang w:val="af-ZA"/>
        </w:rPr>
        <w:t xml:space="preserve"> </w:t>
      </w:r>
      <w:r w:rsidRPr="0095560A">
        <w:rPr>
          <w:rStyle w:val="Strong"/>
          <w:rFonts w:ascii="GHEA Grapalat" w:hAnsi="GHEA Grapalat" w:cs="Sylfaen"/>
          <w:b w:val="0"/>
        </w:rPr>
        <w:t>Հանրապետության</w:t>
      </w:r>
      <w:r w:rsidRPr="0095560A">
        <w:rPr>
          <w:rFonts w:ascii="GHEA Grapalat" w:hAnsi="GHEA Grapalat"/>
          <w:b/>
          <w:bCs/>
          <w:lang w:val="af-ZA"/>
        </w:rPr>
        <w:br/>
      </w:r>
      <w:r w:rsidRPr="0095560A">
        <w:rPr>
          <w:rStyle w:val="Strong"/>
          <w:rFonts w:ascii="GHEA Grapalat" w:hAnsi="GHEA Grapalat" w:cs="Sylfaen"/>
          <w:b w:val="0"/>
          <w:lang w:val="af-ZA"/>
        </w:rPr>
        <w:t xml:space="preserve">              </w:t>
      </w:r>
      <w:r w:rsidRPr="0095560A">
        <w:rPr>
          <w:rStyle w:val="Strong"/>
          <w:rFonts w:ascii="GHEA Grapalat" w:hAnsi="GHEA Grapalat" w:cs="Sylfaen"/>
          <w:b w:val="0"/>
        </w:rPr>
        <w:t>վարչապետ</w:t>
      </w:r>
      <w:r w:rsidRPr="0095560A">
        <w:rPr>
          <w:rStyle w:val="Strong"/>
          <w:rFonts w:ascii="GHEA Grapalat" w:hAnsi="GHEA Grapalat" w:cs="Sylfaen"/>
          <w:b w:val="0"/>
          <w:lang w:val="af-ZA"/>
        </w:rPr>
        <w:t xml:space="preserve">                                                                            </w:t>
      </w:r>
      <w:r w:rsidRPr="0095560A">
        <w:rPr>
          <w:rStyle w:val="Strong"/>
          <w:rFonts w:ascii="GHEA Grapalat" w:hAnsi="GHEA Grapalat" w:cs="Sylfaen"/>
          <w:b w:val="0"/>
        </w:rPr>
        <w:t>Ն</w:t>
      </w:r>
      <w:r w:rsidRPr="0095560A">
        <w:rPr>
          <w:rStyle w:val="Strong"/>
          <w:rFonts w:ascii="GHEA Grapalat" w:hAnsi="GHEA Grapalat"/>
          <w:b w:val="0"/>
          <w:lang w:val="af-ZA"/>
        </w:rPr>
        <w:t xml:space="preserve">. </w:t>
      </w:r>
      <w:r w:rsidRPr="0095560A">
        <w:rPr>
          <w:rStyle w:val="Strong"/>
          <w:rFonts w:ascii="GHEA Grapalat" w:hAnsi="GHEA Grapalat" w:cs="Sylfaen"/>
          <w:b w:val="0"/>
        </w:rPr>
        <w:t>Փաշինյան</w:t>
      </w:r>
    </w:p>
    <w:sectPr w:rsidR="00477D39" w:rsidSect="00847EFD">
      <w:pgSz w:w="12240" w:h="15840"/>
      <w:pgMar w:top="567" w:right="616" w:bottom="851" w:left="993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2D5059E"/>
    <w:multiLevelType w:val="hybridMultilevel"/>
    <w:tmpl w:val="47D41606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26222D2C"/>
    <w:multiLevelType w:val="hybridMultilevel"/>
    <w:tmpl w:val="6882A788"/>
    <w:lvl w:ilvl="0" w:tplc="424A716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70FB0C76"/>
    <w:multiLevelType w:val="hybridMultilevel"/>
    <w:tmpl w:val="C542E9E8"/>
    <w:lvl w:ilvl="0" w:tplc="BE8EE75E">
      <w:start w:val="1"/>
      <w:numFmt w:val="decimal"/>
      <w:lvlText w:val="%1."/>
      <w:lvlJc w:val="left"/>
      <w:pPr>
        <w:ind w:left="1437" w:hanging="8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77A4318E"/>
    <w:multiLevelType w:val="hybridMultilevel"/>
    <w:tmpl w:val="F496CF1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05779980">
    <w:abstractNumId w:val="0"/>
  </w:num>
  <w:num w:numId="2" w16cid:durableId="125780993">
    <w:abstractNumId w:val="2"/>
  </w:num>
  <w:num w:numId="3" w16cid:durableId="2094273783">
    <w:abstractNumId w:val="1"/>
  </w:num>
  <w:num w:numId="4" w16cid:durableId="20440189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8370F"/>
    <w:rsid w:val="00022306"/>
    <w:rsid w:val="000B7A77"/>
    <w:rsid w:val="000E38E2"/>
    <w:rsid w:val="00151BFC"/>
    <w:rsid w:val="00173112"/>
    <w:rsid w:val="001873C8"/>
    <w:rsid w:val="001F74A5"/>
    <w:rsid w:val="00271D19"/>
    <w:rsid w:val="002862D8"/>
    <w:rsid w:val="002E4957"/>
    <w:rsid w:val="002F719D"/>
    <w:rsid w:val="00387A2C"/>
    <w:rsid w:val="003F01B9"/>
    <w:rsid w:val="00434DC1"/>
    <w:rsid w:val="00477D39"/>
    <w:rsid w:val="004809B1"/>
    <w:rsid w:val="004C32D1"/>
    <w:rsid w:val="004E3C92"/>
    <w:rsid w:val="005148F2"/>
    <w:rsid w:val="00530FBF"/>
    <w:rsid w:val="005D29FC"/>
    <w:rsid w:val="00654BA2"/>
    <w:rsid w:val="006868C9"/>
    <w:rsid w:val="006E27E5"/>
    <w:rsid w:val="007B337A"/>
    <w:rsid w:val="007D7A6E"/>
    <w:rsid w:val="00836BAB"/>
    <w:rsid w:val="00847EFD"/>
    <w:rsid w:val="00853406"/>
    <w:rsid w:val="008817CD"/>
    <w:rsid w:val="008E2C16"/>
    <w:rsid w:val="0093263E"/>
    <w:rsid w:val="009455F3"/>
    <w:rsid w:val="0095560A"/>
    <w:rsid w:val="00956038"/>
    <w:rsid w:val="00975815"/>
    <w:rsid w:val="009A6581"/>
    <w:rsid w:val="009D4415"/>
    <w:rsid w:val="00A3522E"/>
    <w:rsid w:val="00B20882"/>
    <w:rsid w:val="00BC6FE4"/>
    <w:rsid w:val="00C613CF"/>
    <w:rsid w:val="00C8370F"/>
    <w:rsid w:val="00C93023"/>
    <w:rsid w:val="00C9522C"/>
    <w:rsid w:val="00D0657E"/>
    <w:rsid w:val="00D26643"/>
    <w:rsid w:val="00D3770B"/>
    <w:rsid w:val="00D718D3"/>
    <w:rsid w:val="00D74864"/>
    <w:rsid w:val="00DA2A4D"/>
    <w:rsid w:val="00DA7C72"/>
    <w:rsid w:val="00DE6856"/>
    <w:rsid w:val="00E44990"/>
    <w:rsid w:val="00FC294B"/>
    <w:rsid w:val="00FD3D52"/>
    <w:rsid w:val="00FD7490"/>
    <w:rsid w:val="00FE08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FF9CEC"/>
  <w15:chartTrackingRefBased/>
  <w15:docId w15:val="{5A08F1E5-E705-43AA-A6B0-CE0357B387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2088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873C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873C8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rsid w:val="004809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qFormat/>
    <w:rsid w:val="008E2C1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4773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4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181</Words>
  <Characters>1035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>https:/mul2-mineconomy.gov.am/tasks/251916/oneclick/voroshman naxagic-bac.docx?token=14e367b1e4f964ece3fb18ad1badfcd2</cp:keywords>
  <dc:description/>
  <cp:lastModifiedBy>Alisa H. Melkumyan</cp:lastModifiedBy>
  <cp:revision>12</cp:revision>
  <cp:lastPrinted>2021-06-15T05:41:00Z</cp:lastPrinted>
  <dcterms:created xsi:type="dcterms:W3CDTF">2024-07-10T11:21:00Z</dcterms:created>
  <dcterms:modified xsi:type="dcterms:W3CDTF">2024-09-13T06:47:00Z</dcterms:modified>
</cp:coreProperties>
</file>