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EDF8C" w14:textId="77777777" w:rsidR="00B40350" w:rsidRPr="00555163" w:rsidRDefault="0063452F" w:rsidP="008E060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51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6B92C1E4" w14:textId="789C5FAA" w:rsidR="00CE5956" w:rsidRPr="00555163" w:rsidRDefault="00CE5956" w:rsidP="008E0602">
      <w:pPr>
        <w:pStyle w:val="a"/>
        <w:spacing w:after="120" w:line="276" w:lineRule="auto"/>
        <w:ind w:right="-10"/>
        <w:jc w:val="center"/>
        <w:rPr>
          <w:rFonts w:ascii="GHEA Grapalat" w:hAnsi="GHEA Grapalat"/>
          <w:color w:val="000000"/>
          <w:sz w:val="24"/>
          <w:szCs w:val="24"/>
        </w:rPr>
      </w:pPr>
      <w:r w:rsidRPr="00555163">
        <w:rPr>
          <w:rFonts w:ascii="GHEA Grapalat" w:hAnsi="GHEA Grapalat"/>
          <w:b/>
          <w:bCs/>
          <w:sz w:val="24"/>
          <w:szCs w:val="24"/>
        </w:rPr>
        <w:t>«</w:t>
      </w:r>
      <w:r w:rsidRPr="00555163">
        <w:rPr>
          <w:rFonts w:ascii="GHEA Grapalat" w:hAnsi="GHEA Grapalat"/>
          <w:b/>
          <w:bCs/>
          <w:color w:val="202122"/>
          <w:sz w:val="24"/>
          <w:szCs w:val="24"/>
        </w:rPr>
        <w:t xml:space="preserve">ՀԱՅԱՍՏԱՆԻ ՀԱՆՐԱՊԵՏՈՒԹՅԱՆ ՏԱՐԱԾՔ ՆԵՐՄՈՒԾՎՈՂ ԵԱՏՄ ԱՏԳ ԱԱ 5401 10 140 0, 5401 10 180 0 ԵՎ 5508 10 100 0 ԾԱԾԿԱԳՐԵՐԻՆԴԱՍՎՈՂ ՄԱՆՐԱԾԱԽ ՎԱՃԱՌՔԻ ՀԱՄԱՐ ՉԲԱԺՆԵԾՐԱՐՎԱԾ </w:t>
      </w:r>
      <w:r w:rsidR="00D010F7" w:rsidRPr="00555163">
        <w:rPr>
          <w:rFonts w:ascii="GHEA Grapalat" w:hAnsi="GHEA Grapalat"/>
          <w:b/>
          <w:bCs/>
          <w:sz w:val="24"/>
          <w:szCs w:val="24"/>
        </w:rPr>
        <w:t>ԱՌԱՆՁԻՆ ՏԵՍԱԿԻ ԿԱՐԻ ԹԵԼԵՐԻ ՆԿԱՏՄԱՄԲ ՍԱԿԱԳՆԱՅԻՆ ԱՐՏՈՆՈՒԹՅՈՒՆ ԿԻՐԱՌԵԼՈՒ ԵՎ ՆԵՐՄՈՒԾՄԱՆ ԸՆԹԱՑԱԿԱՐԳԸ ՀԱՍՏԱՏԵԼՈՒ ՄԱՍԻՆ</w:t>
      </w:r>
      <w:r w:rsidRPr="00555163">
        <w:rPr>
          <w:rFonts w:ascii="GHEA Grapalat" w:hAnsi="GHEA Grapalat"/>
          <w:b/>
          <w:bCs/>
          <w:color w:val="202122"/>
          <w:sz w:val="24"/>
          <w:szCs w:val="24"/>
        </w:rPr>
        <w:t>» ՀԱՅԱՍՏԱՆԻ ՀԱՆՐԱՊԵՏՈՒԹՅԱՆ ԿԱՌԱՎԱՐՈՒԹՅԱՆ ՈՐՈՇՄԱՆ ՆԱԽԱԳԾԻ</w:t>
      </w:r>
    </w:p>
    <w:p w14:paraId="71305A51" w14:textId="77777777" w:rsidR="007B387C" w:rsidRPr="00555163" w:rsidRDefault="007B387C" w:rsidP="0055516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038"/>
        <w:gridCol w:w="100"/>
        <w:gridCol w:w="4685"/>
        <w:gridCol w:w="40"/>
        <w:gridCol w:w="2437"/>
      </w:tblGrid>
      <w:tr w:rsidR="00713373" w:rsidRPr="005F4CDF" w14:paraId="0553E639" w14:textId="77777777" w:rsidTr="00597D98">
        <w:trPr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E1B14F" w14:textId="77777777" w:rsidR="00713373" w:rsidRPr="005F4CDF" w:rsidRDefault="00CE5956" w:rsidP="00555163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713373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4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5BFF0A" w14:textId="77777777" w:rsidR="00713373" w:rsidRPr="005F4CDF" w:rsidRDefault="00A63070" w:rsidP="005551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F4CD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0B7781" w:rsidRPr="005F4CDF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11F49" w:rsidRPr="005F4CDF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13F04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B7781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411F49" w:rsidRPr="005F4CDF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11F49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0B7781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713373"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713373" w:rsidRPr="005F4CDF" w14:paraId="7E41A5BD" w14:textId="77777777" w:rsidTr="00597D98">
        <w:trPr>
          <w:trHeight w:val="376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3C609" w14:textId="77777777" w:rsidR="00713373" w:rsidRPr="00555163" w:rsidRDefault="00713373" w:rsidP="00555163">
            <w:pPr>
              <w:spacing w:after="0" w:line="360" w:lineRule="auto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C1435A" w14:textId="77777777" w:rsidR="00713373" w:rsidRPr="005F4CDF" w:rsidRDefault="000B7781" w:rsidP="0055516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F4CD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01/3-2/46573-2024</w:t>
            </w:r>
          </w:p>
        </w:tc>
      </w:tr>
      <w:tr w:rsidR="009311D9" w:rsidRPr="004A132E" w14:paraId="4E43E651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397CF3" w14:textId="69662CA5" w:rsidR="007B387C" w:rsidRDefault="00CE5956" w:rsidP="007B387C">
            <w:pPr>
              <w:spacing w:line="360" w:lineRule="auto"/>
              <w:ind w:left="150" w:right="120" w:firstLine="540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ԵԱՏՄ ԱՏԳ ԱԱ 5401 10 140 0, 5401 10 180 0 և 5508 10 100 0 ծածկագրերին դասվող մանրածախ վաճառքի համար չբաժնեծրարված քիմիական, սինթետիկ թելերից կարի թելերի նկատմամբ սակագնային արտոնություն կիրառելու և ներմուծման ընթացակարգը հաստատելու մասին» Հայաստանի Հանրապետության կառավարության որոշման նախագծի (այսուհետ` Նախագիծ) վերաբերյալ հայտնում ենք հետևյալը</w:t>
            </w:r>
            <w:r w:rsidR="007B387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4C5AAF9" w14:textId="7B5ED887" w:rsidR="00EF7E63" w:rsidRPr="00555163" w:rsidRDefault="007B387C" w:rsidP="007B387C">
            <w:pPr>
              <w:spacing w:line="360" w:lineRule="auto"/>
              <w:ind w:left="150" w:right="12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5516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վերանայել Նախագծով նախատեսված սակագնային արտո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նության տրամադրման համար Հայաստանի Հանրապետության պետական եկամուտների կոմիտեին որպես լիազոր պետական մարմին ճանաչելու մոտեցումը` ելնելով մաքսային մարմինների կողմից վարչարարության իրականացման ժամանակ առաջացող խնդիրներից: Մասնավորապես, ներմուծվող ապրանքների նկատմամբ նախագծով առաջարկ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մոտեցման կիրառման դեպքում կառաջանան հայտարարատուների կողմից սխալ հայտարարագրման որոշակի ռիսկեր այն դեպքում, երբ հայտարա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րագրման ժամանակ համապատասխան քվոտայի ծավալն արդեն իսկ սպառված լինի։ Միաժամանակ, սակագնային արտոնության կիրառումը՝ ըստ մաքսային հայտարա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րագրի գրանցման՝ ժամանակագրական սկզբունքով թույլատրելու մոտեցման դեպքում միաժամանակ գրանցված մաքսային հայտարարագրերի առկայության դեպքում սակագնային արտոնությունը ՀՀ մաքսային սահմանն առավել վաղ հատած ապրանք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նկատմամբ կիրառելու դեպքում կառաջանան մաքսային հսկողության և 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վարչարարության իրականացման խնդիրներ։ Մասնավորապես, խնդիրը կայանում է նրանում, որ սահմանային տարբեր անցման կետերում մաքսային մարմինները հսկողություն են իրականացնում տարբեր մաքսային հայտարարագրերով ներմուծվող ապրանքների նկատմամբ, ուստի վարչարարության իրականացման տեսանկյունից կխաթարվի Նախագծով ներկայացված գործընթացի իրականացման արդյունավե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տությունը: Հաշվի առնելով նշվածը` առաջարկում ենք նախագիծը լրամշակել այն սկզբունքից ելնելով, որ նշված ապրանքների` սակագնային արտոնության կիրառմամբ ներմուծման համար մաքսային հայտարարագրման ժամանակ մաքսային մարմիններին ներկայացվի սակագնային արտոնության կիրառման վերաբերյալ լիազոր պետական մարմնի (Հայաստանի Հանրապետության էկոնոմիկայի նախարարության) կողմից տրամադրված թույլտվությունը:</w:t>
            </w:r>
          </w:p>
        </w:tc>
        <w:tc>
          <w:tcPr>
            <w:tcW w:w="7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EF674" w14:textId="77777777" w:rsidR="009311D9" w:rsidRPr="00555163" w:rsidRDefault="009311D9" w:rsidP="00555163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D1A4EB" w14:textId="77777777" w:rsidR="009311D9" w:rsidRPr="00555163" w:rsidRDefault="009311D9" w:rsidP="00555163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B0B0F9" w14:textId="77777777" w:rsidR="009311D9" w:rsidRPr="00555163" w:rsidRDefault="009311D9" w:rsidP="00555163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8225FC" w14:textId="77777777" w:rsidR="009311D9" w:rsidRPr="00555163" w:rsidRDefault="009311D9" w:rsidP="00555163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F8132E" w14:textId="77777777" w:rsidR="00230419" w:rsidRPr="00555163" w:rsidRDefault="00230419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04B55C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A165B7" w14:textId="77777777" w:rsidR="00D010F7" w:rsidRPr="00555163" w:rsidRDefault="00376422" w:rsidP="00555163">
            <w:pPr>
              <w:shd w:val="clear" w:color="auto" w:fill="FFFFFF"/>
              <w:spacing w:after="0" w:line="360" w:lineRule="auto"/>
              <w:ind w:left="120" w:right="190" w:hanging="12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516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3E51B541" w14:textId="77777777" w:rsidR="00595256" w:rsidRDefault="00595256" w:rsidP="00555163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17CC4A1" w14:textId="77777777" w:rsidR="007B387C" w:rsidRDefault="007B387C" w:rsidP="00555163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C86DAF" w14:textId="77777777" w:rsidR="00F264F5" w:rsidRDefault="00F264F5" w:rsidP="00555163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B08C51" w14:textId="77777777" w:rsidR="00F264F5" w:rsidRDefault="00F264F5" w:rsidP="00555163">
            <w:pPr>
              <w:shd w:val="clear" w:color="auto" w:fill="FFFFFF"/>
              <w:spacing w:after="0" w:line="360" w:lineRule="auto"/>
              <w:ind w:left="210" w:right="190" w:hanging="12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A399C8" w14:textId="6895FC40" w:rsidR="00F264F5" w:rsidRPr="00F264F5" w:rsidRDefault="004A132E" w:rsidP="00F264F5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="00F264F5"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</w:p>
          <w:p w14:paraId="76B7BA22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16CB4AC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5BE9F3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B2AE359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60AAFF" w14:textId="77777777" w:rsidR="0063452F" w:rsidRPr="00555163" w:rsidRDefault="0063452F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8CAE0F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FE62D9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22D9CD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0A6571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E25CF8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15636B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93EB18" w14:textId="77777777" w:rsidR="00376422" w:rsidRPr="00555163" w:rsidRDefault="00AC220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516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BAECEDB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42B146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left="-420" w:right="190" w:firstLine="42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97C53D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7683E9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left="210"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C21CC7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D6A435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left="210"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665BA5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left="210"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DD6B357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left="210"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AAE7C0" w14:textId="77777777" w:rsidR="00376422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516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  <w:p w14:paraId="01DEBF8F" w14:textId="77777777" w:rsidR="00D010F7" w:rsidRPr="00555163" w:rsidRDefault="00376422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</w:t>
            </w:r>
          </w:p>
          <w:p w14:paraId="57896DBE" w14:textId="2ADB1B2A" w:rsidR="00376422" w:rsidRPr="00555163" w:rsidRDefault="00D010F7" w:rsidP="00555163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</w:t>
            </w:r>
            <w:r w:rsidR="0065310F"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="00376422"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555163" w:rsidRPr="004A132E" w14:paraId="053027A7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330D97" w14:textId="072AEEC5" w:rsidR="00555163" w:rsidRPr="00555163" w:rsidRDefault="00555163" w:rsidP="00555163">
            <w:pPr>
              <w:tabs>
                <w:tab w:val="left" w:pos="1080"/>
              </w:tabs>
              <w:spacing w:line="360" w:lineRule="auto"/>
              <w:ind w:left="150" w:right="1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55516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վերնագրում և ամբողջ տեքստում ապրանքների նկարագրությունը առաջարկում ենք 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համապատասխանեցնել Եվրասիական տնտեսական հանձնաժողովի խորհրդի 14.09.2021թ. N 80 որոշմանը, մասնավորապես` «մանրածախ վաճառքի համար չբաժնեծրարված քիմիական, սինթետիկ թելերից կարի թելերի» բառերը փոխարինել «մանրածախ վաճառքի համար չբաժնեծրարված սինթետիկ թելերից և (կամ) մանրաթելերից կարի թելերի» բառերով, 1-ին կետի առաջին ենթակետում «քիմիական, սինթետիկ թելերից կարի թելերի» բառերը՝ «սինթետիկ թելերից միջուկով կարի թելերի» բառերով, 2-րդ ենթակետում՝ «քիմիական, սինթետիկ թելերից կարի թելերի» բառերը՝ «սինթետիկ թելերից առանց միջուկի կարի թելերի» բառերով, իսկ 3-րդ ենթակետում «քիմիական, սինթետիկ թելերից կարի թելերի» բառերը՝ «սինթետիկ մանրաթելերից կարի թելերի» բառերով:</w:t>
            </w:r>
          </w:p>
        </w:tc>
        <w:tc>
          <w:tcPr>
            <w:tcW w:w="7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A3A880" w14:textId="5CFB0DDF" w:rsidR="00555163" w:rsidRPr="00555163" w:rsidRDefault="00555163" w:rsidP="00555163">
            <w:pPr>
              <w:shd w:val="clear" w:color="auto" w:fill="FFFFFF"/>
              <w:spacing w:after="0" w:line="360" w:lineRule="auto"/>
              <w:ind w:left="210" w:right="19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4E9D576F" w14:textId="77777777" w:rsidR="00555163" w:rsidRPr="00555163" w:rsidRDefault="00555163" w:rsidP="004A132E">
            <w:pPr>
              <w:shd w:val="clear" w:color="auto" w:fill="FFFFFF"/>
              <w:spacing w:after="0" w:line="360" w:lineRule="auto"/>
              <w:ind w:left="210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55163" w:rsidRPr="00555163" w14:paraId="55FDFC67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9A1494" w14:textId="77777777" w:rsidR="00555163" w:rsidRDefault="00555163" w:rsidP="007B387C">
            <w:pPr>
              <w:tabs>
                <w:tab w:val="left" w:pos="1080"/>
              </w:tabs>
              <w:spacing w:line="360" w:lineRule="auto"/>
              <w:ind w:left="150" w:right="1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55516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551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առաջարկում ենք նշել, որ խոսքը վերաբերում է օրացուցային տարվան: </w:t>
            </w:r>
          </w:p>
          <w:p w14:paraId="497F2F68" w14:textId="6705C511" w:rsidR="00F264F5" w:rsidRPr="00555163" w:rsidRDefault="00F264F5" w:rsidP="007B387C">
            <w:pPr>
              <w:tabs>
                <w:tab w:val="left" w:pos="1080"/>
              </w:tabs>
              <w:spacing w:line="360" w:lineRule="auto"/>
              <w:ind w:left="150" w:right="1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4A71D6" w14:textId="2F5B3EF0" w:rsidR="00555163" w:rsidRPr="00555163" w:rsidRDefault="00555163" w:rsidP="00555163">
            <w:pPr>
              <w:shd w:val="clear" w:color="auto" w:fill="FFFFFF"/>
              <w:spacing w:after="0" w:line="360" w:lineRule="auto"/>
              <w:ind w:left="210" w:right="19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230419" w:rsidRPr="00555163" w14:paraId="114F87D2" w14:textId="77777777" w:rsidTr="005F4CDF">
        <w:trPr>
          <w:trHeight w:val="165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E79888" w14:textId="77777777" w:rsidR="00230419" w:rsidRPr="00555163" w:rsidRDefault="00CE5956" w:rsidP="00555163">
            <w:pPr>
              <w:spacing w:before="100" w:beforeAutospacing="1" w:after="100" w:afterAutospacing="1" w:line="360" w:lineRule="auto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5516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2</w:t>
            </w:r>
            <w:r w:rsidR="00230419" w:rsidRPr="0055516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55516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D34A7C" w14:textId="77777777" w:rsidR="00230419" w:rsidRPr="005F4CDF" w:rsidRDefault="00230419" w:rsidP="00555163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</w:p>
          <w:p w14:paraId="3CDD4FEA" w14:textId="77777777" w:rsidR="0063452F" w:rsidRPr="005F4CDF" w:rsidRDefault="00215467" w:rsidP="00555163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  <w:r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2</w:t>
            </w:r>
            <w:r w:rsidR="000B7781"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.0</w:t>
            </w:r>
            <w:r w:rsidR="000B7781"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0B7781"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 xml:space="preserve"> թ</w:t>
            </w:r>
            <w:r w:rsidRPr="005F4CDF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30419" w:rsidRPr="00555163" w14:paraId="5C43BD39" w14:textId="77777777" w:rsidTr="00597D98">
        <w:trPr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A4587" w14:textId="77777777" w:rsidR="00230419" w:rsidRPr="00555163" w:rsidRDefault="00230419" w:rsidP="00555163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EA1567" w14:textId="77777777" w:rsidR="00230419" w:rsidRPr="005F4CDF" w:rsidRDefault="000B7781" w:rsidP="005F4CDF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  <w:r w:rsidRPr="005F4CD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01/2-1/15898-2024</w:t>
            </w:r>
          </w:p>
        </w:tc>
      </w:tr>
      <w:tr w:rsidR="00230419" w:rsidRPr="00555163" w14:paraId="697F114A" w14:textId="77777777" w:rsidTr="00597D98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F2560" w14:textId="77777777" w:rsidR="00CE5956" w:rsidRPr="00555163" w:rsidRDefault="00CE5956" w:rsidP="00CF1547">
            <w:pPr>
              <w:spacing w:after="0" w:line="360" w:lineRule="auto"/>
              <w:ind w:left="240" w:right="1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հուլիսի 17-ի Ձեր թիվ 01/13638-2024 գրությամբ ներկայացված՝ «Հայաստանի Հանրա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 ներմուծվող` ԵԱՏՄ ԱՏԳ ԱԱ 5401 10 140 0, 5401 10 180 0 և 5508 10 100 0 ծածկագրերին դասվող մանրածախ վաճառքի համար չբաժնեծրարված քիմիական, սին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թե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տիկ թելերից կարի թելերի նկատմամբ սակագնային արտոնություն կիրառելու և ներմուծման ընթա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ցակարգը հաստատելու մասին» ՀՀ կառա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որոշ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5551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19099C69" w14:textId="77777777" w:rsidR="0063452F" w:rsidRPr="00555163" w:rsidRDefault="0063452F" w:rsidP="00CF1547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2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21507" w14:textId="0E8D62F2" w:rsidR="00230419" w:rsidRPr="00CF1547" w:rsidRDefault="00CA6996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F154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0AD7FD0" w14:textId="77777777" w:rsidR="00230419" w:rsidRPr="00CF1547" w:rsidRDefault="00230419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B0D3956" w14:textId="77777777" w:rsidR="00230419" w:rsidRPr="00CF1547" w:rsidRDefault="00230419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55D6BDD" w14:textId="77777777" w:rsidR="00230419" w:rsidRPr="00CF1547" w:rsidRDefault="00230419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BFFCC09" w14:textId="77777777" w:rsidR="00230419" w:rsidRPr="00CF1547" w:rsidRDefault="00230419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F434B6F" w14:textId="77777777" w:rsidR="00230419" w:rsidRPr="00CF1547" w:rsidRDefault="00230419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3B1DD2E" w14:textId="77777777" w:rsidR="00230419" w:rsidRPr="00CF1547" w:rsidRDefault="00230419" w:rsidP="00CF1547">
            <w:pPr>
              <w:spacing w:after="0" w:line="360" w:lineRule="auto"/>
              <w:ind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F1547" w:rsidRPr="00555163" w14:paraId="6F8629AD" w14:textId="77777777" w:rsidTr="005F4CDF">
        <w:trPr>
          <w:trHeight w:val="300"/>
          <w:tblCellSpacing w:w="0" w:type="dxa"/>
          <w:jc w:val="center"/>
        </w:trPr>
        <w:tc>
          <w:tcPr>
            <w:tcW w:w="1187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897110" w14:textId="1A98C422" w:rsidR="00CF1547" w:rsidRPr="00555163" w:rsidRDefault="00CF1547" w:rsidP="00CF1547">
            <w:pPr>
              <w:spacing w:after="0" w:line="360" w:lineRule="auto"/>
              <w:ind w:left="240" w:righ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                                                        3</w:t>
            </w:r>
            <w:r w:rsidRPr="0055516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CF154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AC3404A" w14:textId="560696D0" w:rsidR="00CF1547" w:rsidRPr="00CF1547" w:rsidRDefault="00CF1547" w:rsidP="00CF1547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  <w:r w:rsidRPr="00CF1547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N //34241-2024</w:t>
            </w:r>
          </w:p>
        </w:tc>
      </w:tr>
      <w:tr w:rsidR="00CF1547" w:rsidRPr="00555163" w14:paraId="60FAFA37" w14:textId="77777777" w:rsidTr="005F4CDF">
        <w:trPr>
          <w:trHeight w:val="300"/>
          <w:tblCellSpacing w:w="0" w:type="dxa"/>
          <w:jc w:val="center"/>
        </w:trPr>
        <w:tc>
          <w:tcPr>
            <w:tcW w:w="11872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F63DE9" w14:textId="77777777" w:rsidR="00CF1547" w:rsidRPr="00555163" w:rsidRDefault="00CF1547" w:rsidP="00CF1547">
            <w:pPr>
              <w:spacing w:after="0" w:line="360" w:lineRule="auto"/>
              <w:ind w:left="240" w:righ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B215CC" w14:textId="4A09DC0D" w:rsidR="00CF1547" w:rsidRPr="00CF1547" w:rsidRDefault="00CF1547" w:rsidP="00CF1547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  <w:r w:rsidRPr="00CF1547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2</w:t>
            </w:r>
            <w:r w:rsidR="007750EA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8</w:t>
            </w:r>
            <w:r w:rsidRPr="00CF1547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CF1547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08</w:t>
            </w:r>
            <w:r w:rsidRPr="00CF1547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CF1547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2024թ</w:t>
            </w:r>
            <w:r w:rsidRPr="00CF1547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F1547" w:rsidRPr="00555163" w14:paraId="29961AE3" w14:textId="77777777" w:rsidTr="00597D98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8952A2" w14:textId="77777777" w:rsidR="00CF1547" w:rsidRDefault="00CF1547" w:rsidP="00CF1547">
            <w:pPr>
              <w:spacing w:after="0" w:line="360" w:lineRule="auto"/>
              <w:ind w:left="150" w:right="195" w:firstLine="61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B9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2024 թվականի օգոստոսի 8-ի թիվ </w:t>
            </w:r>
            <w:r w:rsidRPr="00F82E67">
              <w:rPr>
                <w:rFonts w:ascii="GHEA Grapalat" w:hAnsi="GHEA Grapalat"/>
                <w:sz w:val="24"/>
                <w:szCs w:val="24"/>
                <w:lang w:val="hy-AM"/>
              </w:rPr>
              <w:t>01/15498-2024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0B93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F00B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կից ներկայացվում է </w:t>
            </w:r>
            <w:r w:rsidRPr="001C6D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</w:t>
            </w:r>
            <w:r w:rsidRPr="001C6D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Հանրապետության տարածք ներմուծվող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6D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ԵԱՏՄ ԱՏԳ ԱԱ</w:t>
            </w:r>
            <w:bookmarkStart w:id="0" w:name="_Hlk170833699"/>
            <w:r w:rsidRPr="001C6D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bookmarkEnd w:id="0"/>
            <w:r w:rsidRPr="001C6D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5401 10 140 0, 5401 10 180 0 և 5508 10 100 0 ծածկագրերին դասվող մանրածախ վաճառքի համար չբաժնեծրարված առանձին տեսակի կարի թելերի նկատմամբ սակագնային արտոնություն կիրառելու և ներմուծման ընթացակարգը հաստատելու մասին»</w:t>
            </w:r>
            <w:r w:rsidRPr="00F00B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00B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</w:t>
            </w:r>
            <w:r w:rsidRPr="00F00B9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F00B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B9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00B9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B9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00B9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B9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F00B9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պետական փորձագիտական եզրակացությունը</w:t>
            </w:r>
            <w:r w:rsidRPr="00F00B93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28443AE8" w14:textId="77777777" w:rsidR="00973866" w:rsidRDefault="00973866" w:rsidP="00CF1547">
            <w:pPr>
              <w:spacing w:after="0" w:line="360" w:lineRule="auto"/>
              <w:ind w:left="150" w:right="195" w:firstLine="61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D4F4B7" w14:textId="77777777" w:rsidR="00973866" w:rsidRDefault="00973866" w:rsidP="0097386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4BD1002" w14:textId="77777777" w:rsidR="00973866" w:rsidRDefault="00973866" w:rsidP="0097386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C6D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«ՀԱՅԱՍՏԱՆԻ ՀԱՆՐԱՊԵՏՈՒԹՅԱՆ ՏԱՐԱԾՔ ՆԵՐՄՈՒԾՎՈՂ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C6D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ԵԱՏՄ ԱՏԳ ԱԱ 5401 10 140 0, 5401 10 180 0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ԵՎ</w:t>
            </w:r>
            <w:r w:rsidRPr="001C6D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5508 10 100 0 ԾԱԾԿԱԳՐԵՐԻՆ ԴԱՍՎՈՂ ՄԱՆՐԱԾԱԽ ՎԱՃԱՌՔԻ ՀԱՄԱՐ ՉԲԱԺՆԵԾՐԱՐՎԱԾ ԱՌԱՆՁԻՆ ՏԵՍԱԿԻ ԿԱՐԻ ԹԵԼԵՐԻ ՆԿԱՏՄԱՄԲ ՍԱԿԱԳՆԱՅԻՆ ԱՐՏՈՆՈՒԹՅՈՒՆ ԿԻՐԱՌԵԼՈՒ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ԵՎ</w:t>
            </w:r>
            <w:r w:rsidRPr="001C6D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ՆԵՐՄՈՒԾՄԱՆ ԸՆԹԱՑԱԿԱՐԳԸ ՀԱՍՏԱՏԵԼՈՒ ՄԱՍԻՆ»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</w:t>
            </w:r>
          </w:p>
          <w:p w14:paraId="26D913AF" w14:textId="77777777" w:rsidR="00973866" w:rsidRDefault="00973866" w:rsidP="00CF1547">
            <w:pPr>
              <w:spacing w:after="0" w:line="360" w:lineRule="auto"/>
              <w:ind w:left="150" w:right="195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17F5BA" w14:textId="77777777" w:rsidR="00973866" w:rsidRPr="00F82E67" w:rsidRDefault="00973866" w:rsidP="00CF1547">
            <w:pPr>
              <w:spacing w:after="0" w:line="360" w:lineRule="auto"/>
              <w:ind w:left="150" w:right="195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E892A5" w14:textId="77777777" w:rsidR="00CF1547" w:rsidRDefault="00CF1547" w:rsidP="00CF1547">
            <w:pPr>
              <w:spacing w:after="0" w:line="360" w:lineRule="auto"/>
              <w:ind w:left="150" w:right="195" w:firstLine="72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1C6DDA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«Հայաստանի Հանրապետության տարածք ներմուծվող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DDA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ԵԱՏՄ ԱՏԳ ԱԱ 5401 10 140 0, 5401 10 180 0 և 5508 10 100 0 ծածկագրերին դասվող մանրածախ վաճառքի համար չբաժնեծրարված առանձին տեսակի կարի թելերի նկատմամբ սակագնային արտոնություն կիրառելու և ներմուծման ընթացակարգը հաստատելու մասին»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վերաբերյալ առարկություններ չունենք։</w:t>
            </w:r>
          </w:p>
          <w:p w14:paraId="78524426" w14:textId="77777777" w:rsidR="00CF1547" w:rsidRPr="00CF1547" w:rsidRDefault="00CF1547" w:rsidP="00555163">
            <w:pPr>
              <w:spacing w:before="120" w:after="0" w:line="360" w:lineRule="auto"/>
              <w:ind w:left="240" w:right="195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2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EE445E" w14:textId="35A17835" w:rsidR="00CF1547" w:rsidRPr="00555163" w:rsidRDefault="00CF1547" w:rsidP="00CF154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55516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70D7033" w14:textId="77777777" w:rsidR="00CF1547" w:rsidRPr="00555163" w:rsidRDefault="00CF1547" w:rsidP="00555163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AC72D15" w14:textId="77777777" w:rsidR="008D10C4" w:rsidRPr="00555163" w:rsidRDefault="008D10C4" w:rsidP="0055516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D10C4" w:rsidRPr="00555163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1732006"/>
    <w:multiLevelType w:val="hybridMultilevel"/>
    <w:tmpl w:val="98B0FDC0"/>
    <w:lvl w:ilvl="0" w:tplc="4F0CDC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544449">
    <w:abstractNumId w:val="7"/>
  </w:num>
  <w:num w:numId="2" w16cid:durableId="1140001743">
    <w:abstractNumId w:val="0"/>
  </w:num>
  <w:num w:numId="3" w16cid:durableId="2053263702">
    <w:abstractNumId w:val="12"/>
  </w:num>
  <w:num w:numId="4" w16cid:durableId="46296537">
    <w:abstractNumId w:val="9"/>
  </w:num>
  <w:num w:numId="5" w16cid:durableId="27068300">
    <w:abstractNumId w:val="13"/>
  </w:num>
  <w:num w:numId="6" w16cid:durableId="138433205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6876244">
    <w:abstractNumId w:val="3"/>
  </w:num>
  <w:num w:numId="8" w16cid:durableId="246427672">
    <w:abstractNumId w:val="8"/>
  </w:num>
  <w:num w:numId="9" w16cid:durableId="1160853545">
    <w:abstractNumId w:val="10"/>
  </w:num>
  <w:num w:numId="10" w16cid:durableId="882787034">
    <w:abstractNumId w:val="2"/>
  </w:num>
  <w:num w:numId="11" w16cid:durableId="220097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7398479">
    <w:abstractNumId w:val="1"/>
  </w:num>
  <w:num w:numId="13" w16cid:durableId="1147744927">
    <w:abstractNumId w:val="6"/>
  </w:num>
  <w:num w:numId="14" w16cid:durableId="1852210519">
    <w:abstractNumId w:val="5"/>
  </w:num>
  <w:num w:numId="15" w16cid:durableId="1919900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45F51"/>
    <w:rsid w:val="000B7781"/>
    <w:rsid w:val="000E299D"/>
    <w:rsid w:val="000E395F"/>
    <w:rsid w:val="00110845"/>
    <w:rsid w:val="00171ABC"/>
    <w:rsid w:val="001B13E3"/>
    <w:rsid w:val="001C4CEF"/>
    <w:rsid w:val="001C69E5"/>
    <w:rsid w:val="001D67B2"/>
    <w:rsid w:val="001D69BF"/>
    <w:rsid w:val="001F0448"/>
    <w:rsid w:val="001F3538"/>
    <w:rsid w:val="00215467"/>
    <w:rsid w:val="00216566"/>
    <w:rsid w:val="00222239"/>
    <w:rsid w:val="00230419"/>
    <w:rsid w:val="00231BBA"/>
    <w:rsid w:val="00233814"/>
    <w:rsid w:val="00244001"/>
    <w:rsid w:val="0027031F"/>
    <w:rsid w:val="00274DAE"/>
    <w:rsid w:val="00275D59"/>
    <w:rsid w:val="002C3C93"/>
    <w:rsid w:val="002C6A91"/>
    <w:rsid w:val="002F1E26"/>
    <w:rsid w:val="0033635F"/>
    <w:rsid w:val="00357919"/>
    <w:rsid w:val="0036485D"/>
    <w:rsid w:val="00376422"/>
    <w:rsid w:val="00376880"/>
    <w:rsid w:val="00391918"/>
    <w:rsid w:val="003E50C7"/>
    <w:rsid w:val="003E610B"/>
    <w:rsid w:val="003E7E8C"/>
    <w:rsid w:val="00402929"/>
    <w:rsid w:val="00411F49"/>
    <w:rsid w:val="00413F25"/>
    <w:rsid w:val="00451E1C"/>
    <w:rsid w:val="00463684"/>
    <w:rsid w:val="00471134"/>
    <w:rsid w:val="00481296"/>
    <w:rsid w:val="004A132E"/>
    <w:rsid w:val="004A5669"/>
    <w:rsid w:val="004C04A6"/>
    <w:rsid w:val="004E1242"/>
    <w:rsid w:val="004E41F2"/>
    <w:rsid w:val="004E5C89"/>
    <w:rsid w:val="00527D5E"/>
    <w:rsid w:val="00545419"/>
    <w:rsid w:val="005531EE"/>
    <w:rsid w:val="00555163"/>
    <w:rsid w:val="00555A22"/>
    <w:rsid w:val="00555E34"/>
    <w:rsid w:val="0057798D"/>
    <w:rsid w:val="00595256"/>
    <w:rsid w:val="00595298"/>
    <w:rsid w:val="00597D98"/>
    <w:rsid w:val="005A4582"/>
    <w:rsid w:val="005C320F"/>
    <w:rsid w:val="005D126F"/>
    <w:rsid w:val="005E60BC"/>
    <w:rsid w:val="005F4CDF"/>
    <w:rsid w:val="00622F4C"/>
    <w:rsid w:val="0063452F"/>
    <w:rsid w:val="0065310F"/>
    <w:rsid w:val="00661CEB"/>
    <w:rsid w:val="00674B8B"/>
    <w:rsid w:val="0068702B"/>
    <w:rsid w:val="00691D15"/>
    <w:rsid w:val="006B0E92"/>
    <w:rsid w:val="006B39D9"/>
    <w:rsid w:val="006D086B"/>
    <w:rsid w:val="006F3311"/>
    <w:rsid w:val="006F633D"/>
    <w:rsid w:val="00710BC9"/>
    <w:rsid w:val="00713373"/>
    <w:rsid w:val="007750EA"/>
    <w:rsid w:val="007B387C"/>
    <w:rsid w:val="007B449D"/>
    <w:rsid w:val="00826000"/>
    <w:rsid w:val="008438A4"/>
    <w:rsid w:val="0088336A"/>
    <w:rsid w:val="00893647"/>
    <w:rsid w:val="008953DA"/>
    <w:rsid w:val="008A01D2"/>
    <w:rsid w:val="008B4666"/>
    <w:rsid w:val="008B76ED"/>
    <w:rsid w:val="008C3B8F"/>
    <w:rsid w:val="008D10C4"/>
    <w:rsid w:val="008E0602"/>
    <w:rsid w:val="008E4BD3"/>
    <w:rsid w:val="008F1E87"/>
    <w:rsid w:val="00905E3E"/>
    <w:rsid w:val="00907E4A"/>
    <w:rsid w:val="009311D9"/>
    <w:rsid w:val="00973866"/>
    <w:rsid w:val="009C3E38"/>
    <w:rsid w:val="009C6D14"/>
    <w:rsid w:val="009D326C"/>
    <w:rsid w:val="00A21F9B"/>
    <w:rsid w:val="00A302D1"/>
    <w:rsid w:val="00A3248D"/>
    <w:rsid w:val="00A63070"/>
    <w:rsid w:val="00A878BA"/>
    <w:rsid w:val="00A92B07"/>
    <w:rsid w:val="00AB325B"/>
    <w:rsid w:val="00AC2202"/>
    <w:rsid w:val="00AC237F"/>
    <w:rsid w:val="00AF4228"/>
    <w:rsid w:val="00B04465"/>
    <w:rsid w:val="00B13DA3"/>
    <w:rsid w:val="00B17CE3"/>
    <w:rsid w:val="00B40350"/>
    <w:rsid w:val="00BB1A3D"/>
    <w:rsid w:val="00BE0604"/>
    <w:rsid w:val="00BE5860"/>
    <w:rsid w:val="00BE5C57"/>
    <w:rsid w:val="00BF08F3"/>
    <w:rsid w:val="00BF34DE"/>
    <w:rsid w:val="00C00A7F"/>
    <w:rsid w:val="00C27C7C"/>
    <w:rsid w:val="00C61514"/>
    <w:rsid w:val="00C62CEA"/>
    <w:rsid w:val="00CA6996"/>
    <w:rsid w:val="00CE5956"/>
    <w:rsid w:val="00CF1547"/>
    <w:rsid w:val="00CF29DC"/>
    <w:rsid w:val="00CF3CBA"/>
    <w:rsid w:val="00CF4299"/>
    <w:rsid w:val="00D010F7"/>
    <w:rsid w:val="00D13F04"/>
    <w:rsid w:val="00D23543"/>
    <w:rsid w:val="00D3264E"/>
    <w:rsid w:val="00D36178"/>
    <w:rsid w:val="00D366F9"/>
    <w:rsid w:val="00D943EA"/>
    <w:rsid w:val="00DA31AE"/>
    <w:rsid w:val="00DA7662"/>
    <w:rsid w:val="00DC1FAF"/>
    <w:rsid w:val="00DD24F3"/>
    <w:rsid w:val="00DE5F70"/>
    <w:rsid w:val="00DE7417"/>
    <w:rsid w:val="00DF3BC8"/>
    <w:rsid w:val="00E06EA3"/>
    <w:rsid w:val="00E125AE"/>
    <w:rsid w:val="00E4563C"/>
    <w:rsid w:val="00E514A5"/>
    <w:rsid w:val="00E57B61"/>
    <w:rsid w:val="00E70E8E"/>
    <w:rsid w:val="00E77A78"/>
    <w:rsid w:val="00E8714C"/>
    <w:rsid w:val="00EA5C72"/>
    <w:rsid w:val="00ED44C0"/>
    <w:rsid w:val="00EF7E63"/>
    <w:rsid w:val="00F02EAC"/>
    <w:rsid w:val="00F03037"/>
    <w:rsid w:val="00F264F5"/>
    <w:rsid w:val="00F373B9"/>
    <w:rsid w:val="00FA6FF7"/>
    <w:rsid w:val="00FB5636"/>
    <w:rsid w:val="00FB6D32"/>
    <w:rsid w:val="00FE061D"/>
    <w:rsid w:val="00FE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091C8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paragraph" w:styleId="Heading1">
    <w:name w:val="heading 1"/>
    <w:basedOn w:val="Normal"/>
    <w:next w:val="Normal"/>
    <w:link w:val="Heading1Char"/>
    <w:qFormat/>
    <w:rsid w:val="00CF154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  <w:style w:type="paragraph" w:customStyle="1" w:styleId="a">
    <w:name w:val="код в колонке"/>
    <w:basedOn w:val="Normal"/>
    <w:rsid w:val="00D010F7"/>
    <w:pPr>
      <w:widowControl w:val="0"/>
      <w:overflowPunct w:val="0"/>
      <w:autoSpaceDE w:val="0"/>
      <w:autoSpaceDN w:val="0"/>
      <w:adjustRightInd w:val="0"/>
      <w:spacing w:after="0" w:line="240" w:lineRule="auto"/>
      <w:ind w:left="28" w:right="28"/>
      <w:textAlignment w:val="baseline"/>
    </w:pPr>
    <w:rPr>
      <w:rFonts w:ascii="Times New Roman" w:eastAsia="Times New Roman" w:hAnsi="Times New Roman" w:cs="Times New Roman"/>
      <w:sz w:val="26"/>
      <w:szCs w:val="26"/>
      <w:lang w:val="hy-AM" w:eastAsia="hy-AM" w:bidi="hy-AM"/>
    </w:rPr>
  </w:style>
  <w:style w:type="character" w:customStyle="1" w:styleId="Heading1Char">
    <w:name w:val="Heading 1 Char"/>
    <w:basedOn w:val="DefaultParagraphFont"/>
    <w:link w:val="Heading1"/>
    <w:rsid w:val="00CF1547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DCDC4-F0DD-4F91-9527-BD02A70B1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Kristine T. Hayrapetyan</cp:lastModifiedBy>
  <cp:revision>70</cp:revision>
  <cp:lastPrinted>2024-07-31T08:37:00Z</cp:lastPrinted>
  <dcterms:created xsi:type="dcterms:W3CDTF">2021-07-28T09:06:00Z</dcterms:created>
  <dcterms:modified xsi:type="dcterms:W3CDTF">2024-09-26T05:51:00Z</dcterms:modified>
</cp:coreProperties>
</file>