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4D7EA4" w14:textId="77777777" w:rsidR="002239C0" w:rsidRPr="00741C07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29001659" w14:textId="2EDDB6B6" w:rsidR="002239C0" w:rsidRPr="00100DCC" w:rsidRDefault="007C01C0" w:rsidP="00100DCC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B2900" w:rsidRPr="007B2900">
        <w:rPr>
          <w:rFonts w:ascii="GHEA Grapalat" w:hAnsi="GHEA Grapalat"/>
          <w:b/>
          <w:bCs/>
          <w:sz w:val="24"/>
          <w:szCs w:val="24"/>
          <w:lang w:val="af-ZA"/>
        </w:rPr>
        <w:t xml:space="preserve"> «</w:t>
      </w:r>
      <w:r w:rsidR="001422C6" w:rsidRPr="001422C6">
        <w:rPr>
          <w:rFonts w:ascii="GHEA Grapalat" w:hAnsi="GHEA Grapalat"/>
          <w:b/>
          <w:bCs/>
          <w:sz w:val="24"/>
          <w:szCs w:val="24"/>
          <w:lang w:val="af-ZA"/>
        </w:rPr>
        <w:t>ՀԱՅԱՍՏԱՆԻ ՀԱՆՐԱՊԵՏՈՒԹՅԱՆ 2024 ԹՎԱԿԱՆԻ ՊԵՏԱԿԱՆ ԲՅՈՒՋԵԻ ՄԱՍԻՆ» ՕՐԵՆՔՈՒՄ ՎԵՐԱԲԱՇԽՈՒՄ ԵՎ ՓՈՓՈԽՈՒԹՅՈՒՆ, ՀԱՅԱՍՏԱՆԻ ՀԱՆՐԱՊԵՏՈՒԹՅԱՆ ԿԱՌԱՎԱՐՈՒԹՅԱՆ 2023 ԹՎԱԿԱՆԻ ԴԵԿՏԵՄԲԵՐԻ 28-Ի N 2323-Ն ՈՐՈՇՄԱՆ ՄԵՋ  ՓՈՓՈԽՈՒԹՅՈՒՆՆԵՐ ԵՎ ԼՐԱՑՈՒՄՆԵՐ ԿԱՏԱՐԵԼՈՒ ՄԱՍԻՆ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5C1E42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036613BA" w14:textId="77777777" w:rsidR="002239C0" w:rsidRPr="008D7F0B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af-ZA"/>
        </w:rPr>
      </w:pPr>
    </w:p>
    <w:p w14:paraId="7E0F6D4E" w14:textId="77777777"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41C07">
        <w:rPr>
          <w:rFonts w:ascii="GHEA Grapalat" w:hAnsi="GHEA Grapalat"/>
          <w:b/>
          <w:lang w:val="hy-AM"/>
        </w:rPr>
        <w:t>Իրավական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ակտի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ընդունման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անհրաժեշտությունը</w:t>
      </w:r>
      <w:r w:rsidR="0098235F" w:rsidRPr="00741C07">
        <w:rPr>
          <w:rFonts w:ascii="GHEA Grapalat" w:hAnsi="GHEA Grapalat"/>
          <w:b/>
          <w:lang w:val="hy-AM"/>
        </w:rPr>
        <w:t>.</w:t>
      </w:r>
      <w:r w:rsidRPr="00741C07">
        <w:rPr>
          <w:rFonts w:ascii="GHEA Grapalat" w:hAnsi="GHEA Grapalat"/>
          <w:b/>
          <w:lang w:val="hy-AM"/>
        </w:rPr>
        <w:t xml:space="preserve"> </w:t>
      </w:r>
    </w:p>
    <w:p w14:paraId="30E14605" w14:textId="698EAB21" w:rsidR="00866F00" w:rsidRDefault="002239C0" w:rsidP="00C376B4">
      <w:pPr>
        <w:pStyle w:val="NormalWeb"/>
        <w:spacing w:before="120" w:beforeAutospacing="0" w:after="12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5F5762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="00F50B2D" w:rsidRPr="00827AD6">
        <w:rPr>
          <w:rFonts w:ascii="GHEA Grapalat" w:hAnsi="GHEA Grapalat"/>
          <w:lang w:val="hy-AM"/>
        </w:rPr>
        <w:t xml:space="preserve">ՀՀ կրթության, գիտության, մշակույթի և սպորտի նախարարությանը </w:t>
      </w:r>
      <w:r w:rsidR="00F50B2D" w:rsidRPr="00827AD6">
        <w:rPr>
          <w:rFonts w:ascii="GHEA Grapalat" w:hAnsi="GHEA Grapalat"/>
          <w:b/>
          <w:lang w:val="hy-AM"/>
        </w:rPr>
        <w:t>202</w:t>
      </w:r>
      <w:r w:rsidR="00B266C0">
        <w:rPr>
          <w:rFonts w:ascii="GHEA Grapalat" w:hAnsi="GHEA Grapalat"/>
          <w:b/>
          <w:lang w:val="hy-AM"/>
        </w:rPr>
        <w:t>4</w:t>
      </w:r>
      <w:r w:rsidR="00F85E9E">
        <w:rPr>
          <w:rFonts w:ascii="GHEA Grapalat" w:hAnsi="GHEA Grapalat"/>
          <w:b/>
          <w:lang w:val="hy-AM"/>
        </w:rPr>
        <w:t xml:space="preserve"> թվականի պետական բյուջեով</w:t>
      </w:r>
      <w:r w:rsidR="00F50B2D" w:rsidRPr="00827AD6">
        <w:rPr>
          <w:rFonts w:ascii="GHEA Grapalat" w:hAnsi="GHEA Grapalat"/>
          <w:b/>
          <w:lang w:val="hy-AM"/>
        </w:rPr>
        <w:t xml:space="preserve"> </w:t>
      </w:r>
      <w:r w:rsidR="00F85E9E" w:rsidRPr="00033449">
        <w:rPr>
          <w:rFonts w:ascii="GHEA Grapalat" w:hAnsi="GHEA Grapalat"/>
          <w:b/>
          <w:lang w:val="hy-AM"/>
        </w:rPr>
        <w:t xml:space="preserve">կապիտալ ծարագրերի իրականացման համար </w:t>
      </w:r>
      <w:r w:rsidR="00F50B2D" w:rsidRPr="00827AD6">
        <w:rPr>
          <w:rFonts w:ascii="GHEA Grapalat" w:hAnsi="GHEA Grapalat"/>
          <w:b/>
          <w:lang w:val="hy-AM"/>
        </w:rPr>
        <w:t xml:space="preserve">հատկացված </w:t>
      </w:r>
      <w:r w:rsidR="00C376B4">
        <w:rPr>
          <w:rFonts w:ascii="GHEA Grapalat" w:hAnsi="GHEA Grapalat"/>
          <w:b/>
          <w:lang w:val="hy-AM"/>
        </w:rPr>
        <w:t xml:space="preserve">միջոցների </w:t>
      </w:r>
      <w:r w:rsidR="00F85E9E">
        <w:rPr>
          <w:rFonts w:ascii="GHEA Grapalat" w:hAnsi="GHEA Grapalat"/>
          <w:b/>
          <w:lang w:val="hy-AM"/>
        </w:rPr>
        <w:t>հաշվին</w:t>
      </w:r>
      <w:r w:rsidR="00C376B4">
        <w:rPr>
          <w:rFonts w:ascii="GHEA Grapalat" w:hAnsi="GHEA Grapalat"/>
          <w:b/>
          <w:lang w:val="hy-AM"/>
        </w:rPr>
        <w:t xml:space="preserve"> </w:t>
      </w:r>
      <w:r w:rsidR="00915CB9">
        <w:rPr>
          <w:rFonts w:ascii="GHEA Grapalat" w:hAnsi="GHEA Grapalat"/>
          <w:b/>
          <w:lang w:val="hy-AM"/>
        </w:rPr>
        <w:t>կատարել վերաբաշխում</w:t>
      </w:r>
      <w:r w:rsidR="00C376B4" w:rsidRPr="00FE6EDB">
        <w:rPr>
          <w:rFonts w:ascii="GHEA Grapalat" w:hAnsi="GHEA Grapalat"/>
          <w:b/>
          <w:lang w:val="hy-AM"/>
        </w:rPr>
        <w:t>՝</w:t>
      </w:r>
      <w:r w:rsidR="003E392D" w:rsidRPr="00FE6EDB">
        <w:rPr>
          <w:rFonts w:ascii="GHEA Grapalat" w:hAnsi="GHEA Grapalat"/>
          <w:b/>
          <w:lang w:val="hy-AM"/>
        </w:rPr>
        <w:t xml:space="preserve"> </w:t>
      </w:r>
      <w:r w:rsidR="00786BB4">
        <w:rPr>
          <w:rFonts w:ascii="GHEA Grapalat" w:hAnsi="GHEA Grapalat" w:cs="Sylfaen"/>
          <w:b/>
          <w:lang w:val="hy-AM"/>
        </w:rPr>
        <w:t>16,826</w:t>
      </w:r>
      <w:r w:rsidR="00786BB4">
        <w:rPr>
          <w:b/>
          <w:lang w:val="hy-AM"/>
        </w:rPr>
        <w:t>․0</w:t>
      </w:r>
      <w:r w:rsidR="00D417E5" w:rsidRPr="00A7684E">
        <w:rPr>
          <w:rFonts w:ascii="GHEA Grapalat" w:hAnsi="GHEA Grapalat" w:cs="Sylfaen"/>
          <w:b/>
          <w:lang w:val="hy-AM"/>
        </w:rPr>
        <w:t xml:space="preserve"> </w:t>
      </w:r>
      <w:r w:rsidR="003E392D" w:rsidRPr="00A7684E">
        <w:rPr>
          <w:rFonts w:ascii="GHEA Grapalat" w:hAnsi="GHEA Grapalat"/>
          <w:b/>
          <w:lang w:val="hy-AM"/>
        </w:rPr>
        <w:t>հազար դրամ</w:t>
      </w:r>
      <w:r w:rsidR="003E392D" w:rsidRPr="00DF1874">
        <w:rPr>
          <w:rFonts w:ascii="GHEA Grapalat" w:hAnsi="GHEA Grapalat"/>
          <w:b/>
          <w:lang w:val="hy-AM"/>
        </w:rPr>
        <w:t xml:space="preserve"> գումար</w:t>
      </w:r>
      <w:r w:rsidR="00F50B2D">
        <w:rPr>
          <w:rFonts w:ascii="GHEA Grapalat" w:hAnsi="GHEA Grapalat"/>
          <w:b/>
          <w:lang w:val="hy-AM"/>
        </w:rPr>
        <w:t>ի չափով</w:t>
      </w:r>
      <w:r w:rsidR="00F85E9E">
        <w:rPr>
          <w:rFonts w:ascii="GHEA Grapalat" w:hAnsi="GHEA Grapalat"/>
          <w:lang w:val="hy-AM"/>
        </w:rPr>
        <w:t xml:space="preserve"> </w:t>
      </w:r>
      <w:r w:rsidR="00F85E9E" w:rsidRPr="00F85E9E">
        <w:rPr>
          <w:rFonts w:ascii="GHEA Grapalat" w:hAnsi="GHEA Grapalat"/>
          <w:lang w:val="hy-AM"/>
        </w:rPr>
        <w:t>(</w:t>
      </w:r>
      <w:r w:rsidR="00F85E9E">
        <w:rPr>
          <w:rFonts w:ascii="GHEA Grapalat" w:hAnsi="GHEA Grapalat"/>
          <w:lang w:val="hy-AM"/>
        </w:rPr>
        <w:t xml:space="preserve">բյուջետային ծախսերի տնտեսագիտական դասակարգման </w:t>
      </w:r>
      <w:r w:rsidR="00F85E9E" w:rsidRPr="00033449">
        <w:rPr>
          <w:rFonts w:ascii="GHEA Grapalat" w:hAnsi="GHEA Grapalat"/>
          <w:lang w:val="hy-AM"/>
        </w:rPr>
        <w:t>«</w:t>
      </w:r>
      <w:r w:rsidR="00722743" w:rsidRPr="00722743">
        <w:rPr>
          <w:rFonts w:ascii="GHEA Grapalat" w:hAnsi="GHEA Grapalat"/>
          <w:lang w:val="hy-AM"/>
        </w:rPr>
        <w:t>Կապիտալ դրամաշնորհներ պետական և համայնքային ոչ առևտրային կազմակերպություններին</w:t>
      </w:r>
      <w:r w:rsidR="00F85E9E" w:rsidRPr="00033449">
        <w:rPr>
          <w:rFonts w:ascii="GHEA Grapalat" w:hAnsi="GHEA Grapalat"/>
          <w:lang w:val="hy-AM"/>
        </w:rPr>
        <w:t>» հոդվածով</w:t>
      </w:r>
      <w:r w:rsidR="00722743" w:rsidRPr="00722743">
        <w:rPr>
          <w:rFonts w:ascii="GHEA Grapalat" w:hAnsi="GHEA Grapalat"/>
          <w:lang w:val="hy-AM"/>
        </w:rPr>
        <w:t>)</w:t>
      </w:r>
      <w:r w:rsidR="00413874">
        <w:rPr>
          <w:rFonts w:ascii="GHEA Grapalat" w:hAnsi="GHEA Grapalat"/>
          <w:lang w:val="hy-AM"/>
        </w:rPr>
        <w:t>։</w:t>
      </w:r>
    </w:p>
    <w:p w14:paraId="4D47EAE2" w14:textId="0EA0F6C9" w:rsidR="00C7115A" w:rsidRPr="00F92375" w:rsidRDefault="00F50B2D" w:rsidP="00F92375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  <w:r w:rsidRPr="00AA070D">
        <w:rPr>
          <w:rFonts w:ascii="GHEA Grapalat" w:hAnsi="GHEA Grapalat" w:cs="Sylfaen"/>
          <w:lang w:val="hy-AM" w:eastAsia="ru-RU"/>
        </w:rPr>
        <w:t xml:space="preserve">Վերոնշյալ ծախսերի կատարման համար </w:t>
      </w:r>
      <w:r w:rsidR="00AF024B" w:rsidRPr="00AA070D">
        <w:rPr>
          <w:rFonts w:ascii="GHEA Grapalat" w:hAnsi="GHEA Grapalat" w:cs="Sylfaen"/>
          <w:lang w:val="hy-AM" w:eastAsia="ru-RU"/>
        </w:rPr>
        <w:t>նվազեցվում</w:t>
      </w:r>
      <w:r w:rsidRPr="00AA070D">
        <w:rPr>
          <w:rFonts w:ascii="GHEA Grapalat" w:hAnsi="GHEA Grapalat" w:cs="Sylfaen"/>
          <w:lang w:val="hy-AM" w:eastAsia="ru-RU"/>
        </w:rPr>
        <w:t xml:space="preserve"> </w:t>
      </w:r>
      <w:r w:rsidR="00722743">
        <w:rPr>
          <w:rFonts w:ascii="GHEA Grapalat" w:hAnsi="GHEA Grapalat" w:cs="Sylfaen"/>
          <w:lang w:val="hy-AM" w:eastAsia="ru-RU"/>
        </w:rPr>
        <w:t>է</w:t>
      </w:r>
      <w:r w:rsidRPr="00AA070D">
        <w:rPr>
          <w:rFonts w:ascii="GHEA Grapalat" w:hAnsi="GHEA Grapalat" w:cs="Sylfaen"/>
          <w:lang w:val="hy-AM" w:eastAsia="ru-RU"/>
        </w:rPr>
        <w:t xml:space="preserve"> ՀՀ </w:t>
      </w:r>
      <w:r w:rsidR="00400522" w:rsidRPr="00AA070D">
        <w:rPr>
          <w:rFonts w:ascii="GHEA Grapalat" w:hAnsi="GHEA Grapalat" w:cs="Sylfaen"/>
          <w:lang w:val="hy-AM" w:eastAsia="ru-RU"/>
        </w:rPr>
        <w:t>2024</w:t>
      </w:r>
      <w:r w:rsidRPr="00AA070D">
        <w:rPr>
          <w:rFonts w:ascii="GHEA Grapalat" w:hAnsi="GHEA Grapalat" w:cs="Sylfaen"/>
          <w:lang w:val="hy-AM" w:eastAsia="ru-RU"/>
        </w:rPr>
        <w:t xml:space="preserve"> թվականի պետական բյուջեի </w:t>
      </w:r>
      <w:r w:rsidR="00EC6161">
        <w:rPr>
          <w:rFonts w:ascii="GHEA Grapalat" w:hAnsi="GHEA Grapalat" w:cs="Sylfaen"/>
          <w:lang w:val="hy-AM" w:eastAsia="ru-RU"/>
        </w:rPr>
        <w:t>1168 ծրագրի 32001</w:t>
      </w:r>
      <w:r w:rsidR="00EC6161" w:rsidRPr="00AA070D">
        <w:rPr>
          <w:rFonts w:ascii="GHEA Grapalat" w:hAnsi="GHEA Grapalat" w:cs="Sylfaen"/>
          <w:lang w:val="hy-AM" w:eastAsia="ru-RU"/>
        </w:rPr>
        <w:t xml:space="preserve"> միջոցառմա</w:t>
      </w:r>
      <w:r w:rsidR="00EC6161">
        <w:rPr>
          <w:rFonts w:ascii="GHEA Grapalat" w:hAnsi="GHEA Grapalat" w:cs="Sylfaen"/>
          <w:lang w:val="hy-AM" w:eastAsia="ru-RU"/>
        </w:rPr>
        <w:t xml:space="preserve">մբ </w:t>
      </w:r>
      <w:r w:rsidR="00EC6161" w:rsidRPr="00C50E82">
        <w:rPr>
          <w:rFonts w:ascii="GHEA Grapalat" w:hAnsi="GHEA Grapalat" w:cs="Sylfaen"/>
          <w:lang w:val="hy-AM" w:eastAsia="ru-RU"/>
        </w:rPr>
        <w:t>Հայաստանի պետական սիմֆոնիկ նվագախումբ</w:t>
      </w:r>
      <w:r w:rsidR="00EC6161">
        <w:rPr>
          <w:rFonts w:ascii="GHEA Grapalat" w:hAnsi="GHEA Grapalat" w:cs="Sylfaen"/>
          <w:lang w:val="hy-AM" w:eastAsia="ru-RU"/>
        </w:rPr>
        <w:t>ին ամրացված շենքի վերակառուցման</w:t>
      </w:r>
      <w:r w:rsidR="00EC6161" w:rsidRPr="00AA070D">
        <w:rPr>
          <w:rFonts w:ascii="GHEA Grapalat" w:hAnsi="GHEA Grapalat" w:cs="Sylfaen"/>
          <w:lang w:val="hy-AM" w:eastAsia="ru-RU"/>
        </w:rPr>
        <w:t xml:space="preserve"> </w:t>
      </w:r>
      <w:r w:rsidR="00EC6161">
        <w:rPr>
          <w:rFonts w:ascii="GHEA Grapalat" w:hAnsi="GHEA Grapalat" w:cs="Sylfaen"/>
          <w:lang w:val="hy-AM" w:eastAsia="ru-RU"/>
        </w:rPr>
        <w:t xml:space="preserve">համար նախատեսված գումարի </w:t>
      </w:r>
      <w:r w:rsidR="00786BB4">
        <w:rPr>
          <w:rFonts w:ascii="GHEA Grapalat" w:hAnsi="GHEA Grapalat" w:cs="Sylfaen"/>
          <w:lang w:val="hy-AM" w:eastAsia="ru-RU"/>
        </w:rPr>
        <w:t xml:space="preserve">մի </w:t>
      </w:r>
      <w:r w:rsidR="00EC6161">
        <w:rPr>
          <w:rFonts w:ascii="GHEA Grapalat" w:hAnsi="GHEA Grapalat" w:cs="Sylfaen"/>
          <w:lang w:val="hy-AM" w:eastAsia="ru-RU"/>
        </w:rPr>
        <w:t xml:space="preserve">մասը </w:t>
      </w:r>
      <w:r w:rsidR="00EC6161" w:rsidRPr="00C50E82">
        <w:rPr>
          <w:rFonts w:ascii="GHEA Grapalat" w:hAnsi="GHEA Grapalat" w:cs="Sylfaen"/>
          <w:lang w:val="hy-AM" w:eastAsia="ru-RU"/>
        </w:rPr>
        <w:t>(</w:t>
      </w:r>
      <w:r w:rsidR="00EC6161">
        <w:rPr>
          <w:rFonts w:ascii="GHEA Grapalat" w:hAnsi="GHEA Grapalat" w:cs="Sylfaen"/>
          <w:lang w:val="hy-AM" w:eastAsia="ru-RU"/>
        </w:rPr>
        <w:t xml:space="preserve">փաստաթղթերում կատարվում է ինտերիերի մասով լրացում և դրանք դեռ պետք է փորձաքննվեն, արդյունքում՝ մինչև տարեվերջ նախատեսված գումարի ամբողջական իրացումն անիրատեսական է), </w:t>
      </w:r>
      <w:r w:rsidR="00EC0AAB">
        <w:rPr>
          <w:rFonts w:ascii="GHEA Grapalat" w:hAnsi="GHEA Grapalat" w:cs="Sylfaen"/>
          <w:lang w:val="hy-AM" w:eastAsia="ru-RU"/>
        </w:rPr>
        <w:t>որ</w:t>
      </w:r>
      <w:r w:rsidR="00786BB4">
        <w:rPr>
          <w:rFonts w:ascii="GHEA Grapalat" w:hAnsi="GHEA Grapalat" w:cs="Sylfaen"/>
          <w:lang w:val="hy-AM" w:eastAsia="ru-RU"/>
        </w:rPr>
        <w:t>ի</w:t>
      </w:r>
      <w:r w:rsidRPr="00AA070D">
        <w:rPr>
          <w:rFonts w:ascii="GHEA Grapalat" w:hAnsi="GHEA Grapalat" w:cs="Sylfaen"/>
          <w:lang w:val="hy-AM" w:eastAsia="ru-RU"/>
        </w:rPr>
        <w:t xml:space="preserve"> հետագայում ամբողջական կամ մասնակի վերականգնման անհրաժեշտությունը բացակայում է: </w:t>
      </w:r>
    </w:p>
    <w:p w14:paraId="5B0ABB5D" w14:textId="77777777" w:rsidR="002239C0" w:rsidRPr="00866F00" w:rsidRDefault="002239C0" w:rsidP="0033561C">
      <w:pPr>
        <w:pStyle w:val="NormalWeb"/>
        <w:spacing w:before="240" w:beforeAutospacing="0" w:after="0" w:afterAutospacing="0" w:line="360" w:lineRule="auto"/>
        <w:ind w:firstLine="562"/>
        <w:jc w:val="both"/>
        <w:rPr>
          <w:rFonts w:ascii="GHEA Grapalat" w:hAnsi="GHEA Grapalat"/>
          <w:lang w:val="hy-AM"/>
        </w:rPr>
      </w:pPr>
      <w:r w:rsidRPr="00741C0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741C07">
        <w:rPr>
          <w:rFonts w:ascii="Sylfaen" w:hAnsi="Sylfaen" w:cs="Sylfaen"/>
          <w:b/>
          <w:lang w:val="hy-AM" w:eastAsia="ru-RU"/>
        </w:rPr>
        <w:t>.</w:t>
      </w:r>
    </w:p>
    <w:p w14:paraId="3981BDF3" w14:textId="175F2D3D" w:rsidR="00136C4E" w:rsidRDefault="00786BB4" w:rsidP="00786BB4">
      <w:pPr>
        <w:tabs>
          <w:tab w:val="left" w:pos="630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</w:r>
      <w:r w:rsidR="00453923">
        <w:rPr>
          <w:rFonts w:ascii="GHEA Grapalat" w:hAnsi="GHEA Grapalat" w:cs="Sylfaen"/>
          <w:sz w:val="24"/>
          <w:szCs w:val="24"/>
          <w:lang w:val="hy-AM"/>
        </w:rPr>
        <w:t xml:space="preserve">Նախագծով գումար է հատկացվում </w:t>
      </w:r>
      <w:r w:rsidR="00453923" w:rsidRPr="00453923">
        <w:rPr>
          <w:rFonts w:ascii="GHEA Grapalat" w:hAnsi="GHEA Grapalat" w:cs="Sylfaen"/>
          <w:b/>
          <w:sz w:val="24"/>
          <w:szCs w:val="24"/>
          <w:lang w:val="hy-AM"/>
        </w:rPr>
        <w:t>Ալբերտ Ազարյանի արձանի</w:t>
      </w:r>
      <w:r w:rsidR="00453923" w:rsidRPr="00453923">
        <w:rPr>
          <w:rFonts w:ascii="GHEA Grapalat" w:hAnsi="GHEA Grapalat" w:cs="Sylfaen"/>
          <w:sz w:val="24"/>
          <w:szCs w:val="24"/>
          <w:lang w:val="hy-AM"/>
        </w:rPr>
        <w:t xml:space="preserve"> պատրաստ</w:t>
      </w:r>
      <w:r w:rsidR="00453923">
        <w:rPr>
          <w:rFonts w:ascii="GHEA Grapalat" w:hAnsi="GHEA Grapalat" w:cs="Sylfaen"/>
          <w:sz w:val="24"/>
          <w:szCs w:val="24"/>
          <w:lang w:val="hy-AM"/>
        </w:rPr>
        <w:t xml:space="preserve">ման </w:t>
      </w:r>
      <w:r w:rsidR="00453923" w:rsidRPr="00453923">
        <w:rPr>
          <w:rFonts w:ascii="GHEA Grapalat" w:hAnsi="GHEA Grapalat" w:cs="Sylfaen"/>
          <w:sz w:val="24"/>
          <w:szCs w:val="24"/>
          <w:lang w:val="hy-AM"/>
        </w:rPr>
        <w:t>և տեղադր</w:t>
      </w:r>
      <w:r w:rsidR="00453923">
        <w:rPr>
          <w:rFonts w:ascii="GHEA Grapalat" w:hAnsi="GHEA Grapalat" w:cs="Sylfaen"/>
          <w:sz w:val="24"/>
          <w:szCs w:val="24"/>
          <w:lang w:val="hy-AM"/>
        </w:rPr>
        <w:t xml:space="preserve">ման աշխատանքների և հարակից ծառայությունների </w:t>
      </w:r>
      <w:r w:rsidR="003942A5">
        <w:rPr>
          <w:rFonts w:ascii="GHEA Grapalat" w:hAnsi="GHEA Grapalat" w:cs="Sylfaen"/>
          <w:sz w:val="24"/>
          <w:szCs w:val="24"/>
          <w:lang w:val="hy-AM"/>
        </w:rPr>
        <w:t>գծով ծախսերի փոխհատուցման</w:t>
      </w:r>
      <w:r w:rsidR="00453923">
        <w:rPr>
          <w:rFonts w:ascii="GHEA Grapalat" w:hAnsi="GHEA Grapalat" w:cs="Sylfaen"/>
          <w:sz w:val="24"/>
          <w:szCs w:val="24"/>
          <w:lang w:val="hy-AM"/>
        </w:rPr>
        <w:t xml:space="preserve"> համար։ </w:t>
      </w:r>
      <w:r w:rsidR="00453923" w:rsidRPr="00453923">
        <w:rPr>
          <w:rFonts w:ascii="GHEA Grapalat" w:hAnsi="GHEA Grapalat" w:cs="Sylfaen"/>
          <w:sz w:val="24"/>
          <w:szCs w:val="24"/>
          <w:lang w:val="hy-AM"/>
        </w:rPr>
        <w:t>Օլիմպիական խաղերի եռակի չեմպիոն, աշխարհի ու Եվրոպայի չեմպիոն Ալբերտ Ազարյան</w:t>
      </w:r>
      <w:r w:rsidR="00453923">
        <w:rPr>
          <w:rFonts w:ascii="GHEA Grapalat" w:hAnsi="GHEA Grapalat" w:cs="Sylfaen"/>
          <w:sz w:val="24"/>
          <w:szCs w:val="24"/>
          <w:lang w:val="hy-AM"/>
        </w:rPr>
        <w:t>ը վ</w:t>
      </w:r>
      <w:r w:rsidR="00453923" w:rsidRPr="00453923">
        <w:rPr>
          <w:rFonts w:ascii="GHEA Grapalat" w:hAnsi="GHEA Grapalat" w:cs="Sylfaen"/>
          <w:sz w:val="24"/>
          <w:szCs w:val="24"/>
          <w:lang w:val="hy-AM"/>
        </w:rPr>
        <w:t>ախճանվել է 2023 թվականի սեպտեմբերի 5-ին՝ 94 տարեկանում:</w:t>
      </w:r>
      <w:r w:rsidR="00453923">
        <w:rPr>
          <w:rFonts w:ascii="GHEA Grapalat" w:hAnsi="GHEA Grapalat" w:cs="Sylfaen"/>
          <w:sz w:val="24"/>
          <w:szCs w:val="24"/>
          <w:lang w:val="hy-AM"/>
        </w:rPr>
        <w:t xml:space="preserve"> Հ</w:t>
      </w:r>
      <w:r w:rsidR="00453923" w:rsidRPr="00453923">
        <w:rPr>
          <w:rFonts w:ascii="GHEA Grapalat" w:hAnsi="GHEA Grapalat" w:cs="Sylfaen"/>
          <w:sz w:val="24"/>
          <w:szCs w:val="24"/>
          <w:lang w:val="hy-AM"/>
        </w:rPr>
        <w:t>այ մեծանուն մարմնամարզիկ, ֆիզիկական կուլտուրայի և սպորտի վաստակավոր գործիչ</w:t>
      </w:r>
      <w:r w:rsidR="00453923">
        <w:rPr>
          <w:rFonts w:ascii="GHEA Grapalat" w:hAnsi="GHEA Grapalat" w:cs="Sylfaen"/>
          <w:sz w:val="24"/>
          <w:szCs w:val="24"/>
          <w:lang w:val="hy-AM"/>
        </w:rPr>
        <w:t xml:space="preserve"> Ալբերտ Ազարյանը օ</w:t>
      </w:r>
      <w:r w:rsidR="00453923" w:rsidRPr="00453923">
        <w:rPr>
          <w:rFonts w:ascii="GHEA Grapalat" w:hAnsi="GHEA Grapalat" w:cs="Sylfaen"/>
          <w:sz w:val="24"/>
          <w:szCs w:val="24"/>
          <w:lang w:val="hy-AM"/>
        </w:rPr>
        <w:t>լիմպիական խաղերի եռակի, աշխարհի քառակի և Եվրոպայի կրկնակի չեմպիոն է</w:t>
      </w:r>
      <w:r w:rsidR="00453923">
        <w:rPr>
          <w:rFonts w:ascii="GHEA Grapalat" w:hAnsi="GHEA Grapalat" w:cs="Sylfaen"/>
          <w:sz w:val="24"/>
          <w:szCs w:val="24"/>
          <w:lang w:val="hy-AM"/>
        </w:rPr>
        <w:t>։ Նա մ</w:t>
      </w:r>
      <w:r w:rsidR="00453923" w:rsidRPr="00453923">
        <w:rPr>
          <w:rFonts w:ascii="GHEA Grapalat" w:hAnsi="GHEA Grapalat" w:cs="Sylfaen"/>
          <w:sz w:val="24"/>
          <w:szCs w:val="24"/>
          <w:lang w:val="hy-AM"/>
        </w:rPr>
        <w:t xml:space="preserve">ասնակցել է մրցումների աշխարհի 49 երկրում, նվաճել է 45 ոսկյա, 42 արծաթյա և 10 բրոնզե մեդալներ: ԽԱՀՄ </w:t>
      </w:r>
      <w:r w:rsidR="00453923" w:rsidRPr="00453923">
        <w:rPr>
          <w:rFonts w:ascii="GHEA Grapalat" w:hAnsi="GHEA Grapalat" w:cs="Sylfaen"/>
          <w:sz w:val="24"/>
          <w:szCs w:val="24"/>
          <w:lang w:val="hy-AM"/>
        </w:rPr>
        <w:lastRenderedPageBreak/>
        <w:t>առաջնություններում 11 անգամ արժանացել է չեմպիոնի կոչման։</w:t>
      </w:r>
      <w:r w:rsidR="00453923" w:rsidRPr="00453923">
        <w:rPr>
          <w:lang w:val="hy-AM"/>
        </w:rPr>
        <w:t xml:space="preserve"> </w:t>
      </w:r>
      <w:r w:rsidR="00453923" w:rsidRPr="00453923">
        <w:rPr>
          <w:rFonts w:ascii="GHEA Grapalat" w:hAnsi="GHEA Grapalat" w:cs="Sylfaen"/>
          <w:sz w:val="24"/>
          <w:szCs w:val="24"/>
          <w:lang w:val="hy-AM"/>
        </w:rPr>
        <w:t>Մարմնամարզության միջազգային ֆեդերացիայի հավաստագրման համաձայն՝ օղակների վրա նրա կատարած վարժությունների համալիրը պաշտոնապես անվանակոչվել է «Ազարյանական խաչ»</w:t>
      </w:r>
      <w:r w:rsidR="00453923">
        <w:rPr>
          <w:rFonts w:ascii="GHEA Grapalat" w:hAnsi="GHEA Grapalat" w:cs="Sylfaen"/>
          <w:sz w:val="24"/>
          <w:szCs w:val="24"/>
          <w:lang w:val="hy-AM"/>
        </w:rPr>
        <w:t>։ «Օղակների արքա</w:t>
      </w:r>
      <w:r w:rsidR="00453923">
        <w:rPr>
          <w:rFonts w:ascii="Cambria Math" w:hAnsi="Cambria Math" w:cs="Sylfaen"/>
          <w:sz w:val="24"/>
          <w:szCs w:val="24"/>
          <w:lang w:val="hy-AM"/>
        </w:rPr>
        <w:t xml:space="preserve">» </w:t>
      </w:r>
      <w:r w:rsidR="00453923">
        <w:rPr>
          <w:rFonts w:ascii="GHEA Grapalat" w:hAnsi="GHEA Grapalat" w:cs="Sylfaen"/>
          <w:sz w:val="24"/>
          <w:szCs w:val="24"/>
          <w:lang w:val="hy-AM"/>
        </w:rPr>
        <w:t>Ալբերտ Ազարյանի աճյունն ամփոփվել է</w:t>
      </w:r>
      <w:r w:rsidR="00453923" w:rsidRPr="00453923">
        <w:rPr>
          <w:rFonts w:ascii="GHEA Grapalat" w:hAnsi="GHEA Grapalat" w:cs="Sylfaen"/>
          <w:sz w:val="24"/>
          <w:szCs w:val="24"/>
          <w:lang w:val="hy-AM"/>
        </w:rPr>
        <w:t xml:space="preserve"> Կոմիտասի անվան պանթեոնում</w:t>
      </w:r>
      <w:r w:rsidR="00453923">
        <w:rPr>
          <w:rFonts w:ascii="GHEA Grapalat" w:hAnsi="GHEA Grapalat" w:cs="Sylfaen"/>
          <w:sz w:val="24"/>
          <w:szCs w:val="24"/>
          <w:lang w:val="hy-AM"/>
        </w:rPr>
        <w:t>։ Ս</w:t>
      </w:r>
      <w:r w:rsidR="00453923">
        <w:rPr>
          <w:rFonts w:ascii="Cambria Math" w:hAnsi="Cambria Math" w:cs="Sylfaen"/>
          <w:sz w:val="24"/>
          <w:szCs w:val="24"/>
          <w:lang w:val="hy-AM"/>
        </w:rPr>
        <w:t xml:space="preserve">․ </w:t>
      </w:r>
      <w:r w:rsidR="00453923">
        <w:rPr>
          <w:rFonts w:ascii="GHEA Grapalat" w:hAnsi="GHEA Grapalat" w:cs="Sylfaen"/>
          <w:sz w:val="24"/>
          <w:szCs w:val="24"/>
          <w:lang w:val="hy-AM"/>
        </w:rPr>
        <w:t>թ</w:t>
      </w:r>
      <w:r w:rsidR="00453923">
        <w:rPr>
          <w:rFonts w:ascii="Cambria Math" w:hAnsi="Cambria Math" w:cs="Sylfaen"/>
          <w:sz w:val="24"/>
          <w:szCs w:val="24"/>
          <w:lang w:val="hy-AM"/>
        </w:rPr>
        <w:t>․</w:t>
      </w:r>
      <w:r w:rsidR="00453923">
        <w:rPr>
          <w:rFonts w:ascii="GHEA Grapalat" w:hAnsi="GHEA Grapalat" w:cs="Sylfaen"/>
          <w:sz w:val="24"/>
          <w:szCs w:val="24"/>
          <w:lang w:val="hy-AM"/>
        </w:rPr>
        <w:t xml:space="preserve"> սեպտեմբերի 5–ին լրա</w:t>
      </w:r>
      <w:r w:rsidR="00D560B3">
        <w:rPr>
          <w:rFonts w:ascii="GHEA Grapalat" w:hAnsi="GHEA Grapalat" w:cs="Sylfaen"/>
          <w:sz w:val="24"/>
          <w:szCs w:val="24"/>
          <w:lang w:val="hy-AM"/>
        </w:rPr>
        <w:t>ցել</w:t>
      </w:r>
      <w:r w:rsidR="00453923">
        <w:rPr>
          <w:rFonts w:ascii="GHEA Grapalat" w:hAnsi="GHEA Grapalat" w:cs="Sylfaen"/>
          <w:sz w:val="24"/>
          <w:szCs w:val="24"/>
          <w:lang w:val="hy-AM"/>
        </w:rPr>
        <w:t xml:space="preserve"> է վերջինիս մահվան 1 տարին և պանթեոնում </w:t>
      </w:r>
      <w:r w:rsidR="00D560B3">
        <w:rPr>
          <w:rFonts w:ascii="GHEA Grapalat" w:hAnsi="GHEA Grapalat" w:cs="Sylfaen"/>
          <w:sz w:val="24"/>
          <w:szCs w:val="24"/>
          <w:lang w:val="hy-AM"/>
        </w:rPr>
        <w:t>տեղադրվել է</w:t>
      </w:r>
      <w:r w:rsidR="00453923">
        <w:rPr>
          <w:rFonts w:ascii="GHEA Grapalat" w:hAnsi="GHEA Grapalat" w:cs="Sylfaen"/>
          <w:sz w:val="24"/>
          <w:szCs w:val="24"/>
          <w:lang w:val="hy-AM"/>
        </w:rPr>
        <w:t xml:space="preserve"> Ազարյանի տապանաքարը և արձանը</w:t>
      </w:r>
      <w:r w:rsidR="00C05990">
        <w:rPr>
          <w:rFonts w:ascii="GHEA Grapalat" w:hAnsi="GHEA Grapalat" w:cs="Sylfaen"/>
          <w:sz w:val="24"/>
          <w:szCs w:val="24"/>
          <w:lang w:val="hy-AM"/>
        </w:rPr>
        <w:t>։</w:t>
      </w:r>
      <w:r w:rsidR="003942A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560B3">
        <w:rPr>
          <w:rFonts w:ascii="GHEA Grapalat" w:hAnsi="GHEA Grapalat" w:cs="Sylfaen"/>
          <w:sz w:val="24"/>
          <w:szCs w:val="24"/>
          <w:lang w:val="hy-AM"/>
        </w:rPr>
        <w:t xml:space="preserve">Արձանի ձեռքբերման և տեղադրման համար </w:t>
      </w:r>
      <w:r w:rsidR="00D560B3" w:rsidRPr="00D560B3">
        <w:rPr>
          <w:rFonts w:ascii="GHEA Grapalat" w:hAnsi="GHEA Grapalat" w:cs="Sylfaen"/>
          <w:sz w:val="24"/>
          <w:szCs w:val="24"/>
          <w:lang w:val="hy-AM"/>
        </w:rPr>
        <w:t>«Ալբերտ Ազարյանի անվան մարմնամարզության օլիմպիական հերթափոխի մանկապատանեկան մարզադպրոց» ՀՈԱԿ</w:t>
      </w:r>
      <w:r w:rsidR="00D560B3">
        <w:rPr>
          <w:rFonts w:ascii="GHEA Grapalat" w:hAnsi="GHEA Grapalat" w:cs="Sylfaen"/>
          <w:sz w:val="24"/>
          <w:szCs w:val="24"/>
          <w:lang w:val="hy-AM"/>
        </w:rPr>
        <w:t xml:space="preserve">–ը պայմանագիր է կնքել արձանի քանդակագործի հետ </w:t>
      </w:r>
      <w:r w:rsidR="00D560B3" w:rsidRPr="00D560B3">
        <w:rPr>
          <w:rFonts w:ascii="GHEA Grapalat" w:hAnsi="GHEA Grapalat" w:cs="Sylfaen"/>
          <w:sz w:val="24"/>
          <w:szCs w:val="24"/>
          <w:lang w:val="hy-AM"/>
        </w:rPr>
        <w:t>(</w:t>
      </w:r>
      <w:r w:rsidR="00D560B3">
        <w:rPr>
          <w:rFonts w:ascii="GHEA Grapalat" w:hAnsi="GHEA Grapalat" w:cs="Sylfaen"/>
          <w:sz w:val="24"/>
          <w:szCs w:val="24"/>
          <w:lang w:val="hy-AM"/>
        </w:rPr>
        <w:t xml:space="preserve">առկա է գրանցված հեղինակային իրավունք)` «Գնումների մասին» օրենքի 15–րդ հոդվածի 6–րդ </w:t>
      </w:r>
      <w:r w:rsidR="00066D54">
        <w:rPr>
          <w:rFonts w:ascii="GHEA Grapalat" w:hAnsi="GHEA Grapalat" w:cs="Sylfaen"/>
          <w:sz w:val="24"/>
          <w:szCs w:val="24"/>
          <w:lang w:val="hy-AM"/>
        </w:rPr>
        <w:t xml:space="preserve">մասին համապատասխան։ Պայմանագրերի ընդհանուր արժեքը կազմում է 16,826.0 հազար դրամ։ </w:t>
      </w:r>
      <w:r w:rsidR="003942A5"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="00C05990" w:rsidRPr="00C05990">
        <w:rPr>
          <w:rFonts w:ascii="GHEA Grapalat" w:hAnsi="GHEA Grapalat" w:cs="Sylfaen"/>
          <w:sz w:val="24"/>
          <w:szCs w:val="24"/>
          <w:lang w:val="hy-AM"/>
        </w:rPr>
        <w:t>կառավարության 2006 թվականի նոյեմբերի 23-ի N 1910-Ն որոշման N 6 հավելվածի 6-րդ կետի «բ» ենթակետի</w:t>
      </w:r>
      <w:r w:rsidR="00C05990">
        <w:rPr>
          <w:rFonts w:ascii="GHEA Grapalat" w:hAnsi="GHEA Grapalat" w:cs="Sylfaen"/>
          <w:sz w:val="24"/>
          <w:szCs w:val="24"/>
          <w:lang w:val="hy-AM"/>
        </w:rPr>
        <w:t xml:space="preserve"> համաձայն </w:t>
      </w:r>
      <w:r w:rsidR="00C05990" w:rsidRPr="00C05990">
        <w:rPr>
          <w:rFonts w:ascii="GHEA Grapalat" w:hAnsi="GHEA Grapalat" w:cs="Sylfaen"/>
          <w:sz w:val="24"/>
          <w:szCs w:val="24"/>
          <w:lang w:val="hy-AM"/>
        </w:rPr>
        <w:t>Հասարակության և պետության հանդեպ հատուկ ծառայո</w:t>
      </w:r>
      <w:r w:rsidR="00C05990">
        <w:rPr>
          <w:rFonts w:ascii="GHEA Grapalat" w:hAnsi="GHEA Grapalat" w:cs="Sylfaen"/>
          <w:sz w:val="24"/>
          <w:szCs w:val="24"/>
          <w:lang w:val="hy-AM"/>
        </w:rPr>
        <w:t xml:space="preserve">ւթյուններ ունեցած քաղաքացիների </w:t>
      </w:r>
      <w:r w:rsidR="00C05990" w:rsidRPr="00C05990">
        <w:rPr>
          <w:rFonts w:ascii="GHEA Grapalat" w:hAnsi="GHEA Grapalat" w:cs="Sylfaen"/>
          <w:sz w:val="24"/>
          <w:szCs w:val="24"/>
          <w:lang w:val="hy-AM"/>
        </w:rPr>
        <w:t>մահարձանի պատրաստման և տեղադրման, ինչպես նաև գերեզմանի բարեկարգման աշխատանքների իրականացման համար</w:t>
      </w:r>
      <w:r w:rsidR="00C05990">
        <w:rPr>
          <w:rFonts w:ascii="GHEA Grapalat" w:hAnsi="GHEA Grapalat" w:cs="Sylfaen"/>
          <w:sz w:val="24"/>
          <w:szCs w:val="24"/>
          <w:lang w:val="hy-AM"/>
        </w:rPr>
        <w:t xml:space="preserve"> ՀՀ պետական բյուջեից հատկացվող </w:t>
      </w:r>
      <w:r w:rsidR="00C05990" w:rsidRPr="00C05990">
        <w:rPr>
          <w:rFonts w:ascii="GHEA Grapalat" w:hAnsi="GHEA Grapalat" w:cs="Sylfaen"/>
          <w:sz w:val="24"/>
          <w:szCs w:val="24"/>
          <w:lang w:val="hy-AM"/>
        </w:rPr>
        <w:t>ֆինանսական միջոցների հաշվարկը</w:t>
      </w:r>
      <w:r w:rsidR="00C0599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05990" w:rsidRPr="00C05990">
        <w:rPr>
          <w:rFonts w:ascii="GHEA Grapalat" w:hAnsi="GHEA Grapalat" w:cs="Sylfaen"/>
          <w:sz w:val="24"/>
          <w:szCs w:val="24"/>
          <w:lang w:val="hy-AM"/>
        </w:rPr>
        <w:t>չպետք է գերազանցի 2</w:t>
      </w:r>
      <w:r w:rsidR="00136C4E">
        <w:rPr>
          <w:rFonts w:ascii="GHEA Grapalat" w:hAnsi="GHEA Grapalat" w:cs="Sylfaen"/>
          <w:sz w:val="24"/>
          <w:szCs w:val="24"/>
          <w:lang w:val="hy-AM"/>
        </w:rPr>
        <w:t>,</w:t>
      </w:r>
      <w:r w:rsidR="00C05990" w:rsidRPr="00C05990">
        <w:rPr>
          <w:rFonts w:ascii="GHEA Grapalat" w:hAnsi="GHEA Grapalat" w:cs="Sylfaen"/>
          <w:sz w:val="24"/>
          <w:szCs w:val="24"/>
          <w:lang w:val="hy-AM"/>
        </w:rPr>
        <w:t>277.41 հազ. դրամ հաստատագրված գումարը</w:t>
      </w:r>
      <w:r w:rsidR="00136C4E">
        <w:rPr>
          <w:rFonts w:ascii="GHEA Grapalat" w:hAnsi="GHEA Grapalat" w:cs="Sylfaen"/>
          <w:sz w:val="24"/>
          <w:szCs w:val="24"/>
          <w:lang w:val="hy-AM"/>
        </w:rPr>
        <w:t xml:space="preserve">, ինչը բավարար չէ </w:t>
      </w:r>
      <w:r w:rsidR="00066D54">
        <w:rPr>
          <w:rFonts w:ascii="GHEA Grapalat" w:hAnsi="GHEA Grapalat" w:cs="Sylfaen"/>
          <w:sz w:val="24"/>
          <w:szCs w:val="24"/>
          <w:lang w:val="hy-AM"/>
        </w:rPr>
        <w:t xml:space="preserve">արձանի ձեռքբերման պայմանագրերի ֆինանսավորման </w:t>
      </w:r>
      <w:r w:rsidR="00136C4E" w:rsidRPr="00136C4E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136C4E">
        <w:rPr>
          <w:rFonts w:ascii="GHEA Grapalat" w:hAnsi="GHEA Grapalat" w:cs="Sylfaen"/>
          <w:sz w:val="24"/>
          <w:szCs w:val="24"/>
          <w:lang w:val="hy-AM"/>
        </w:rPr>
        <w:t xml:space="preserve">։ Այդ իսկ պատճառով Նախարարությունը որոշել է արձանի պատրաստման և տեղադրման մնացած ծախսերի </w:t>
      </w:r>
      <w:r w:rsidR="003942A5">
        <w:rPr>
          <w:rFonts w:ascii="GHEA Grapalat" w:hAnsi="GHEA Grapalat" w:cs="Sylfaen"/>
          <w:sz w:val="24"/>
          <w:szCs w:val="24"/>
          <w:lang w:val="hy-AM"/>
        </w:rPr>
        <w:t xml:space="preserve">փոխհատուցման </w:t>
      </w:r>
      <w:r w:rsidR="00136C4E">
        <w:rPr>
          <w:rFonts w:ascii="GHEA Grapalat" w:hAnsi="GHEA Grapalat" w:cs="Sylfaen"/>
          <w:sz w:val="24"/>
          <w:szCs w:val="24"/>
          <w:lang w:val="hy-AM"/>
        </w:rPr>
        <w:t>համար անհրաժեշտ գումարը հատկացնել այլ ծրագրերով նախատեսված միջոցների հաշվին։ Արձանի, տապանաքարի պատրաստման և տեղադրման, գերեզմանի բարեկարգման աշխատանքների ընդհանուր արժեքը կազմ</w:t>
      </w:r>
      <w:r w:rsidR="003942A5">
        <w:rPr>
          <w:rFonts w:ascii="GHEA Grapalat" w:hAnsi="GHEA Grapalat" w:cs="Sylfaen"/>
          <w:sz w:val="24"/>
          <w:szCs w:val="24"/>
          <w:lang w:val="hy-AM"/>
        </w:rPr>
        <w:t>ել</w:t>
      </w:r>
      <w:r w:rsidR="00136C4E">
        <w:rPr>
          <w:rFonts w:ascii="GHEA Grapalat" w:hAnsi="GHEA Grapalat" w:cs="Sylfaen"/>
          <w:sz w:val="24"/>
          <w:szCs w:val="24"/>
          <w:lang w:val="hy-AM"/>
        </w:rPr>
        <w:t xml:space="preserve"> է </w:t>
      </w:r>
      <w:r w:rsidR="00066D54">
        <w:rPr>
          <w:rFonts w:ascii="GHEA Grapalat" w:hAnsi="GHEA Grapalat" w:cs="Sylfaen"/>
          <w:sz w:val="24"/>
          <w:szCs w:val="24"/>
          <w:lang w:val="hy-AM"/>
        </w:rPr>
        <w:t>18,396.2</w:t>
      </w:r>
      <w:r w:rsidR="00136C4E">
        <w:rPr>
          <w:rFonts w:ascii="GHEA Grapalat" w:hAnsi="GHEA Grapalat" w:cs="Sylfaen"/>
          <w:sz w:val="24"/>
          <w:szCs w:val="24"/>
          <w:lang w:val="hy-AM"/>
        </w:rPr>
        <w:t xml:space="preserve"> հազար</w:t>
      </w:r>
      <w:r w:rsidR="000F17EE">
        <w:rPr>
          <w:rFonts w:ascii="GHEA Grapalat" w:hAnsi="GHEA Grapalat" w:cs="Sylfaen"/>
          <w:sz w:val="24"/>
          <w:szCs w:val="24"/>
          <w:lang w:val="hy-AM"/>
        </w:rPr>
        <w:t xml:space="preserve"> դրամ, որից 1,570.2 հազար դրամը՝ արձանի և տապանաքարի տեղադրման համար անհրաժեշտ հողային աշխատանքների </w:t>
      </w:r>
      <w:r w:rsidR="00136C4E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0F17EE">
        <w:rPr>
          <w:rFonts w:ascii="GHEA Grapalat" w:hAnsi="GHEA Grapalat" w:cs="Sylfaen"/>
          <w:sz w:val="24"/>
          <w:szCs w:val="24"/>
          <w:lang w:val="hy-AM"/>
        </w:rPr>
        <w:t xml:space="preserve">գերեզմանի բարեկարգման աշխատանքներն գումարն է։ Տարբերությունը գումարած հեղինակի հոնորարից առաջացող եկամտային հարկի գումարը կազմում է </w:t>
      </w:r>
      <w:r w:rsidR="00066D54">
        <w:rPr>
          <w:rFonts w:ascii="GHEA Grapalat" w:hAnsi="GHEA Grapalat" w:cs="Sylfaen"/>
          <w:sz w:val="24"/>
          <w:szCs w:val="24"/>
          <w:lang w:val="hy-AM"/>
        </w:rPr>
        <w:t>16,826</w:t>
      </w:r>
      <w:r w:rsidR="000F17EE">
        <w:rPr>
          <w:rFonts w:ascii="GHEA Grapalat" w:hAnsi="GHEA Grapalat" w:cs="Sylfaen"/>
          <w:sz w:val="24"/>
          <w:szCs w:val="24"/>
          <w:lang w:val="hy-AM"/>
        </w:rPr>
        <w:t xml:space="preserve">.0 </w:t>
      </w:r>
      <w:r w:rsidR="003942A5">
        <w:rPr>
          <w:rFonts w:ascii="GHEA Grapalat" w:hAnsi="GHEA Grapalat" w:cs="Sylfaen"/>
          <w:sz w:val="24"/>
          <w:szCs w:val="24"/>
          <w:lang w:val="hy-AM"/>
        </w:rPr>
        <w:t>հազար դրամ, որը կհատկա</w:t>
      </w:r>
      <w:r w:rsidR="00066D54">
        <w:rPr>
          <w:rFonts w:ascii="GHEA Grapalat" w:hAnsi="GHEA Grapalat" w:cs="Sylfaen"/>
          <w:sz w:val="24"/>
          <w:szCs w:val="24"/>
          <w:lang w:val="hy-AM"/>
        </w:rPr>
        <w:t>ց</w:t>
      </w:r>
      <w:r w:rsidR="003942A5">
        <w:rPr>
          <w:rFonts w:ascii="GHEA Grapalat" w:hAnsi="GHEA Grapalat" w:cs="Sylfaen"/>
          <w:sz w:val="24"/>
          <w:szCs w:val="24"/>
          <w:lang w:val="hy-AM"/>
        </w:rPr>
        <w:t xml:space="preserve">վի Ազարյանի անվան մարզադպրոցին։ </w:t>
      </w:r>
      <w:r w:rsidR="00087117" w:rsidRPr="00112BB5">
        <w:rPr>
          <w:rFonts w:ascii="GHEA Grapalat" w:hAnsi="GHEA Grapalat" w:cs="Sylfaen"/>
          <w:sz w:val="24"/>
          <w:szCs w:val="24"/>
          <w:lang w:val="hy-AM"/>
        </w:rPr>
        <w:t>Մարզադպրոցի աջակցությամբ է կազամկերպվել արձանի պատրաստման ողջ գործընթացը, մարզադպրոցը ստացել է նաև Ազարյանի ժառանգորդի լիազորագիրը ՀՀ վարչապետի համապատասխան որոշմամբ հատկացվող գումարի տնօրինման համար։</w:t>
      </w:r>
    </w:p>
    <w:p w14:paraId="5C870C28" w14:textId="77777777" w:rsidR="00786BB4" w:rsidRDefault="00786BB4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F126235" w14:textId="77777777" w:rsidR="00786BB4" w:rsidRDefault="00786BB4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0735B74" w14:textId="43EA502B" w:rsidR="002239C0" w:rsidRPr="00A17977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A17977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Կարգավորման</w:t>
      </w:r>
      <w:r w:rsidRPr="00A17977">
        <w:rPr>
          <w:rFonts w:ascii="GHEA Grapalat" w:hAnsi="GHEA Grapalat"/>
          <w:b/>
          <w:sz w:val="24"/>
          <w:szCs w:val="24"/>
          <w:lang w:val="hy-AM"/>
        </w:rPr>
        <w:t xml:space="preserve"> նպատակը և բնույթը</w:t>
      </w:r>
      <w:r w:rsidR="00D33734" w:rsidRPr="00A17977">
        <w:rPr>
          <w:rFonts w:ascii="Sylfaen" w:hAnsi="Sylfaen"/>
          <w:b/>
          <w:sz w:val="24"/>
          <w:szCs w:val="24"/>
          <w:lang w:val="hy-AM"/>
        </w:rPr>
        <w:t>.</w:t>
      </w:r>
      <w:r w:rsidRPr="00A1797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14:paraId="64883267" w14:textId="088FB4B0" w:rsidR="002239C0" w:rsidRPr="00A17977" w:rsidRDefault="005C2457" w:rsidP="00077E07">
      <w:pPr>
        <w:tabs>
          <w:tab w:val="left" w:pos="709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17977">
        <w:rPr>
          <w:rFonts w:ascii="GHEA Grapalat" w:hAnsi="GHEA Grapalat"/>
          <w:sz w:val="24"/>
          <w:szCs w:val="24"/>
          <w:lang w:val="hy-AM"/>
        </w:rPr>
        <w:tab/>
      </w:r>
      <w:r w:rsidR="002239C0" w:rsidRPr="00A17977">
        <w:rPr>
          <w:rFonts w:ascii="GHEA Grapalat" w:hAnsi="GHEA Grapalat"/>
          <w:sz w:val="24"/>
          <w:szCs w:val="24"/>
          <w:lang w:val="hy-AM"/>
        </w:rPr>
        <w:t xml:space="preserve">Որոշման նախագծի ընդունմամբ </w:t>
      </w:r>
      <w:r w:rsidRPr="00A17977">
        <w:rPr>
          <w:rFonts w:ascii="GHEA Grapalat" w:hAnsi="GHEA Grapalat"/>
          <w:sz w:val="24"/>
          <w:szCs w:val="24"/>
          <w:lang w:val="hy-AM"/>
        </w:rPr>
        <w:t>կ</w:t>
      </w:r>
      <w:r w:rsidR="00A17977" w:rsidRPr="00A17977">
        <w:rPr>
          <w:rFonts w:ascii="GHEA Grapalat" w:hAnsi="GHEA Grapalat"/>
          <w:sz w:val="24"/>
          <w:szCs w:val="24"/>
          <w:lang w:val="hy-AM"/>
        </w:rPr>
        <w:t>իրագործվեն</w:t>
      </w:r>
      <w:r w:rsidRPr="00A17977">
        <w:rPr>
          <w:rFonts w:ascii="GHEA Grapalat" w:hAnsi="GHEA Grapalat"/>
          <w:sz w:val="24"/>
          <w:szCs w:val="24"/>
          <w:lang w:val="hy-AM"/>
        </w:rPr>
        <w:t xml:space="preserve"> </w:t>
      </w:r>
      <w:r w:rsidR="00A17977" w:rsidRPr="00A17977">
        <w:rPr>
          <w:rFonts w:ascii="GHEA Grapalat" w:hAnsi="GHEA Grapalat"/>
          <w:sz w:val="24"/>
          <w:szCs w:val="24"/>
          <w:lang w:val="hy-AM"/>
        </w:rPr>
        <w:t>Ալբերտ Ազարյանի արձանի ձեռքբերման գործընթացները։</w:t>
      </w:r>
    </w:p>
    <w:p w14:paraId="58027B46" w14:textId="77777777" w:rsidR="002239C0" w:rsidRPr="00953CD4" w:rsidRDefault="007C01C0" w:rsidP="002239C0">
      <w:pPr>
        <w:spacing w:line="360" w:lineRule="auto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</w:p>
    <w:p w14:paraId="72401A46" w14:textId="77777777" w:rsidR="002239C0" w:rsidRPr="008D7F0B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14:paraId="203CD436" w14:textId="77777777" w:rsidR="002239C0" w:rsidRPr="008D7F0B" w:rsidRDefault="002239C0" w:rsidP="00A60FF1">
      <w:pPr>
        <w:spacing w:line="360" w:lineRule="auto"/>
        <w:ind w:right="23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 w:rsidR="00A60FF1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8D7F0B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14:paraId="58A5DAEE" w14:textId="77777777" w:rsidR="002239C0" w:rsidRPr="00953CD4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</w:p>
    <w:p w14:paraId="6DCCC8F4" w14:textId="77777777"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14:paraId="64463971" w14:textId="203DAB4C" w:rsidR="008041A5" w:rsidRDefault="008041A5" w:rsidP="008041A5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A44348">
        <w:rPr>
          <w:rFonts w:ascii="GHEA Grapalat" w:hAnsi="GHEA Grapalat"/>
          <w:lang w:val="hy-AM"/>
        </w:rPr>
        <w:t xml:space="preserve">Որոշման ընդունման </w:t>
      </w:r>
      <w:r w:rsidR="003F5C00">
        <w:rPr>
          <w:rFonts w:ascii="GHEA Grapalat" w:hAnsi="GHEA Grapalat"/>
          <w:lang w:val="hy-AM"/>
        </w:rPr>
        <w:t>արդյունքում կապահովվ</w:t>
      </w:r>
      <w:r w:rsidR="00786BB4">
        <w:rPr>
          <w:rFonts w:ascii="GHEA Grapalat" w:hAnsi="GHEA Grapalat"/>
          <w:lang w:val="hy-AM"/>
        </w:rPr>
        <w:t>ի Ալբերտ Ազարյանի արձանի ֆինանսավորումը</w:t>
      </w:r>
      <w:r w:rsidR="00786BB4" w:rsidRPr="00A44348">
        <w:rPr>
          <w:rFonts w:ascii="GHEA Grapalat" w:hAnsi="GHEA Grapalat"/>
          <w:lang w:val="hy-AM"/>
        </w:rPr>
        <w:t xml:space="preserve"> </w:t>
      </w:r>
      <w:r w:rsidRPr="00A44348">
        <w:rPr>
          <w:rFonts w:ascii="GHEA Grapalat" w:hAnsi="GHEA Grapalat"/>
          <w:lang w:val="hy-AM"/>
        </w:rPr>
        <w:t>։</w:t>
      </w:r>
    </w:p>
    <w:p w14:paraId="7516872E" w14:textId="77777777" w:rsidR="00827DE5" w:rsidRDefault="00827DE5" w:rsidP="0033561C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2AA6037C" w14:textId="77777777" w:rsidR="00E04B16" w:rsidRPr="008D7F0B" w:rsidRDefault="00E04B16" w:rsidP="0033561C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8D7F0B">
        <w:rPr>
          <w:rFonts w:ascii="GHEA Grapalat" w:hAnsi="GHEA Grapalat" w:cs="Sylfaen"/>
          <w:b/>
          <w:lang w:val="hy-AM"/>
        </w:rPr>
        <w:t>ման</w:t>
      </w:r>
      <w:r w:rsidRPr="008D7F0B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8D7F0B">
        <w:rPr>
          <w:rFonts w:ascii="GHEA Grapalat" w:hAnsi="GHEA Grapalat" w:cs="Sylfaen"/>
          <w:b/>
          <w:lang w:val="hy-AM"/>
        </w:rPr>
        <w:t>ան անհրաժեշտություն</w:t>
      </w:r>
      <w:r w:rsidRPr="008D7F0B">
        <w:rPr>
          <w:rFonts w:ascii="GHEA Grapalat" w:hAnsi="GHEA Grapalat" w:cs="Sylfaen"/>
          <w:b/>
          <w:lang w:val="hy-AM"/>
        </w:rPr>
        <w:t>.</w:t>
      </w:r>
    </w:p>
    <w:p w14:paraId="3DE06A03" w14:textId="3066E08D" w:rsidR="00516F86" w:rsidRPr="00621F9B" w:rsidRDefault="00516F86" w:rsidP="0033561C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516F86">
        <w:rPr>
          <w:rFonts w:ascii="GHEA Grapalat" w:hAnsi="GHEA Grapalat" w:cs="Sylfaen"/>
          <w:lang w:val="hy-AM"/>
        </w:rPr>
        <w:t>«Հայաստանի Հանրապետության 202</w:t>
      </w:r>
      <w:r w:rsidR="00BF0A1F">
        <w:rPr>
          <w:rFonts w:ascii="GHEA Grapalat" w:hAnsi="GHEA Grapalat" w:cs="Sylfaen"/>
          <w:lang w:val="hy-AM"/>
        </w:rPr>
        <w:t>4</w:t>
      </w:r>
      <w:r w:rsidRPr="00516F86">
        <w:rPr>
          <w:rFonts w:ascii="GHEA Grapalat" w:hAnsi="GHEA Grapalat" w:cs="Sylfaen"/>
          <w:lang w:val="hy-AM"/>
        </w:rPr>
        <w:t xml:space="preserve"> թվականի պետական բյուջեի մասին» օրենքում </w:t>
      </w:r>
      <w:r w:rsidR="00827DE5">
        <w:rPr>
          <w:rFonts w:ascii="GHEA Grapalat" w:hAnsi="GHEA Grapalat" w:cs="Sylfaen"/>
          <w:lang w:val="hy-AM"/>
        </w:rPr>
        <w:t xml:space="preserve">վերաբաշխում և </w:t>
      </w:r>
      <w:r w:rsidR="00E371FC" w:rsidRPr="00E371FC">
        <w:rPr>
          <w:rFonts w:ascii="GHEA Grapalat" w:hAnsi="GHEA Grapalat" w:cs="Sylfaen"/>
          <w:lang w:val="hy-AM"/>
        </w:rPr>
        <w:t>փոփոխություն, Հայաստանի Հանրապետության կառավարության 202</w:t>
      </w:r>
      <w:r w:rsidR="00BF0A1F">
        <w:rPr>
          <w:rFonts w:ascii="GHEA Grapalat" w:hAnsi="GHEA Grapalat" w:cs="Sylfaen"/>
          <w:lang w:val="hy-AM"/>
        </w:rPr>
        <w:t>3</w:t>
      </w:r>
      <w:r w:rsidR="00E371FC" w:rsidRPr="00E371FC">
        <w:rPr>
          <w:rFonts w:ascii="GHEA Grapalat" w:hAnsi="GHEA Grapalat" w:cs="Sylfaen"/>
          <w:lang w:val="hy-AM"/>
        </w:rPr>
        <w:t xml:space="preserve"> թվականի դեկտեմբերի 2</w:t>
      </w:r>
      <w:r w:rsidR="00BF0A1F">
        <w:rPr>
          <w:rFonts w:ascii="GHEA Grapalat" w:hAnsi="GHEA Grapalat" w:cs="Sylfaen"/>
          <w:lang w:val="hy-AM"/>
        </w:rPr>
        <w:t>8</w:t>
      </w:r>
      <w:r w:rsidR="00E371FC" w:rsidRPr="00E371FC">
        <w:rPr>
          <w:rFonts w:ascii="GHEA Grapalat" w:hAnsi="GHEA Grapalat" w:cs="Sylfaen"/>
          <w:lang w:val="hy-AM"/>
        </w:rPr>
        <w:t>-ի N 2</w:t>
      </w:r>
      <w:r w:rsidR="00BF0A1F">
        <w:rPr>
          <w:rFonts w:ascii="GHEA Grapalat" w:hAnsi="GHEA Grapalat" w:cs="Sylfaen"/>
          <w:lang w:val="hy-AM"/>
        </w:rPr>
        <w:t>323</w:t>
      </w:r>
      <w:r w:rsidR="00E371FC" w:rsidRPr="00E371FC">
        <w:rPr>
          <w:rFonts w:ascii="GHEA Grapalat" w:hAnsi="GHEA Grapalat" w:cs="Sylfaen"/>
          <w:lang w:val="hy-AM"/>
        </w:rPr>
        <w:t>-Ն որոշման մեջ</w:t>
      </w:r>
      <w:r w:rsidR="007C01C0">
        <w:rPr>
          <w:rFonts w:ascii="GHEA Grapalat" w:hAnsi="GHEA Grapalat" w:cs="Sylfaen"/>
          <w:lang w:val="hy-AM"/>
        </w:rPr>
        <w:t xml:space="preserve"> </w:t>
      </w:r>
      <w:r w:rsidR="00E371FC" w:rsidRPr="00E371FC">
        <w:rPr>
          <w:rFonts w:ascii="GHEA Grapalat" w:hAnsi="GHEA Grapalat" w:cs="Sylfaen"/>
          <w:lang w:val="hy-AM"/>
        </w:rPr>
        <w:t xml:space="preserve">փոփոխություններ </w:t>
      </w:r>
      <w:r w:rsidR="007E32FD">
        <w:rPr>
          <w:rFonts w:ascii="GHEA Grapalat" w:hAnsi="GHEA Grapalat" w:cs="Sylfaen"/>
          <w:lang w:val="hy-AM"/>
        </w:rPr>
        <w:t>և լրացումներ</w:t>
      </w:r>
      <w:r w:rsidR="007E32FD" w:rsidRPr="007E32FD">
        <w:rPr>
          <w:rFonts w:ascii="GHEA Grapalat" w:hAnsi="GHEA Grapalat" w:cs="Sylfaen"/>
          <w:lang w:val="hy-AM"/>
        </w:rPr>
        <w:t xml:space="preserve"> </w:t>
      </w:r>
      <w:r w:rsidR="00E371FC" w:rsidRPr="00E371FC">
        <w:rPr>
          <w:rFonts w:ascii="GHEA Grapalat" w:hAnsi="GHEA Grapalat" w:cs="Sylfaen"/>
          <w:lang w:val="hy-AM"/>
        </w:rPr>
        <w:t>կատարելու մասին</w:t>
      </w:r>
      <w:r w:rsidRPr="008D7F0B">
        <w:rPr>
          <w:rFonts w:ascii="GHEA Grapalat" w:hAnsi="GHEA Grapalat" w:cs="Sylfaen"/>
          <w:lang w:val="hy-AM"/>
        </w:rPr>
        <w:t xml:space="preserve">» </w:t>
      </w:r>
      <w:r w:rsidR="00E04B16" w:rsidRPr="008D7F0B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ընդունման կապակցությամբ </w:t>
      </w:r>
      <w:r w:rsidR="00E61C45" w:rsidRPr="00E61C45">
        <w:rPr>
          <w:rFonts w:ascii="GHEA Grapalat" w:hAnsi="GHEA Grapalat" w:cs="Sylfaen"/>
          <w:lang w:val="hy-AM"/>
        </w:rPr>
        <w:t xml:space="preserve">Հայաստանի Հանրապետության պետական </w:t>
      </w:r>
      <w:r w:rsidR="00275D73">
        <w:rPr>
          <w:rFonts w:ascii="GHEA Grapalat" w:hAnsi="GHEA Grapalat" w:cs="Sylfaen"/>
          <w:lang w:val="hy-AM"/>
        </w:rPr>
        <w:t xml:space="preserve">կամ </w:t>
      </w:r>
      <w:r w:rsidR="00275D73" w:rsidRPr="00E61C45">
        <w:rPr>
          <w:rFonts w:ascii="GHEA Grapalat" w:hAnsi="GHEA Grapalat" w:cs="Sylfaen"/>
          <w:lang w:val="hy-AM"/>
        </w:rPr>
        <w:t xml:space="preserve">տեղական ինքնակառավարման մարմնի </w:t>
      </w:r>
      <w:r w:rsidR="00E61C45" w:rsidRPr="00E61C45">
        <w:rPr>
          <w:rFonts w:ascii="GHEA Grapalat" w:hAnsi="GHEA Grapalat" w:cs="Sylfaen"/>
          <w:lang w:val="hy-AM"/>
        </w:rPr>
        <w:t>բյուջեում եկամուտների և ծախսերի ավելացում կամ նվազեցում չի առաջանում։</w:t>
      </w:r>
    </w:p>
    <w:p w14:paraId="654FD73E" w14:textId="77777777" w:rsidR="00516F86" w:rsidRDefault="00516F86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430163C7" w14:textId="77777777" w:rsidR="003C19B7" w:rsidRPr="008D7F0B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7064EEB4" w14:textId="7465C8B1" w:rsidR="00827DE5" w:rsidRDefault="00786BB4" w:rsidP="00827DE5">
      <w:pPr>
        <w:pStyle w:val="NormalWeb"/>
        <w:spacing w:line="360" w:lineRule="auto"/>
        <w:ind w:firstLine="708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>Կապը ռազմավարական փաստաթղթերի հետ բացակայում է։</w:t>
      </w:r>
    </w:p>
    <w:p w14:paraId="6B267343" w14:textId="77777777" w:rsidR="00095922" w:rsidRDefault="00095922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3D20C58E" w14:textId="77777777" w:rsidR="00E057FE" w:rsidRPr="00E057FE" w:rsidRDefault="00E057FE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E057FE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2D47A7F0" w14:textId="77777777"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lang w:val="hy-AM"/>
        </w:rPr>
        <w:t>1</w:t>
      </w:r>
      <w:r w:rsidRPr="008D7F0B">
        <w:rPr>
          <w:rFonts w:ascii="Sylfaen" w:hAnsi="Sylfaen"/>
          <w:lang w:val="hy-AM"/>
        </w:rPr>
        <w:t>.</w:t>
      </w:r>
      <w:r w:rsidRPr="008D7F0B">
        <w:rPr>
          <w:rFonts w:ascii="Cambria Math" w:hAnsi="Cambria Math"/>
          <w:lang w:val="hy-AM"/>
        </w:rPr>
        <w:t xml:space="preserve"> </w:t>
      </w:r>
      <w:r w:rsidRPr="008D7F0B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14:paraId="31026360" w14:textId="77777777"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u w:val="single"/>
          <w:lang w:val="ro-RO"/>
        </w:rPr>
        <w:lastRenderedPageBreak/>
        <w:t>Չի առաջացնում</w:t>
      </w:r>
      <w:r w:rsidRPr="008D7F0B">
        <w:rPr>
          <w:rFonts w:ascii="GHEA Grapalat" w:hAnsi="GHEA Grapalat" w:cs="Times Armenian"/>
          <w:u w:val="single"/>
          <w:lang w:val="ro-RO"/>
        </w:rPr>
        <w:t>:</w:t>
      </w:r>
    </w:p>
    <w:p w14:paraId="43AB34C3" w14:textId="77777777" w:rsidR="00E04B16" w:rsidRPr="008D7F0B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ro-RO"/>
        </w:rPr>
        <w:t>2</w:t>
      </w:r>
      <w:r w:rsidRPr="008D7F0B">
        <w:rPr>
          <w:rFonts w:ascii="Sylfaen" w:hAnsi="Sylfaen"/>
          <w:sz w:val="24"/>
          <w:szCs w:val="24"/>
          <w:lang w:val="hy-AM"/>
        </w:rPr>
        <w:t>.</w:t>
      </w:r>
      <w:r w:rsidRPr="008D7F0B">
        <w:rPr>
          <w:rFonts w:ascii="Cambria Math" w:hAnsi="Cambria Math"/>
          <w:sz w:val="24"/>
          <w:szCs w:val="24"/>
          <w:lang w:val="hy-AM"/>
        </w:rPr>
        <w:t xml:space="preserve"> </w:t>
      </w:r>
      <w:r w:rsidRPr="008D7F0B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14:paraId="1A140358" w14:textId="77777777" w:rsidR="00E04B16" w:rsidRPr="008D7F0B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8D7F0B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8D7F0B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14:paraId="0CD10D08" w14:textId="77777777" w:rsidR="0033561C" w:rsidRDefault="0033561C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4AED9903" w14:textId="77777777"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14:paraId="1813EF45" w14:textId="77777777" w:rsidR="00437ED2" w:rsidRPr="008D7F0B" w:rsidRDefault="00983859" w:rsidP="00983859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8D7F0B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8D7F0B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E9BAFF" w14:textId="77777777" w:rsidR="00881E1F" w:rsidRDefault="00881E1F" w:rsidP="0022587F">
      <w:r>
        <w:separator/>
      </w:r>
    </w:p>
  </w:endnote>
  <w:endnote w:type="continuationSeparator" w:id="0">
    <w:p w14:paraId="4AA46B33" w14:textId="77777777" w:rsidR="00881E1F" w:rsidRDefault="00881E1F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94BE8" w14:textId="77777777"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11D1F16E" w14:textId="77777777"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3E27BD09" w14:textId="77777777"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C1EA2B" w14:textId="77777777" w:rsidR="00881E1F" w:rsidRDefault="00881E1F" w:rsidP="0022587F">
      <w:r>
        <w:separator/>
      </w:r>
    </w:p>
  </w:footnote>
  <w:footnote w:type="continuationSeparator" w:id="0">
    <w:p w14:paraId="07659AA6" w14:textId="77777777" w:rsidR="00881E1F" w:rsidRDefault="00881E1F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31188" w14:textId="77777777" w:rsidR="0091552E" w:rsidRDefault="0091552E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38CA6D20"/>
    <w:multiLevelType w:val="hybridMultilevel"/>
    <w:tmpl w:val="FDC87ADC"/>
    <w:lvl w:ilvl="0" w:tplc="E780DC10">
      <w:start w:val="820"/>
      <w:numFmt w:val="bullet"/>
      <w:lvlText w:val="–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83C0AAE"/>
    <w:multiLevelType w:val="hybridMultilevel"/>
    <w:tmpl w:val="EBBC4DFA"/>
    <w:lvl w:ilvl="0" w:tplc="834EB562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4953214">
    <w:abstractNumId w:val="0"/>
  </w:num>
  <w:num w:numId="2" w16cid:durableId="489366620">
    <w:abstractNumId w:val="1"/>
  </w:num>
  <w:num w:numId="3" w16cid:durableId="399057968">
    <w:abstractNumId w:val="7"/>
  </w:num>
  <w:num w:numId="4" w16cid:durableId="576864775">
    <w:abstractNumId w:val="8"/>
  </w:num>
  <w:num w:numId="5" w16cid:durableId="348722934">
    <w:abstractNumId w:val="5"/>
  </w:num>
  <w:num w:numId="6" w16cid:durableId="957838693">
    <w:abstractNumId w:val="2"/>
  </w:num>
  <w:num w:numId="7" w16cid:durableId="910576438">
    <w:abstractNumId w:val="4"/>
  </w:num>
  <w:num w:numId="8" w16cid:durableId="1834908352">
    <w:abstractNumId w:val="3"/>
  </w:num>
  <w:num w:numId="9" w16cid:durableId="1472140289">
    <w:abstractNumId w:val="9"/>
  </w:num>
  <w:num w:numId="10" w16cid:durableId="9624263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39C0"/>
    <w:rsid w:val="00001F43"/>
    <w:rsid w:val="000054A9"/>
    <w:rsid w:val="000062C3"/>
    <w:rsid w:val="000068B6"/>
    <w:rsid w:val="00012306"/>
    <w:rsid w:val="00016C22"/>
    <w:rsid w:val="0002015C"/>
    <w:rsid w:val="0002025B"/>
    <w:rsid w:val="00022D3B"/>
    <w:rsid w:val="00024D9C"/>
    <w:rsid w:val="00025F19"/>
    <w:rsid w:val="000308F5"/>
    <w:rsid w:val="00031A07"/>
    <w:rsid w:val="000332B1"/>
    <w:rsid w:val="000342CC"/>
    <w:rsid w:val="00034CE1"/>
    <w:rsid w:val="00035B3D"/>
    <w:rsid w:val="00045A6E"/>
    <w:rsid w:val="0005261F"/>
    <w:rsid w:val="000539DB"/>
    <w:rsid w:val="00061D60"/>
    <w:rsid w:val="0006233F"/>
    <w:rsid w:val="0006256D"/>
    <w:rsid w:val="000627A6"/>
    <w:rsid w:val="000648E2"/>
    <w:rsid w:val="00066D54"/>
    <w:rsid w:val="0007448E"/>
    <w:rsid w:val="000766EA"/>
    <w:rsid w:val="00077E07"/>
    <w:rsid w:val="000823F0"/>
    <w:rsid w:val="00082A06"/>
    <w:rsid w:val="00082B3F"/>
    <w:rsid w:val="00084075"/>
    <w:rsid w:val="00087117"/>
    <w:rsid w:val="00087420"/>
    <w:rsid w:val="00090F85"/>
    <w:rsid w:val="00095922"/>
    <w:rsid w:val="00097BD0"/>
    <w:rsid w:val="000A12D0"/>
    <w:rsid w:val="000A1683"/>
    <w:rsid w:val="000A2750"/>
    <w:rsid w:val="000A2FA7"/>
    <w:rsid w:val="000B06F5"/>
    <w:rsid w:val="000C4C6A"/>
    <w:rsid w:val="000C4D8F"/>
    <w:rsid w:val="000D35DD"/>
    <w:rsid w:val="000D3D08"/>
    <w:rsid w:val="000E2F26"/>
    <w:rsid w:val="000E4304"/>
    <w:rsid w:val="000E7EF5"/>
    <w:rsid w:val="000F17EE"/>
    <w:rsid w:val="00100DCC"/>
    <w:rsid w:val="00100EE8"/>
    <w:rsid w:val="00103F10"/>
    <w:rsid w:val="00105370"/>
    <w:rsid w:val="00112BB5"/>
    <w:rsid w:val="00114B89"/>
    <w:rsid w:val="00121F32"/>
    <w:rsid w:val="00125325"/>
    <w:rsid w:val="001301B3"/>
    <w:rsid w:val="00136C4E"/>
    <w:rsid w:val="0013754C"/>
    <w:rsid w:val="001422C6"/>
    <w:rsid w:val="00143BB1"/>
    <w:rsid w:val="001465A1"/>
    <w:rsid w:val="00150B20"/>
    <w:rsid w:val="00155FAD"/>
    <w:rsid w:val="00160C07"/>
    <w:rsid w:val="0016409B"/>
    <w:rsid w:val="00165A09"/>
    <w:rsid w:val="00167189"/>
    <w:rsid w:val="00167F6C"/>
    <w:rsid w:val="00170550"/>
    <w:rsid w:val="001723A4"/>
    <w:rsid w:val="00180ABB"/>
    <w:rsid w:val="00184861"/>
    <w:rsid w:val="0018492B"/>
    <w:rsid w:val="00186814"/>
    <w:rsid w:val="001A1862"/>
    <w:rsid w:val="001A2F4C"/>
    <w:rsid w:val="001A70BC"/>
    <w:rsid w:val="001B2B21"/>
    <w:rsid w:val="001B2EA3"/>
    <w:rsid w:val="001C0CFD"/>
    <w:rsid w:val="001D0144"/>
    <w:rsid w:val="001E09D5"/>
    <w:rsid w:val="001E0CF4"/>
    <w:rsid w:val="001E2408"/>
    <w:rsid w:val="001E6751"/>
    <w:rsid w:val="001F17D4"/>
    <w:rsid w:val="001F247D"/>
    <w:rsid w:val="001F30CA"/>
    <w:rsid w:val="001F421A"/>
    <w:rsid w:val="001F5A34"/>
    <w:rsid w:val="001F7A59"/>
    <w:rsid w:val="00200975"/>
    <w:rsid w:val="002039E0"/>
    <w:rsid w:val="00207F82"/>
    <w:rsid w:val="00212FFD"/>
    <w:rsid w:val="00213987"/>
    <w:rsid w:val="00221172"/>
    <w:rsid w:val="002239C0"/>
    <w:rsid w:val="0022587F"/>
    <w:rsid w:val="00227CC6"/>
    <w:rsid w:val="00240985"/>
    <w:rsid w:val="00241D10"/>
    <w:rsid w:val="00245CCF"/>
    <w:rsid w:val="002543E6"/>
    <w:rsid w:val="00260FF6"/>
    <w:rsid w:val="0027095C"/>
    <w:rsid w:val="00270E61"/>
    <w:rsid w:val="00275D73"/>
    <w:rsid w:val="00283D69"/>
    <w:rsid w:val="00285F9B"/>
    <w:rsid w:val="00287656"/>
    <w:rsid w:val="00292EE5"/>
    <w:rsid w:val="0029613B"/>
    <w:rsid w:val="002A03DB"/>
    <w:rsid w:val="002A4E4F"/>
    <w:rsid w:val="002A51A1"/>
    <w:rsid w:val="002A52C4"/>
    <w:rsid w:val="002B0772"/>
    <w:rsid w:val="002B5E69"/>
    <w:rsid w:val="002B7346"/>
    <w:rsid w:val="002C64D4"/>
    <w:rsid w:val="002D0696"/>
    <w:rsid w:val="002D1748"/>
    <w:rsid w:val="002E00B8"/>
    <w:rsid w:val="002E2473"/>
    <w:rsid w:val="002E2A0D"/>
    <w:rsid w:val="002E6146"/>
    <w:rsid w:val="002E6465"/>
    <w:rsid w:val="002F7594"/>
    <w:rsid w:val="00300DAC"/>
    <w:rsid w:val="003033C4"/>
    <w:rsid w:val="00314B59"/>
    <w:rsid w:val="003214B4"/>
    <w:rsid w:val="00332B1F"/>
    <w:rsid w:val="0033397D"/>
    <w:rsid w:val="0033561C"/>
    <w:rsid w:val="00337FEA"/>
    <w:rsid w:val="003444B2"/>
    <w:rsid w:val="0034534B"/>
    <w:rsid w:val="00345F25"/>
    <w:rsid w:val="00353D9A"/>
    <w:rsid w:val="00365075"/>
    <w:rsid w:val="003651BD"/>
    <w:rsid w:val="003656A2"/>
    <w:rsid w:val="00365ADF"/>
    <w:rsid w:val="00370D35"/>
    <w:rsid w:val="0037446F"/>
    <w:rsid w:val="0037633C"/>
    <w:rsid w:val="00377F7F"/>
    <w:rsid w:val="0038278A"/>
    <w:rsid w:val="00382F76"/>
    <w:rsid w:val="00384639"/>
    <w:rsid w:val="00386D37"/>
    <w:rsid w:val="003900F5"/>
    <w:rsid w:val="0039153D"/>
    <w:rsid w:val="00392353"/>
    <w:rsid w:val="00393239"/>
    <w:rsid w:val="003942A5"/>
    <w:rsid w:val="003A61E0"/>
    <w:rsid w:val="003A6419"/>
    <w:rsid w:val="003A65BF"/>
    <w:rsid w:val="003B2B50"/>
    <w:rsid w:val="003B3675"/>
    <w:rsid w:val="003B4409"/>
    <w:rsid w:val="003B725C"/>
    <w:rsid w:val="003C19B7"/>
    <w:rsid w:val="003C2E9C"/>
    <w:rsid w:val="003C3B38"/>
    <w:rsid w:val="003C4CCA"/>
    <w:rsid w:val="003C7203"/>
    <w:rsid w:val="003C74CE"/>
    <w:rsid w:val="003D2B76"/>
    <w:rsid w:val="003D69CC"/>
    <w:rsid w:val="003E392D"/>
    <w:rsid w:val="003E4D47"/>
    <w:rsid w:val="003E585C"/>
    <w:rsid w:val="003E6DC9"/>
    <w:rsid w:val="003F2E85"/>
    <w:rsid w:val="003F405F"/>
    <w:rsid w:val="003F5C00"/>
    <w:rsid w:val="00400522"/>
    <w:rsid w:val="00401313"/>
    <w:rsid w:val="004059F1"/>
    <w:rsid w:val="00411A98"/>
    <w:rsid w:val="00413348"/>
    <w:rsid w:val="00413874"/>
    <w:rsid w:val="00414273"/>
    <w:rsid w:val="0042188F"/>
    <w:rsid w:val="00424C0B"/>
    <w:rsid w:val="0043599A"/>
    <w:rsid w:val="00437E15"/>
    <w:rsid w:val="00437ED2"/>
    <w:rsid w:val="004408C9"/>
    <w:rsid w:val="00445810"/>
    <w:rsid w:val="0045245B"/>
    <w:rsid w:val="00453923"/>
    <w:rsid w:val="00453A07"/>
    <w:rsid w:val="00464D08"/>
    <w:rsid w:val="00465DAA"/>
    <w:rsid w:val="004706B2"/>
    <w:rsid w:val="004735C5"/>
    <w:rsid w:val="00476702"/>
    <w:rsid w:val="00483A3C"/>
    <w:rsid w:val="00492E60"/>
    <w:rsid w:val="004A2EF8"/>
    <w:rsid w:val="004A403A"/>
    <w:rsid w:val="004A7619"/>
    <w:rsid w:val="004B44B2"/>
    <w:rsid w:val="004B790F"/>
    <w:rsid w:val="004C3CF0"/>
    <w:rsid w:val="004D0EA4"/>
    <w:rsid w:val="004D59D1"/>
    <w:rsid w:val="004D6124"/>
    <w:rsid w:val="004E136C"/>
    <w:rsid w:val="004E185C"/>
    <w:rsid w:val="004E19A0"/>
    <w:rsid w:val="004E7DA6"/>
    <w:rsid w:val="004F00E8"/>
    <w:rsid w:val="004F2A2D"/>
    <w:rsid w:val="004F3744"/>
    <w:rsid w:val="004F6E15"/>
    <w:rsid w:val="00501204"/>
    <w:rsid w:val="00505370"/>
    <w:rsid w:val="005143D9"/>
    <w:rsid w:val="00515A94"/>
    <w:rsid w:val="005168DE"/>
    <w:rsid w:val="00516F86"/>
    <w:rsid w:val="0052127D"/>
    <w:rsid w:val="0052412E"/>
    <w:rsid w:val="00525256"/>
    <w:rsid w:val="00526A1B"/>
    <w:rsid w:val="00527D52"/>
    <w:rsid w:val="00531555"/>
    <w:rsid w:val="00531E80"/>
    <w:rsid w:val="00532883"/>
    <w:rsid w:val="005408CC"/>
    <w:rsid w:val="00550C18"/>
    <w:rsid w:val="0055339A"/>
    <w:rsid w:val="00556058"/>
    <w:rsid w:val="005576F9"/>
    <w:rsid w:val="0056134C"/>
    <w:rsid w:val="00562F25"/>
    <w:rsid w:val="005630F1"/>
    <w:rsid w:val="0056311C"/>
    <w:rsid w:val="0056580D"/>
    <w:rsid w:val="00565851"/>
    <w:rsid w:val="00567F6F"/>
    <w:rsid w:val="005723F6"/>
    <w:rsid w:val="00581916"/>
    <w:rsid w:val="00583E26"/>
    <w:rsid w:val="0058546D"/>
    <w:rsid w:val="00585952"/>
    <w:rsid w:val="00590149"/>
    <w:rsid w:val="00590B0A"/>
    <w:rsid w:val="00597EDC"/>
    <w:rsid w:val="005A072A"/>
    <w:rsid w:val="005A0B6C"/>
    <w:rsid w:val="005A1A8E"/>
    <w:rsid w:val="005A3413"/>
    <w:rsid w:val="005B1258"/>
    <w:rsid w:val="005B17D9"/>
    <w:rsid w:val="005B2564"/>
    <w:rsid w:val="005B59B8"/>
    <w:rsid w:val="005B615F"/>
    <w:rsid w:val="005C1025"/>
    <w:rsid w:val="005C1E42"/>
    <w:rsid w:val="005C2457"/>
    <w:rsid w:val="005C53BF"/>
    <w:rsid w:val="005C7396"/>
    <w:rsid w:val="005D2AF5"/>
    <w:rsid w:val="005D2FAB"/>
    <w:rsid w:val="005D57FE"/>
    <w:rsid w:val="005E6520"/>
    <w:rsid w:val="005F0367"/>
    <w:rsid w:val="005F5762"/>
    <w:rsid w:val="00601302"/>
    <w:rsid w:val="00603256"/>
    <w:rsid w:val="00604A8F"/>
    <w:rsid w:val="00606A70"/>
    <w:rsid w:val="00607475"/>
    <w:rsid w:val="00610EFC"/>
    <w:rsid w:val="006147DF"/>
    <w:rsid w:val="006268E7"/>
    <w:rsid w:val="00630AE8"/>
    <w:rsid w:val="00634996"/>
    <w:rsid w:val="00634F1F"/>
    <w:rsid w:val="0063628D"/>
    <w:rsid w:val="00641A0F"/>
    <w:rsid w:val="0064279C"/>
    <w:rsid w:val="006437E5"/>
    <w:rsid w:val="00656F19"/>
    <w:rsid w:val="00660C8B"/>
    <w:rsid w:val="00662A03"/>
    <w:rsid w:val="00663261"/>
    <w:rsid w:val="00663476"/>
    <w:rsid w:val="00677311"/>
    <w:rsid w:val="00680DD2"/>
    <w:rsid w:val="00681FEB"/>
    <w:rsid w:val="00695B9F"/>
    <w:rsid w:val="00696438"/>
    <w:rsid w:val="006A08E2"/>
    <w:rsid w:val="006A1777"/>
    <w:rsid w:val="006A503A"/>
    <w:rsid w:val="006A54D4"/>
    <w:rsid w:val="006A68FB"/>
    <w:rsid w:val="006B054C"/>
    <w:rsid w:val="006B0A80"/>
    <w:rsid w:val="006B0BEB"/>
    <w:rsid w:val="006B36E2"/>
    <w:rsid w:val="006B5015"/>
    <w:rsid w:val="006C06AB"/>
    <w:rsid w:val="006C1CBC"/>
    <w:rsid w:val="006C6577"/>
    <w:rsid w:val="006C7FB7"/>
    <w:rsid w:val="006D220D"/>
    <w:rsid w:val="006D3A09"/>
    <w:rsid w:val="006D606A"/>
    <w:rsid w:val="006D724E"/>
    <w:rsid w:val="006E1FD6"/>
    <w:rsid w:val="006E3026"/>
    <w:rsid w:val="006E50FA"/>
    <w:rsid w:val="006E523A"/>
    <w:rsid w:val="006E7290"/>
    <w:rsid w:val="006F3F2F"/>
    <w:rsid w:val="006F5798"/>
    <w:rsid w:val="006F5AEC"/>
    <w:rsid w:val="00700CD3"/>
    <w:rsid w:val="00701C4C"/>
    <w:rsid w:val="00712CA3"/>
    <w:rsid w:val="007219F1"/>
    <w:rsid w:val="00722743"/>
    <w:rsid w:val="00722880"/>
    <w:rsid w:val="00722B3A"/>
    <w:rsid w:val="00723963"/>
    <w:rsid w:val="00724E18"/>
    <w:rsid w:val="00727E67"/>
    <w:rsid w:val="00730BD3"/>
    <w:rsid w:val="007328DB"/>
    <w:rsid w:val="007418EE"/>
    <w:rsid w:val="00741C07"/>
    <w:rsid w:val="007447DF"/>
    <w:rsid w:val="007465AF"/>
    <w:rsid w:val="00756A97"/>
    <w:rsid w:val="00763638"/>
    <w:rsid w:val="007645BC"/>
    <w:rsid w:val="00771825"/>
    <w:rsid w:val="00771F43"/>
    <w:rsid w:val="00777A19"/>
    <w:rsid w:val="007822C5"/>
    <w:rsid w:val="007835C4"/>
    <w:rsid w:val="00783CE8"/>
    <w:rsid w:val="0078660F"/>
    <w:rsid w:val="00786BB4"/>
    <w:rsid w:val="00792D40"/>
    <w:rsid w:val="007940D1"/>
    <w:rsid w:val="00795961"/>
    <w:rsid w:val="007A3A1E"/>
    <w:rsid w:val="007B2900"/>
    <w:rsid w:val="007B4D12"/>
    <w:rsid w:val="007C01C0"/>
    <w:rsid w:val="007C617F"/>
    <w:rsid w:val="007D13A0"/>
    <w:rsid w:val="007D3C13"/>
    <w:rsid w:val="007D61E8"/>
    <w:rsid w:val="007D6A3E"/>
    <w:rsid w:val="007E13C7"/>
    <w:rsid w:val="007E32FD"/>
    <w:rsid w:val="007E3A71"/>
    <w:rsid w:val="007E4EBC"/>
    <w:rsid w:val="007E6450"/>
    <w:rsid w:val="007E7DEE"/>
    <w:rsid w:val="007F31E4"/>
    <w:rsid w:val="007F6A64"/>
    <w:rsid w:val="008010BE"/>
    <w:rsid w:val="008014BE"/>
    <w:rsid w:val="00801AF5"/>
    <w:rsid w:val="008041A5"/>
    <w:rsid w:val="00805686"/>
    <w:rsid w:val="008062B5"/>
    <w:rsid w:val="00815A6B"/>
    <w:rsid w:val="00817E42"/>
    <w:rsid w:val="00823FCD"/>
    <w:rsid w:val="00824137"/>
    <w:rsid w:val="00826420"/>
    <w:rsid w:val="00827DE5"/>
    <w:rsid w:val="0083425F"/>
    <w:rsid w:val="00840E2B"/>
    <w:rsid w:val="00852385"/>
    <w:rsid w:val="00853830"/>
    <w:rsid w:val="00854850"/>
    <w:rsid w:val="008578CF"/>
    <w:rsid w:val="00857B93"/>
    <w:rsid w:val="00860CC3"/>
    <w:rsid w:val="0086192F"/>
    <w:rsid w:val="00863907"/>
    <w:rsid w:val="00866F00"/>
    <w:rsid w:val="00871141"/>
    <w:rsid w:val="00871805"/>
    <w:rsid w:val="0087668F"/>
    <w:rsid w:val="00881E1F"/>
    <w:rsid w:val="0089022B"/>
    <w:rsid w:val="00896BB8"/>
    <w:rsid w:val="00897F88"/>
    <w:rsid w:val="008A101B"/>
    <w:rsid w:val="008C1393"/>
    <w:rsid w:val="008D1D75"/>
    <w:rsid w:val="008D219F"/>
    <w:rsid w:val="008D4198"/>
    <w:rsid w:val="008D4367"/>
    <w:rsid w:val="008D5984"/>
    <w:rsid w:val="008D7F0B"/>
    <w:rsid w:val="008E0665"/>
    <w:rsid w:val="008E7FDF"/>
    <w:rsid w:val="008F012F"/>
    <w:rsid w:val="008F2B7C"/>
    <w:rsid w:val="008F2ED5"/>
    <w:rsid w:val="008F611A"/>
    <w:rsid w:val="008F7581"/>
    <w:rsid w:val="009010D2"/>
    <w:rsid w:val="00910C8C"/>
    <w:rsid w:val="00911F90"/>
    <w:rsid w:val="00912780"/>
    <w:rsid w:val="0091552E"/>
    <w:rsid w:val="00915CB9"/>
    <w:rsid w:val="00922D2F"/>
    <w:rsid w:val="00924733"/>
    <w:rsid w:val="0092542E"/>
    <w:rsid w:val="00925D01"/>
    <w:rsid w:val="00927205"/>
    <w:rsid w:val="009340CD"/>
    <w:rsid w:val="0093469F"/>
    <w:rsid w:val="00935826"/>
    <w:rsid w:val="00936990"/>
    <w:rsid w:val="009412BF"/>
    <w:rsid w:val="00942A9E"/>
    <w:rsid w:val="00943D05"/>
    <w:rsid w:val="009460D9"/>
    <w:rsid w:val="009468B0"/>
    <w:rsid w:val="009515A1"/>
    <w:rsid w:val="00953CB6"/>
    <w:rsid w:val="00953CD4"/>
    <w:rsid w:val="0095462D"/>
    <w:rsid w:val="009546C6"/>
    <w:rsid w:val="00957A4B"/>
    <w:rsid w:val="00962C1D"/>
    <w:rsid w:val="00962CE2"/>
    <w:rsid w:val="009637B5"/>
    <w:rsid w:val="00964558"/>
    <w:rsid w:val="0096508C"/>
    <w:rsid w:val="00965D9F"/>
    <w:rsid w:val="00965EA2"/>
    <w:rsid w:val="00967F65"/>
    <w:rsid w:val="0097176B"/>
    <w:rsid w:val="0097478F"/>
    <w:rsid w:val="00974C88"/>
    <w:rsid w:val="00975BE8"/>
    <w:rsid w:val="009818CE"/>
    <w:rsid w:val="0098235F"/>
    <w:rsid w:val="00983859"/>
    <w:rsid w:val="0099303F"/>
    <w:rsid w:val="009964EF"/>
    <w:rsid w:val="00997955"/>
    <w:rsid w:val="009A2A27"/>
    <w:rsid w:val="009A6773"/>
    <w:rsid w:val="009A74A7"/>
    <w:rsid w:val="009C05E8"/>
    <w:rsid w:val="009C066B"/>
    <w:rsid w:val="009C105A"/>
    <w:rsid w:val="009C2427"/>
    <w:rsid w:val="009C563C"/>
    <w:rsid w:val="009D575C"/>
    <w:rsid w:val="009D7E45"/>
    <w:rsid w:val="009E1221"/>
    <w:rsid w:val="009E2743"/>
    <w:rsid w:val="009E39FE"/>
    <w:rsid w:val="009E3E27"/>
    <w:rsid w:val="009E563B"/>
    <w:rsid w:val="009E5C6F"/>
    <w:rsid w:val="009E6DF8"/>
    <w:rsid w:val="009E7E33"/>
    <w:rsid w:val="009F1E69"/>
    <w:rsid w:val="00A054ED"/>
    <w:rsid w:val="00A061F6"/>
    <w:rsid w:val="00A10185"/>
    <w:rsid w:val="00A155AD"/>
    <w:rsid w:val="00A17977"/>
    <w:rsid w:val="00A2347B"/>
    <w:rsid w:val="00A30790"/>
    <w:rsid w:val="00A33CF1"/>
    <w:rsid w:val="00A34B69"/>
    <w:rsid w:val="00A35418"/>
    <w:rsid w:val="00A41468"/>
    <w:rsid w:val="00A45274"/>
    <w:rsid w:val="00A45627"/>
    <w:rsid w:val="00A45D40"/>
    <w:rsid w:val="00A476FD"/>
    <w:rsid w:val="00A50347"/>
    <w:rsid w:val="00A50E67"/>
    <w:rsid w:val="00A52A2D"/>
    <w:rsid w:val="00A5781F"/>
    <w:rsid w:val="00A60FF1"/>
    <w:rsid w:val="00A61C23"/>
    <w:rsid w:val="00A63051"/>
    <w:rsid w:val="00A70DA8"/>
    <w:rsid w:val="00A71656"/>
    <w:rsid w:val="00A74B43"/>
    <w:rsid w:val="00A7684E"/>
    <w:rsid w:val="00A774D8"/>
    <w:rsid w:val="00A92202"/>
    <w:rsid w:val="00A944F4"/>
    <w:rsid w:val="00A95C2D"/>
    <w:rsid w:val="00A96DF6"/>
    <w:rsid w:val="00AA070D"/>
    <w:rsid w:val="00AA5CA7"/>
    <w:rsid w:val="00AA7553"/>
    <w:rsid w:val="00AA76EB"/>
    <w:rsid w:val="00AB43B2"/>
    <w:rsid w:val="00AC1EF5"/>
    <w:rsid w:val="00AC4187"/>
    <w:rsid w:val="00AC4B4C"/>
    <w:rsid w:val="00AD06B7"/>
    <w:rsid w:val="00AD2FD7"/>
    <w:rsid w:val="00AD447A"/>
    <w:rsid w:val="00AD6155"/>
    <w:rsid w:val="00AD6E0F"/>
    <w:rsid w:val="00AD7BF1"/>
    <w:rsid w:val="00AE10DA"/>
    <w:rsid w:val="00AE6384"/>
    <w:rsid w:val="00AF024B"/>
    <w:rsid w:val="00AF0B09"/>
    <w:rsid w:val="00B04EDA"/>
    <w:rsid w:val="00B12007"/>
    <w:rsid w:val="00B155FF"/>
    <w:rsid w:val="00B168D1"/>
    <w:rsid w:val="00B22B99"/>
    <w:rsid w:val="00B266C0"/>
    <w:rsid w:val="00B27F7A"/>
    <w:rsid w:val="00B3116A"/>
    <w:rsid w:val="00B3344A"/>
    <w:rsid w:val="00B35DDC"/>
    <w:rsid w:val="00B4175B"/>
    <w:rsid w:val="00B41D60"/>
    <w:rsid w:val="00B477F1"/>
    <w:rsid w:val="00B52E0E"/>
    <w:rsid w:val="00B5702B"/>
    <w:rsid w:val="00B57731"/>
    <w:rsid w:val="00B63CB5"/>
    <w:rsid w:val="00B77AB2"/>
    <w:rsid w:val="00B90CE8"/>
    <w:rsid w:val="00B90E02"/>
    <w:rsid w:val="00B91BD7"/>
    <w:rsid w:val="00BA4E8F"/>
    <w:rsid w:val="00BA5BCA"/>
    <w:rsid w:val="00BA6AE7"/>
    <w:rsid w:val="00BA77CB"/>
    <w:rsid w:val="00BB149C"/>
    <w:rsid w:val="00BB158A"/>
    <w:rsid w:val="00BB20B4"/>
    <w:rsid w:val="00BB4701"/>
    <w:rsid w:val="00BB6B6E"/>
    <w:rsid w:val="00BB79B1"/>
    <w:rsid w:val="00BB7CED"/>
    <w:rsid w:val="00BC0EBB"/>
    <w:rsid w:val="00BC1936"/>
    <w:rsid w:val="00BC5473"/>
    <w:rsid w:val="00BC5590"/>
    <w:rsid w:val="00BC59B4"/>
    <w:rsid w:val="00BC5AC0"/>
    <w:rsid w:val="00BD0946"/>
    <w:rsid w:val="00BE41F7"/>
    <w:rsid w:val="00BE53CD"/>
    <w:rsid w:val="00BF0A1F"/>
    <w:rsid w:val="00BF0DD7"/>
    <w:rsid w:val="00BF48DA"/>
    <w:rsid w:val="00BF7A55"/>
    <w:rsid w:val="00C00226"/>
    <w:rsid w:val="00C05990"/>
    <w:rsid w:val="00C17563"/>
    <w:rsid w:val="00C21F65"/>
    <w:rsid w:val="00C27B2E"/>
    <w:rsid w:val="00C31350"/>
    <w:rsid w:val="00C314EE"/>
    <w:rsid w:val="00C318E0"/>
    <w:rsid w:val="00C328D3"/>
    <w:rsid w:val="00C3571F"/>
    <w:rsid w:val="00C35C68"/>
    <w:rsid w:val="00C376B4"/>
    <w:rsid w:val="00C4279C"/>
    <w:rsid w:val="00C435EB"/>
    <w:rsid w:val="00C4600E"/>
    <w:rsid w:val="00C50E82"/>
    <w:rsid w:val="00C51BAB"/>
    <w:rsid w:val="00C56EA4"/>
    <w:rsid w:val="00C63F4B"/>
    <w:rsid w:val="00C7115A"/>
    <w:rsid w:val="00C7601E"/>
    <w:rsid w:val="00C76AF3"/>
    <w:rsid w:val="00C86C04"/>
    <w:rsid w:val="00C91764"/>
    <w:rsid w:val="00C93253"/>
    <w:rsid w:val="00C93429"/>
    <w:rsid w:val="00C947CE"/>
    <w:rsid w:val="00CA0FE5"/>
    <w:rsid w:val="00CA1C0C"/>
    <w:rsid w:val="00CA38AD"/>
    <w:rsid w:val="00CA679D"/>
    <w:rsid w:val="00CA6DEE"/>
    <w:rsid w:val="00CB2589"/>
    <w:rsid w:val="00CB33F9"/>
    <w:rsid w:val="00CC290C"/>
    <w:rsid w:val="00CC33AA"/>
    <w:rsid w:val="00CC38EB"/>
    <w:rsid w:val="00CC7933"/>
    <w:rsid w:val="00CD0474"/>
    <w:rsid w:val="00CD6951"/>
    <w:rsid w:val="00CE6948"/>
    <w:rsid w:val="00CF0BFF"/>
    <w:rsid w:val="00CF2275"/>
    <w:rsid w:val="00CF5ECF"/>
    <w:rsid w:val="00CF62D9"/>
    <w:rsid w:val="00D01FC2"/>
    <w:rsid w:val="00D063CA"/>
    <w:rsid w:val="00D07AB8"/>
    <w:rsid w:val="00D15C3F"/>
    <w:rsid w:val="00D16432"/>
    <w:rsid w:val="00D24D4B"/>
    <w:rsid w:val="00D25715"/>
    <w:rsid w:val="00D26B13"/>
    <w:rsid w:val="00D33734"/>
    <w:rsid w:val="00D40D55"/>
    <w:rsid w:val="00D417E5"/>
    <w:rsid w:val="00D44207"/>
    <w:rsid w:val="00D44BF9"/>
    <w:rsid w:val="00D44D60"/>
    <w:rsid w:val="00D46BAE"/>
    <w:rsid w:val="00D472BA"/>
    <w:rsid w:val="00D50C8E"/>
    <w:rsid w:val="00D513EE"/>
    <w:rsid w:val="00D560B3"/>
    <w:rsid w:val="00D854B8"/>
    <w:rsid w:val="00D961A8"/>
    <w:rsid w:val="00DB23FC"/>
    <w:rsid w:val="00DB3D54"/>
    <w:rsid w:val="00DB3D57"/>
    <w:rsid w:val="00DB7E97"/>
    <w:rsid w:val="00DC0D29"/>
    <w:rsid w:val="00DC231E"/>
    <w:rsid w:val="00DC7933"/>
    <w:rsid w:val="00DD634F"/>
    <w:rsid w:val="00DD732B"/>
    <w:rsid w:val="00DD7E37"/>
    <w:rsid w:val="00DE3D48"/>
    <w:rsid w:val="00DF0527"/>
    <w:rsid w:val="00DF0BC2"/>
    <w:rsid w:val="00DF103D"/>
    <w:rsid w:val="00DF2686"/>
    <w:rsid w:val="00DF67BA"/>
    <w:rsid w:val="00DF72A4"/>
    <w:rsid w:val="00E04B16"/>
    <w:rsid w:val="00E057FE"/>
    <w:rsid w:val="00E06434"/>
    <w:rsid w:val="00E06D44"/>
    <w:rsid w:val="00E079A1"/>
    <w:rsid w:val="00E17D20"/>
    <w:rsid w:val="00E20203"/>
    <w:rsid w:val="00E24E04"/>
    <w:rsid w:val="00E25B46"/>
    <w:rsid w:val="00E26989"/>
    <w:rsid w:val="00E27200"/>
    <w:rsid w:val="00E302B3"/>
    <w:rsid w:val="00E31D70"/>
    <w:rsid w:val="00E32BFD"/>
    <w:rsid w:val="00E371FC"/>
    <w:rsid w:val="00E376C5"/>
    <w:rsid w:val="00E37FED"/>
    <w:rsid w:val="00E40146"/>
    <w:rsid w:val="00E45250"/>
    <w:rsid w:val="00E453DD"/>
    <w:rsid w:val="00E47280"/>
    <w:rsid w:val="00E50E09"/>
    <w:rsid w:val="00E54DCC"/>
    <w:rsid w:val="00E6136F"/>
    <w:rsid w:val="00E61C45"/>
    <w:rsid w:val="00E638A7"/>
    <w:rsid w:val="00E66B1D"/>
    <w:rsid w:val="00E709AE"/>
    <w:rsid w:val="00E824DC"/>
    <w:rsid w:val="00E827FE"/>
    <w:rsid w:val="00E82C6F"/>
    <w:rsid w:val="00E866A0"/>
    <w:rsid w:val="00E87DDD"/>
    <w:rsid w:val="00E90025"/>
    <w:rsid w:val="00E90C21"/>
    <w:rsid w:val="00E93E2B"/>
    <w:rsid w:val="00E96514"/>
    <w:rsid w:val="00E975DA"/>
    <w:rsid w:val="00EB2835"/>
    <w:rsid w:val="00EC0AAB"/>
    <w:rsid w:val="00EC1882"/>
    <w:rsid w:val="00EC2EAF"/>
    <w:rsid w:val="00EC5A1C"/>
    <w:rsid w:val="00EC6161"/>
    <w:rsid w:val="00EC72B8"/>
    <w:rsid w:val="00EC76C7"/>
    <w:rsid w:val="00ED322A"/>
    <w:rsid w:val="00ED49C8"/>
    <w:rsid w:val="00EE3BDD"/>
    <w:rsid w:val="00EF4400"/>
    <w:rsid w:val="00F028F5"/>
    <w:rsid w:val="00F03ADB"/>
    <w:rsid w:val="00F03D70"/>
    <w:rsid w:val="00F0557D"/>
    <w:rsid w:val="00F06ED4"/>
    <w:rsid w:val="00F076AF"/>
    <w:rsid w:val="00F1353C"/>
    <w:rsid w:val="00F17488"/>
    <w:rsid w:val="00F17884"/>
    <w:rsid w:val="00F264D4"/>
    <w:rsid w:val="00F2653C"/>
    <w:rsid w:val="00F300F5"/>
    <w:rsid w:val="00F3525D"/>
    <w:rsid w:val="00F40CD4"/>
    <w:rsid w:val="00F44793"/>
    <w:rsid w:val="00F44C97"/>
    <w:rsid w:val="00F50B2D"/>
    <w:rsid w:val="00F51BC3"/>
    <w:rsid w:val="00F51D42"/>
    <w:rsid w:val="00F52FFD"/>
    <w:rsid w:val="00F54979"/>
    <w:rsid w:val="00F54D29"/>
    <w:rsid w:val="00F5721F"/>
    <w:rsid w:val="00F6074A"/>
    <w:rsid w:val="00F60970"/>
    <w:rsid w:val="00F629D6"/>
    <w:rsid w:val="00F641E2"/>
    <w:rsid w:val="00F77629"/>
    <w:rsid w:val="00F81999"/>
    <w:rsid w:val="00F8208A"/>
    <w:rsid w:val="00F85E9E"/>
    <w:rsid w:val="00F85F00"/>
    <w:rsid w:val="00F86438"/>
    <w:rsid w:val="00F92375"/>
    <w:rsid w:val="00F97AB8"/>
    <w:rsid w:val="00F97EA2"/>
    <w:rsid w:val="00F97EB5"/>
    <w:rsid w:val="00FA07FF"/>
    <w:rsid w:val="00FA3664"/>
    <w:rsid w:val="00FA6DC5"/>
    <w:rsid w:val="00FA7462"/>
    <w:rsid w:val="00FB0AE8"/>
    <w:rsid w:val="00FB3D71"/>
    <w:rsid w:val="00FB4DEE"/>
    <w:rsid w:val="00FB7ECA"/>
    <w:rsid w:val="00FC3CFA"/>
    <w:rsid w:val="00FC666F"/>
    <w:rsid w:val="00FC7327"/>
    <w:rsid w:val="00FD018F"/>
    <w:rsid w:val="00FD028C"/>
    <w:rsid w:val="00FD3307"/>
    <w:rsid w:val="00FD529B"/>
    <w:rsid w:val="00FD60D5"/>
    <w:rsid w:val="00FE0781"/>
    <w:rsid w:val="00FE6240"/>
    <w:rsid w:val="00FE6EDB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9CF116"/>
  <w15:docId w15:val="{CD831438-FB16-4FC1-9E2F-B3E360216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,CPS"/>
    <w:basedOn w:val="Normal"/>
    <w:link w:val="ListParagraphChar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rsid w:val="00F54D2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mechtexChar">
    <w:name w:val="mechtex Char"/>
    <w:basedOn w:val="DefaultParagraphFont"/>
    <w:link w:val="mechtex"/>
    <w:uiPriority w:val="99"/>
    <w:locked/>
    <w:rsid w:val="00771825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771825"/>
    <w:pPr>
      <w:jc w:val="center"/>
    </w:pPr>
    <w:rPr>
      <w:rFonts w:ascii="Arial Armenian" w:eastAsiaTheme="minorHAnsi" w:hAnsi="Arial Armenian" w:cs="Arial Armenian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270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8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DD76FB-717B-4973-9457-F60D4942E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1</Pages>
  <Words>794</Words>
  <Characters>4527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72</cp:revision>
  <cp:lastPrinted>2021-10-28T15:04:00Z</cp:lastPrinted>
  <dcterms:created xsi:type="dcterms:W3CDTF">2024-08-20T08:20:00Z</dcterms:created>
  <dcterms:modified xsi:type="dcterms:W3CDTF">2024-09-25T21:55:00Z</dcterms:modified>
</cp:coreProperties>
</file>