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BB4" w:rsidRPr="00EB7209" w:rsidRDefault="00CD3A60" w:rsidP="00EC739A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B7209">
        <w:rPr>
          <w:rFonts w:ascii="GHEA Grapalat" w:hAnsi="GHEA Grapalat"/>
          <w:b/>
          <w:sz w:val="24"/>
          <w:szCs w:val="24"/>
        </w:rPr>
        <w:t>ՀԻՄՆԱՎՈՐՈՒՄ</w:t>
      </w:r>
    </w:p>
    <w:p w:rsidR="00C7589C" w:rsidRPr="00274F76" w:rsidRDefault="00C7589C" w:rsidP="00C7589C">
      <w:pPr>
        <w:pStyle w:val="mechtex"/>
        <w:tabs>
          <w:tab w:val="left" w:pos="0"/>
        </w:tabs>
        <w:spacing w:line="276" w:lineRule="auto"/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</w:pPr>
      <w:r w:rsidRPr="00A24CBC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««</w:t>
      </w:r>
      <w:r w:rsidRPr="00A24CBC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ՀԱՅԱՍՏԱՆԻ ՀԱՆՐԱՊԵՏՈՒԹՅԱՆ 202</w:t>
      </w:r>
      <w:r w:rsidRPr="00A24CBC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4</w:t>
      </w:r>
      <w:r w:rsidRPr="00A24CBC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ԹՎԱԿԱՆԻ ՊԵՏԱԿԱՆ ԲՅՈՒՋԵԻ ՄԱՍԻՆ</w:t>
      </w:r>
      <w:r w:rsidRPr="00A24CBC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»</w:t>
      </w:r>
      <w:r w:rsidRPr="00A24CBC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ՀԱՅԱՍՏԱՆԻ ՀԱՆՐԱՊԵՏՈՒԹՅԱՆ ՕՐԵՆՔՈՒՄ ՎԵՐԱԲԱՇԽՈՒՄ, ՀԱՅԱՍՏԱՆԻ</w:t>
      </w:r>
      <w:r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ՀԱՆՐԱՊԵՏՈՒԹՅԱՆ ԿԱՌԱՎԱՐՈՒԹՅԱՆ 202</w:t>
      </w:r>
      <w:r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3</w:t>
      </w:r>
      <w:r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8</w:t>
      </w:r>
      <w:r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-Ի N 2</w:t>
      </w:r>
      <w:r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323</w:t>
      </w:r>
      <w:r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-Ն ՈՐՈՇՄԱՆ ՄԵՋ ՓՈՓՈԽՈՒԹՅՈՒՆ</w:t>
      </w:r>
      <w:r w:rsidR="00A60CBA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ՆԵՐ</w:t>
      </w:r>
      <w:r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 xml:space="preserve"> ՈՒ ԼՐԱՑՈՒՄ ԿԱՏԱՐԵԼՈՒ </w:t>
      </w:r>
      <w:r w:rsidRPr="00274F76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ՄԱՍԻՆ</w:t>
      </w:r>
      <w:r w:rsidRPr="00A24CBC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»</w:t>
      </w:r>
      <w:r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 xml:space="preserve"> </w:t>
      </w:r>
    </w:p>
    <w:p w:rsidR="00700B14" w:rsidRDefault="00C7589C" w:rsidP="00C7589C">
      <w:pPr>
        <w:pStyle w:val="ListParagraph"/>
        <w:spacing w:line="360" w:lineRule="auto"/>
        <w:ind w:left="810" w:right="26"/>
        <w:rPr>
          <w:rFonts w:ascii="GHEA Grapalat" w:hAnsi="GHEA Grapalat" w:cs="Arial"/>
          <w:b/>
          <w:spacing w:val="-8"/>
          <w:szCs w:val="24"/>
          <w:shd w:val="clear" w:color="auto" w:fill="FFFFFF"/>
          <w:lang w:val="en-US"/>
        </w:rPr>
      </w:pPr>
      <w:r w:rsidRPr="00C7589C">
        <w:rPr>
          <w:rFonts w:ascii="GHEA Grapalat" w:hAnsi="GHEA Grapalat" w:cs="Arial"/>
          <w:b/>
          <w:spacing w:val="-8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 w:cs="Arial"/>
          <w:b/>
          <w:spacing w:val="-8"/>
          <w:szCs w:val="24"/>
          <w:shd w:val="clear" w:color="auto" w:fill="FFFFFF"/>
          <w:lang w:val="en-US"/>
        </w:rPr>
        <w:t xml:space="preserve"> ԿԱՌԱՎԱՐՈՒԹՅԱՆ ՈՐՈՇՄԱՆ ՆԱԽԱԳԾԻ</w:t>
      </w:r>
    </w:p>
    <w:p w:rsidR="00C7589C" w:rsidRDefault="00C7589C" w:rsidP="00C7589C">
      <w:pPr>
        <w:pStyle w:val="ListParagraph"/>
        <w:spacing w:line="360" w:lineRule="auto"/>
        <w:ind w:left="810" w:right="26"/>
        <w:rPr>
          <w:rFonts w:ascii="GHEA Grapalat" w:hAnsi="GHEA Grapalat"/>
          <w:b/>
          <w:szCs w:val="24"/>
          <w:lang w:val="en-US"/>
        </w:rPr>
      </w:pPr>
    </w:p>
    <w:p w:rsidR="00972FF6" w:rsidRPr="00C7589C" w:rsidRDefault="00972FF6" w:rsidP="00C7589C">
      <w:pPr>
        <w:pStyle w:val="ListParagraph"/>
        <w:spacing w:line="360" w:lineRule="auto"/>
        <w:ind w:left="810" w:right="26"/>
        <w:rPr>
          <w:rFonts w:ascii="GHEA Grapalat" w:hAnsi="GHEA Grapalat"/>
          <w:b/>
          <w:szCs w:val="24"/>
          <w:lang w:val="en-US"/>
        </w:rPr>
      </w:pPr>
    </w:p>
    <w:p w:rsidR="00CD3A60" w:rsidRPr="00851EDE" w:rsidRDefault="00CD3A60" w:rsidP="00D82259">
      <w:pPr>
        <w:pStyle w:val="ListParagraph"/>
        <w:numPr>
          <w:ilvl w:val="0"/>
          <w:numId w:val="1"/>
        </w:numPr>
        <w:tabs>
          <w:tab w:val="left" w:pos="720"/>
          <w:tab w:val="left" w:pos="990"/>
        </w:tabs>
        <w:spacing w:after="200" w:line="360" w:lineRule="auto"/>
        <w:ind w:left="-270" w:right="26" w:firstLine="720"/>
        <w:jc w:val="both"/>
        <w:rPr>
          <w:rFonts w:ascii="GHEA Grapalat" w:hAnsi="GHEA Grapalat" w:cs="Sylfaen"/>
          <w:szCs w:val="24"/>
        </w:rPr>
      </w:pPr>
      <w:proofErr w:type="spellStart"/>
      <w:r w:rsidRPr="00851EDE">
        <w:rPr>
          <w:rFonts w:ascii="GHEA Grapalat" w:hAnsi="GHEA Grapalat" w:cs="GHEA Grapalat"/>
          <w:b/>
          <w:bCs/>
          <w:iCs/>
          <w:szCs w:val="24"/>
        </w:rPr>
        <w:t>Անհրաժեշտությունը</w:t>
      </w:r>
      <w:proofErr w:type="spellEnd"/>
    </w:p>
    <w:p w:rsidR="00D82259" w:rsidRPr="007D4C4D" w:rsidRDefault="004A2733" w:rsidP="007D4C4D">
      <w:pPr>
        <w:tabs>
          <w:tab w:val="left" w:pos="540"/>
        </w:tabs>
        <w:spacing w:line="360" w:lineRule="auto"/>
        <w:ind w:left="-630" w:firstLine="630"/>
        <w:jc w:val="both"/>
        <w:rPr>
          <w:rFonts w:ascii="GHEA Grapalat" w:hAnsi="GHEA Grapalat" w:cs="Sylfaen"/>
          <w:bCs/>
          <w:sz w:val="24"/>
          <w:szCs w:val="24"/>
        </w:rPr>
      </w:pPr>
      <w:proofErr w:type="spellStart"/>
      <w:r w:rsidRPr="007D4C4D">
        <w:rPr>
          <w:rFonts w:ascii="GHEA Grapalat" w:hAnsi="GHEA Grapalat" w:cs="GHEA Grapalat"/>
          <w:sz w:val="24"/>
          <w:szCs w:val="24"/>
        </w:rPr>
        <w:t>Ն</w:t>
      </w:r>
      <w:r w:rsidR="00CD3A60" w:rsidRPr="007D4C4D">
        <w:rPr>
          <w:rFonts w:ascii="GHEA Grapalat" w:hAnsi="GHEA Grapalat" w:cs="GHEA Grapalat"/>
          <w:sz w:val="24"/>
          <w:szCs w:val="24"/>
        </w:rPr>
        <w:t>ախագծի</w:t>
      </w:r>
      <w:proofErr w:type="spellEnd"/>
      <w:r w:rsidR="00CD3A60" w:rsidRPr="007D4C4D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CD3A60" w:rsidRPr="007D4C4D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="00CD3A60" w:rsidRPr="007D4C4D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CD3A60" w:rsidRPr="007D4C4D">
        <w:rPr>
          <w:rFonts w:ascii="GHEA Grapalat" w:hAnsi="GHEA Grapalat" w:cs="GHEA Grapalat"/>
          <w:sz w:val="24"/>
          <w:szCs w:val="24"/>
        </w:rPr>
        <w:t>պայմանավորված</w:t>
      </w:r>
      <w:proofErr w:type="spellEnd"/>
      <w:r w:rsidR="00CD3A60" w:rsidRPr="007D4C4D">
        <w:rPr>
          <w:rFonts w:ascii="GHEA Grapalat" w:hAnsi="GHEA Grapalat" w:cs="GHEA Grapalat"/>
          <w:sz w:val="24"/>
          <w:szCs w:val="24"/>
        </w:rPr>
        <w:t xml:space="preserve"> է</w:t>
      </w:r>
      <w:r w:rsidR="00083EC5" w:rsidRPr="007D4C4D">
        <w:rPr>
          <w:rFonts w:ascii="GHEA Grapalat" w:hAnsi="GHEA Grapalat"/>
          <w:sz w:val="24"/>
          <w:szCs w:val="24"/>
        </w:rPr>
        <w:t xml:space="preserve"> </w:t>
      </w:r>
      <w:r w:rsidR="00142429" w:rsidRPr="007D4C4D">
        <w:rPr>
          <w:rFonts w:ascii="GHEA Grapalat" w:hAnsi="GHEA Grapalat"/>
          <w:sz w:val="24"/>
          <w:szCs w:val="24"/>
          <w:lang w:val="hy-AM"/>
        </w:rPr>
        <w:t>Եվրամիության ֆինանսավորմամբ ՅՈՒՆԻՍԵՖ-ի կողմից իրականացվ</w:t>
      </w:r>
      <w:proofErr w:type="spellStart"/>
      <w:r w:rsidR="00142429" w:rsidRPr="007D4C4D">
        <w:rPr>
          <w:rFonts w:ascii="GHEA Grapalat" w:hAnsi="GHEA Grapalat"/>
          <w:sz w:val="24"/>
          <w:szCs w:val="24"/>
        </w:rPr>
        <w:t>ած</w:t>
      </w:r>
      <w:proofErr w:type="spellEnd"/>
      <w:r w:rsidR="00142429" w:rsidRPr="007D4C4D">
        <w:rPr>
          <w:rFonts w:ascii="GHEA Grapalat" w:hAnsi="GHEA Grapalat"/>
          <w:sz w:val="24"/>
          <w:szCs w:val="24"/>
          <w:lang w:val="hy-AM"/>
        </w:rPr>
        <w:t xml:space="preserve"> «Հայաստանի սոցիալական պաշտպանության համակարգի հզորացում» ծրագրի շրջանակում </w:t>
      </w:r>
      <w:r w:rsidR="00142429" w:rsidRPr="007D4C4D">
        <w:rPr>
          <w:rFonts w:ascii="GHEA Grapalat" w:hAnsi="GHEA Grapalat" w:cs="Sylfaen"/>
          <w:iCs/>
          <w:sz w:val="24"/>
          <w:szCs w:val="24"/>
          <w:lang w:val="hy-AM"/>
        </w:rPr>
        <w:t>իրավաբանական</w:t>
      </w:r>
      <w:r w:rsidR="00142429" w:rsidRPr="007D4C4D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142429" w:rsidRPr="007D4C4D">
        <w:rPr>
          <w:rFonts w:ascii="GHEA Grapalat" w:hAnsi="GHEA Grapalat" w:cs="Sylfaen"/>
          <w:iCs/>
          <w:sz w:val="24"/>
          <w:szCs w:val="24"/>
          <w:lang w:val="hy-AM"/>
        </w:rPr>
        <w:t xml:space="preserve">գրասենյակի փորձագետների </w:t>
      </w:r>
      <w:r w:rsidR="00142429" w:rsidRPr="007D4C4D">
        <w:rPr>
          <w:rFonts w:ascii="GHEA Grapalat" w:hAnsi="GHEA Grapalat"/>
          <w:sz w:val="24"/>
          <w:szCs w:val="24"/>
          <w:lang w:val="hy-AM"/>
        </w:rPr>
        <w:t xml:space="preserve">կողմից </w:t>
      </w:r>
      <w:proofErr w:type="spellStart"/>
      <w:r w:rsidR="006B7D3C">
        <w:rPr>
          <w:rFonts w:ascii="GHEA Grapalat" w:hAnsi="GHEA Grapalat"/>
          <w:sz w:val="24"/>
          <w:szCs w:val="24"/>
        </w:rPr>
        <w:t>մշակույթի</w:t>
      </w:r>
      <w:proofErr w:type="spellEnd"/>
      <w:r w:rsidR="006B7D3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6B7D3C">
        <w:rPr>
          <w:rFonts w:ascii="GHEA Grapalat" w:hAnsi="GHEA Grapalat"/>
          <w:sz w:val="24"/>
          <w:szCs w:val="24"/>
        </w:rPr>
        <w:t>կրթության</w:t>
      </w:r>
      <w:proofErr w:type="spellEnd"/>
      <w:r w:rsidR="006B7D3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6B7D3C">
        <w:rPr>
          <w:rFonts w:ascii="GHEA Grapalat" w:hAnsi="GHEA Grapalat"/>
          <w:sz w:val="24"/>
          <w:szCs w:val="24"/>
        </w:rPr>
        <w:t>սպորտի</w:t>
      </w:r>
      <w:proofErr w:type="spellEnd"/>
      <w:r w:rsidR="006B7D3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36E98">
        <w:rPr>
          <w:rFonts w:ascii="GHEA Grapalat" w:hAnsi="GHEA Grapalat"/>
          <w:sz w:val="24"/>
          <w:szCs w:val="24"/>
        </w:rPr>
        <w:t>արտ</w:t>
      </w:r>
      <w:r w:rsidR="006B7D3C">
        <w:rPr>
          <w:rFonts w:ascii="GHEA Grapalat" w:hAnsi="GHEA Grapalat"/>
          <w:sz w:val="24"/>
          <w:szCs w:val="24"/>
        </w:rPr>
        <w:t>ակարգ</w:t>
      </w:r>
      <w:proofErr w:type="spellEnd"/>
      <w:r w:rsidR="006B7D3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B7D3C">
        <w:rPr>
          <w:rFonts w:ascii="GHEA Grapalat" w:hAnsi="GHEA Grapalat"/>
          <w:sz w:val="24"/>
          <w:szCs w:val="24"/>
        </w:rPr>
        <w:t>իրավիճակների</w:t>
      </w:r>
      <w:proofErr w:type="spellEnd"/>
      <w:r w:rsidR="006B7D3C">
        <w:rPr>
          <w:rFonts w:ascii="GHEA Grapalat" w:hAnsi="GHEA Grapalat"/>
          <w:sz w:val="24"/>
          <w:szCs w:val="24"/>
        </w:rPr>
        <w:t xml:space="preserve">, </w:t>
      </w:r>
      <w:r w:rsidR="00142429" w:rsidRPr="007D4C4D">
        <w:rPr>
          <w:rFonts w:ascii="GHEA Grapalat" w:hAnsi="GHEA Grapalat"/>
          <w:sz w:val="24"/>
          <w:szCs w:val="24"/>
          <w:lang w:val="hy-AM"/>
        </w:rPr>
        <w:t>տրանսպորտ</w:t>
      </w:r>
      <w:proofErr w:type="spellStart"/>
      <w:r w:rsidR="00F36E98">
        <w:rPr>
          <w:rFonts w:ascii="GHEA Grapalat" w:hAnsi="GHEA Grapalat"/>
          <w:sz w:val="24"/>
          <w:szCs w:val="24"/>
        </w:rPr>
        <w:t>ային</w:t>
      </w:r>
      <w:proofErr w:type="spellEnd"/>
      <w:r w:rsidR="00F36E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6E98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="006D249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6D2496">
        <w:rPr>
          <w:rFonts w:ascii="GHEA Grapalat" w:hAnsi="GHEA Grapalat"/>
          <w:sz w:val="24"/>
          <w:szCs w:val="24"/>
        </w:rPr>
        <w:t>հանրային</w:t>
      </w:r>
      <w:proofErr w:type="spellEnd"/>
      <w:r w:rsidR="006D2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D2496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="00B848E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848E5">
        <w:rPr>
          <w:rFonts w:ascii="GHEA Grapalat" w:hAnsi="GHEA Grapalat"/>
          <w:sz w:val="24"/>
          <w:szCs w:val="24"/>
        </w:rPr>
        <w:t>բնակֆոնդի</w:t>
      </w:r>
      <w:proofErr w:type="spellEnd"/>
      <w:r w:rsidR="00142429" w:rsidRPr="007D4C4D">
        <w:rPr>
          <w:rFonts w:ascii="GHEA Grapalat" w:hAnsi="GHEA Grapalat"/>
          <w:sz w:val="24"/>
          <w:szCs w:val="24"/>
          <w:lang w:val="hy-AM"/>
        </w:rPr>
        <w:t xml:space="preserve"> ոլորտ</w:t>
      </w:r>
      <w:proofErr w:type="spellStart"/>
      <w:r w:rsidR="006B7D3C">
        <w:rPr>
          <w:rFonts w:ascii="GHEA Grapalat" w:hAnsi="GHEA Grapalat"/>
          <w:sz w:val="24"/>
          <w:szCs w:val="24"/>
        </w:rPr>
        <w:t>ներ</w:t>
      </w:r>
      <w:proofErr w:type="spellEnd"/>
      <w:r w:rsidR="00142429" w:rsidRPr="007D4C4D">
        <w:rPr>
          <w:rFonts w:ascii="GHEA Grapalat" w:hAnsi="GHEA Grapalat"/>
          <w:sz w:val="24"/>
          <w:szCs w:val="24"/>
          <w:lang w:val="hy-AM"/>
        </w:rPr>
        <w:t>ում</w:t>
      </w:r>
      <w:r w:rsidR="00142429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42429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հաշմանդամություն</w:t>
      </w:r>
      <w:proofErr w:type="spellEnd"/>
      <w:r w:rsidR="00142429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42429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="00142429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42429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142429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36E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F36E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42429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մատչելիության</w:t>
      </w:r>
      <w:proofErr w:type="spellEnd"/>
      <w:r w:rsidR="00142429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42429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իրավունքի</w:t>
      </w:r>
      <w:proofErr w:type="spellEnd"/>
      <w:r w:rsidR="00142429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42429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="00142429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42429" w:rsidRPr="007D4C4D">
        <w:rPr>
          <w:rFonts w:ascii="GHEA Grapalat" w:hAnsi="GHEA Grapalat" w:cs="Sylfaen"/>
          <w:iCs/>
          <w:sz w:val="24"/>
          <w:szCs w:val="24"/>
        </w:rPr>
        <w:t>օրենսդրական</w:t>
      </w:r>
      <w:proofErr w:type="spellEnd"/>
      <w:r w:rsidR="00142429" w:rsidRPr="007D4C4D">
        <w:rPr>
          <w:rFonts w:ascii="GHEA Grapalat" w:hAnsi="GHEA Grapalat" w:cs="Sylfaen"/>
          <w:iCs/>
          <w:sz w:val="24"/>
          <w:szCs w:val="24"/>
        </w:rPr>
        <w:t xml:space="preserve"> </w:t>
      </w:r>
      <w:proofErr w:type="spellStart"/>
      <w:r w:rsidR="00142429" w:rsidRPr="007D4C4D">
        <w:rPr>
          <w:rFonts w:ascii="GHEA Grapalat" w:hAnsi="GHEA Grapalat" w:cs="Sylfaen"/>
          <w:iCs/>
          <w:sz w:val="24"/>
          <w:szCs w:val="24"/>
        </w:rPr>
        <w:t>կարգավորումների</w:t>
      </w:r>
      <w:proofErr w:type="spellEnd"/>
      <w:r w:rsidR="00142429" w:rsidRPr="007D4C4D">
        <w:rPr>
          <w:rFonts w:ascii="GHEA Grapalat" w:hAnsi="GHEA Grapalat" w:cs="Sylfaen"/>
          <w:iCs/>
          <w:sz w:val="24"/>
          <w:szCs w:val="24"/>
        </w:rPr>
        <w:t xml:space="preserve">  </w:t>
      </w:r>
      <w:r w:rsidR="00142429" w:rsidRPr="007D4C4D">
        <w:rPr>
          <w:rFonts w:ascii="GHEA Grapalat" w:hAnsi="GHEA Grapalat"/>
          <w:sz w:val="24"/>
          <w:szCs w:val="24"/>
          <w:lang w:val="hy-AM"/>
        </w:rPr>
        <w:t>ուսումնասիր</w:t>
      </w:r>
      <w:proofErr w:type="spellStart"/>
      <w:r w:rsidR="00142429" w:rsidRPr="007D4C4D">
        <w:rPr>
          <w:rFonts w:ascii="GHEA Grapalat" w:hAnsi="GHEA Grapalat"/>
          <w:sz w:val="24"/>
          <w:szCs w:val="24"/>
        </w:rPr>
        <w:t>ության</w:t>
      </w:r>
      <w:proofErr w:type="spellEnd"/>
      <w:r w:rsidR="00142429" w:rsidRPr="007D4C4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142429" w:rsidRPr="007D4C4D">
        <w:rPr>
          <w:rFonts w:ascii="GHEA Grapalat" w:hAnsi="GHEA Grapalat"/>
          <w:sz w:val="24"/>
          <w:szCs w:val="24"/>
        </w:rPr>
        <w:t>եզրահանգումների</w:t>
      </w:r>
      <w:proofErr w:type="spellEnd"/>
      <w:r w:rsidR="00142429" w:rsidRPr="007D4C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42429" w:rsidRPr="007D4C4D">
        <w:rPr>
          <w:rFonts w:ascii="GHEA Grapalat" w:hAnsi="GHEA Grapalat"/>
          <w:sz w:val="24"/>
          <w:szCs w:val="24"/>
        </w:rPr>
        <w:t>վերաբերյալ</w:t>
      </w:r>
      <w:proofErr w:type="spellEnd"/>
      <w:r w:rsidR="00142429" w:rsidRPr="007D4C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42429" w:rsidRPr="007D4C4D">
        <w:rPr>
          <w:rFonts w:ascii="GHEA Grapalat" w:hAnsi="GHEA Grapalat" w:cs="Sylfaen"/>
          <w:bCs/>
          <w:sz w:val="24"/>
          <w:szCs w:val="24"/>
        </w:rPr>
        <w:t>փորձագետների</w:t>
      </w:r>
      <w:proofErr w:type="spellEnd"/>
      <w:r w:rsidR="00142429" w:rsidRPr="007D4C4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142429" w:rsidRPr="007D4C4D">
        <w:rPr>
          <w:rFonts w:ascii="GHEA Grapalat" w:hAnsi="GHEA Grapalat" w:cs="Sylfaen"/>
          <w:bCs/>
          <w:sz w:val="24"/>
          <w:szCs w:val="24"/>
        </w:rPr>
        <w:t>առաջարկ</w:t>
      </w:r>
      <w:r w:rsidR="006D2496">
        <w:rPr>
          <w:rFonts w:ascii="GHEA Grapalat" w:hAnsi="GHEA Grapalat" w:cs="Sylfaen"/>
          <w:bCs/>
          <w:sz w:val="24"/>
          <w:szCs w:val="24"/>
        </w:rPr>
        <w:t>ներ</w:t>
      </w:r>
      <w:r w:rsidR="00142429" w:rsidRPr="007D4C4D">
        <w:rPr>
          <w:rFonts w:ascii="GHEA Grapalat" w:hAnsi="GHEA Grapalat" w:cs="Sylfaen"/>
          <w:bCs/>
          <w:sz w:val="24"/>
          <w:szCs w:val="24"/>
        </w:rPr>
        <w:t>ով</w:t>
      </w:r>
      <w:proofErr w:type="spellEnd"/>
      <w:r w:rsidR="006D2496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="006D2496">
        <w:rPr>
          <w:rFonts w:ascii="GHEA Grapalat" w:hAnsi="GHEA Grapalat" w:cs="Sylfaen"/>
          <w:bCs/>
          <w:sz w:val="24"/>
          <w:szCs w:val="24"/>
        </w:rPr>
        <w:t>որոնք</w:t>
      </w:r>
      <w:proofErr w:type="spellEnd"/>
      <w:r w:rsidR="006D249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D2496">
        <w:rPr>
          <w:rFonts w:ascii="GHEA Grapalat" w:hAnsi="GHEA Grapalat" w:cs="Sylfaen"/>
          <w:bCs/>
          <w:sz w:val="24"/>
          <w:szCs w:val="24"/>
        </w:rPr>
        <w:t>սերտորեն</w:t>
      </w:r>
      <w:proofErr w:type="spellEnd"/>
      <w:r w:rsidR="006D249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D2496">
        <w:rPr>
          <w:rFonts w:ascii="GHEA Grapalat" w:hAnsi="GHEA Grapalat" w:cs="Sylfaen"/>
          <w:bCs/>
          <w:sz w:val="24"/>
          <w:szCs w:val="24"/>
        </w:rPr>
        <w:t>փոխկապակցված</w:t>
      </w:r>
      <w:proofErr w:type="spellEnd"/>
      <w:r w:rsidR="006D2496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D2496"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 w:rsidR="006D2496">
        <w:rPr>
          <w:rFonts w:ascii="GHEA Grapalat" w:hAnsi="GHEA Grapalat" w:cs="Sylfaen"/>
          <w:bCs/>
          <w:sz w:val="24"/>
          <w:szCs w:val="24"/>
        </w:rPr>
        <w:t xml:space="preserve"> </w:t>
      </w:r>
      <w:r w:rsidR="00142429" w:rsidRPr="007D4C4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F36E98">
        <w:rPr>
          <w:rFonts w:ascii="GHEA Grapalat" w:hAnsi="GHEA Grapalat" w:cs="Sylfaen"/>
          <w:bCs/>
          <w:sz w:val="24"/>
          <w:szCs w:val="24"/>
        </w:rPr>
        <w:t>քաղաքաշինության</w:t>
      </w:r>
      <w:proofErr w:type="spellEnd"/>
      <w:r w:rsidR="00F36E9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F36E98">
        <w:rPr>
          <w:rFonts w:ascii="GHEA Grapalat" w:hAnsi="GHEA Grapalat" w:cs="Sylfaen"/>
          <w:bCs/>
          <w:sz w:val="24"/>
          <w:szCs w:val="24"/>
        </w:rPr>
        <w:t>բնագավառում</w:t>
      </w:r>
      <w:proofErr w:type="spellEnd"/>
      <w:r w:rsidR="00F36E9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F36E98">
        <w:rPr>
          <w:rFonts w:ascii="GHEA Grapalat" w:hAnsi="GHEA Grapalat" w:cs="Sylfaen"/>
          <w:bCs/>
          <w:sz w:val="24"/>
          <w:szCs w:val="24"/>
        </w:rPr>
        <w:t>գործող</w:t>
      </w:r>
      <w:proofErr w:type="spellEnd"/>
      <w:r w:rsidR="00F36E98">
        <w:rPr>
          <w:rFonts w:ascii="GHEA Grapalat" w:hAnsi="GHEA Grapalat" w:cs="Sylfaen"/>
          <w:bCs/>
          <w:sz w:val="24"/>
          <w:szCs w:val="24"/>
        </w:rPr>
        <w:t xml:space="preserve"> </w:t>
      </w:r>
      <w:r w:rsidR="008A51B2" w:rsidRPr="007D4C4D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8A51B2" w:rsidRPr="007D4C4D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="008A51B2" w:rsidRPr="007D4C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51B2" w:rsidRPr="007D4C4D">
        <w:rPr>
          <w:rFonts w:ascii="GHEA Grapalat" w:hAnsi="GHEA Grapalat"/>
          <w:sz w:val="24"/>
          <w:szCs w:val="24"/>
        </w:rPr>
        <w:t>նախարարի</w:t>
      </w:r>
      <w:proofErr w:type="spellEnd"/>
      <w:r w:rsidR="008A51B2" w:rsidRPr="007D4C4D">
        <w:rPr>
          <w:rFonts w:ascii="GHEA Grapalat" w:hAnsi="GHEA Grapalat"/>
          <w:sz w:val="24"/>
          <w:szCs w:val="24"/>
        </w:rPr>
        <w:t xml:space="preserve"> 2006 </w:t>
      </w:r>
      <w:proofErr w:type="spellStart"/>
      <w:r w:rsidR="008A51B2" w:rsidRPr="007D4C4D">
        <w:rPr>
          <w:rFonts w:ascii="GHEA Grapalat" w:hAnsi="GHEA Grapalat"/>
          <w:sz w:val="24"/>
          <w:szCs w:val="24"/>
        </w:rPr>
        <w:t>թվականի</w:t>
      </w:r>
      <w:proofErr w:type="spellEnd"/>
      <w:r w:rsidR="008A51B2" w:rsidRPr="007D4C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51B2" w:rsidRPr="007D4C4D">
        <w:rPr>
          <w:rFonts w:ascii="GHEA Grapalat" w:hAnsi="GHEA Grapalat"/>
          <w:sz w:val="24"/>
          <w:szCs w:val="24"/>
        </w:rPr>
        <w:t>նոյեմբերի</w:t>
      </w:r>
      <w:proofErr w:type="spellEnd"/>
      <w:r w:rsidR="008A51B2" w:rsidRPr="007D4C4D">
        <w:rPr>
          <w:rFonts w:ascii="GHEA Grapalat" w:hAnsi="GHEA Grapalat"/>
          <w:sz w:val="24"/>
          <w:szCs w:val="24"/>
        </w:rPr>
        <w:t xml:space="preserve"> 10-ի N 253-Ն </w:t>
      </w:r>
      <w:proofErr w:type="spellStart"/>
      <w:r w:rsidR="008A51B2" w:rsidRPr="007D4C4D">
        <w:rPr>
          <w:rFonts w:ascii="GHEA Grapalat" w:hAnsi="GHEA Grapalat"/>
          <w:sz w:val="24"/>
          <w:szCs w:val="24"/>
        </w:rPr>
        <w:t>հրամանով</w:t>
      </w:r>
      <w:proofErr w:type="spellEnd"/>
      <w:r w:rsidR="008A51B2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83EC5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 w:rsidR="00083EC5"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ՀՀՇՆ IV-</w:t>
      </w:r>
      <w:r w:rsidR="008A51B2" w:rsidRPr="007D4C4D">
        <w:rPr>
          <w:rFonts w:ascii="GHEA Grapalat" w:hAnsi="GHEA Grapalat"/>
          <w:sz w:val="24"/>
          <w:szCs w:val="24"/>
        </w:rPr>
        <w:t>11.07.01-2006  «</w:t>
      </w:r>
      <w:proofErr w:type="spellStart"/>
      <w:r w:rsidR="008A51B2" w:rsidRPr="007D4C4D">
        <w:rPr>
          <w:rFonts w:ascii="GHEA Grapalat" w:hAnsi="GHEA Grapalat"/>
          <w:sz w:val="24"/>
          <w:szCs w:val="24"/>
        </w:rPr>
        <w:t>Շենքերի</w:t>
      </w:r>
      <w:proofErr w:type="spellEnd"/>
      <w:r w:rsidR="008A51B2" w:rsidRPr="007D4C4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8A51B2" w:rsidRPr="007D4C4D">
        <w:rPr>
          <w:rFonts w:ascii="GHEA Grapalat" w:hAnsi="GHEA Grapalat"/>
          <w:sz w:val="24"/>
          <w:szCs w:val="24"/>
        </w:rPr>
        <w:t>շինությունների</w:t>
      </w:r>
      <w:proofErr w:type="spellEnd"/>
      <w:r w:rsidR="008A51B2" w:rsidRPr="007D4C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51B2" w:rsidRPr="007D4C4D">
        <w:rPr>
          <w:rFonts w:ascii="GHEA Grapalat" w:hAnsi="GHEA Grapalat"/>
          <w:sz w:val="24"/>
          <w:szCs w:val="24"/>
        </w:rPr>
        <w:t>մատչելիությունը</w:t>
      </w:r>
      <w:proofErr w:type="spellEnd"/>
      <w:r w:rsidR="008A51B2" w:rsidRPr="007D4C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51B2" w:rsidRPr="007D4C4D">
        <w:rPr>
          <w:rFonts w:ascii="GHEA Grapalat" w:hAnsi="GHEA Grapalat"/>
          <w:sz w:val="24"/>
          <w:szCs w:val="24"/>
        </w:rPr>
        <w:t>բնակչության</w:t>
      </w:r>
      <w:proofErr w:type="spellEnd"/>
      <w:r w:rsidR="008A51B2" w:rsidRPr="007D4C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51B2" w:rsidRPr="007D4C4D">
        <w:rPr>
          <w:rFonts w:ascii="GHEA Grapalat" w:hAnsi="GHEA Grapalat"/>
          <w:sz w:val="24"/>
          <w:szCs w:val="24"/>
        </w:rPr>
        <w:t>սակավաշարժուն</w:t>
      </w:r>
      <w:proofErr w:type="spellEnd"/>
      <w:r w:rsidR="008A51B2" w:rsidRPr="007D4C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51B2" w:rsidRPr="007D4C4D">
        <w:rPr>
          <w:rFonts w:ascii="GHEA Grapalat" w:hAnsi="GHEA Grapalat"/>
          <w:sz w:val="24"/>
          <w:szCs w:val="24"/>
        </w:rPr>
        <w:t>խմբերի</w:t>
      </w:r>
      <w:proofErr w:type="spellEnd"/>
      <w:r w:rsidR="008A51B2" w:rsidRPr="007D4C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51B2" w:rsidRPr="007D4C4D">
        <w:rPr>
          <w:rFonts w:ascii="GHEA Grapalat" w:hAnsi="GHEA Grapalat"/>
          <w:sz w:val="24"/>
          <w:szCs w:val="24"/>
        </w:rPr>
        <w:t>համար</w:t>
      </w:r>
      <w:proofErr w:type="spellEnd"/>
      <w:r w:rsidR="008A51B2" w:rsidRPr="007D4C4D">
        <w:rPr>
          <w:rFonts w:ascii="GHEA Grapalat" w:hAnsi="GHEA Grapalat"/>
          <w:sz w:val="24"/>
          <w:szCs w:val="24"/>
        </w:rPr>
        <w:t>»</w:t>
      </w:r>
      <w:r w:rsidR="00083EC5" w:rsidRPr="007D4C4D">
        <w:rPr>
          <w:rFonts w:ascii="GHEA Grapalat" w:hAnsi="GHEA Grapalat"/>
          <w:sz w:val="24"/>
          <w:szCs w:val="24"/>
          <w:lang w:val="hy-AM"/>
        </w:rPr>
        <w:t xml:space="preserve"> շինարարական նորմերի ամբողջական արդիականացման</w:t>
      </w:r>
      <w:r w:rsidR="00083EC5" w:rsidRPr="007D4C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D2496">
        <w:rPr>
          <w:rFonts w:ascii="GHEA Grapalat" w:hAnsi="GHEA Grapalat"/>
          <w:sz w:val="24"/>
          <w:szCs w:val="24"/>
        </w:rPr>
        <w:t>գործընթացի</w:t>
      </w:r>
      <w:proofErr w:type="spellEnd"/>
      <w:r w:rsidR="006D2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D2496">
        <w:rPr>
          <w:rFonts w:ascii="GHEA Grapalat" w:hAnsi="GHEA Grapalat"/>
          <w:sz w:val="24"/>
          <w:szCs w:val="24"/>
        </w:rPr>
        <w:t>հետ</w:t>
      </w:r>
      <w:proofErr w:type="spellEnd"/>
      <w:r w:rsidR="00972FF6" w:rsidRPr="007D4C4D">
        <w:rPr>
          <w:rFonts w:ascii="GHEA Grapalat" w:hAnsi="GHEA Grapalat" w:cs="GHEA Grapalat"/>
          <w:sz w:val="24"/>
          <w:szCs w:val="24"/>
        </w:rPr>
        <w:t xml:space="preserve">: </w:t>
      </w:r>
    </w:p>
    <w:p w:rsidR="00DC607B" w:rsidRDefault="00CD3A60" w:rsidP="00DC607B">
      <w:pPr>
        <w:pStyle w:val="ListParagraph"/>
        <w:numPr>
          <w:ilvl w:val="0"/>
          <w:numId w:val="1"/>
        </w:numPr>
        <w:spacing w:line="360" w:lineRule="auto"/>
        <w:ind w:right="26"/>
        <w:jc w:val="both"/>
        <w:rPr>
          <w:rFonts w:ascii="GHEA Grapalat" w:hAnsi="GHEA Grapalat" w:cs="GHEA Grapalat"/>
          <w:b/>
          <w:szCs w:val="24"/>
        </w:rPr>
      </w:pPr>
      <w:proofErr w:type="spellStart"/>
      <w:r w:rsidRPr="00DC7ED0">
        <w:rPr>
          <w:rFonts w:ascii="GHEA Grapalat" w:hAnsi="GHEA Grapalat" w:cs="GHEA Grapalat"/>
          <w:b/>
          <w:szCs w:val="24"/>
        </w:rPr>
        <w:t>Ընթացիկ</w:t>
      </w:r>
      <w:proofErr w:type="spellEnd"/>
      <w:r w:rsidRPr="00DC7ED0">
        <w:rPr>
          <w:rFonts w:ascii="GHEA Grapalat" w:hAnsi="GHEA Grapalat" w:cs="GHEA Grapalat"/>
          <w:b/>
          <w:szCs w:val="24"/>
          <w:lang w:val="en-US"/>
        </w:rPr>
        <w:t xml:space="preserve"> </w:t>
      </w:r>
      <w:proofErr w:type="spellStart"/>
      <w:r w:rsidRPr="00DC7ED0">
        <w:rPr>
          <w:rFonts w:ascii="GHEA Grapalat" w:hAnsi="GHEA Grapalat" w:cs="GHEA Grapalat"/>
          <w:b/>
          <w:szCs w:val="24"/>
        </w:rPr>
        <w:t>իրավիճակը</w:t>
      </w:r>
      <w:proofErr w:type="spellEnd"/>
      <w:r w:rsidRPr="00DC7ED0">
        <w:rPr>
          <w:rFonts w:ascii="GHEA Grapalat" w:hAnsi="GHEA Grapalat" w:cs="GHEA Grapalat"/>
          <w:b/>
          <w:szCs w:val="24"/>
          <w:lang w:val="en-US"/>
        </w:rPr>
        <w:t xml:space="preserve"> </w:t>
      </w:r>
      <w:r w:rsidRPr="00DC7ED0">
        <w:rPr>
          <w:rFonts w:ascii="GHEA Grapalat" w:hAnsi="GHEA Grapalat" w:cs="GHEA Grapalat"/>
          <w:b/>
          <w:szCs w:val="24"/>
        </w:rPr>
        <w:t>և</w:t>
      </w:r>
      <w:r w:rsidRPr="00DC7ED0">
        <w:rPr>
          <w:rFonts w:ascii="GHEA Grapalat" w:hAnsi="GHEA Grapalat" w:cs="GHEA Grapalat"/>
          <w:b/>
          <w:szCs w:val="24"/>
          <w:lang w:val="en-US"/>
        </w:rPr>
        <w:t xml:space="preserve"> </w:t>
      </w:r>
      <w:proofErr w:type="spellStart"/>
      <w:r w:rsidRPr="00DC7ED0">
        <w:rPr>
          <w:rFonts w:ascii="GHEA Grapalat" w:hAnsi="GHEA Grapalat" w:cs="GHEA Grapalat"/>
          <w:b/>
          <w:szCs w:val="24"/>
        </w:rPr>
        <w:t>խնդիրները</w:t>
      </w:r>
      <w:proofErr w:type="spellEnd"/>
    </w:p>
    <w:p w:rsidR="00412014" w:rsidRDefault="00DC607B" w:rsidP="00DC607B">
      <w:pPr>
        <w:spacing w:line="360" w:lineRule="auto"/>
        <w:ind w:left="-630" w:right="26" w:firstLine="630"/>
        <w:jc w:val="both"/>
        <w:rPr>
          <w:rFonts w:ascii="GHEA Grapalat" w:hAnsi="GHEA Grapalat"/>
          <w:sz w:val="24"/>
          <w:szCs w:val="24"/>
        </w:rPr>
      </w:pPr>
      <w:r w:rsidRPr="00DC607B">
        <w:rPr>
          <w:rFonts w:ascii="GHEA Grapalat" w:hAnsi="GHEA Grapalat" w:cs="Sylfaen"/>
          <w:sz w:val="24"/>
          <w:szCs w:val="24"/>
          <w:lang w:val="hy-AM"/>
        </w:rPr>
        <w:t>Ներպետական</w:t>
      </w:r>
      <w:r w:rsidRPr="00DC607B">
        <w:rPr>
          <w:rFonts w:ascii="GHEA Grapalat" w:hAnsi="GHEA Grapalat"/>
          <w:sz w:val="24"/>
          <w:szCs w:val="24"/>
          <w:lang w:val="hy-AM"/>
        </w:rPr>
        <w:t xml:space="preserve"> իրավական կարգավորումների ուսումնասիրությունը կատարվել է միջազգային իրավական ակտերի համեմատական ուսումնասիրությամբ։ Մասնավորապես, ուսումնասիրվել են «Հաշմանդամություն ունեցող անձանց իրավունքների մասին» ՄԱԿ-ի կոնվենցիան, Հաշմանդամություն ունեցող անձանց հարցերով կոմիտեի </w:t>
      </w:r>
      <w:hyperlink r:id="rId6" w:history="1">
        <w:r w:rsidRPr="00DC607B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lang w:val="hy-AM"/>
          </w:rPr>
          <w:t xml:space="preserve">թիվ </w:t>
        </w:r>
      </w:hyperlink>
      <w:hyperlink r:id="rId7" w:history="1">
        <w:r w:rsidRPr="00DC607B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lang w:val="hy-AM"/>
          </w:rPr>
          <w:t>2</w:t>
        </w:r>
      </w:hyperlink>
      <w:hyperlink r:id="rId8" w:history="1">
        <w:r w:rsidRPr="00DC607B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lang w:val="hy-AM"/>
          </w:rPr>
          <w:t xml:space="preserve"> ընդհանուր մեկնաբանությունը</w:t>
        </w:r>
      </w:hyperlink>
      <w:r w:rsidRPr="00DC607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Եվրոպայի խորհրդի՝ </w:t>
      </w:r>
      <w:hyperlink r:id="rId9" w:history="1">
        <w:r w:rsidRPr="00DC607B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lang w:val="hy-AM"/>
          </w:rPr>
          <w:t xml:space="preserve">Հաշմանդամություն ունեցող անձանց իրավունքների վերաբերյալ </w:t>
        </w:r>
      </w:hyperlink>
      <w:hyperlink r:id="rId10" w:history="1">
        <w:r w:rsidRPr="00DC607B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lang w:val="hy-AM"/>
          </w:rPr>
          <w:t>2017-2023</w:t>
        </w:r>
      </w:hyperlink>
      <w:r w:rsidRPr="00DC607B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lang w:val="hy-AM"/>
        </w:rPr>
        <w:t xml:space="preserve"> </w:t>
      </w:r>
      <w:hyperlink r:id="rId11" w:history="1">
        <w:r w:rsidRPr="00DC607B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lang w:val="hy-AM"/>
          </w:rPr>
          <w:t>թթ.–ի ռազմավարությունը</w:t>
        </w:r>
      </w:hyperlink>
      <w:r w:rsidRPr="00DC607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DC607B">
        <w:rPr>
          <w:rFonts w:ascii="GHEA Grapalat" w:hAnsi="GHEA Grapalat"/>
          <w:sz w:val="24"/>
          <w:szCs w:val="24"/>
          <w:lang w:val="hy-AM"/>
        </w:rPr>
        <w:t xml:space="preserve">Մարդու իրավունքների եվրոպական </w:t>
      </w:r>
      <w:r w:rsidRPr="00DC607B">
        <w:rPr>
          <w:rFonts w:ascii="GHEA Grapalat" w:hAnsi="GHEA Grapalat"/>
          <w:sz w:val="24"/>
          <w:szCs w:val="24"/>
          <w:lang w:val="hy-AM"/>
        </w:rPr>
        <w:lastRenderedPageBreak/>
        <w:t>դատարանի նախադեպային իրավունքը, մատչելիության վերաբերյալ միջազգային ստանդարտների մի շարք ուղեցույցներ</w:t>
      </w:r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որոն</w:t>
      </w:r>
      <w:r w:rsidR="00312385">
        <w:rPr>
          <w:rFonts w:ascii="GHEA Grapalat" w:hAnsi="GHEA Grapalat"/>
          <w:sz w:val="24"/>
          <w:szCs w:val="24"/>
        </w:rPr>
        <w:t>ց</w:t>
      </w:r>
      <w:proofErr w:type="spellEnd"/>
      <w:r w:rsidR="003123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12385">
        <w:rPr>
          <w:rFonts w:ascii="GHEA Grapalat" w:hAnsi="GHEA Grapalat"/>
          <w:sz w:val="24"/>
          <w:szCs w:val="24"/>
        </w:rPr>
        <w:t>հիմնադրութային</w:t>
      </w:r>
      <w:proofErr w:type="spellEnd"/>
      <w:r w:rsidR="003123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12385">
        <w:rPr>
          <w:rFonts w:ascii="GHEA Grapalat" w:hAnsi="GHEA Grapalat"/>
          <w:sz w:val="24"/>
          <w:szCs w:val="24"/>
        </w:rPr>
        <w:t>պահանջները</w:t>
      </w:r>
      <w:proofErr w:type="spellEnd"/>
      <w:r w:rsidR="003123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12385">
        <w:rPr>
          <w:rFonts w:ascii="GHEA Grapalat" w:hAnsi="GHEA Grapalat"/>
          <w:sz w:val="24"/>
          <w:szCs w:val="24"/>
        </w:rPr>
        <w:t>ենթակա</w:t>
      </w:r>
      <w:proofErr w:type="spellEnd"/>
      <w:r w:rsidR="003123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12385">
        <w:rPr>
          <w:rFonts w:ascii="GHEA Grapalat" w:hAnsi="GHEA Grapalat"/>
          <w:sz w:val="24"/>
          <w:szCs w:val="24"/>
        </w:rPr>
        <w:t>են</w:t>
      </w:r>
      <w:proofErr w:type="spellEnd"/>
      <w:r w:rsidR="003123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12385">
        <w:rPr>
          <w:rFonts w:ascii="GHEA Grapalat" w:hAnsi="GHEA Grapalat"/>
          <w:sz w:val="24"/>
          <w:szCs w:val="24"/>
        </w:rPr>
        <w:t>ներառման</w:t>
      </w:r>
      <w:proofErr w:type="spellEnd"/>
      <w:r w:rsidR="00312385">
        <w:rPr>
          <w:rFonts w:ascii="GHEA Grapalat" w:hAnsi="GHEA Grapalat"/>
          <w:sz w:val="24"/>
          <w:szCs w:val="24"/>
        </w:rPr>
        <w:t xml:space="preserve"> </w:t>
      </w:r>
      <w:r w:rsidR="008A51B2"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ՀՀՇՆ IV-</w:t>
      </w:r>
      <w:r w:rsidR="008A51B2">
        <w:rPr>
          <w:rFonts w:ascii="GHEA Grapalat" w:hAnsi="GHEA Grapalat"/>
          <w:sz w:val="24"/>
        </w:rPr>
        <w:t>11.07.01-2006</w:t>
      </w:r>
      <w:r w:rsidR="008A51B2" w:rsidRPr="008A51B2">
        <w:rPr>
          <w:rFonts w:ascii="GHEA Grapalat" w:hAnsi="GHEA Grapalat"/>
          <w:sz w:val="24"/>
        </w:rPr>
        <w:t xml:space="preserve"> «</w:t>
      </w:r>
      <w:proofErr w:type="spellStart"/>
      <w:r w:rsidR="008A51B2" w:rsidRPr="008A51B2">
        <w:rPr>
          <w:rFonts w:ascii="GHEA Grapalat" w:hAnsi="GHEA Grapalat"/>
          <w:sz w:val="24"/>
        </w:rPr>
        <w:t>Շենքերի</w:t>
      </w:r>
      <w:proofErr w:type="spellEnd"/>
      <w:r w:rsidR="008A51B2" w:rsidRPr="008A51B2">
        <w:rPr>
          <w:rFonts w:ascii="GHEA Grapalat" w:hAnsi="GHEA Grapalat"/>
          <w:sz w:val="24"/>
        </w:rPr>
        <w:t xml:space="preserve"> և </w:t>
      </w:r>
      <w:proofErr w:type="spellStart"/>
      <w:r w:rsidR="008A51B2" w:rsidRPr="008A51B2">
        <w:rPr>
          <w:rFonts w:ascii="GHEA Grapalat" w:hAnsi="GHEA Grapalat"/>
          <w:sz w:val="24"/>
        </w:rPr>
        <w:t>շինությունների</w:t>
      </w:r>
      <w:proofErr w:type="spellEnd"/>
      <w:r w:rsidR="008A51B2" w:rsidRPr="008A51B2">
        <w:rPr>
          <w:rFonts w:ascii="GHEA Grapalat" w:hAnsi="GHEA Grapalat"/>
          <w:sz w:val="24"/>
        </w:rPr>
        <w:t xml:space="preserve"> </w:t>
      </w:r>
      <w:proofErr w:type="spellStart"/>
      <w:r w:rsidR="008A51B2" w:rsidRPr="008A51B2">
        <w:rPr>
          <w:rFonts w:ascii="GHEA Grapalat" w:hAnsi="GHEA Grapalat"/>
          <w:sz w:val="24"/>
        </w:rPr>
        <w:t>մատչելիությունը</w:t>
      </w:r>
      <w:proofErr w:type="spellEnd"/>
      <w:r w:rsidR="008A51B2" w:rsidRPr="008A51B2">
        <w:rPr>
          <w:rFonts w:ascii="GHEA Grapalat" w:hAnsi="GHEA Grapalat"/>
          <w:sz w:val="24"/>
        </w:rPr>
        <w:t xml:space="preserve"> </w:t>
      </w:r>
      <w:proofErr w:type="spellStart"/>
      <w:r w:rsidR="008A51B2" w:rsidRPr="008A51B2">
        <w:rPr>
          <w:rFonts w:ascii="GHEA Grapalat" w:hAnsi="GHEA Grapalat"/>
          <w:sz w:val="24"/>
        </w:rPr>
        <w:t>բնակչության</w:t>
      </w:r>
      <w:proofErr w:type="spellEnd"/>
      <w:r w:rsidR="008A51B2" w:rsidRPr="008A51B2">
        <w:rPr>
          <w:rFonts w:ascii="GHEA Grapalat" w:hAnsi="GHEA Grapalat"/>
          <w:sz w:val="24"/>
        </w:rPr>
        <w:t xml:space="preserve"> </w:t>
      </w:r>
      <w:proofErr w:type="spellStart"/>
      <w:r w:rsidR="008A51B2" w:rsidRPr="008A51B2">
        <w:rPr>
          <w:rFonts w:ascii="GHEA Grapalat" w:hAnsi="GHEA Grapalat"/>
          <w:sz w:val="24"/>
        </w:rPr>
        <w:t>սակավաշարժուն</w:t>
      </w:r>
      <w:proofErr w:type="spellEnd"/>
      <w:r w:rsidR="008A51B2" w:rsidRPr="008A51B2">
        <w:rPr>
          <w:rFonts w:ascii="GHEA Grapalat" w:hAnsi="GHEA Grapalat"/>
          <w:sz w:val="24"/>
        </w:rPr>
        <w:t xml:space="preserve"> </w:t>
      </w:r>
      <w:proofErr w:type="spellStart"/>
      <w:r w:rsidR="008A51B2" w:rsidRPr="008A51B2">
        <w:rPr>
          <w:rFonts w:ascii="GHEA Grapalat" w:hAnsi="GHEA Grapalat"/>
          <w:sz w:val="24"/>
        </w:rPr>
        <w:t>խմբերի</w:t>
      </w:r>
      <w:proofErr w:type="spellEnd"/>
      <w:r w:rsidR="008A51B2" w:rsidRPr="008A51B2">
        <w:rPr>
          <w:rFonts w:ascii="GHEA Grapalat" w:hAnsi="GHEA Grapalat"/>
          <w:sz w:val="24"/>
        </w:rPr>
        <w:t xml:space="preserve"> </w:t>
      </w:r>
      <w:proofErr w:type="spellStart"/>
      <w:r w:rsidR="008A51B2" w:rsidRPr="008A51B2">
        <w:rPr>
          <w:rFonts w:ascii="GHEA Grapalat" w:hAnsi="GHEA Grapalat"/>
          <w:sz w:val="24"/>
        </w:rPr>
        <w:t>համար</w:t>
      </w:r>
      <w:proofErr w:type="spellEnd"/>
      <w:r w:rsidR="008A51B2" w:rsidRPr="008A51B2">
        <w:rPr>
          <w:rFonts w:ascii="GHEA Grapalat" w:hAnsi="GHEA Grapalat"/>
          <w:sz w:val="24"/>
        </w:rPr>
        <w:t>»</w:t>
      </w:r>
      <w:r w:rsidR="00FE7EE0" w:rsidRPr="00083EC5">
        <w:rPr>
          <w:rFonts w:ascii="GHEA Grapalat" w:hAnsi="GHEA Grapalat"/>
          <w:sz w:val="24"/>
          <w:szCs w:val="24"/>
          <w:lang w:val="hy-AM"/>
        </w:rPr>
        <w:t xml:space="preserve"> շինարարական </w:t>
      </w:r>
      <w:r w:rsidR="00FE7EE0">
        <w:rPr>
          <w:rFonts w:ascii="GHEA Grapalat" w:hAnsi="GHEA Grapalat"/>
          <w:sz w:val="24"/>
          <w:szCs w:val="24"/>
          <w:lang w:val="hy-AM"/>
        </w:rPr>
        <w:t>նորմեր</w:t>
      </w:r>
      <w:proofErr w:type="spellStart"/>
      <w:r w:rsidR="00312385">
        <w:rPr>
          <w:rFonts w:ascii="GHEA Grapalat" w:hAnsi="GHEA Grapalat"/>
          <w:sz w:val="24"/>
          <w:szCs w:val="24"/>
        </w:rPr>
        <w:t>ում</w:t>
      </w:r>
      <w:proofErr w:type="spellEnd"/>
      <w:r w:rsidR="0031238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312385">
        <w:rPr>
          <w:rFonts w:ascii="GHEA Grapalat" w:hAnsi="GHEA Grapalat"/>
          <w:sz w:val="24"/>
          <w:szCs w:val="24"/>
        </w:rPr>
        <w:t>վերջիններիս</w:t>
      </w:r>
      <w:proofErr w:type="spellEnd"/>
      <w:r w:rsidR="003123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12385">
        <w:rPr>
          <w:rFonts w:ascii="GHEA Grapalat" w:hAnsi="GHEA Grapalat"/>
          <w:sz w:val="24"/>
          <w:szCs w:val="24"/>
        </w:rPr>
        <w:t>ամբողջական</w:t>
      </w:r>
      <w:proofErr w:type="spellEnd"/>
      <w:r w:rsidR="003123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12385">
        <w:rPr>
          <w:rFonts w:ascii="GHEA Grapalat" w:hAnsi="GHEA Grapalat"/>
          <w:sz w:val="24"/>
          <w:szCs w:val="24"/>
        </w:rPr>
        <w:t>արդիականացման</w:t>
      </w:r>
      <w:proofErr w:type="spellEnd"/>
      <w:r w:rsidR="003123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12385">
        <w:rPr>
          <w:rFonts w:ascii="GHEA Grapalat" w:hAnsi="GHEA Grapalat"/>
          <w:sz w:val="24"/>
          <w:szCs w:val="24"/>
        </w:rPr>
        <w:t>միջոցով</w:t>
      </w:r>
      <w:proofErr w:type="spellEnd"/>
      <w:r w:rsidR="00312385">
        <w:rPr>
          <w:rFonts w:ascii="GHEA Grapalat" w:hAnsi="GHEA Grapalat"/>
          <w:sz w:val="24"/>
          <w:szCs w:val="24"/>
        </w:rPr>
        <w:t>:</w:t>
      </w:r>
    </w:p>
    <w:p w:rsidR="00B50777" w:rsidRPr="00B50777" w:rsidRDefault="00B50777" w:rsidP="00B50777">
      <w:pPr>
        <w:pStyle w:val="ListParagraph"/>
        <w:numPr>
          <w:ilvl w:val="0"/>
          <w:numId w:val="1"/>
        </w:numPr>
        <w:spacing w:line="360" w:lineRule="auto"/>
        <w:ind w:right="26"/>
        <w:jc w:val="both"/>
        <w:rPr>
          <w:rFonts w:ascii="GHEA Grapalat" w:hAnsi="GHEA Grapalat"/>
          <w:b/>
          <w:szCs w:val="24"/>
        </w:rPr>
      </w:pPr>
      <w:proofErr w:type="spellStart"/>
      <w:r w:rsidRPr="00B50777">
        <w:rPr>
          <w:rFonts w:ascii="GHEA Grapalat" w:hAnsi="GHEA Grapalat"/>
          <w:b/>
          <w:szCs w:val="24"/>
        </w:rPr>
        <w:t>Առաջարկվող</w:t>
      </w:r>
      <w:proofErr w:type="spellEnd"/>
      <w:r w:rsidRPr="00B50777">
        <w:rPr>
          <w:rFonts w:ascii="GHEA Grapalat" w:hAnsi="GHEA Grapalat"/>
          <w:b/>
          <w:szCs w:val="24"/>
        </w:rPr>
        <w:t xml:space="preserve"> </w:t>
      </w:r>
      <w:proofErr w:type="spellStart"/>
      <w:r w:rsidRPr="00B50777">
        <w:rPr>
          <w:rFonts w:ascii="GHEA Grapalat" w:hAnsi="GHEA Grapalat"/>
          <w:b/>
          <w:szCs w:val="24"/>
        </w:rPr>
        <w:t>լուծումը</w:t>
      </w:r>
      <w:proofErr w:type="spellEnd"/>
    </w:p>
    <w:p w:rsidR="00312385" w:rsidRDefault="00312385" w:rsidP="00312385">
      <w:pPr>
        <w:spacing w:line="360" w:lineRule="auto"/>
        <w:ind w:left="-630" w:right="26" w:firstLine="63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Հարկ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նշել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ՀՀ 2024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բյուջեով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նշված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փաստաթղթի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վերանայման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ֆինանսական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նախատեսվել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սակայն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կարևորելով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խնդիրը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Կոմիտեն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առաջարկել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r w:rsidRPr="00312385">
        <w:rPr>
          <w:rFonts w:ascii="GHEA Grapalat" w:hAnsi="GHEA Grapalat"/>
          <w:sz w:val="24"/>
          <w:szCs w:val="24"/>
        </w:rPr>
        <w:t>ՀՀՇՆ IV-11.07.01-2006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շինարարական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նորմերի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վերանայման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նախաձեռնել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ֆինանսական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տրամադրման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վերաբերյալ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առաջարկության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փաթեթի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նախաձեռնություն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` ի </w:t>
      </w:r>
      <w:proofErr w:type="spellStart"/>
      <w:r>
        <w:rPr>
          <w:rFonts w:ascii="GHEA Grapalat" w:hAnsi="GHEA Grapalat"/>
          <w:sz w:val="24"/>
          <w:szCs w:val="24"/>
        </w:rPr>
        <w:t>պատասխան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աշխատանքի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սոցիալական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հարցերի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6078DE">
        <w:rPr>
          <w:rFonts w:ascii="GHEA Grapalat" w:hAnsi="GHEA Grapalat"/>
          <w:sz w:val="24"/>
          <w:szCs w:val="24"/>
        </w:rPr>
        <w:t xml:space="preserve">03.06.2024թ </w:t>
      </w:r>
      <w:r w:rsidR="006078DE" w:rsidRPr="006078DE">
        <w:rPr>
          <w:rFonts w:ascii="GHEA Grapalat" w:hAnsi="GHEA Grapalat"/>
          <w:sz w:val="24"/>
          <w:szCs w:val="24"/>
        </w:rPr>
        <w:t>ՆՄ/ԱԿ-3-2/17918-2024</w:t>
      </w:r>
      <w:r w:rsidR="006078DE">
        <w:rPr>
          <w:rFonts w:ascii="GHEA Grapalat" w:hAnsi="GHEA Grapalat"/>
          <w:sz w:val="24"/>
          <w:szCs w:val="24"/>
        </w:rPr>
        <w:t xml:space="preserve">, </w:t>
      </w:r>
      <w:r w:rsidR="006078DE" w:rsidRPr="006078DE">
        <w:rPr>
          <w:rFonts w:ascii="GHEA Grapalat" w:hAnsi="GHEA Grapalat"/>
          <w:sz w:val="24"/>
          <w:szCs w:val="24"/>
        </w:rPr>
        <w:t>ՆՄ/ԱԿ-3-2/18030-2024</w:t>
      </w:r>
      <w:r w:rsidR="006078DE">
        <w:rPr>
          <w:rFonts w:ascii="GHEA Grapalat" w:hAnsi="GHEA Grapalat"/>
          <w:sz w:val="24"/>
          <w:szCs w:val="24"/>
        </w:rPr>
        <w:t xml:space="preserve">, </w:t>
      </w:r>
      <w:r w:rsidR="006403E3">
        <w:rPr>
          <w:rFonts w:ascii="GHEA Grapalat" w:hAnsi="GHEA Grapalat"/>
          <w:sz w:val="24"/>
          <w:szCs w:val="24"/>
        </w:rPr>
        <w:t xml:space="preserve">04.06.2024թ </w:t>
      </w:r>
      <w:r w:rsidR="006403E3" w:rsidRPr="006403E3">
        <w:rPr>
          <w:rFonts w:ascii="GHEA Grapalat" w:hAnsi="GHEA Grapalat"/>
          <w:sz w:val="24"/>
          <w:szCs w:val="24"/>
        </w:rPr>
        <w:t>ՆՄ/ԱԿ-3-2/18126-2024</w:t>
      </w:r>
      <w:r w:rsidR="002F2C9C">
        <w:rPr>
          <w:rFonts w:ascii="GHEA Grapalat" w:hAnsi="GHEA Grapalat"/>
          <w:sz w:val="24"/>
          <w:szCs w:val="24"/>
        </w:rPr>
        <w:t xml:space="preserve">, </w:t>
      </w:r>
      <w:r w:rsidR="00E65ED8">
        <w:rPr>
          <w:rFonts w:ascii="GHEA Grapalat" w:hAnsi="GHEA Grapalat"/>
          <w:sz w:val="24"/>
          <w:szCs w:val="24"/>
        </w:rPr>
        <w:t xml:space="preserve">28.05.2024թ </w:t>
      </w:r>
      <w:r w:rsidR="00E65ED8" w:rsidRPr="00E65ED8">
        <w:rPr>
          <w:rFonts w:ascii="GHEA Grapalat" w:hAnsi="GHEA Grapalat"/>
          <w:sz w:val="24"/>
          <w:szCs w:val="24"/>
        </w:rPr>
        <w:t>ՆՄ/ԱԿ-3-2/17399-2024</w:t>
      </w:r>
      <w:r w:rsidR="00B848E5">
        <w:rPr>
          <w:rFonts w:ascii="GHEA Grapalat" w:hAnsi="GHEA Grapalat"/>
          <w:sz w:val="24"/>
          <w:szCs w:val="24"/>
        </w:rPr>
        <w:t xml:space="preserve">, 03.06.2024թ </w:t>
      </w:r>
      <w:r w:rsidR="00B848E5" w:rsidRPr="00B848E5">
        <w:rPr>
          <w:rFonts w:ascii="GHEA Grapalat" w:hAnsi="GHEA Grapalat"/>
          <w:sz w:val="24"/>
          <w:szCs w:val="24"/>
        </w:rPr>
        <w:t>ՆՄ/ԱԿ-3-2/17916-2024</w:t>
      </w:r>
      <w:r w:rsidR="00E65ED8" w:rsidRPr="00E65E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F2C9C">
        <w:rPr>
          <w:rFonts w:ascii="GHEA Grapalat" w:hAnsi="GHEA Grapalat"/>
          <w:sz w:val="24"/>
          <w:szCs w:val="24"/>
        </w:rPr>
        <w:t>գ</w:t>
      </w:r>
      <w:r w:rsidR="006078DE">
        <w:rPr>
          <w:rFonts w:ascii="GHEA Grapalat" w:hAnsi="GHEA Grapalat"/>
          <w:sz w:val="24"/>
          <w:szCs w:val="24"/>
        </w:rPr>
        <w:t>րությ</w:t>
      </w:r>
      <w:r w:rsidR="002F2C9C">
        <w:rPr>
          <w:rFonts w:ascii="GHEA Grapalat" w:hAnsi="GHEA Grapalat"/>
          <w:sz w:val="24"/>
          <w:szCs w:val="24"/>
        </w:rPr>
        <w:t>ուններով</w:t>
      </w:r>
      <w:proofErr w:type="spellEnd"/>
      <w:r w:rsidR="006078DE">
        <w:rPr>
          <w:rFonts w:ascii="GHEA Grapalat" w:hAnsi="GHEA Grapalat"/>
          <w:sz w:val="24"/>
          <w:szCs w:val="24"/>
        </w:rPr>
        <w:t xml:space="preserve"> </w:t>
      </w:r>
      <w:r w:rsidR="006078DE" w:rsidRPr="007D4C4D">
        <w:rPr>
          <w:rFonts w:ascii="GHEA Grapalat" w:hAnsi="GHEA Grapalat"/>
          <w:sz w:val="24"/>
          <w:szCs w:val="24"/>
          <w:lang w:val="hy-AM"/>
        </w:rPr>
        <w:t xml:space="preserve">ՅՈՒՆԻՍԵՖ-ի կողմից </w:t>
      </w:r>
      <w:proofErr w:type="spellStart"/>
      <w:r w:rsidR="006078DE">
        <w:rPr>
          <w:rFonts w:ascii="GHEA Grapalat" w:hAnsi="GHEA Grapalat"/>
          <w:sz w:val="24"/>
          <w:szCs w:val="24"/>
        </w:rPr>
        <w:t>օրենսդրական</w:t>
      </w:r>
      <w:proofErr w:type="spellEnd"/>
      <w:r w:rsidR="006078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78DE">
        <w:rPr>
          <w:rFonts w:ascii="GHEA Grapalat" w:hAnsi="GHEA Grapalat"/>
          <w:sz w:val="24"/>
          <w:szCs w:val="24"/>
        </w:rPr>
        <w:t>ակտերի</w:t>
      </w:r>
      <w:proofErr w:type="spellEnd"/>
      <w:r w:rsidR="006078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78DE">
        <w:rPr>
          <w:rFonts w:ascii="GHEA Grapalat" w:hAnsi="GHEA Grapalat"/>
          <w:sz w:val="24"/>
          <w:szCs w:val="24"/>
        </w:rPr>
        <w:t>մասով</w:t>
      </w:r>
      <w:proofErr w:type="spellEnd"/>
      <w:r w:rsidR="006078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78DE">
        <w:rPr>
          <w:rFonts w:ascii="GHEA Grapalat" w:hAnsi="GHEA Grapalat"/>
          <w:sz w:val="24"/>
          <w:szCs w:val="24"/>
        </w:rPr>
        <w:t>ներկայացված</w:t>
      </w:r>
      <w:proofErr w:type="spellEnd"/>
      <w:r w:rsidR="006078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78DE">
        <w:rPr>
          <w:rFonts w:ascii="GHEA Grapalat" w:hAnsi="GHEA Grapalat"/>
          <w:sz w:val="24"/>
          <w:szCs w:val="24"/>
        </w:rPr>
        <w:t>դիտարկումների</w:t>
      </w:r>
      <w:proofErr w:type="spellEnd"/>
      <w:r w:rsidR="006078D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6078DE">
        <w:rPr>
          <w:rFonts w:ascii="GHEA Grapalat" w:hAnsi="GHEA Grapalat"/>
          <w:sz w:val="24"/>
          <w:szCs w:val="24"/>
        </w:rPr>
        <w:t>մեկնաբանությունների</w:t>
      </w:r>
      <w:proofErr w:type="spellEnd"/>
      <w:r w:rsidR="006078D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6078DE">
        <w:rPr>
          <w:rFonts w:ascii="GHEA Grapalat" w:hAnsi="GHEA Grapalat"/>
          <w:sz w:val="24"/>
          <w:szCs w:val="24"/>
        </w:rPr>
        <w:t>եզրահանգումների</w:t>
      </w:r>
      <w:proofErr w:type="spellEnd"/>
      <w:r w:rsidR="006078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78DE">
        <w:rPr>
          <w:rFonts w:ascii="GHEA Grapalat" w:hAnsi="GHEA Grapalat"/>
          <w:sz w:val="24"/>
          <w:szCs w:val="24"/>
        </w:rPr>
        <w:t>փաթեթի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312385" w:rsidRDefault="00B50777" w:rsidP="00312385">
      <w:pPr>
        <w:spacing w:line="360" w:lineRule="auto"/>
        <w:ind w:left="-630" w:right="26" w:firstLine="630"/>
        <w:jc w:val="both"/>
        <w:rPr>
          <w:rFonts w:ascii="GHEA Grapalat" w:hAnsi="GHEA Grapalat"/>
          <w:sz w:val="24"/>
          <w:szCs w:val="24"/>
          <w:lang w:val="en-GB"/>
        </w:rPr>
      </w:pP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Հաշվի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առնելով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վերոգրյալը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նմանատիպ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փաստաթղթերի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մշակման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աշխատանքների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նախադեպը</w:t>
      </w:r>
      <w:proofErr w:type="spellEnd"/>
      <w:r>
        <w:rPr>
          <w:rFonts w:ascii="GHEA Grapalat" w:hAnsi="GHEA Grapalat"/>
          <w:sz w:val="24"/>
          <w:szCs w:val="24"/>
          <w:lang w:val="en-GB"/>
        </w:rPr>
        <w:t>,</w:t>
      </w:r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դրանց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համարժեք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ծավալի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համար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proofErr w:type="gramStart"/>
      <w:r w:rsidRPr="00B50777">
        <w:rPr>
          <w:rFonts w:ascii="GHEA Grapalat" w:hAnsi="GHEA Grapalat"/>
          <w:sz w:val="24"/>
          <w:szCs w:val="24"/>
          <w:lang w:val="en-GB"/>
        </w:rPr>
        <w:t>նախատեսվող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ֆինանսական</w:t>
      </w:r>
      <w:proofErr w:type="spellEnd"/>
      <w:proofErr w:type="gram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միջոցների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չափը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՝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առաջարկվել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է  &lt;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Շենքերի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շինությունների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մատչելիություն.Նախագծման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նորմեր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&gt;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նորմատիվ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փաստաթղթի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մրցութային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ձեռքբերման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A60CBA">
        <w:rPr>
          <w:rFonts w:ascii="GHEA Grapalat" w:hAnsi="GHEA Grapalat"/>
          <w:sz w:val="24"/>
          <w:szCs w:val="24"/>
          <w:lang w:val="en-GB"/>
        </w:rPr>
        <w:t>ընդհանուր</w:t>
      </w:r>
      <w:proofErr w:type="spellEnd"/>
      <w:r w:rsidR="00A60CBA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գնային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առաջարկը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սահմանել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12.0մլն.դրամ</w:t>
      </w:r>
      <w:r>
        <w:rPr>
          <w:rFonts w:ascii="GHEA Grapalat" w:hAnsi="GHEA Grapalat"/>
          <w:sz w:val="24"/>
          <w:szCs w:val="24"/>
          <w:lang w:val="en-GB"/>
        </w:rPr>
        <w:t>,</w:t>
      </w:r>
      <w:r w:rsidR="00A60CBA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A60CBA">
        <w:rPr>
          <w:rFonts w:ascii="GHEA Grapalat" w:hAnsi="GHEA Grapalat"/>
          <w:sz w:val="24"/>
          <w:szCs w:val="24"/>
          <w:lang w:val="en-GB"/>
        </w:rPr>
        <w:t>որից</w:t>
      </w:r>
      <w:proofErr w:type="spellEnd"/>
      <w:r w:rsidR="00A60CBA">
        <w:rPr>
          <w:rFonts w:ascii="GHEA Grapalat" w:hAnsi="GHEA Grapalat"/>
          <w:sz w:val="24"/>
          <w:szCs w:val="24"/>
          <w:lang w:val="en-GB"/>
        </w:rPr>
        <w:t xml:space="preserve"> 2024թվականին </w:t>
      </w:r>
      <w:proofErr w:type="spellStart"/>
      <w:r w:rsidR="00A60CBA">
        <w:rPr>
          <w:rFonts w:ascii="GHEA Grapalat" w:hAnsi="GHEA Grapalat"/>
          <w:sz w:val="24"/>
          <w:szCs w:val="24"/>
          <w:lang w:val="en-GB"/>
        </w:rPr>
        <w:t>կնախատեսվի</w:t>
      </w:r>
      <w:proofErr w:type="spellEnd"/>
      <w:r w:rsidR="00A60CBA">
        <w:rPr>
          <w:rFonts w:ascii="GHEA Grapalat" w:hAnsi="GHEA Grapalat"/>
          <w:sz w:val="24"/>
          <w:szCs w:val="24"/>
          <w:lang w:val="en-GB"/>
        </w:rPr>
        <w:t xml:space="preserve"> 3600.0</w:t>
      </w:r>
      <w:r w:rsidR="005D2E4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A60CBA">
        <w:rPr>
          <w:rFonts w:ascii="GHEA Grapalat" w:hAnsi="GHEA Grapalat"/>
          <w:sz w:val="24"/>
          <w:szCs w:val="24"/>
          <w:lang w:val="en-GB"/>
        </w:rPr>
        <w:t>հազ</w:t>
      </w:r>
      <w:proofErr w:type="spellEnd"/>
      <w:r w:rsidR="00A60CBA">
        <w:rPr>
          <w:rFonts w:ascii="GHEA Grapalat" w:hAnsi="GHEA Grapalat"/>
          <w:sz w:val="24"/>
          <w:szCs w:val="24"/>
          <w:lang w:val="en-GB"/>
        </w:rPr>
        <w:t>.</w:t>
      </w:r>
      <w:r w:rsidR="005D2E4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A60CBA">
        <w:rPr>
          <w:rFonts w:ascii="GHEA Grapalat" w:hAnsi="GHEA Grapalat"/>
          <w:sz w:val="24"/>
          <w:szCs w:val="24"/>
          <w:lang w:val="en-GB"/>
        </w:rPr>
        <w:t>դրամ</w:t>
      </w:r>
      <w:proofErr w:type="spellEnd"/>
      <w:r w:rsidR="00A60CBA">
        <w:rPr>
          <w:rFonts w:ascii="GHEA Grapalat" w:hAnsi="GHEA Grapalat"/>
          <w:sz w:val="24"/>
          <w:szCs w:val="24"/>
          <w:lang w:val="en-GB"/>
        </w:rPr>
        <w:t xml:space="preserve"> (</w:t>
      </w:r>
      <w:proofErr w:type="spellStart"/>
      <w:r w:rsidR="00A60CBA">
        <w:rPr>
          <w:rFonts w:ascii="GHEA Grapalat" w:hAnsi="GHEA Grapalat"/>
          <w:sz w:val="24"/>
          <w:szCs w:val="24"/>
          <w:lang w:val="en-GB"/>
        </w:rPr>
        <w:t>որպես</w:t>
      </w:r>
      <w:proofErr w:type="spellEnd"/>
      <w:r w:rsidR="00A60CBA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A60CBA">
        <w:rPr>
          <w:rFonts w:ascii="GHEA Grapalat" w:hAnsi="GHEA Grapalat"/>
          <w:sz w:val="24"/>
          <w:szCs w:val="24"/>
          <w:lang w:val="en-GB"/>
        </w:rPr>
        <w:t>կանխավճար</w:t>
      </w:r>
      <w:proofErr w:type="spellEnd"/>
      <w:proofErr w:type="gramStart"/>
      <w:r w:rsidR="00A60CBA">
        <w:rPr>
          <w:rFonts w:ascii="GHEA Grapalat" w:hAnsi="GHEA Grapalat"/>
          <w:sz w:val="24"/>
          <w:szCs w:val="24"/>
          <w:lang w:val="en-GB"/>
        </w:rPr>
        <w:t xml:space="preserve">), </w:t>
      </w:r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A60CBA">
        <w:rPr>
          <w:rFonts w:ascii="GHEA Grapalat" w:hAnsi="GHEA Grapalat"/>
          <w:sz w:val="24"/>
          <w:szCs w:val="24"/>
          <w:lang w:val="en-GB"/>
        </w:rPr>
        <w:t>ինչը</w:t>
      </w:r>
      <w:proofErr w:type="spellEnd"/>
      <w:proofErr w:type="gram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հնարավորինս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համադրելի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կլինի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2024թ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բյուջեով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նորմերի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նախագծային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փաստաթղթերի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մշակման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ծախսերի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հետ</w:t>
      </w:r>
      <w:proofErr w:type="spellEnd"/>
      <w:r>
        <w:rPr>
          <w:rFonts w:ascii="GHEA Grapalat" w:hAnsi="GHEA Grapalat"/>
          <w:sz w:val="24"/>
          <w:szCs w:val="24"/>
          <w:lang w:val="en-GB"/>
        </w:rPr>
        <w:t>:</w:t>
      </w:r>
    </w:p>
    <w:p w:rsidR="005D2E41" w:rsidRDefault="005D2E41" w:rsidP="005D2E41">
      <w:pPr>
        <w:spacing w:line="360" w:lineRule="auto"/>
        <w:ind w:left="-630" w:right="26" w:firstLine="630"/>
        <w:jc w:val="both"/>
        <w:rPr>
          <w:rFonts w:ascii="GHEA Grapalat" w:hAnsi="GHEA Grapalat"/>
          <w:sz w:val="24"/>
          <w:szCs w:val="24"/>
          <w:lang w:val="en-GB"/>
        </w:rPr>
      </w:pPr>
      <w:proofErr w:type="spellStart"/>
      <w:r>
        <w:rPr>
          <w:rFonts w:ascii="GHEA Grapalat" w:hAnsi="GHEA Grapalat"/>
          <w:sz w:val="24"/>
          <w:szCs w:val="24"/>
          <w:lang w:val="en-GB"/>
        </w:rPr>
        <w:t>Առաջարկվում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է 1103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ծրագրի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11002 </w:t>
      </w:r>
      <w:r w:rsidRPr="005D2E41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  <w:lang w:val="en-GB"/>
        </w:rPr>
        <w:t>«</w:t>
      </w:r>
      <w:proofErr w:type="spellStart"/>
      <w:r w:rsidRPr="005D2E41">
        <w:rPr>
          <w:rFonts w:ascii="GHEA Grapalat" w:hAnsi="GHEA Grapalat"/>
          <w:sz w:val="24"/>
          <w:szCs w:val="24"/>
          <w:lang w:val="en-GB"/>
        </w:rPr>
        <w:t>Նորմատիվատեխնիկական</w:t>
      </w:r>
      <w:proofErr w:type="spellEnd"/>
      <w:r w:rsidRPr="005D2E4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D2E41">
        <w:rPr>
          <w:rFonts w:ascii="GHEA Grapalat" w:hAnsi="GHEA Grapalat"/>
          <w:sz w:val="24"/>
          <w:szCs w:val="24"/>
          <w:lang w:val="en-GB"/>
        </w:rPr>
        <w:t>փաստաթղթերի</w:t>
      </w:r>
      <w:proofErr w:type="spellEnd"/>
      <w:r w:rsidRPr="005D2E4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D2E41">
        <w:rPr>
          <w:rFonts w:ascii="GHEA Grapalat" w:hAnsi="GHEA Grapalat"/>
          <w:sz w:val="24"/>
          <w:szCs w:val="24"/>
          <w:lang w:val="en-GB"/>
        </w:rPr>
        <w:t>մշակում</w:t>
      </w:r>
      <w:proofErr w:type="spellEnd"/>
      <w:r w:rsidRPr="005D2E41">
        <w:rPr>
          <w:rFonts w:ascii="GHEA Grapalat" w:hAnsi="GHEA Grapalat"/>
          <w:sz w:val="24"/>
          <w:szCs w:val="24"/>
          <w:lang w:val="en-GB"/>
        </w:rPr>
        <w:t xml:space="preserve">  և </w:t>
      </w:r>
      <w:proofErr w:type="spellStart"/>
      <w:r w:rsidRPr="005D2E41">
        <w:rPr>
          <w:rFonts w:ascii="GHEA Grapalat" w:hAnsi="GHEA Grapalat"/>
          <w:sz w:val="24"/>
          <w:szCs w:val="24"/>
          <w:lang w:val="en-GB"/>
        </w:rPr>
        <w:t>տեղայնացում</w:t>
      </w:r>
      <w:proofErr w:type="spellEnd"/>
      <w:r>
        <w:rPr>
          <w:rFonts w:ascii="GHEA Grapalat" w:hAnsi="GHEA Grapalat"/>
          <w:sz w:val="24"/>
          <w:szCs w:val="24"/>
          <w:lang w:val="en-GB"/>
        </w:rPr>
        <w:t>»</w:t>
      </w:r>
      <w:r w:rsidRPr="005D2E4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միջոցառման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գծով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2024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Կոմիտեի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հատկացումների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շրջանակներում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գնման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գործընթացների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արդյունքում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գոյացած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տնտեսված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միջոցներն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ուղղել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«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Շենքերի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շինությունների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մատչելիություն.Նախագծման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նորմեր</w:t>
      </w:r>
      <w:proofErr w:type="spellEnd"/>
      <w:r>
        <w:rPr>
          <w:rFonts w:ascii="GHEA Grapalat" w:hAnsi="GHEA Grapalat"/>
          <w:sz w:val="24"/>
          <w:szCs w:val="24"/>
          <w:lang w:val="en-GB"/>
        </w:rPr>
        <w:t>»</w:t>
      </w:r>
      <w:bookmarkStart w:id="0" w:name="_GoBack"/>
      <w:bookmarkEnd w:id="0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նորմատիվ</w:t>
      </w:r>
      <w:proofErr w:type="spellEnd"/>
      <w:r w:rsidRPr="00B5077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50777">
        <w:rPr>
          <w:rFonts w:ascii="GHEA Grapalat" w:hAnsi="GHEA Grapalat"/>
          <w:sz w:val="24"/>
          <w:szCs w:val="24"/>
          <w:lang w:val="en-GB"/>
        </w:rPr>
        <w:t>փաստաթղթի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lastRenderedPageBreak/>
        <w:t>ձեռքբերման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մասով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2024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թվականին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ֆինանսական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միջոցների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՝ </w:t>
      </w:r>
      <w:r>
        <w:rPr>
          <w:rFonts w:ascii="GHEA Grapalat" w:hAnsi="GHEA Grapalat"/>
          <w:sz w:val="24"/>
          <w:szCs w:val="24"/>
          <w:lang w:val="en-GB"/>
        </w:rPr>
        <w:t xml:space="preserve">3600.0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հազ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.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դ</w:t>
      </w:r>
      <w:r>
        <w:rPr>
          <w:rFonts w:ascii="GHEA Grapalat" w:hAnsi="GHEA Grapalat"/>
          <w:sz w:val="24"/>
          <w:szCs w:val="24"/>
          <w:lang w:val="en-GB"/>
        </w:rPr>
        <w:t>րամ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հատկացմանը</w:t>
      </w:r>
      <w:proofErr w:type="spellEnd"/>
      <w:r>
        <w:rPr>
          <w:rFonts w:ascii="GHEA Grapalat" w:hAnsi="GHEA Grapalat"/>
          <w:sz w:val="24"/>
          <w:szCs w:val="24"/>
          <w:lang w:val="en-GB"/>
        </w:rPr>
        <w:t>:</w:t>
      </w:r>
    </w:p>
    <w:p w:rsidR="002553A9" w:rsidRDefault="007D0B3A" w:rsidP="005D2E41">
      <w:pPr>
        <w:spacing w:line="360" w:lineRule="auto"/>
        <w:ind w:left="-630" w:right="26" w:firstLine="630"/>
        <w:jc w:val="both"/>
        <w:rPr>
          <w:rFonts w:ascii="GHEA Grapalat" w:hAnsi="GHEA Grapalat" w:cs="GHEA Grapalat"/>
          <w:b/>
          <w:bCs/>
          <w:iCs/>
          <w:sz w:val="24"/>
          <w:szCs w:val="24"/>
        </w:rPr>
      </w:pPr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="007307D7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="008373EB">
        <w:rPr>
          <w:rFonts w:ascii="GHEA Grapalat" w:hAnsi="GHEA Grapalat" w:cs="GHEA Grapalat"/>
          <w:b/>
          <w:bCs/>
          <w:iCs/>
          <w:sz w:val="24"/>
          <w:szCs w:val="24"/>
        </w:rPr>
        <w:t>3</w:t>
      </w:r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 xml:space="preserve">.1 </w:t>
      </w:r>
      <w:proofErr w:type="spellStart"/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>Կապը</w:t>
      </w:r>
      <w:proofErr w:type="spellEnd"/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>ռազմավարական</w:t>
      </w:r>
      <w:proofErr w:type="spellEnd"/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>փաստաթղթերի</w:t>
      </w:r>
      <w:proofErr w:type="spellEnd"/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>հետ</w:t>
      </w:r>
      <w:proofErr w:type="spellEnd"/>
    </w:p>
    <w:p w:rsidR="002C5E74" w:rsidRPr="002C5E74" w:rsidRDefault="002C5E74" w:rsidP="002C5E74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Cs/>
          <w:iCs/>
          <w:sz w:val="24"/>
          <w:szCs w:val="24"/>
        </w:rPr>
      </w:pPr>
      <w:r>
        <w:rPr>
          <w:rFonts w:ascii="GHEA Grapalat" w:hAnsi="GHEA Grapalat" w:cs="GHEA Grapalat"/>
          <w:bCs/>
          <w:iCs/>
          <w:sz w:val="24"/>
          <w:szCs w:val="24"/>
        </w:rPr>
        <w:t xml:space="preserve">- </w:t>
      </w:r>
      <w:r w:rsidRPr="002C5E74">
        <w:rPr>
          <w:rFonts w:ascii="GHEA Grapalat" w:hAnsi="GHEA Grapalat" w:cs="GHEA Grapalat"/>
          <w:bCs/>
          <w:iCs/>
          <w:sz w:val="24"/>
          <w:szCs w:val="24"/>
        </w:rPr>
        <w:t>&lt;</w:t>
      </w:r>
      <w:proofErr w:type="spellStart"/>
      <w:r w:rsidRPr="002C5E74">
        <w:rPr>
          <w:rFonts w:ascii="GHEA Grapalat" w:hAnsi="GHEA Grapalat" w:cs="GHEA Grapalat"/>
          <w:bCs/>
          <w:iCs/>
          <w:sz w:val="24"/>
          <w:szCs w:val="24"/>
        </w:rPr>
        <w:t>Հաշմանդամություն</w:t>
      </w:r>
      <w:proofErr w:type="spellEnd"/>
      <w:r w:rsidRPr="002C5E74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Cs/>
          <w:sz w:val="24"/>
          <w:szCs w:val="24"/>
        </w:rPr>
        <w:t>ունեցող</w:t>
      </w:r>
      <w:proofErr w:type="spellEnd"/>
      <w:r w:rsidRPr="002C5E74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Cs/>
          <w:sz w:val="24"/>
          <w:szCs w:val="24"/>
        </w:rPr>
        <w:t>անձանց</w:t>
      </w:r>
      <w:proofErr w:type="spellEnd"/>
      <w:r w:rsidRPr="002C5E74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Cs/>
          <w:sz w:val="24"/>
          <w:szCs w:val="24"/>
        </w:rPr>
        <w:t>իրավունքների</w:t>
      </w:r>
      <w:proofErr w:type="spellEnd"/>
      <w:r w:rsidRPr="002C5E74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Cs/>
          <w:sz w:val="24"/>
          <w:szCs w:val="24"/>
        </w:rPr>
        <w:t>մասին</w:t>
      </w:r>
      <w:proofErr w:type="spellEnd"/>
      <w:r w:rsidRPr="002C5E74">
        <w:rPr>
          <w:rFonts w:ascii="GHEA Grapalat" w:hAnsi="GHEA Grapalat" w:cs="GHEA Grapalat"/>
          <w:bCs/>
          <w:iCs/>
          <w:sz w:val="24"/>
          <w:szCs w:val="24"/>
        </w:rPr>
        <w:t xml:space="preserve">&gt; </w:t>
      </w:r>
      <w:proofErr w:type="spellStart"/>
      <w:r w:rsidRPr="002C5E74">
        <w:rPr>
          <w:rFonts w:ascii="GHEA Grapalat" w:hAnsi="GHEA Grapalat" w:cs="GHEA Grapalat"/>
          <w:bCs/>
          <w:iCs/>
          <w:sz w:val="24"/>
          <w:szCs w:val="24"/>
        </w:rPr>
        <w:t>կոնվենցիա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>,</w:t>
      </w:r>
    </w:p>
    <w:p w:rsidR="002C5E74" w:rsidRPr="002C5E74" w:rsidRDefault="002C5E74" w:rsidP="002C5E74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Cs/>
          <w:iCs/>
          <w:sz w:val="24"/>
          <w:szCs w:val="24"/>
        </w:rPr>
      </w:pPr>
      <w:r>
        <w:rPr>
          <w:rFonts w:ascii="GHEA Grapalat" w:hAnsi="GHEA Grapalat" w:cs="GHEA Grapalat"/>
          <w:bCs/>
          <w:iCs/>
          <w:sz w:val="24"/>
          <w:szCs w:val="24"/>
        </w:rPr>
        <w:t xml:space="preserve">- </w:t>
      </w:r>
      <w:r w:rsidRPr="002C5E74">
        <w:rPr>
          <w:rFonts w:ascii="GHEA Grapalat" w:hAnsi="GHEA Grapalat" w:cs="GHEA Grapalat"/>
          <w:bCs/>
          <w:iCs/>
          <w:sz w:val="24"/>
          <w:szCs w:val="24"/>
        </w:rPr>
        <w:t>&lt;</w:t>
      </w:r>
      <w:proofErr w:type="spellStart"/>
      <w:r w:rsidRPr="002C5E74">
        <w:rPr>
          <w:rFonts w:ascii="GHEA Grapalat" w:hAnsi="GHEA Grapalat" w:cs="GHEA Grapalat"/>
          <w:bCs/>
          <w:iCs/>
          <w:sz w:val="24"/>
          <w:szCs w:val="24"/>
        </w:rPr>
        <w:t>Հաշմանդամություն</w:t>
      </w:r>
      <w:proofErr w:type="spellEnd"/>
      <w:r w:rsidRPr="002C5E74">
        <w:rPr>
          <w:rFonts w:ascii="Calibri" w:hAnsi="Calibri" w:cs="Calibri"/>
          <w:bCs/>
          <w:iCs/>
          <w:sz w:val="24"/>
          <w:szCs w:val="24"/>
        </w:rPr>
        <w:t> </w:t>
      </w:r>
      <w:proofErr w:type="spellStart"/>
      <w:r w:rsidRPr="002C5E74">
        <w:rPr>
          <w:rFonts w:ascii="GHEA Grapalat" w:hAnsi="GHEA Grapalat" w:cs="GHEA Grapalat"/>
          <w:bCs/>
          <w:iCs/>
          <w:sz w:val="24"/>
          <w:szCs w:val="24"/>
        </w:rPr>
        <w:t>ունեցող</w:t>
      </w:r>
      <w:proofErr w:type="spellEnd"/>
      <w:r w:rsidRPr="002C5E74">
        <w:rPr>
          <w:rFonts w:ascii="Calibri" w:hAnsi="Calibri" w:cs="Calibri"/>
          <w:bCs/>
          <w:iCs/>
          <w:sz w:val="24"/>
          <w:szCs w:val="24"/>
        </w:rPr>
        <w:t> </w:t>
      </w:r>
      <w:proofErr w:type="spellStart"/>
      <w:r w:rsidRPr="002C5E74">
        <w:rPr>
          <w:rFonts w:ascii="GHEA Grapalat" w:hAnsi="GHEA Grapalat" w:cs="GHEA Grapalat"/>
          <w:bCs/>
          <w:iCs/>
          <w:sz w:val="24"/>
          <w:szCs w:val="24"/>
        </w:rPr>
        <w:t>անձանց</w:t>
      </w:r>
      <w:proofErr w:type="spellEnd"/>
      <w:r w:rsidRPr="002C5E74">
        <w:rPr>
          <w:rFonts w:ascii="Calibri" w:hAnsi="Calibri" w:cs="Calibri"/>
          <w:bCs/>
          <w:iCs/>
          <w:sz w:val="24"/>
          <w:szCs w:val="24"/>
        </w:rPr>
        <w:t> </w:t>
      </w:r>
      <w:proofErr w:type="spellStart"/>
      <w:r w:rsidRPr="002C5E74">
        <w:rPr>
          <w:rFonts w:ascii="GHEA Grapalat" w:hAnsi="GHEA Grapalat" w:cs="GHEA Grapalat"/>
          <w:bCs/>
          <w:iCs/>
          <w:sz w:val="24"/>
          <w:szCs w:val="24"/>
        </w:rPr>
        <w:t>իրավունքների</w:t>
      </w:r>
      <w:proofErr w:type="spellEnd"/>
      <w:r w:rsidRPr="002C5E74">
        <w:rPr>
          <w:rFonts w:ascii="Calibri" w:hAnsi="Calibri" w:cs="Calibri"/>
          <w:bCs/>
          <w:iCs/>
          <w:sz w:val="24"/>
          <w:szCs w:val="24"/>
        </w:rPr>
        <w:t> </w:t>
      </w:r>
      <w:proofErr w:type="spellStart"/>
      <w:r w:rsidRPr="002C5E74">
        <w:rPr>
          <w:rFonts w:ascii="GHEA Grapalat" w:hAnsi="GHEA Grapalat" w:cs="GHEA Grapalat"/>
          <w:bCs/>
          <w:iCs/>
          <w:sz w:val="24"/>
          <w:szCs w:val="24"/>
        </w:rPr>
        <w:t>մասին</w:t>
      </w:r>
      <w:proofErr w:type="spellEnd"/>
      <w:r w:rsidRPr="002C5E74">
        <w:rPr>
          <w:rFonts w:ascii="GHEA Grapalat" w:hAnsi="GHEA Grapalat" w:cs="GHEA Grapalat"/>
          <w:bCs/>
          <w:iCs/>
          <w:sz w:val="24"/>
          <w:szCs w:val="24"/>
        </w:rPr>
        <w:t xml:space="preserve">&gt; ՀՀ </w:t>
      </w:r>
      <w:proofErr w:type="spellStart"/>
      <w:r w:rsidRPr="002C5E74">
        <w:rPr>
          <w:rFonts w:ascii="GHEA Grapalat" w:hAnsi="GHEA Grapalat" w:cs="GHEA Grapalat"/>
          <w:bCs/>
          <w:iCs/>
          <w:sz w:val="24"/>
          <w:szCs w:val="24"/>
        </w:rPr>
        <w:t>օրենք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>,</w:t>
      </w:r>
    </w:p>
    <w:p w:rsidR="002C5E74" w:rsidRPr="002C5E74" w:rsidRDefault="002C5E74" w:rsidP="002C5E74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Cs/>
          <w:i/>
          <w:iCs/>
          <w:sz w:val="24"/>
          <w:szCs w:val="24"/>
        </w:rPr>
      </w:pPr>
      <w:r w:rsidRPr="002C5E74">
        <w:rPr>
          <w:rFonts w:ascii="Calibri" w:hAnsi="Calibri" w:cs="Calibri"/>
          <w:b/>
          <w:bCs/>
          <w:iCs/>
          <w:sz w:val="24"/>
          <w:szCs w:val="24"/>
        </w:rPr>
        <w:t> </w:t>
      </w:r>
      <w:r w:rsidRPr="002C5E74">
        <w:rPr>
          <w:rFonts w:ascii="Calibri" w:hAnsi="Calibri" w:cs="Calibri"/>
          <w:bCs/>
          <w:iCs/>
          <w:sz w:val="24"/>
          <w:szCs w:val="24"/>
        </w:rPr>
        <w:t>&lt;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Հաշմանդամություն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ունեցող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անձանց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իրավունքների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ապահովման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,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խթանման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և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պաշտպանության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պետական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քաղաքականության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հիմնական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ուղղություններն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են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՝</w:t>
      </w:r>
      <w:r w:rsidRPr="002C5E74">
        <w:rPr>
          <w:rFonts w:ascii="GHEA Grapalat" w:hAnsi="GHEA Grapalat"/>
          <w:i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2C5E74">
        <w:rPr>
          <w:rFonts w:ascii="GHEA Grapalat" w:hAnsi="GHEA Grapalat"/>
          <w:i/>
          <w:color w:val="000000"/>
          <w:sz w:val="24"/>
          <w:szCs w:val="24"/>
          <w:shd w:val="clear" w:color="auto" w:fill="FFFFFF"/>
        </w:rPr>
        <w:t>….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հաշմանդամություն</w:t>
      </w:r>
      <w:proofErr w:type="spellEnd"/>
      <w:proofErr w:type="gram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ունեցող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անձանց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համար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ֆիզիկական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միջավայրի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,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այդ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թվում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՝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շինությունների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,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տրանսպորտային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միջոցների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,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սարքավորումների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,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համընդհանուր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օգտագործման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ապրանքների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,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ինչպես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նաև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տեղեկատվության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և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հաղորդակցության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(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այդ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թվում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՝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տեղեկատվական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և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հաղորդակցության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տեխնոլոգիաների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),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այլ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ծառայությունների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հասանելիության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և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մատչելիության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ապահովումը</w:t>
      </w:r>
      <w:proofErr w:type="spellEnd"/>
      <w:r w:rsidRPr="002C5E74">
        <w:rPr>
          <w:rFonts w:ascii="GHEA Grapalat" w:hAnsi="GHEA Grapalat" w:cs="Calibri"/>
          <w:bCs/>
          <w:i/>
          <w:iCs/>
          <w:sz w:val="24"/>
          <w:szCs w:val="24"/>
        </w:rPr>
        <w:t>.</w:t>
      </w:r>
      <w:r>
        <w:rPr>
          <w:rFonts w:ascii="GHEA Grapalat" w:hAnsi="GHEA Grapalat" w:cs="Calibri"/>
          <w:bCs/>
          <w:i/>
          <w:iCs/>
          <w:sz w:val="24"/>
          <w:szCs w:val="24"/>
        </w:rPr>
        <w:t>&gt;</w:t>
      </w:r>
    </w:p>
    <w:p w:rsidR="00D37067" w:rsidRPr="002A7006" w:rsidRDefault="00C56F85" w:rsidP="002A7006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Cs/>
          <w:iCs/>
          <w:sz w:val="24"/>
          <w:szCs w:val="24"/>
        </w:rPr>
      </w:pPr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- </w:t>
      </w:r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ՀՀ </w:t>
      </w:r>
      <w:proofErr w:type="spellStart"/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>կառավարության</w:t>
      </w:r>
      <w:proofErr w:type="spellEnd"/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2021 </w:t>
      </w:r>
      <w:proofErr w:type="spellStart"/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>թվականի</w:t>
      </w:r>
      <w:proofErr w:type="spellEnd"/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>օգոստոսի</w:t>
      </w:r>
      <w:proofErr w:type="spellEnd"/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18-ի N1363-Ա </w:t>
      </w:r>
      <w:proofErr w:type="spellStart"/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>որոշում</w:t>
      </w:r>
      <w:proofErr w:type="spellEnd"/>
      <w:r w:rsidR="00D83B11" w:rsidRPr="002A7006">
        <w:rPr>
          <w:rFonts w:ascii="GHEA Grapalat" w:hAnsi="GHEA Grapalat" w:cs="GHEA Grapalat"/>
          <w:bCs/>
          <w:iCs/>
          <w:sz w:val="24"/>
          <w:szCs w:val="24"/>
        </w:rPr>
        <w:t>,</w:t>
      </w:r>
    </w:p>
    <w:p w:rsidR="00504C49" w:rsidRPr="002A7006" w:rsidRDefault="005A3EC8" w:rsidP="002A7006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Cs/>
          <w:iCs/>
          <w:sz w:val="24"/>
          <w:szCs w:val="24"/>
        </w:rPr>
      </w:pPr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- ՀՀ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կառավարության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2021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թվականի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նոյեմբերի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18-ի N1902-Լ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որոշմամբ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հաստատված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ՀՀ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կառավարության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2021-2026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թվականների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գործունեության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միջոցառումների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ծրագրի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="002A7006">
        <w:rPr>
          <w:rFonts w:ascii="GHEA Grapalat" w:hAnsi="GHEA Grapalat" w:cs="GHEA Grapalat"/>
          <w:bCs/>
          <w:iCs/>
          <w:sz w:val="24"/>
          <w:szCs w:val="24"/>
        </w:rPr>
        <w:t xml:space="preserve">                   </w:t>
      </w:r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ՀՀ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ք</w:t>
      </w:r>
      <w:r w:rsidR="00090D96" w:rsidRPr="002A7006">
        <w:rPr>
          <w:rFonts w:ascii="GHEA Grapalat" w:hAnsi="GHEA Grapalat" w:cs="GHEA Grapalat"/>
          <w:bCs/>
          <w:iCs/>
          <w:sz w:val="24"/>
          <w:szCs w:val="24"/>
        </w:rPr>
        <w:t>աղաքաշինության</w:t>
      </w:r>
      <w:proofErr w:type="spellEnd"/>
      <w:r w:rsidR="00090D96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090D96" w:rsidRPr="002A7006">
        <w:rPr>
          <w:rFonts w:ascii="GHEA Grapalat" w:hAnsi="GHEA Grapalat" w:cs="GHEA Grapalat"/>
          <w:bCs/>
          <w:iCs/>
          <w:sz w:val="24"/>
          <w:szCs w:val="24"/>
        </w:rPr>
        <w:t>կոմիտե</w:t>
      </w:r>
      <w:r w:rsidR="00127237" w:rsidRPr="002A7006">
        <w:rPr>
          <w:rFonts w:ascii="GHEA Grapalat" w:hAnsi="GHEA Grapalat" w:cs="GHEA Grapalat"/>
          <w:bCs/>
          <w:iCs/>
          <w:sz w:val="24"/>
          <w:szCs w:val="24"/>
        </w:rPr>
        <w:t>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բաժնի</w:t>
      </w:r>
      <w:proofErr w:type="spellEnd"/>
      <w:r w:rsid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="00B83EC9">
        <w:rPr>
          <w:rFonts w:ascii="GHEA Grapalat" w:hAnsi="GHEA Grapalat" w:cs="GHEA Grapalat"/>
          <w:bCs/>
          <w:iCs/>
          <w:sz w:val="24"/>
          <w:szCs w:val="24"/>
        </w:rPr>
        <w:t>5</w:t>
      </w:r>
      <w:r w:rsidR="002A7006">
        <w:rPr>
          <w:rFonts w:ascii="GHEA Grapalat" w:hAnsi="GHEA Grapalat" w:cs="GHEA Grapalat"/>
          <w:bCs/>
          <w:iCs/>
          <w:sz w:val="24"/>
          <w:szCs w:val="24"/>
        </w:rPr>
        <w:t>.1</w:t>
      </w:r>
      <w:r w:rsidR="004F5369" w:rsidRPr="002A7006">
        <w:rPr>
          <w:rFonts w:ascii="GHEA Grapalat" w:hAnsi="GHEA Grapalat" w:cs="GHEA Grapalat"/>
          <w:bCs/>
          <w:iCs/>
          <w:sz w:val="24"/>
          <w:szCs w:val="24"/>
        </w:rPr>
        <w:t>-րդ</w:t>
      </w:r>
      <w:r w:rsid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F5369" w:rsidRPr="002A7006">
        <w:rPr>
          <w:rFonts w:ascii="GHEA Grapalat" w:hAnsi="GHEA Grapalat" w:cs="GHEA Grapalat"/>
          <w:bCs/>
          <w:iCs/>
          <w:sz w:val="24"/>
          <w:szCs w:val="24"/>
        </w:rPr>
        <w:t>կետ</w:t>
      </w:r>
      <w:r w:rsidR="00B83EC9">
        <w:rPr>
          <w:rFonts w:ascii="GHEA Grapalat" w:hAnsi="GHEA Grapalat" w:cs="GHEA Grapalat"/>
          <w:bCs/>
          <w:iCs/>
          <w:sz w:val="24"/>
          <w:szCs w:val="24"/>
        </w:rPr>
        <w:t>ը</w:t>
      </w:r>
      <w:proofErr w:type="spellEnd"/>
      <w:r w:rsidR="004F5369" w:rsidRPr="002A7006">
        <w:rPr>
          <w:rFonts w:ascii="GHEA Grapalat" w:hAnsi="GHEA Grapalat" w:cs="GHEA Grapalat"/>
          <w:bCs/>
          <w:iCs/>
          <w:sz w:val="24"/>
          <w:szCs w:val="24"/>
        </w:rPr>
        <w:t>,</w:t>
      </w:r>
    </w:p>
    <w:p w:rsidR="00C56F85" w:rsidRDefault="00D83B11" w:rsidP="002A7006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Cs/>
          <w:iCs/>
          <w:sz w:val="24"/>
          <w:szCs w:val="24"/>
        </w:rPr>
      </w:pPr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- </w:t>
      </w:r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ՀՀ կառավարության ապրիլի 8-ի</w:t>
      </w:r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«</w:t>
      </w:r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ՀՀ քաղաքաշինության բնագավառի ռազմավարական ծրագիրը և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ծրագրի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իրագործումն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ապահովող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միջոցառումների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ցանկը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հաստատելու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մասին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>»</w:t>
      </w:r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N531-Լ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որոշում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>:</w:t>
      </w:r>
    </w:p>
    <w:p w:rsidR="002C5E74" w:rsidRPr="002A7006" w:rsidRDefault="002C5E74" w:rsidP="002A7006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Cs/>
          <w:iCs/>
          <w:sz w:val="24"/>
          <w:szCs w:val="24"/>
        </w:rPr>
      </w:pPr>
      <w:r>
        <w:rPr>
          <w:rFonts w:ascii="GHEA Grapalat" w:hAnsi="GHEA Grapalat" w:cs="GHEA Grapalat"/>
          <w:bCs/>
          <w:iCs/>
          <w:sz w:val="24"/>
          <w:szCs w:val="24"/>
        </w:rPr>
        <w:t>&lt;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Քաղաքաշինության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բնագավառում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տարածքների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համաչափ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զարգացմանն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ուղղված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ռազմավարական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ծրագրերը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պետք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է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իրականացվեն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հետևյալ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սկզբունքների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հիման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վրա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՝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կիրառելով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համապատասխան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գործիքակազմ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…</w:t>
      </w:r>
      <w:r w:rsidRPr="002C5E74">
        <w:rPr>
          <w:rFonts w:ascii="Arial Unicode" w:hAnsi="Arial Unicode"/>
          <w:i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քաղաքաշինական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միջավայրի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՝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հաշմանդամություն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ունեցող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անձանց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համար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մատչելիության</w:t>
      </w:r>
      <w:proofErr w:type="spellEnd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 xml:space="preserve"> </w:t>
      </w:r>
      <w:proofErr w:type="spellStart"/>
      <w:r w:rsidRPr="002C5E74">
        <w:rPr>
          <w:rFonts w:ascii="GHEA Grapalat" w:hAnsi="GHEA Grapalat" w:cs="GHEA Grapalat"/>
          <w:bCs/>
          <w:i/>
          <w:iCs/>
          <w:sz w:val="24"/>
          <w:szCs w:val="24"/>
        </w:rPr>
        <w:t>ապահովում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>…&gt;</w:t>
      </w:r>
    </w:p>
    <w:p w:rsidR="00D37067" w:rsidRPr="002A7006" w:rsidRDefault="00D37067" w:rsidP="002F693D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Cs/>
          <w:iCs/>
          <w:sz w:val="24"/>
          <w:szCs w:val="24"/>
        </w:rPr>
      </w:pP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Միաժամանակ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հարկ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է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նշել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որ</w:t>
      </w:r>
      <w:proofErr w:type="spellEnd"/>
      <w:r w:rsidR="002F693D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="00C7589C" w:rsidRPr="00C7589C">
        <w:rPr>
          <w:rFonts w:ascii="GHEA Grapalat" w:hAnsi="GHEA Grapalat" w:cs="GHEA Grapalat"/>
          <w:sz w:val="24"/>
          <w:szCs w:val="24"/>
          <w:lang w:val="af-ZA"/>
        </w:rPr>
        <w:t>««Հայաստանի Հանրապետության 2024 թվականի պետական բյուջեի մասին» Հայաստանի Հանրապետության օրենքում վերաբաշխում, Հայաստանի Հանրապետության կառավարության 2023 թվականի դեկտեմբերի 28-ի N2323-Ն որոշման մեջ փոփոխություն</w:t>
      </w:r>
      <w:r w:rsidR="00A60CBA">
        <w:rPr>
          <w:rFonts w:ascii="GHEA Grapalat" w:hAnsi="GHEA Grapalat" w:cs="GHEA Grapalat"/>
          <w:sz w:val="24"/>
          <w:szCs w:val="24"/>
          <w:lang w:val="af-ZA"/>
        </w:rPr>
        <w:t>ներ</w:t>
      </w:r>
      <w:r w:rsidR="00C7589C" w:rsidRPr="00C7589C">
        <w:rPr>
          <w:rFonts w:ascii="GHEA Grapalat" w:hAnsi="GHEA Grapalat" w:cs="GHEA Grapalat"/>
          <w:sz w:val="24"/>
          <w:szCs w:val="24"/>
          <w:lang w:val="af-ZA"/>
        </w:rPr>
        <w:t xml:space="preserve"> ու լրացում կատարելու մասին» </w:t>
      </w:r>
      <w:r w:rsidR="00DF5234" w:rsidRPr="00C7589C">
        <w:rPr>
          <w:rFonts w:ascii="GHEA Grapalat" w:hAnsi="GHEA Grapalat" w:cs="GHEA Grapalat"/>
          <w:bCs/>
          <w:iCs/>
          <w:sz w:val="24"/>
          <w:szCs w:val="24"/>
        </w:rPr>
        <w:t>ՀՀ</w:t>
      </w:r>
      <w:r w:rsidR="00DF5234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F5234" w:rsidRPr="002A7006">
        <w:rPr>
          <w:rFonts w:ascii="GHEA Grapalat" w:hAnsi="GHEA Grapalat" w:cs="GHEA Grapalat"/>
          <w:bCs/>
          <w:iCs/>
          <w:sz w:val="24"/>
          <w:szCs w:val="24"/>
        </w:rPr>
        <w:t>կառավարության</w:t>
      </w:r>
      <w:proofErr w:type="spellEnd"/>
      <w:r w:rsidR="00DF5234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F5234" w:rsidRPr="002A7006">
        <w:rPr>
          <w:rFonts w:ascii="GHEA Grapalat" w:hAnsi="GHEA Grapalat" w:cs="GHEA Grapalat"/>
          <w:bCs/>
          <w:iCs/>
          <w:sz w:val="24"/>
          <w:szCs w:val="24"/>
        </w:rPr>
        <w:t>որոշման</w:t>
      </w:r>
      <w:proofErr w:type="spellEnd"/>
      <w:r w:rsidR="00DF5234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F5234" w:rsidRPr="002A7006">
        <w:rPr>
          <w:rFonts w:ascii="GHEA Grapalat" w:hAnsi="GHEA Grapalat" w:cs="GHEA Grapalat"/>
          <w:bCs/>
          <w:iCs/>
          <w:sz w:val="24"/>
          <w:szCs w:val="24"/>
        </w:rPr>
        <w:lastRenderedPageBreak/>
        <w:t>նախագծի</w:t>
      </w:r>
      <w:proofErr w:type="spellEnd"/>
      <w:r w:rsidR="00DF5234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ընդունման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կապակցությամբ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9C37FE">
        <w:rPr>
          <w:rFonts w:ascii="GHEA Grapalat" w:hAnsi="GHEA Grapalat" w:cs="GHEA Grapalat"/>
          <w:bCs/>
          <w:iCs/>
          <w:sz w:val="24"/>
          <w:szCs w:val="24"/>
        </w:rPr>
        <w:t>սպասվում</w:t>
      </w:r>
      <w:proofErr w:type="spellEnd"/>
      <w:r w:rsidR="009C37FE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9C37FE">
        <w:rPr>
          <w:rFonts w:ascii="GHEA Grapalat" w:hAnsi="GHEA Grapalat" w:cs="GHEA Grapalat"/>
          <w:bCs/>
          <w:iCs/>
          <w:sz w:val="24"/>
          <w:szCs w:val="24"/>
        </w:rPr>
        <w:t>են</w:t>
      </w:r>
      <w:proofErr w:type="spellEnd"/>
      <w:r w:rsidR="009C37FE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լրացուցիչ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ֆինանսական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միջոցների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անհրաժեշտություն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պետական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բյուջեի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proofErr w:type="gramStart"/>
      <w:r w:rsidRPr="002A7006">
        <w:rPr>
          <w:rFonts w:ascii="GHEA Grapalat" w:hAnsi="GHEA Grapalat" w:cs="GHEA Grapalat"/>
          <w:bCs/>
          <w:iCs/>
          <w:sz w:val="24"/>
          <w:szCs w:val="24"/>
        </w:rPr>
        <w:t>եկամուտներում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 և</w:t>
      </w:r>
      <w:proofErr w:type="gram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ծախսերում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փոփոխություններ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>։</w:t>
      </w:r>
    </w:p>
    <w:p w:rsidR="00090D96" w:rsidRPr="002F693D" w:rsidRDefault="00090D96" w:rsidP="002A7006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/>
          <w:bCs/>
          <w:iCs/>
          <w:sz w:val="24"/>
          <w:szCs w:val="24"/>
        </w:rPr>
      </w:pPr>
    </w:p>
    <w:p w:rsidR="00CD3A60" w:rsidRPr="008373EB" w:rsidRDefault="00CD3A60" w:rsidP="008373EB">
      <w:pPr>
        <w:pStyle w:val="ListParagraph"/>
        <w:numPr>
          <w:ilvl w:val="0"/>
          <w:numId w:val="1"/>
        </w:numPr>
        <w:spacing w:line="360" w:lineRule="auto"/>
        <w:ind w:right="26"/>
        <w:jc w:val="both"/>
        <w:rPr>
          <w:rFonts w:ascii="GHEA Grapalat" w:hAnsi="GHEA Grapalat" w:cs="GHEA Grapalat"/>
          <w:b/>
          <w:bCs/>
          <w:iCs/>
          <w:szCs w:val="24"/>
        </w:rPr>
      </w:pPr>
      <w:proofErr w:type="spellStart"/>
      <w:r w:rsidRPr="008373EB">
        <w:rPr>
          <w:rFonts w:ascii="GHEA Grapalat" w:hAnsi="GHEA Grapalat" w:cs="GHEA Grapalat"/>
          <w:b/>
          <w:bCs/>
          <w:iCs/>
          <w:szCs w:val="24"/>
        </w:rPr>
        <w:t>Նախագծի</w:t>
      </w:r>
      <w:proofErr w:type="spellEnd"/>
      <w:r w:rsidRPr="008373EB">
        <w:rPr>
          <w:rFonts w:ascii="GHEA Grapalat" w:hAnsi="GHEA Grapalat" w:cs="GHEA Grapalat"/>
          <w:b/>
          <w:bCs/>
          <w:iCs/>
          <w:szCs w:val="24"/>
        </w:rPr>
        <w:t xml:space="preserve"> </w:t>
      </w:r>
      <w:proofErr w:type="spellStart"/>
      <w:r w:rsidRPr="008373EB">
        <w:rPr>
          <w:rFonts w:ascii="GHEA Grapalat" w:hAnsi="GHEA Grapalat" w:cs="GHEA Grapalat"/>
          <w:b/>
          <w:bCs/>
          <w:iCs/>
          <w:szCs w:val="24"/>
        </w:rPr>
        <w:t>մշակման</w:t>
      </w:r>
      <w:proofErr w:type="spellEnd"/>
      <w:r w:rsidRPr="008373EB">
        <w:rPr>
          <w:rFonts w:ascii="GHEA Grapalat" w:hAnsi="GHEA Grapalat" w:cs="GHEA Grapalat"/>
          <w:b/>
          <w:bCs/>
          <w:iCs/>
          <w:szCs w:val="24"/>
        </w:rPr>
        <w:t xml:space="preserve"> </w:t>
      </w:r>
      <w:proofErr w:type="spellStart"/>
      <w:r w:rsidRPr="008373EB">
        <w:rPr>
          <w:rFonts w:ascii="GHEA Grapalat" w:hAnsi="GHEA Grapalat" w:cs="GHEA Grapalat"/>
          <w:b/>
          <w:bCs/>
          <w:iCs/>
          <w:szCs w:val="24"/>
        </w:rPr>
        <w:t>գործընթացում</w:t>
      </w:r>
      <w:proofErr w:type="spellEnd"/>
      <w:r w:rsidRPr="008373EB">
        <w:rPr>
          <w:rFonts w:ascii="GHEA Grapalat" w:hAnsi="GHEA Grapalat" w:cs="GHEA Grapalat"/>
          <w:b/>
          <w:bCs/>
          <w:iCs/>
          <w:szCs w:val="24"/>
        </w:rPr>
        <w:t xml:space="preserve"> </w:t>
      </w:r>
      <w:proofErr w:type="spellStart"/>
      <w:r w:rsidRPr="008373EB">
        <w:rPr>
          <w:rFonts w:ascii="GHEA Grapalat" w:hAnsi="GHEA Grapalat" w:cs="GHEA Grapalat"/>
          <w:b/>
          <w:bCs/>
          <w:iCs/>
          <w:szCs w:val="24"/>
        </w:rPr>
        <w:t>ներգրավված</w:t>
      </w:r>
      <w:proofErr w:type="spellEnd"/>
      <w:r w:rsidRPr="008373EB">
        <w:rPr>
          <w:rFonts w:ascii="GHEA Grapalat" w:hAnsi="GHEA Grapalat" w:cs="GHEA Grapalat"/>
          <w:b/>
          <w:bCs/>
          <w:iCs/>
          <w:szCs w:val="24"/>
        </w:rPr>
        <w:t xml:space="preserve"> ինստիտուտները և անձինք</w:t>
      </w:r>
    </w:p>
    <w:p w:rsidR="003374D3" w:rsidRPr="002A7006" w:rsidRDefault="003102DF" w:rsidP="002A7006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Cs/>
          <w:iCs/>
          <w:sz w:val="24"/>
          <w:szCs w:val="24"/>
        </w:rPr>
      </w:pP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Նախագիծը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մշակվել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է </w:t>
      </w:r>
      <w:r w:rsidR="00CD3A60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ՀՀ </w:t>
      </w:r>
      <w:proofErr w:type="spellStart"/>
      <w:r w:rsidR="00CD3A60" w:rsidRPr="002A7006">
        <w:rPr>
          <w:rFonts w:ascii="GHEA Grapalat" w:hAnsi="GHEA Grapalat" w:cs="GHEA Grapalat"/>
          <w:bCs/>
          <w:iCs/>
          <w:sz w:val="24"/>
          <w:szCs w:val="24"/>
        </w:rPr>
        <w:t>քաղաքաշինության</w:t>
      </w:r>
      <w:proofErr w:type="spellEnd"/>
      <w:r w:rsidR="00CD3A60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D3A60" w:rsidRPr="002A7006">
        <w:rPr>
          <w:rFonts w:ascii="GHEA Grapalat" w:hAnsi="GHEA Grapalat" w:cs="GHEA Grapalat"/>
          <w:bCs/>
          <w:iCs/>
          <w:sz w:val="24"/>
          <w:szCs w:val="24"/>
        </w:rPr>
        <w:t>կոմիտեի</w:t>
      </w:r>
      <w:proofErr w:type="spellEnd"/>
      <w:r w:rsidR="00CD3A60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կողմից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>:</w:t>
      </w:r>
    </w:p>
    <w:p w:rsidR="002F693D" w:rsidRDefault="002F693D" w:rsidP="002A7006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/>
          <w:bCs/>
          <w:iCs/>
          <w:sz w:val="24"/>
          <w:szCs w:val="24"/>
        </w:rPr>
      </w:pPr>
    </w:p>
    <w:p w:rsidR="00CD3A60" w:rsidRDefault="00CD3A60" w:rsidP="008373EB">
      <w:pPr>
        <w:pStyle w:val="ListParagraph"/>
        <w:numPr>
          <w:ilvl w:val="0"/>
          <w:numId w:val="1"/>
        </w:numPr>
        <w:spacing w:line="360" w:lineRule="auto"/>
        <w:ind w:right="26"/>
        <w:jc w:val="both"/>
        <w:rPr>
          <w:rFonts w:ascii="GHEA Grapalat" w:hAnsi="GHEA Grapalat" w:cs="GHEA Grapalat"/>
          <w:b/>
          <w:bCs/>
          <w:iCs/>
          <w:szCs w:val="24"/>
        </w:rPr>
      </w:pPr>
      <w:proofErr w:type="spellStart"/>
      <w:r w:rsidRPr="008373EB">
        <w:rPr>
          <w:rFonts w:ascii="GHEA Grapalat" w:hAnsi="GHEA Grapalat" w:cs="GHEA Grapalat"/>
          <w:b/>
          <w:bCs/>
          <w:iCs/>
          <w:szCs w:val="24"/>
        </w:rPr>
        <w:t>Ակնկալվող</w:t>
      </w:r>
      <w:proofErr w:type="spellEnd"/>
      <w:r w:rsidRPr="008373EB">
        <w:rPr>
          <w:rFonts w:ascii="GHEA Grapalat" w:hAnsi="GHEA Grapalat" w:cs="GHEA Grapalat"/>
          <w:b/>
          <w:bCs/>
          <w:iCs/>
          <w:szCs w:val="24"/>
        </w:rPr>
        <w:t xml:space="preserve"> </w:t>
      </w:r>
      <w:proofErr w:type="spellStart"/>
      <w:r w:rsidRPr="008373EB">
        <w:rPr>
          <w:rFonts w:ascii="GHEA Grapalat" w:hAnsi="GHEA Grapalat" w:cs="GHEA Grapalat"/>
          <w:b/>
          <w:bCs/>
          <w:iCs/>
          <w:szCs w:val="24"/>
        </w:rPr>
        <w:t>արդյունքը</w:t>
      </w:r>
      <w:proofErr w:type="spellEnd"/>
    </w:p>
    <w:p w:rsidR="008373EB" w:rsidRPr="008373EB" w:rsidRDefault="008373EB" w:rsidP="008373EB">
      <w:pPr>
        <w:pStyle w:val="ListParagraph"/>
        <w:spacing w:line="360" w:lineRule="auto"/>
        <w:ind w:left="810" w:right="26"/>
        <w:jc w:val="both"/>
        <w:rPr>
          <w:rFonts w:ascii="GHEA Grapalat" w:hAnsi="GHEA Grapalat" w:cs="GHEA Grapalat"/>
          <w:b/>
          <w:bCs/>
          <w:iCs/>
          <w:szCs w:val="24"/>
        </w:rPr>
      </w:pPr>
    </w:p>
    <w:p w:rsidR="002F693D" w:rsidRPr="00FE7EE0" w:rsidRDefault="00254566" w:rsidP="002553A9">
      <w:pPr>
        <w:spacing w:after="0" w:line="360" w:lineRule="auto"/>
        <w:ind w:left="-720" w:right="29" w:firstLine="634"/>
        <w:contextualSpacing/>
        <w:jc w:val="both"/>
        <w:rPr>
          <w:rFonts w:ascii="GHEA Grapalat" w:hAnsi="GHEA Grapalat" w:cs="GHEA Grapalat"/>
          <w:bCs/>
          <w:iCs/>
          <w:sz w:val="24"/>
          <w:szCs w:val="24"/>
        </w:rPr>
      </w:pPr>
      <w:r w:rsidRPr="007D4C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ՀՀՇՆ IV-</w:t>
      </w:r>
      <w:r w:rsidRPr="007D4C4D">
        <w:rPr>
          <w:rFonts w:ascii="GHEA Grapalat" w:hAnsi="GHEA Grapalat"/>
          <w:sz w:val="24"/>
          <w:szCs w:val="24"/>
        </w:rPr>
        <w:t>11.07.01-</w:t>
      </w:r>
      <w:proofErr w:type="gramStart"/>
      <w:r w:rsidRPr="007D4C4D">
        <w:rPr>
          <w:rFonts w:ascii="GHEA Grapalat" w:hAnsi="GHEA Grapalat"/>
          <w:sz w:val="24"/>
          <w:szCs w:val="24"/>
        </w:rPr>
        <w:t>2006  «</w:t>
      </w:r>
      <w:proofErr w:type="spellStart"/>
      <w:proofErr w:type="gramEnd"/>
      <w:r w:rsidRPr="007D4C4D">
        <w:rPr>
          <w:rFonts w:ascii="GHEA Grapalat" w:hAnsi="GHEA Grapalat"/>
          <w:sz w:val="24"/>
          <w:szCs w:val="24"/>
        </w:rPr>
        <w:t>Շենքերի</w:t>
      </w:r>
      <w:proofErr w:type="spellEnd"/>
      <w:r w:rsidRPr="007D4C4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D4C4D">
        <w:rPr>
          <w:rFonts w:ascii="GHEA Grapalat" w:hAnsi="GHEA Grapalat"/>
          <w:sz w:val="24"/>
          <w:szCs w:val="24"/>
        </w:rPr>
        <w:t>շինությունների</w:t>
      </w:r>
      <w:proofErr w:type="spellEnd"/>
      <w:r w:rsidRPr="007D4C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D4C4D">
        <w:rPr>
          <w:rFonts w:ascii="GHEA Grapalat" w:hAnsi="GHEA Grapalat"/>
          <w:sz w:val="24"/>
          <w:szCs w:val="24"/>
        </w:rPr>
        <w:t>մատչելիությունը</w:t>
      </w:r>
      <w:proofErr w:type="spellEnd"/>
      <w:r w:rsidRPr="007D4C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D4C4D">
        <w:rPr>
          <w:rFonts w:ascii="GHEA Grapalat" w:hAnsi="GHEA Grapalat"/>
          <w:sz w:val="24"/>
          <w:szCs w:val="24"/>
        </w:rPr>
        <w:t>բնակչության</w:t>
      </w:r>
      <w:proofErr w:type="spellEnd"/>
      <w:r w:rsidRPr="007D4C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D4C4D">
        <w:rPr>
          <w:rFonts w:ascii="GHEA Grapalat" w:hAnsi="GHEA Grapalat"/>
          <w:sz w:val="24"/>
          <w:szCs w:val="24"/>
        </w:rPr>
        <w:t>սակավաշարժուն</w:t>
      </w:r>
      <w:proofErr w:type="spellEnd"/>
      <w:r w:rsidRPr="007D4C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D4C4D">
        <w:rPr>
          <w:rFonts w:ascii="GHEA Grapalat" w:hAnsi="GHEA Grapalat"/>
          <w:sz w:val="24"/>
          <w:szCs w:val="24"/>
        </w:rPr>
        <w:t>խմբերի</w:t>
      </w:r>
      <w:proofErr w:type="spellEnd"/>
      <w:r w:rsidRPr="007D4C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D4C4D">
        <w:rPr>
          <w:rFonts w:ascii="GHEA Grapalat" w:hAnsi="GHEA Grapalat"/>
          <w:sz w:val="24"/>
          <w:szCs w:val="24"/>
        </w:rPr>
        <w:t>համար</w:t>
      </w:r>
      <w:proofErr w:type="spellEnd"/>
      <w:r w:rsidRPr="007D4C4D">
        <w:rPr>
          <w:rFonts w:ascii="GHEA Grapalat" w:hAnsi="GHEA Grapalat"/>
          <w:sz w:val="24"/>
          <w:szCs w:val="24"/>
        </w:rPr>
        <w:t>»</w:t>
      </w:r>
      <w:r w:rsidRPr="007D4C4D">
        <w:rPr>
          <w:rFonts w:ascii="GHEA Grapalat" w:hAnsi="GHEA Grapalat"/>
          <w:sz w:val="24"/>
          <w:szCs w:val="24"/>
          <w:lang w:val="hy-AM"/>
        </w:rPr>
        <w:t xml:space="preserve"> շինարարական նորմերի ամբողջական </w:t>
      </w:r>
      <w:r>
        <w:rPr>
          <w:rFonts w:ascii="GHEA Grapalat" w:hAnsi="GHEA Grapalat"/>
          <w:sz w:val="24"/>
          <w:szCs w:val="24"/>
          <w:lang w:val="hy-AM"/>
        </w:rPr>
        <w:t>արդիականաց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 w:rsidR="00FE7EE0">
        <w:rPr>
          <w:rFonts w:ascii="GHEA Grapalat" w:hAnsi="GHEA Grapalat"/>
          <w:sz w:val="24"/>
          <w:szCs w:val="24"/>
        </w:rPr>
        <w:t>:</w:t>
      </w:r>
    </w:p>
    <w:p w:rsidR="00CF4B28" w:rsidRPr="00CF4B28" w:rsidRDefault="00CF4B28" w:rsidP="00CF4B28">
      <w:pPr>
        <w:rPr>
          <w:lang w:val="af-ZA"/>
        </w:rPr>
      </w:pPr>
    </w:p>
    <w:p w:rsidR="00CF4B28" w:rsidRPr="00CF4B28" w:rsidRDefault="00CF4B28" w:rsidP="00CF4B28">
      <w:pPr>
        <w:rPr>
          <w:lang w:val="af-ZA"/>
        </w:rPr>
      </w:pPr>
    </w:p>
    <w:p w:rsidR="00CF4B28" w:rsidRPr="00CF4B28" w:rsidRDefault="00CF4B28" w:rsidP="00CF4B28">
      <w:pPr>
        <w:tabs>
          <w:tab w:val="left" w:pos="900"/>
        </w:tabs>
        <w:spacing w:line="360" w:lineRule="auto"/>
        <w:ind w:left="-270" w:right="29" w:firstLine="540"/>
        <w:contextualSpacing/>
        <w:jc w:val="both"/>
        <w:rPr>
          <w:rFonts w:ascii="GHEA Grapalat" w:hAnsi="GHEA Grapalat" w:cs="GHEA Grapalat"/>
          <w:bCs/>
          <w:iCs/>
          <w:sz w:val="24"/>
          <w:szCs w:val="24"/>
        </w:rPr>
      </w:pPr>
    </w:p>
    <w:sectPr w:rsidR="00CF4B28" w:rsidRPr="00CF4B28" w:rsidSect="003102DF">
      <w:pgSz w:w="12240" w:h="15840"/>
      <w:pgMar w:top="63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B2C94"/>
    <w:multiLevelType w:val="hybridMultilevel"/>
    <w:tmpl w:val="D5385652"/>
    <w:lvl w:ilvl="0" w:tplc="692AE6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DCF1F1E"/>
    <w:multiLevelType w:val="hybridMultilevel"/>
    <w:tmpl w:val="A1A26E50"/>
    <w:lvl w:ilvl="0" w:tplc="6D409E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D376FE88">
      <w:start w:val="1"/>
      <w:numFmt w:val="decimal"/>
      <w:lvlText w:val="%2)"/>
      <w:lvlJc w:val="left"/>
      <w:pPr>
        <w:ind w:left="1350" w:hanging="360"/>
      </w:pPr>
      <w:rPr>
        <w:rFonts w:ascii="GHEA Grapalat" w:eastAsia="Calibri" w:hAnsi="GHEA Grapalat" w:cs="GHEA Grapalat"/>
      </w:r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3C5D6BE7"/>
    <w:multiLevelType w:val="hybridMultilevel"/>
    <w:tmpl w:val="E56E45A8"/>
    <w:lvl w:ilvl="0" w:tplc="9AF06694">
      <w:start w:val="1"/>
      <w:numFmt w:val="decimal"/>
      <w:lvlText w:val="%1."/>
      <w:lvlJc w:val="left"/>
      <w:pPr>
        <w:ind w:left="810" w:hanging="360"/>
      </w:pPr>
      <w:rPr>
        <w:rFonts w:cs="GHEA Grapalat"/>
        <w:b/>
        <w:i w:val="0"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A60"/>
    <w:rsid w:val="00002C8B"/>
    <w:rsid w:val="00021592"/>
    <w:rsid w:val="00030BDA"/>
    <w:rsid w:val="000371C9"/>
    <w:rsid w:val="00083EC5"/>
    <w:rsid w:val="00090D96"/>
    <w:rsid w:val="00095F91"/>
    <w:rsid w:val="000A42F2"/>
    <w:rsid w:val="0010737F"/>
    <w:rsid w:val="00127237"/>
    <w:rsid w:val="00142429"/>
    <w:rsid w:val="001C7BB4"/>
    <w:rsid w:val="001D6F15"/>
    <w:rsid w:val="001F1DF4"/>
    <w:rsid w:val="0020172B"/>
    <w:rsid w:val="002334A4"/>
    <w:rsid w:val="00254566"/>
    <w:rsid w:val="002553A9"/>
    <w:rsid w:val="002A2EFC"/>
    <w:rsid w:val="002A7006"/>
    <w:rsid w:val="002C5E74"/>
    <w:rsid w:val="002D0BFC"/>
    <w:rsid w:val="002F2C9C"/>
    <w:rsid w:val="002F693D"/>
    <w:rsid w:val="003102DF"/>
    <w:rsid w:val="00312385"/>
    <w:rsid w:val="003238C0"/>
    <w:rsid w:val="003374D3"/>
    <w:rsid w:val="00342110"/>
    <w:rsid w:val="00356CF2"/>
    <w:rsid w:val="00412014"/>
    <w:rsid w:val="00421AB7"/>
    <w:rsid w:val="004558B0"/>
    <w:rsid w:val="00461F86"/>
    <w:rsid w:val="00497A23"/>
    <w:rsid w:val="004A2733"/>
    <w:rsid w:val="004A2A38"/>
    <w:rsid w:val="004F5369"/>
    <w:rsid w:val="004F67DF"/>
    <w:rsid w:val="00504C49"/>
    <w:rsid w:val="00521679"/>
    <w:rsid w:val="005362AA"/>
    <w:rsid w:val="00541011"/>
    <w:rsid w:val="005419BD"/>
    <w:rsid w:val="005532B3"/>
    <w:rsid w:val="005A3EC8"/>
    <w:rsid w:val="005D2E41"/>
    <w:rsid w:val="005E102F"/>
    <w:rsid w:val="006078DE"/>
    <w:rsid w:val="006403E3"/>
    <w:rsid w:val="00641785"/>
    <w:rsid w:val="006417DF"/>
    <w:rsid w:val="00683F82"/>
    <w:rsid w:val="00697881"/>
    <w:rsid w:val="006A687D"/>
    <w:rsid w:val="006A7C3B"/>
    <w:rsid w:val="006B7D3C"/>
    <w:rsid w:val="006D2496"/>
    <w:rsid w:val="006D6783"/>
    <w:rsid w:val="00700B14"/>
    <w:rsid w:val="007307D7"/>
    <w:rsid w:val="00754C5F"/>
    <w:rsid w:val="007D010B"/>
    <w:rsid w:val="007D0B3A"/>
    <w:rsid w:val="007D4C4D"/>
    <w:rsid w:val="008373EB"/>
    <w:rsid w:val="00851EDE"/>
    <w:rsid w:val="00854A97"/>
    <w:rsid w:val="00861EB9"/>
    <w:rsid w:val="0088221F"/>
    <w:rsid w:val="008A51B2"/>
    <w:rsid w:val="008D0223"/>
    <w:rsid w:val="00934334"/>
    <w:rsid w:val="00972FF6"/>
    <w:rsid w:val="009866EF"/>
    <w:rsid w:val="009B0644"/>
    <w:rsid w:val="009C37FE"/>
    <w:rsid w:val="009C446C"/>
    <w:rsid w:val="009D7BF9"/>
    <w:rsid w:val="00A20646"/>
    <w:rsid w:val="00A465BA"/>
    <w:rsid w:val="00A60CBA"/>
    <w:rsid w:val="00A94B22"/>
    <w:rsid w:val="00AA1C3B"/>
    <w:rsid w:val="00AF0385"/>
    <w:rsid w:val="00B14DF9"/>
    <w:rsid w:val="00B179A0"/>
    <w:rsid w:val="00B244FF"/>
    <w:rsid w:val="00B42D39"/>
    <w:rsid w:val="00B50777"/>
    <w:rsid w:val="00B567B2"/>
    <w:rsid w:val="00B723D2"/>
    <w:rsid w:val="00B7455C"/>
    <w:rsid w:val="00B83EC9"/>
    <w:rsid w:val="00B848E5"/>
    <w:rsid w:val="00BA255A"/>
    <w:rsid w:val="00BE0C9F"/>
    <w:rsid w:val="00BF752D"/>
    <w:rsid w:val="00C234F7"/>
    <w:rsid w:val="00C56F85"/>
    <w:rsid w:val="00C661F9"/>
    <w:rsid w:val="00C7589C"/>
    <w:rsid w:val="00CA4178"/>
    <w:rsid w:val="00CC4BD0"/>
    <w:rsid w:val="00CC6C18"/>
    <w:rsid w:val="00CD0FC2"/>
    <w:rsid w:val="00CD3A60"/>
    <w:rsid w:val="00CE50DA"/>
    <w:rsid w:val="00CF00E6"/>
    <w:rsid w:val="00CF3260"/>
    <w:rsid w:val="00CF4B28"/>
    <w:rsid w:val="00D37067"/>
    <w:rsid w:val="00D57C8F"/>
    <w:rsid w:val="00D60BFA"/>
    <w:rsid w:val="00D82259"/>
    <w:rsid w:val="00D83B11"/>
    <w:rsid w:val="00DB6C87"/>
    <w:rsid w:val="00DC1552"/>
    <w:rsid w:val="00DC607B"/>
    <w:rsid w:val="00DC7ED0"/>
    <w:rsid w:val="00DE34A9"/>
    <w:rsid w:val="00DE7F6B"/>
    <w:rsid w:val="00DF5234"/>
    <w:rsid w:val="00E046C3"/>
    <w:rsid w:val="00E05B04"/>
    <w:rsid w:val="00E16682"/>
    <w:rsid w:val="00E53CD7"/>
    <w:rsid w:val="00E54578"/>
    <w:rsid w:val="00E62A7F"/>
    <w:rsid w:val="00E65ED8"/>
    <w:rsid w:val="00E67BA4"/>
    <w:rsid w:val="00E947E0"/>
    <w:rsid w:val="00EB16B3"/>
    <w:rsid w:val="00EB7209"/>
    <w:rsid w:val="00EC018C"/>
    <w:rsid w:val="00EC739A"/>
    <w:rsid w:val="00EF7048"/>
    <w:rsid w:val="00F36E98"/>
    <w:rsid w:val="00F635F0"/>
    <w:rsid w:val="00F66405"/>
    <w:rsid w:val="00F902EC"/>
    <w:rsid w:val="00FE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1DA0D"/>
  <w15:docId w15:val="{8F1825E3-CB7F-437E-8DD0-F574F739B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B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D3A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AA1C3B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mechtexChar">
    <w:name w:val="mechtex Char"/>
    <w:link w:val="mechtex"/>
    <w:uiPriority w:val="99"/>
    <w:locked/>
    <w:rsid w:val="00C56F85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56F85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styleId="Hyperlink">
    <w:name w:val="Hyperlink"/>
    <w:rsid w:val="00DC60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3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binternet.ohchr.org/_layouts/treatybodyexternal/Download.aspx?symbolno=CRPD/C/GC/2&amp;Lang=e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tbinternet.ohchr.org/_layouts/treatybodyexternal/Download.aspx?symbolno=CRPD/C/GC/2&amp;Lang=en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tbinternet.ohchr.org/_layouts/treatybodyexternal/Download.aspx?symbolno=CRPD/C/GC/2&amp;Lang=en" TargetMode="External"/><Relationship Id="rId11" Type="http://schemas.openxmlformats.org/officeDocument/2006/relationships/hyperlink" Target="https://rm.coe.int/16806fe7d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m.coe.int/16806fe7d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m.coe.int/16806fe7d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E2D05-0F8F-471E-8C5F-610BF3AD8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https://mul2.gov.am/tasks/1040849/oneclick/13.Himnavorum.docx?token=fafcf491c9c2a5f21fbf715af7659311</cp:keywords>
  <dc:description/>
  <cp:lastModifiedBy>Meri Arshaluysyan</cp:lastModifiedBy>
  <cp:revision>2</cp:revision>
  <dcterms:created xsi:type="dcterms:W3CDTF">2024-09-26T13:34:00Z</dcterms:created>
  <dcterms:modified xsi:type="dcterms:W3CDTF">2024-09-26T13:34:00Z</dcterms:modified>
</cp:coreProperties>
</file>