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B75" w:rsidRPr="00410BBC" w:rsidRDefault="00205B75" w:rsidP="002F16DA">
      <w:pPr>
        <w:pStyle w:val="NormalWeb"/>
        <w:shd w:val="clear" w:color="auto" w:fill="FFFFFF"/>
        <w:spacing w:before="240" w:beforeAutospacing="0" w:after="0" w:afterAutospacing="0" w:line="360" w:lineRule="auto"/>
        <w:jc w:val="right"/>
        <w:rPr>
          <w:rFonts w:ascii="GHEA Grapalat" w:hAnsi="GHEA Grapalat" w:cs="GHEA Grapalat"/>
          <w:b/>
          <w:bCs/>
          <w:color w:val="000000" w:themeColor="text1"/>
          <w:lang w:val="hy-AM"/>
        </w:rPr>
      </w:pPr>
      <w:r w:rsidRPr="00410BBC">
        <w:rPr>
          <w:rStyle w:val="Strong"/>
          <w:rFonts w:ascii="GHEA Grapalat" w:hAnsi="GHEA Grapalat" w:cs="GHEA Grapalat"/>
          <w:color w:val="000000" w:themeColor="text1"/>
          <w:lang w:val="hy-AM"/>
        </w:rPr>
        <w:t>ՆԱԽԱԳԻԾ</w:t>
      </w:r>
    </w:p>
    <w:p w:rsidR="00B1001D" w:rsidRPr="00410BBC" w:rsidRDefault="00B1001D" w:rsidP="002F16DA">
      <w:pPr>
        <w:shd w:val="clear" w:color="auto" w:fill="FFFFFF"/>
        <w:spacing w:after="0" w:line="240" w:lineRule="auto"/>
        <w:jc w:val="center"/>
        <w:rPr>
          <w:rFonts w:ascii="GHEA Grapalat" w:eastAsia="Times New Roman" w:hAnsi="GHEA Grapalat" w:cs="GHEA Grapalat"/>
          <w:color w:val="000000" w:themeColor="text1"/>
          <w:sz w:val="24"/>
          <w:szCs w:val="24"/>
        </w:rPr>
      </w:pPr>
      <w:r w:rsidRPr="00410BBC">
        <w:rPr>
          <w:rFonts w:ascii="GHEA Grapalat" w:eastAsia="Times New Roman" w:hAnsi="GHEA Grapalat" w:cs="GHEA Grapalat"/>
          <w:b/>
          <w:bCs/>
          <w:color w:val="000000" w:themeColor="text1"/>
          <w:sz w:val="24"/>
          <w:szCs w:val="24"/>
        </w:rPr>
        <w:t>ՀԱՅԱՍՏԱՆԻ ՀԱՆՐԱՊԵՏՈՒԹՅԱՆ</w:t>
      </w:r>
      <w:r w:rsidRPr="00410BBC">
        <w:rPr>
          <w:rFonts w:ascii="Calibri" w:eastAsia="Times New Roman" w:hAnsi="Calibri" w:cs="Calibri"/>
          <w:color w:val="000000" w:themeColor="text1"/>
          <w:sz w:val="24"/>
          <w:szCs w:val="24"/>
        </w:rPr>
        <w:t> </w:t>
      </w:r>
    </w:p>
    <w:p w:rsidR="00E312A0" w:rsidRPr="00410BBC" w:rsidRDefault="00B1001D" w:rsidP="002F16DA">
      <w:pPr>
        <w:shd w:val="clear" w:color="auto" w:fill="FFFFFF"/>
        <w:spacing w:after="0" w:line="240" w:lineRule="auto"/>
        <w:jc w:val="center"/>
        <w:rPr>
          <w:rFonts w:ascii="GHEA Grapalat" w:eastAsia="Times New Roman" w:hAnsi="GHEA Grapalat" w:cs="GHEA Grapalat"/>
          <w:b/>
          <w:bCs/>
          <w:color w:val="000000" w:themeColor="text1"/>
          <w:sz w:val="24"/>
          <w:szCs w:val="24"/>
        </w:rPr>
      </w:pPr>
      <w:r w:rsidRPr="00410BBC">
        <w:rPr>
          <w:rFonts w:ascii="GHEA Grapalat" w:eastAsia="Times New Roman" w:hAnsi="GHEA Grapalat" w:cs="GHEA Grapalat"/>
          <w:b/>
          <w:bCs/>
          <w:color w:val="000000" w:themeColor="text1"/>
          <w:sz w:val="24"/>
          <w:szCs w:val="24"/>
        </w:rPr>
        <w:t>Օ Ր Ե Ն Ք Ը</w:t>
      </w:r>
    </w:p>
    <w:p w:rsidR="002F16DA" w:rsidRPr="00410BBC" w:rsidRDefault="002F16DA" w:rsidP="002F16DA">
      <w:pPr>
        <w:shd w:val="clear" w:color="auto" w:fill="FFFFFF"/>
        <w:spacing w:after="0" w:line="240" w:lineRule="auto"/>
        <w:jc w:val="center"/>
        <w:rPr>
          <w:rStyle w:val="Strong"/>
          <w:rFonts w:ascii="GHEA Grapalat" w:eastAsia="Times New Roman" w:hAnsi="GHEA Grapalat" w:cs="GHEA Grapalat"/>
          <w:b w:val="0"/>
          <w:bCs w:val="0"/>
          <w:color w:val="000000" w:themeColor="text1"/>
          <w:sz w:val="24"/>
          <w:szCs w:val="24"/>
        </w:rPr>
      </w:pPr>
    </w:p>
    <w:p w:rsidR="00BF49C8" w:rsidRPr="00410BBC" w:rsidRDefault="00BF49C8" w:rsidP="002F16DA">
      <w:pPr>
        <w:pStyle w:val="NormalWeb"/>
        <w:shd w:val="clear" w:color="auto" w:fill="FFFFFF"/>
        <w:spacing w:before="240" w:beforeAutospacing="0" w:after="0" w:afterAutospacing="0"/>
        <w:jc w:val="center"/>
        <w:rPr>
          <w:rFonts w:ascii="GHEA Grapalat" w:hAnsi="GHEA Grapalat" w:cs="GHEA Grapalat"/>
          <w:color w:val="000000" w:themeColor="text1"/>
        </w:rPr>
      </w:pPr>
      <w:r w:rsidRPr="00410BBC">
        <w:rPr>
          <w:rStyle w:val="Strong"/>
          <w:rFonts w:ascii="GHEA Grapalat" w:hAnsi="GHEA Grapalat" w:cs="GHEA Grapalat"/>
          <w:color w:val="000000" w:themeColor="text1"/>
        </w:rPr>
        <w:t>«ՔԱՂԱՔԱՑԻԱԿԱՆ</w:t>
      </w:r>
      <w:r w:rsidRPr="00410BBC">
        <w:rPr>
          <w:rStyle w:val="Strong"/>
          <w:rFonts w:ascii="Calibri" w:hAnsi="Calibri" w:cs="Calibri"/>
          <w:color w:val="000000" w:themeColor="text1"/>
        </w:rPr>
        <w:t> </w:t>
      </w:r>
      <w:r w:rsidRPr="00410BBC">
        <w:rPr>
          <w:rStyle w:val="Strong"/>
          <w:rFonts w:ascii="GHEA Grapalat" w:hAnsi="GHEA Grapalat" w:cs="GHEA Grapalat"/>
          <w:color w:val="000000" w:themeColor="text1"/>
        </w:rPr>
        <w:t>ԾԱՌԱՅՈՒԹՅԱՆ</w:t>
      </w:r>
      <w:r w:rsidRPr="00410BBC">
        <w:rPr>
          <w:rStyle w:val="Strong"/>
          <w:rFonts w:ascii="Calibri" w:hAnsi="Calibri" w:cs="Calibri"/>
          <w:color w:val="000000" w:themeColor="text1"/>
        </w:rPr>
        <w:t> </w:t>
      </w:r>
      <w:r w:rsidRPr="00410BBC">
        <w:rPr>
          <w:rStyle w:val="Strong"/>
          <w:rFonts w:ascii="GHEA Grapalat" w:hAnsi="GHEA Grapalat" w:cs="GHEA Grapalat"/>
          <w:color w:val="000000" w:themeColor="text1"/>
        </w:rPr>
        <w:t>ՄԱՍԻՆ» ՕՐԵՆՔՈՒՄ ՓՈՓՈԽՈՒԹՅՈՒՆՆԵՐ</w:t>
      </w:r>
      <w:r w:rsidR="00A01FEA" w:rsidRPr="00410BBC">
        <w:rPr>
          <w:rFonts w:ascii="GHEA Grapalat" w:hAnsi="GHEA Grapalat" w:cs="GHEA Grapalat"/>
          <w:b/>
          <w:bCs/>
          <w:color w:val="000000" w:themeColor="text1"/>
        </w:rPr>
        <w:t xml:space="preserve"> ԵՎ</w:t>
      </w:r>
      <w:r w:rsidRPr="00410BBC">
        <w:rPr>
          <w:rFonts w:ascii="GHEA Grapalat" w:hAnsi="GHEA Grapalat" w:cs="GHEA Grapalat"/>
          <w:b/>
          <w:bCs/>
          <w:color w:val="000000" w:themeColor="text1"/>
        </w:rPr>
        <w:t xml:space="preserve"> </w:t>
      </w:r>
      <w:r w:rsidR="00A01FEA" w:rsidRPr="00410BBC">
        <w:rPr>
          <w:rFonts w:ascii="GHEA Grapalat" w:hAnsi="GHEA Grapalat" w:cs="GHEA Grapalat"/>
          <w:b/>
          <w:bCs/>
          <w:color w:val="000000" w:themeColor="text1"/>
        </w:rPr>
        <w:t xml:space="preserve">ԼՐԱՑՈՒՄՆԵՐ </w:t>
      </w:r>
      <w:r w:rsidRPr="00410BBC">
        <w:rPr>
          <w:rStyle w:val="Strong"/>
          <w:rFonts w:ascii="GHEA Grapalat" w:hAnsi="GHEA Grapalat" w:cs="GHEA Grapalat"/>
          <w:color w:val="000000" w:themeColor="text1"/>
        </w:rPr>
        <w:t>ԿԱՏԱՐԵԼՈՒ</w:t>
      </w:r>
      <w:r w:rsidRPr="00410BBC">
        <w:rPr>
          <w:rStyle w:val="Strong"/>
          <w:rFonts w:ascii="Calibri" w:hAnsi="Calibri" w:cs="Calibri"/>
          <w:color w:val="000000" w:themeColor="text1"/>
        </w:rPr>
        <w:t> </w:t>
      </w:r>
      <w:r w:rsidRPr="00410BBC">
        <w:rPr>
          <w:rStyle w:val="Strong"/>
          <w:rFonts w:ascii="GHEA Grapalat" w:hAnsi="GHEA Grapalat" w:cs="GHEA Grapalat"/>
          <w:color w:val="000000" w:themeColor="text1"/>
        </w:rPr>
        <w:t>ՄԱՍԻՆ</w:t>
      </w:r>
    </w:p>
    <w:p w:rsidR="00BF49C8" w:rsidRPr="00410BBC" w:rsidRDefault="00BF49C8" w:rsidP="005639A2">
      <w:pPr>
        <w:pStyle w:val="NormalWeb"/>
        <w:shd w:val="clear" w:color="auto" w:fill="FFFFFF"/>
        <w:spacing w:before="240" w:beforeAutospacing="0" w:after="0" w:afterAutospacing="0" w:line="360" w:lineRule="auto"/>
        <w:jc w:val="center"/>
        <w:rPr>
          <w:rFonts w:ascii="GHEA Grapalat" w:hAnsi="GHEA Grapalat" w:cs="GHEA Grapalat"/>
          <w:color w:val="000000" w:themeColor="text1"/>
        </w:rPr>
      </w:pPr>
    </w:p>
    <w:p w:rsidR="003A5B9C" w:rsidRPr="00410BBC" w:rsidRDefault="00A65209" w:rsidP="003A5B9C">
      <w:pPr>
        <w:pStyle w:val="ListParagraph"/>
        <w:tabs>
          <w:tab w:val="left" w:pos="270"/>
          <w:tab w:val="left" w:pos="2970"/>
        </w:tabs>
        <w:spacing w:after="0" w:line="360" w:lineRule="auto"/>
        <w:ind w:left="0" w:right="-9" w:firstLine="567"/>
        <w:jc w:val="both"/>
        <w:rPr>
          <w:rFonts w:ascii="GHEA Grapalat" w:hAnsi="GHEA Grapalat"/>
          <w:color w:val="000000" w:themeColor="text1"/>
          <w:sz w:val="24"/>
          <w:szCs w:val="24"/>
          <w:lang w:val="hy-AM"/>
        </w:rPr>
      </w:pPr>
      <w:proofErr w:type="spellStart"/>
      <w:r w:rsidRPr="00410BBC">
        <w:rPr>
          <w:rFonts w:ascii="GHEA Grapalat" w:hAnsi="GHEA Grapalat" w:cs="GHEA Grapalat"/>
          <w:b/>
          <w:bCs/>
          <w:color w:val="000000" w:themeColor="text1"/>
          <w:sz w:val="24"/>
          <w:szCs w:val="24"/>
        </w:rPr>
        <w:t>Հոդված</w:t>
      </w:r>
      <w:proofErr w:type="spellEnd"/>
      <w:r w:rsidRPr="00410BBC">
        <w:rPr>
          <w:rFonts w:ascii="GHEA Grapalat" w:hAnsi="GHEA Grapalat" w:cs="GHEA Grapalat"/>
          <w:b/>
          <w:bCs/>
          <w:color w:val="000000" w:themeColor="text1"/>
          <w:sz w:val="24"/>
          <w:szCs w:val="24"/>
        </w:rPr>
        <w:t xml:space="preserve"> 1.</w:t>
      </w:r>
      <w:r w:rsidRPr="00410BBC">
        <w:rPr>
          <w:rFonts w:ascii="Calibri" w:hAnsi="Calibri" w:cs="Calibri"/>
          <w:color w:val="000000" w:themeColor="text1"/>
          <w:sz w:val="24"/>
          <w:szCs w:val="24"/>
        </w:rPr>
        <w:t> </w:t>
      </w:r>
      <w:r w:rsidRPr="00410BBC">
        <w:rPr>
          <w:rFonts w:ascii="GHEA Grapalat" w:hAnsi="GHEA Grapalat" w:cs="GHEA Grapalat"/>
          <w:color w:val="000000" w:themeColor="text1"/>
          <w:sz w:val="24"/>
          <w:szCs w:val="24"/>
        </w:rPr>
        <w:t>«</w:t>
      </w:r>
      <w:proofErr w:type="spellStart"/>
      <w:r w:rsidRPr="00410BBC">
        <w:rPr>
          <w:rFonts w:ascii="GHEA Grapalat" w:hAnsi="GHEA Grapalat" w:cs="GHEA Grapalat"/>
          <w:color w:val="000000" w:themeColor="text1"/>
          <w:sz w:val="24"/>
          <w:szCs w:val="24"/>
        </w:rPr>
        <w:t>Քաղաքացիական</w:t>
      </w:r>
      <w:proofErr w:type="spellEnd"/>
      <w:r w:rsidRPr="00410BBC">
        <w:rPr>
          <w:rFonts w:ascii="Calibri" w:hAnsi="Calibri" w:cs="Calibri"/>
          <w:color w:val="000000" w:themeColor="text1"/>
          <w:sz w:val="24"/>
          <w:szCs w:val="24"/>
        </w:rPr>
        <w:t> </w:t>
      </w:r>
      <w:proofErr w:type="spellStart"/>
      <w:r w:rsidRPr="00410BBC">
        <w:rPr>
          <w:rFonts w:ascii="GHEA Grapalat" w:hAnsi="GHEA Grapalat" w:cs="GHEA Grapalat"/>
          <w:color w:val="000000" w:themeColor="text1"/>
          <w:sz w:val="24"/>
          <w:szCs w:val="24"/>
        </w:rPr>
        <w:t>ծառայության</w:t>
      </w:r>
      <w:proofErr w:type="spellEnd"/>
      <w:r w:rsidRPr="00410BBC">
        <w:rPr>
          <w:rFonts w:ascii="Calibri" w:hAnsi="Calibri" w:cs="Calibri"/>
          <w:color w:val="000000" w:themeColor="text1"/>
          <w:sz w:val="24"/>
          <w:szCs w:val="24"/>
        </w:rPr>
        <w:t> </w:t>
      </w:r>
      <w:proofErr w:type="spellStart"/>
      <w:r w:rsidRPr="00410BBC">
        <w:rPr>
          <w:rFonts w:ascii="GHEA Grapalat" w:hAnsi="GHEA Grapalat" w:cs="GHEA Grapalat"/>
          <w:color w:val="000000" w:themeColor="text1"/>
          <w:sz w:val="24"/>
          <w:szCs w:val="24"/>
        </w:rPr>
        <w:t>մասին</w:t>
      </w:r>
      <w:proofErr w:type="spellEnd"/>
      <w:r w:rsidRPr="00410BBC">
        <w:rPr>
          <w:rFonts w:ascii="GHEA Grapalat" w:hAnsi="GHEA Grapalat" w:cs="GHEA Grapalat"/>
          <w:color w:val="000000" w:themeColor="text1"/>
          <w:sz w:val="24"/>
          <w:szCs w:val="24"/>
        </w:rPr>
        <w:t xml:space="preserve">» 2018 </w:t>
      </w:r>
      <w:proofErr w:type="spellStart"/>
      <w:r w:rsidRPr="00410BBC">
        <w:rPr>
          <w:rFonts w:ascii="GHEA Grapalat" w:hAnsi="GHEA Grapalat" w:cs="GHEA Grapalat"/>
          <w:color w:val="000000" w:themeColor="text1"/>
          <w:sz w:val="24"/>
          <w:szCs w:val="24"/>
        </w:rPr>
        <w:t>թվականի</w:t>
      </w:r>
      <w:proofErr w:type="spellEnd"/>
      <w:r w:rsidRPr="00410BBC">
        <w:rPr>
          <w:rFonts w:ascii="GHEA Grapalat" w:hAnsi="GHEA Grapalat" w:cs="GHEA Grapalat"/>
          <w:color w:val="000000" w:themeColor="text1"/>
          <w:sz w:val="24"/>
          <w:szCs w:val="24"/>
        </w:rPr>
        <w:t xml:space="preserve"> </w:t>
      </w:r>
      <w:proofErr w:type="spellStart"/>
      <w:r w:rsidRPr="00410BBC">
        <w:rPr>
          <w:rFonts w:ascii="GHEA Grapalat" w:hAnsi="GHEA Grapalat" w:cs="GHEA Grapalat"/>
          <w:color w:val="000000" w:themeColor="text1"/>
          <w:sz w:val="24"/>
          <w:szCs w:val="24"/>
        </w:rPr>
        <w:t>մարտի</w:t>
      </w:r>
      <w:proofErr w:type="spellEnd"/>
      <w:r w:rsidRPr="00410BBC">
        <w:rPr>
          <w:rFonts w:ascii="GHEA Grapalat" w:hAnsi="GHEA Grapalat" w:cs="GHEA Grapalat"/>
          <w:color w:val="000000" w:themeColor="text1"/>
          <w:sz w:val="24"/>
          <w:szCs w:val="24"/>
        </w:rPr>
        <w:t xml:space="preserve"> 23-ի ՀՕ-205-Ն </w:t>
      </w:r>
      <w:proofErr w:type="spellStart"/>
      <w:r w:rsidRPr="00410BBC">
        <w:rPr>
          <w:rFonts w:ascii="GHEA Grapalat" w:hAnsi="GHEA Grapalat" w:cs="GHEA Grapalat"/>
          <w:color w:val="000000" w:themeColor="text1"/>
          <w:sz w:val="24"/>
          <w:szCs w:val="24"/>
        </w:rPr>
        <w:t>օրենքի</w:t>
      </w:r>
      <w:proofErr w:type="spellEnd"/>
      <w:r w:rsidRPr="00410BBC">
        <w:rPr>
          <w:rFonts w:ascii="GHEA Grapalat" w:hAnsi="GHEA Grapalat" w:cs="GHEA Grapalat"/>
          <w:color w:val="000000" w:themeColor="text1"/>
          <w:sz w:val="24"/>
          <w:szCs w:val="24"/>
        </w:rPr>
        <w:t xml:space="preserve"> (</w:t>
      </w:r>
      <w:proofErr w:type="spellStart"/>
      <w:r w:rsidRPr="00410BBC">
        <w:rPr>
          <w:rFonts w:ascii="GHEA Grapalat" w:hAnsi="GHEA Grapalat" w:cs="GHEA Grapalat"/>
          <w:color w:val="000000" w:themeColor="text1"/>
          <w:sz w:val="24"/>
          <w:szCs w:val="24"/>
        </w:rPr>
        <w:t>այսուհետ</w:t>
      </w:r>
      <w:proofErr w:type="spellEnd"/>
      <w:r w:rsidRPr="00410BBC">
        <w:rPr>
          <w:rFonts w:ascii="GHEA Grapalat" w:hAnsi="GHEA Grapalat" w:cs="GHEA Grapalat"/>
          <w:color w:val="000000" w:themeColor="text1"/>
          <w:sz w:val="24"/>
          <w:szCs w:val="24"/>
        </w:rPr>
        <w:t xml:space="preserve">՝ </w:t>
      </w:r>
      <w:proofErr w:type="spellStart"/>
      <w:r w:rsidRPr="00410BBC">
        <w:rPr>
          <w:rFonts w:ascii="GHEA Grapalat" w:hAnsi="GHEA Grapalat" w:cs="GHEA Grapalat"/>
          <w:color w:val="000000" w:themeColor="text1"/>
          <w:sz w:val="24"/>
          <w:szCs w:val="24"/>
        </w:rPr>
        <w:t>Օրենք</w:t>
      </w:r>
      <w:proofErr w:type="spellEnd"/>
      <w:r w:rsidRPr="00410BBC">
        <w:rPr>
          <w:rFonts w:ascii="GHEA Grapalat" w:hAnsi="GHEA Grapalat" w:cs="GHEA Grapalat"/>
          <w:color w:val="000000" w:themeColor="text1"/>
          <w:sz w:val="24"/>
          <w:szCs w:val="24"/>
        </w:rPr>
        <w:t xml:space="preserve">) </w:t>
      </w:r>
      <w:r w:rsidR="003A5B9C" w:rsidRPr="00410BBC">
        <w:rPr>
          <w:rFonts w:ascii="GHEA Grapalat" w:eastAsia="Times New Roman" w:hAnsi="GHEA Grapalat" w:cs="Times New Roman"/>
          <w:color w:val="000000" w:themeColor="text1"/>
          <w:sz w:val="24"/>
          <w:szCs w:val="24"/>
          <w:lang w:val="hy-AM"/>
        </w:rPr>
        <w:t xml:space="preserve">Օրենքի </w:t>
      </w:r>
      <w:r w:rsidR="003A5B9C" w:rsidRPr="00410BBC">
        <w:rPr>
          <w:rFonts w:ascii="GHEA Grapalat" w:hAnsi="GHEA Grapalat"/>
          <w:bCs/>
          <w:color w:val="000000" w:themeColor="text1"/>
          <w:sz w:val="24"/>
          <w:szCs w:val="24"/>
          <w:lang w:val="hy-AM"/>
        </w:rPr>
        <w:t>4-րդ հոդվածի 1-ին մասի 15-րդ կետում «</w:t>
      </w:r>
      <w:r w:rsidR="003A5B9C" w:rsidRPr="00410BBC">
        <w:rPr>
          <w:rFonts w:ascii="GHEA Grapalat" w:hAnsi="GHEA Grapalat"/>
          <w:color w:val="000000" w:themeColor="text1"/>
          <w:sz w:val="24"/>
          <w:szCs w:val="24"/>
          <w:lang w:val="hy-AM"/>
        </w:rPr>
        <w:t>որակավորմանը համապատասխանող» բառերը փոխարինել «մասնագիտությանը համապատասխանող» բառերով:</w:t>
      </w:r>
    </w:p>
    <w:p w:rsidR="00923E00" w:rsidRPr="00410BBC" w:rsidRDefault="00923E00" w:rsidP="003A5B9C">
      <w:pPr>
        <w:pStyle w:val="NormalWeb"/>
        <w:shd w:val="clear" w:color="auto" w:fill="FFFFFF"/>
        <w:spacing w:before="240" w:beforeAutospacing="0" w:after="0" w:afterAutospacing="0" w:line="360" w:lineRule="auto"/>
        <w:ind w:firstLine="540"/>
        <w:jc w:val="both"/>
        <w:rPr>
          <w:rFonts w:ascii="GHEA Grapalat" w:hAnsi="GHEA Grapalat" w:cs="GHEA Grapalat"/>
          <w:color w:val="000000" w:themeColor="text1"/>
          <w:lang w:val="hy-AM"/>
        </w:rPr>
      </w:pPr>
      <w:r w:rsidRPr="00410BBC">
        <w:rPr>
          <w:rFonts w:ascii="GHEA Grapalat" w:hAnsi="GHEA Grapalat" w:cs="GHEA Grapalat"/>
          <w:b/>
          <w:bCs/>
          <w:color w:val="000000" w:themeColor="text1"/>
          <w:lang w:val="hy-AM"/>
        </w:rPr>
        <w:t>Հոդված 2.</w:t>
      </w:r>
      <w:r w:rsidRPr="00410BBC">
        <w:rPr>
          <w:rFonts w:ascii="Calibri" w:hAnsi="Calibri" w:cs="Calibri"/>
          <w:color w:val="000000" w:themeColor="text1"/>
          <w:lang w:val="hy-AM"/>
        </w:rPr>
        <w:t> </w:t>
      </w:r>
      <w:r w:rsidRPr="00410BBC">
        <w:rPr>
          <w:rFonts w:ascii="GHEA Grapalat" w:hAnsi="GHEA Grapalat" w:cs="GHEA Grapalat"/>
          <w:color w:val="000000" w:themeColor="text1"/>
          <w:lang w:val="hy-AM"/>
        </w:rPr>
        <w:t xml:space="preserve"> 8-րդ հոդվածի 1-ին մասը «փոխադրման» բառից հետո լրացնել «</w:t>
      </w:r>
      <w:r w:rsidR="00CB55C8" w:rsidRPr="00410BBC">
        <w:rPr>
          <w:rFonts w:ascii="GHEA Grapalat" w:hAnsi="GHEA Grapalat" w:cs="GHEA Grapalat"/>
          <w:color w:val="000000" w:themeColor="text1"/>
          <w:lang w:val="hy-AM"/>
        </w:rPr>
        <w:t>կամ կատարողականի գնահատման արդյունքներով»</w:t>
      </w:r>
      <w:r w:rsidRPr="00410BBC">
        <w:rPr>
          <w:rFonts w:ascii="GHEA Grapalat" w:hAnsi="GHEA Grapalat" w:cs="GHEA Grapalat"/>
          <w:color w:val="000000" w:themeColor="text1"/>
          <w:lang w:val="hy-AM"/>
        </w:rPr>
        <w:t xml:space="preserve"> բառերով:</w:t>
      </w:r>
    </w:p>
    <w:p w:rsidR="00BF49C8" w:rsidRPr="00410BBC" w:rsidRDefault="00BF49C8" w:rsidP="002F16DA">
      <w:pPr>
        <w:pStyle w:val="NormalWeb"/>
        <w:shd w:val="clear" w:color="auto" w:fill="FFFFFF"/>
        <w:spacing w:before="240" w:beforeAutospacing="0" w:after="0" w:afterAutospacing="0" w:line="360" w:lineRule="auto"/>
        <w:ind w:firstLine="540"/>
        <w:jc w:val="both"/>
        <w:rPr>
          <w:rFonts w:ascii="Sylfaen" w:eastAsia="MS Mincho" w:hAnsi="Sylfaen" w:cs="MS Mincho"/>
          <w:color w:val="000000" w:themeColor="text1"/>
          <w:lang w:val="hy-AM"/>
        </w:rPr>
      </w:pPr>
      <w:r w:rsidRPr="00410BBC">
        <w:rPr>
          <w:rFonts w:ascii="GHEA Grapalat" w:hAnsi="GHEA Grapalat" w:cs="GHEA Grapalat"/>
          <w:b/>
          <w:bCs/>
          <w:color w:val="000000" w:themeColor="text1"/>
          <w:lang w:val="hy-AM"/>
        </w:rPr>
        <w:t xml:space="preserve">Հոդված </w:t>
      </w:r>
      <w:r w:rsidR="00923E00" w:rsidRPr="00410BBC">
        <w:rPr>
          <w:rFonts w:ascii="GHEA Grapalat" w:hAnsi="GHEA Grapalat" w:cs="GHEA Grapalat"/>
          <w:b/>
          <w:bCs/>
          <w:color w:val="000000" w:themeColor="text1"/>
          <w:lang w:val="hy-AM"/>
        </w:rPr>
        <w:t>3</w:t>
      </w:r>
      <w:r w:rsidRPr="00410BBC">
        <w:rPr>
          <w:rFonts w:ascii="GHEA Grapalat" w:hAnsi="GHEA Grapalat" w:cs="GHEA Grapalat"/>
          <w:b/>
          <w:bCs/>
          <w:color w:val="000000" w:themeColor="text1"/>
          <w:lang w:val="hy-AM"/>
        </w:rPr>
        <w:t>.</w:t>
      </w:r>
      <w:r w:rsidRPr="00410BBC">
        <w:rPr>
          <w:rFonts w:ascii="Calibri" w:hAnsi="Calibri" w:cs="Calibri"/>
          <w:color w:val="000000" w:themeColor="text1"/>
          <w:lang w:val="hy-AM"/>
        </w:rPr>
        <w:t> </w:t>
      </w:r>
      <w:r w:rsidRPr="00410BBC">
        <w:rPr>
          <w:rFonts w:ascii="GHEA Grapalat" w:hAnsi="GHEA Grapalat" w:cs="GHEA Grapalat"/>
          <w:color w:val="000000" w:themeColor="text1"/>
          <w:lang w:val="hy-AM"/>
        </w:rPr>
        <w:t>Օրենք</w:t>
      </w:r>
      <w:r w:rsidR="00DB7CB3" w:rsidRPr="00410BBC">
        <w:rPr>
          <w:rFonts w:ascii="GHEA Grapalat" w:hAnsi="GHEA Grapalat" w:cs="GHEA Grapalat"/>
          <w:color w:val="000000" w:themeColor="text1"/>
          <w:lang w:val="hy-AM"/>
        </w:rPr>
        <w:t>ի</w:t>
      </w:r>
      <w:r w:rsidRPr="00410BBC">
        <w:rPr>
          <w:rFonts w:ascii="GHEA Grapalat" w:hAnsi="GHEA Grapalat" w:cs="GHEA Grapalat"/>
          <w:color w:val="000000" w:themeColor="text1"/>
          <w:lang w:val="hy-AM"/>
        </w:rPr>
        <w:t xml:space="preserve"> 10-րդ հոդված</w:t>
      </w:r>
      <w:r w:rsidR="005639A2" w:rsidRPr="00410BBC">
        <w:rPr>
          <w:rFonts w:ascii="GHEA Grapalat" w:hAnsi="GHEA Grapalat" w:cs="GHEA Grapalat"/>
          <w:color w:val="000000" w:themeColor="text1"/>
          <w:lang w:val="hy-AM"/>
        </w:rPr>
        <w:t>ը շարադրել հետևյալ խմբագրությամբ</w:t>
      </w:r>
      <w:r w:rsidR="00FF67C7" w:rsidRPr="00410BBC">
        <w:rPr>
          <w:rFonts w:ascii="Sylfaen" w:eastAsia="MS Mincho" w:hAnsi="Sylfaen" w:cs="MS Mincho"/>
          <w:color w:val="000000" w:themeColor="text1"/>
          <w:lang w:val="hy-AM"/>
        </w:rPr>
        <w:t>՝</w:t>
      </w:r>
    </w:p>
    <w:p w:rsidR="005639A2" w:rsidRPr="00410BBC" w:rsidRDefault="005639A2" w:rsidP="002F16DA">
      <w:pPr>
        <w:spacing w:before="240" w:line="360" w:lineRule="auto"/>
        <w:ind w:left="2160" w:hanging="1800"/>
        <w:jc w:val="both"/>
        <w:rPr>
          <w:rFonts w:ascii="GHEA Grapalat" w:hAnsi="GHEA Grapalat" w:cs="GHEA Grapalat"/>
          <w:b/>
          <w:bCs/>
          <w:color w:val="000000" w:themeColor="text1"/>
          <w:sz w:val="24"/>
          <w:szCs w:val="24"/>
          <w:lang w:val="hy-AM"/>
        </w:rPr>
      </w:pPr>
      <w:bookmarkStart w:id="0" w:name="_Hlk165476212"/>
      <w:r w:rsidRPr="00410BBC">
        <w:rPr>
          <w:rFonts w:ascii="GHEA Grapalat" w:hAnsi="GHEA Grapalat" w:cs="GHEA Grapalat"/>
          <w:color w:val="000000" w:themeColor="text1"/>
          <w:sz w:val="24"/>
          <w:szCs w:val="24"/>
          <w:lang w:val="hy-AM"/>
        </w:rPr>
        <w:t xml:space="preserve"> </w:t>
      </w:r>
      <w:r w:rsidR="00DE2210" w:rsidRPr="00410BBC">
        <w:rPr>
          <w:rFonts w:ascii="GHEA Grapalat" w:hAnsi="GHEA Grapalat" w:cs="GHEA Grapalat"/>
          <w:color w:val="000000" w:themeColor="text1"/>
          <w:sz w:val="24"/>
          <w:szCs w:val="24"/>
          <w:lang w:val="hy-AM"/>
        </w:rPr>
        <w:t>«</w:t>
      </w:r>
      <w:r w:rsidRPr="00410BBC">
        <w:rPr>
          <w:rFonts w:ascii="GHEA Grapalat" w:hAnsi="GHEA Grapalat" w:cs="GHEA Grapalat"/>
          <w:b/>
          <w:color w:val="000000" w:themeColor="text1"/>
          <w:sz w:val="24"/>
          <w:szCs w:val="24"/>
          <w:lang w:val="hy-AM"/>
        </w:rPr>
        <w:t>Հոդված 10</w:t>
      </w:r>
      <w:r w:rsidRPr="00410BBC">
        <w:rPr>
          <w:rFonts w:ascii="MS Mincho" w:eastAsia="MS Mincho" w:hAnsi="MS Mincho" w:cs="MS Mincho" w:hint="eastAsia"/>
          <w:b/>
          <w:color w:val="000000" w:themeColor="text1"/>
          <w:sz w:val="24"/>
          <w:szCs w:val="24"/>
          <w:lang w:val="hy-AM"/>
        </w:rPr>
        <w:t>․</w:t>
      </w:r>
      <w:r w:rsidRPr="00410BBC">
        <w:rPr>
          <w:rFonts w:ascii="GHEA Grapalat" w:hAnsi="GHEA Grapalat" w:cs="GHEA Grapalat"/>
          <w:b/>
          <w:color w:val="000000" w:themeColor="text1"/>
          <w:sz w:val="24"/>
          <w:szCs w:val="24"/>
          <w:lang w:val="hy-AM"/>
        </w:rPr>
        <w:t xml:space="preserve"> </w:t>
      </w:r>
      <w:r w:rsidRPr="00410BBC">
        <w:rPr>
          <w:rFonts w:ascii="GHEA Grapalat" w:hAnsi="GHEA Grapalat" w:cs="GHEA Grapalat"/>
          <w:b/>
          <w:bCs/>
          <w:color w:val="000000" w:themeColor="text1"/>
          <w:sz w:val="24"/>
          <w:szCs w:val="24"/>
          <w:lang w:val="hy-AM"/>
        </w:rPr>
        <w:t xml:space="preserve">Քաղաքացիական ծառայության թափուր պաշտոն զբաղեցնելու համար անցկացվող մրցույթը </w:t>
      </w:r>
    </w:p>
    <w:p w:rsidR="00E239C2" w:rsidRPr="00410BBC" w:rsidRDefault="00A2599F" w:rsidP="00E239C2">
      <w:pPr>
        <w:pStyle w:val="ListParagraph"/>
        <w:numPr>
          <w:ilvl w:val="0"/>
          <w:numId w:val="8"/>
        </w:numPr>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 xml:space="preserve"> </w:t>
      </w:r>
      <w:r w:rsidR="005639A2" w:rsidRPr="00410BBC">
        <w:rPr>
          <w:rFonts w:ascii="GHEA Grapalat" w:hAnsi="GHEA Grapalat" w:cs="GHEA Grapalat"/>
          <w:color w:val="000000" w:themeColor="text1"/>
          <w:sz w:val="24"/>
          <w:szCs w:val="24"/>
          <w:lang w:val="hy-AM"/>
        </w:rPr>
        <w:t xml:space="preserve">Մրցույթը հայտարարվում է քաղաքացիական ծառայության թափուր պաշտոն առաջանալուց հետո` երեք ամսվա ընթացքում, բացառությամբ սույն հոդվածի 2-րդ մասով սահմանված դեպքի։ </w:t>
      </w:r>
      <w:bookmarkStart w:id="1" w:name="_Hlk177328131"/>
      <w:r w:rsidR="005639A2" w:rsidRPr="00410BBC">
        <w:rPr>
          <w:rFonts w:ascii="GHEA Grapalat" w:hAnsi="GHEA Grapalat" w:cs="GHEA Grapalat"/>
          <w:color w:val="000000" w:themeColor="text1"/>
          <w:sz w:val="24"/>
          <w:szCs w:val="24"/>
          <w:lang w:val="hy-AM"/>
        </w:rPr>
        <w:t xml:space="preserve">Եթե հայտարարված </w:t>
      </w:r>
      <w:r w:rsidR="00214EF4" w:rsidRPr="00410BBC">
        <w:rPr>
          <w:rFonts w:ascii="GHEA Grapalat" w:hAnsi="GHEA Grapalat" w:cs="GHEA Grapalat"/>
          <w:color w:val="000000" w:themeColor="text1"/>
          <w:sz w:val="24"/>
          <w:szCs w:val="24"/>
          <w:lang w:val="hy-AM"/>
        </w:rPr>
        <w:t xml:space="preserve">մրցույթը չի կայացել կամ </w:t>
      </w:r>
      <w:r w:rsidR="005639A2" w:rsidRPr="00410BBC">
        <w:rPr>
          <w:rFonts w:ascii="GHEA Grapalat" w:hAnsi="GHEA Grapalat" w:cs="GHEA Grapalat"/>
          <w:color w:val="000000" w:themeColor="text1"/>
          <w:sz w:val="24"/>
          <w:szCs w:val="24"/>
          <w:lang w:val="hy-AM"/>
        </w:rPr>
        <w:t xml:space="preserve">մրցույթի արդյունքում քաղաքացիական ծառայության պաշտոնը չի </w:t>
      </w:r>
      <w:r w:rsidR="00AA6722" w:rsidRPr="00410BBC">
        <w:rPr>
          <w:rFonts w:ascii="GHEA Grapalat" w:hAnsi="GHEA Grapalat" w:cs="GHEA Grapalat"/>
          <w:color w:val="000000" w:themeColor="text1"/>
          <w:sz w:val="24"/>
          <w:szCs w:val="24"/>
          <w:lang w:val="hy-AM"/>
        </w:rPr>
        <w:t xml:space="preserve"> </w:t>
      </w:r>
      <w:r w:rsidR="00214EF4" w:rsidRPr="00410BBC">
        <w:rPr>
          <w:rFonts w:ascii="GHEA Grapalat" w:hAnsi="GHEA Grapalat" w:cs="GHEA Grapalat"/>
          <w:color w:val="000000" w:themeColor="text1"/>
          <w:sz w:val="24"/>
          <w:szCs w:val="24"/>
          <w:lang w:val="hy-AM"/>
        </w:rPr>
        <w:t>համալրվել</w:t>
      </w:r>
      <w:r w:rsidR="005639A2" w:rsidRPr="00410BBC">
        <w:rPr>
          <w:rFonts w:ascii="GHEA Grapalat" w:hAnsi="GHEA Grapalat" w:cs="GHEA Grapalat"/>
          <w:color w:val="000000" w:themeColor="text1"/>
          <w:sz w:val="24"/>
          <w:szCs w:val="24"/>
          <w:lang w:val="hy-AM"/>
        </w:rPr>
        <w:t>, ապա տվյալ պաշտոնի համար մրցույթ հայտարարվում է երկու ամսվա ընթացքում:</w:t>
      </w:r>
    </w:p>
    <w:bookmarkEnd w:id="1"/>
    <w:p w:rsidR="00E239C2" w:rsidRPr="00410BBC" w:rsidRDefault="005639A2" w:rsidP="00E239C2">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 xml:space="preserve">Սույն օրենքի 37-րդ հոդվածի </w:t>
      </w:r>
      <w:r w:rsidR="006B2EA9" w:rsidRPr="00410BBC">
        <w:rPr>
          <w:rFonts w:ascii="GHEA Grapalat" w:hAnsi="GHEA Grapalat" w:cs="GHEA Grapalat"/>
          <w:color w:val="000000" w:themeColor="text1"/>
          <w:sz w:val="24"/>
          <w:szCs w:val="24"/>
          <w:lang w:val="hy-AM"/>
        </w:rPr>
        <w:t>1-ի</w:t>
      </w:r>
      <w:r w:rsidR="00856E08" w:rsidRPr="00410BBC">
        <w:rPr>
          <w:rFonts w:ascii="GHEA Grapalat" w:hAnsi="GHEA Grapalat" w:cs="GHEA Grapalat"/>
          <w:color w:val="000000" w:themeColor="text1"/>
          <w:sz w:val="24"/>
          <w:szCs w:val="24"/>
          <w:lang w:val="hy-AM"/>
        </w:rPr>
        <w:t>ն մասի 1-ին կետով</w:t>
      </w:r>
      <w:r w:rsidR="0063700C" w:rsidRPr="00410BBC">
        <w:rPr>
          <w:rFonts w:ascii="GHEA Grapalat" w:hAnsi="GHEA Grapalat" w:cs="GHEA Grapalat"/>
          <w:color w:val="000000" w:themeColor="text1"/>
          <w:sz w:val="24"/>
          <w:szCs w:val="24"/>
          <w:lang w:val="hy-AM"/>
        </w:rPr>
        <w:t xml:space="preserve"> </w:t>
      </w:r>
      <w:r w:rsidR="003B6203" w:rsidRPr="00410BBC">
        <w:rPr>
          <w:rFonts w:ascii="GHEA Grapalat" w:hAnsi="GHEA Grapalat" w:cs="GHEA Grapalat"/>
          <w:color w:val="000000" w:themeColor="text1"/>
          <w:sz w:val="24"/>
          <w:szCs w:val="24"/>
          <w:lang w:val="hy-AM"/>
        </w:rPr>
        <w:t xml:space="preserve">սահմանված հիմքի առկայության դեպքում, եթե առկա է </w:t>
      </w:r>
      <w:r w:rsidR="003B6203" w:rsidRPr="00410BBC">
        <w:rPr>
          <w:rFonts w:ascii="GHEA Grapalat" w:hAnsi="GHEA Grapalat" w:cs="GHEA Grapalat"/>
          <w:bCs/>
          <w:color w:val="000000" w:themeColor="text1"/>
          <w:sz w:val="24"/>
          <w:szCs w:val="24"/>
          <w:lang w:val="hy-AM"/>
        </w:rPr>
        <w:t>սույն օրենքի 37-րդ հոդվածի 5-րդ մասով նախատեսված զբաղեցրած պաշտոնից ազատելու</w:t>
      </w:r>
      <w:r w:rsidR="00CB25FD" w:rsidRPr="00410BBC">
        <w:rPr>
          <w:rFonts w:ascii="GHEA Grapalat" w:hAnsi="GHEA Grapalat" w:cs="GHEA Grapalat"/>
          <w:bCs/>
          <w:color w:val="000000" w:themeColor="text1"/>
          <w:sz w:val="24"/>
          <w:szCs w:val="24"/>
          <w:lang w:val="hy-AM"/>
        </w:rPr>
        <w:t xml:space="preserve"> </w:t>
      </w:r>
      <w:r w:rsidR="007106A5" w:rsidRPr="00410BBC">
        <w:rPr>
          <w:rFonts w:ascii="GHEA Grapalat" w:hAnsi="GHEA Grapalat" w:cs="GHEA Grapalat"/>
          <w:bCs/>
          <w:color w:val="000000" w:themeColor="text1"/>
          <w:sz w:val="24"/>
          <w:szCs w:val="24"/>
          <w:lang w:val="hy-AM"/>
        </w:rPr>
        <w:t xml:space="preserve">մասին </w:t>
      </w:r>
      <w:r w:rsidR="003B6203" w:rsidRPr="00410BBC">
        <w:rPr>
          <w:rFonts w:ascii="GHEA Grapalat" w:hAnsi="GHEA Grapalat" w:cs="GHEA Grapalat"/>
          <w:bCs/>
          <w:color w:val="000000" w:themeColor="text1"/>
          <w:sz w:val="24"/>
          <w:szCs w:val="24"/>
          <w:lang w:val="hy-AM"/>
        </w:rPr>
        <w:t xml:space="preserve">իրավական ակտը, </w:t>
      </w:r>
      <w:r w:rsidR="00CB25FD" w:rsidRPr="00410BBC">
        <w:rPr>
          <w:rFonts w:ascii="GHEA Grapalat" w:hAnsi="GHEA Grapalat" w:cs="GHEA Grapalat"/>
          <w:bCs/>
          <w:color w:val="000000" w:themeColor="text1"/>
          <w:sz w:val="24"/>
          <w:szCs w:val="24"/>
          <w:lang w:val="hy-AM"/>
        </w:rPr>
        <w:t xml:space="preserve">կամ  2-րդ մասի 11-րդ կետով   սահմանված հիմքի առկայության դեպքում, եթե առկա է սույն օրենքի </w:t>
      </w:r>
      <w:bookmarkStart w:id="2" w:name="_Hlk177334984"/>
      <w:r w:rsidR="00CB25FD" w:rsidRPr="00410BBC">
        <w:rPr>
          <w:rFonts w:ascii="GHEA Grapalat" w:hAnsi="GHEA Grapalat" w:cs="GHEA Grapalat"/>
          <w:bCs/>
          <w:color w:val="000000" w:themeColor="text1"/>
          <w:sz w:val="24"/>
          <w:szCs w:val="24"/>
          <w:lang w:val="hy-AM"/>
        </w:rPr>
        <w:t xml:space="preserve">37-րդ հոդվածի </w:t>
      </w:r>
      <w:bookmarkEnd w:id="2"/>
      <w:r w:rsidR="00CB25FD" w:rsidRPr="00410BBC">
        <w:rPr>
          <w:rFonts w:ascii="GHEA Grapalat" w:hAnsi="GHEA Grapalat" w:cs="GHEA Grapalat"/>
          <w:bCs/>
          <w:color w:val="000000" w:themeColor="text1"/>
          <w:sz w:val="24"/>
          <w:szCs w:val="24"/>
          <w:lang w:val="hy-AM"/>
        </w:rPr>
        <w:t xml:space="preserve">6.2-ին մասով նախատեսված լիազորությունները դադարելու մասին իրավական ակտը, </w:t>
      </w:r>
      <w:r w:rsidR="003B6203" w:rsidRPr="00410BBC">
        <w:rPr>
          <w:rFonts w:ascii="GHEA Grapalat" w:hAnsi="GHEA Grapalat" w:cs="GHEA Grapalat"/>
          <w:bCs/>
          <w:color w:val="000000" w:themeColor="text1"/>
          <w:sz w:val="24"/>
          <w:szCs w:val="24"/>
          <w:lang w:val="hy-AM"/>
        </w:rPr>
        <w:t xml:space="preserve">կամ </w:t>
      </w:r>
      <w:r w:rsidR="00CB25FD" w:rsidRPr="00410BBC">
        <w:rPr>
          <w:rFonts w:ascii="GHEA Grapalat" w:hAnsi="GHEA Grapalat" w:cs="GHEA Grapalat"/>
          <w:bCs/>
          <w:color w:val="000000" w:themeColor="text1"/>
          <w:sz w:val="24"/>
          <w:szCs w:val="24"/>
          <w:lang w:val="hy-AM"/>
        </w:rPr>
        <w:t>37-րդ հոդվածի</w:t>
      </w:r>
      <w:r w:rsidR="00856E08" w:rsidRPr="00410BBC">
        <w:rPr>
          <w:rFonts w:ascii="GHEA Grapalat" w:hAnsi="GHEA Grapalat" w:cs="GHEA Grapalat"/>
          <w:color w:val="000000" w:themeColor="text1"/>
          <w:sz w:val="24"/>
          <w:szCs w:val="24"/>
          <w:lang w:val="hy-AM"/>
        </w:rPr>
        <w:t xml:space="preserve"> </w:t>
      </w:r>
      <w:r w:rsidRPr="00410BBC">
        <w:rPr>
          <w:rFonts w:ascii="GHEA Grapalat" w:hAnsi="GHEA Grapalat" w:cs="GHEA Grapalat"/>
          <w:color w:val="000000" w:themeColor="text1"/>
          <w:sz w:val="24"/>
          <w:szCs w:val="24"/>
          <w:lang w:val="hy-AM"/>
        </w:rPr>
        <w:t xml:space="preserve">2-րդ մասի </w:t>
      </w:r>
      <w:r w:rsidR="00856E08" w:rsidRPr="00410BBC">
        <w:rPr>
          <w:rFonts w:ascii="GHEA Grapalat" w:hAnsi="GHEA Grapalat" w:cs="GHEA Grapalat"/>
          <w:color w:val="000000" w:themeColor="text1"/>
          <w:sz w:val="24"/>
          <w:szCs w:val="24"/>
          <w:lang w:val="hy-AM"/>
        </w:rPr>
        <w:t xml:space="preserve">17-րդ </w:t>
      </w:r>
      <w:r w:rsidRPr="00410BBC">
        <w:rPr>
          <w:rFonts w:ascii="GHEA Grapalat" w:hAnsi="GHEA Grapalat" w:cs="GHEA Grapalat"/>
          <w:color w:val="000000" w:themeColor="text1"/>
          <w:sz w:val="24"/>
          <w:szCs w:val="24"/>
          <w:lang w:val="hy-AM"/>
        </w:rPr>
        <w:t>կ</w:t>
      </w:r>
      <w:r w:rsidR="00856E08" w:rsidRPr="00410BBC">
        <w:rPr>
          <w:rFonts w:ascii="GHEA Grapalat" w:hAnsi="GHEA Grapalat" w:cs="GHEA Grapalat"/>
          <w:color w:val="000000" w:themeColor="text1"/>
          <w:sz w:val="24"/>
          <w:szCs w:val="24"/>
          <w:lang w:val="hy-AM"/>
        </w:rPr>
        <w:t>ե</w:t>
      </w:r>
      <w:r w:rsidR="0063700C" w:rsidRPr="00410BBC">
        <w:rPr>
          <w:rFonts w:ascii="GHEA Grapalat" w:hAnsi="GHEA Grapalat" w:cs="GHEA Grapalat"/>
          <w:color w:val="000000" w:themeColor="text1"/>
          <w:sz w:val="24"/>
          <w:szCs w:val="24"/>
          <w:lang w:val="hy-AM"/>
        </w:rPr>
        <w:t>տ</w:t>
      </w:r>
      <w:r w:rsidRPr="00410BBC">
        <w:rPr>
          <w:rFonts w:ascii="GHEA Grapalat" w:hAnsi="GHEA Grapalat" w:cs="GHEA Grapalat"/>
          <w:color w:val="000000" w:themeColor="text1"/>
          <w:sz w:val="24"/>
          <w:szCs w:val="24"/>
          <w:lang w:val="hy-AM"/>
        </w:rPr>
        <w:t>ով</w:t>
      </w:r>
      <w:r w:rsidR="00856E08" w:rsidRPr="00410BBC">
        <w:rPr>
          <w:rFonts w:ascii="GHEA Grapalat" w:hAnsi="GHEA Grapalat" w:cs="GHEA Grapalat"/>
          <w:color w:val="000000" w:themeColor="text1"/>
          <w:sz w:val="24"/>
          <w:szCs w:val="24"/>
          <w:lang w:val="hy-AM"/>
        </w:rPr>
        <w:t xml:space="preserve">  </w:t>
      </w:r>
      <w:r w:rsidRPr="00410BBC">
        <w:rPr>
          <w:rFonts w:ascii="GHEA Grapalat" w:hAnsi="GHEA Grapalat" w:cs="GHEA Grapalat"/>
          <w:color w:val="000000" w:themeColor="text1"/>
          <w:sz w:val="24"/>
          <w:szCs w:val="24"/>
          <w:lang w:val="hy-AM"/>
        </w:rPr>
        <w:t xml:space="preserve"> սահմանված </w:t>
      </w:r>
      <w:r w:rsidRPr="00410BBC">
        <w:rPr>
          <w:rFonts w:ascii="GHEA Grapalat" w:hAnsi="GHEA Grapalat" w:cs="GHEA Grapalat"/>
          <w:color w:val="000000" w:themeColor="text1"/>
          <w:sz w:val="24"/>
          <w:szCs w:val="24"/>
          <w:lang w:val="hy-AM"/>
        </w:rPr>
        <w:lastRenderedPageBreak/>
        <w:t xml:space="preserve">հիմքի առկայության դեպքում, եթե առկա է </w:t>
      </w:r>
      <w:r w:rsidR="008613B4" w:rsidRPr="00410BBC">
        <w:rPr>
          <w:rFonts w:ascii="GHEA Grapalat" w:eastAsia="Calibri" w:hAnsi="GHEA Grapalat" w:cs="Times New Roman"/>
          <w:bCs/>
          <w:color w:val="000000" w:themeColor="text1"/>
          <w:sz w:val="24"/>
          <w:szCs w:val="24"/>
          <w:lang w:val="hy-AM"/>
        </w:rPr>
        <w:t xml:space="preserve">սույն </w:t>
      </w:r>
      <w:r w:rsidR="00BF7819" w:rsidRPr="00410BBC">
        <w:rPr>
          <w:rFonts w:ascii="GHEA Grapalat" w:eastAsia="Calibri" w:hAnsi="GHEA Grapalat" w:cs="Times New Roman"/>
          <w:bCs/>
          <w:color w:val="000000" w:themeColor="text1"/>
          <w:sz w:val="24"/>
          <w:szCs w:val="24"/>
          <w:lang w:val="hy-AM"/>
        </w:rPr>
        <w:t>օ</w:t>
      </w:r>
      <w:r w:rsidR="008613B4" w:rsidRPr="00410BBC">
        <w:rPr>
          <w:rFonts w:ascii="GHEA Grapalat" w:eastAsia="Calibri" w:hAnsi="GHEA Grapalat" w:cs="Times New Roman"/>
          <w:bCs/>
          <w:color w:val="000000" w:themeColor="text1"/>
          <w:sz w:val="24"/>
          <w:szCs w:val="24"/>
          <w:lang w:val="hy-AM"/>
        </w:rPr>
        <w:t xml:space="preserve">րենքի 37-րդ հոդվածի </w:t>
      </w:r>
      <w:r w:rsidR="00856E08" w:rsidRPr="00410BBC">
        <w:rPr>
          <w:rFonts w:ascii="GHEA Grapalat" w:eastAsia="Calibri" w:hAnsi="GHEA Grapalat" w:cs="Times New Roman"/>
          <w:bCs/>
          <w:color w:val="000000" w:themeColor="text1"/>
          <w:sz w:val="24"/>
          <w:szCs w:val="24"/>
          <w:lang w:val="hy-AM"/>
        </w:rPr>
        <w:t xml:space="preserve">5-րդ մասով </w:t>
      </w:r>
      <w:r w:rsidR="003B6203" w:rsidRPr="00410BBC">
        <w:rPr>
          <w:rFonts w:ascii="GHEA Grapalat" w:eastAsia="Calibri" w:hAnsi="GHEA Grapalat" w:cs="Times New Roman"/>
          <w:bCs/>
          <w:color w:val="000000" w:themeColor="text1"/>
          <w:sz w:val="24"/>
          <w:szCs w:val="24"/>
          <w:lang w:val="hy-AM"/>
        </w:rPr>
        <w:t xml:space="preserve">նախատեսված </w:t>
      </w:r>
      <w:r w:rsidR="00CB25FD" w:rsidRPr="00410BBC">
        <w:rPr>
          <w:rFonts w:ascii="GHEA Grapalat" w:eastAsia="Calibri" w:hAnsi="GHEA Grapalat" w:cs="Times New Roman"/>
          <w:bCs/>
          <w:color w:val="000000" w:themeColor="text1"/>
          <w:sz w:val="24"/>
          <w:szCs w:val="24"/>
          <w:lang w:val="hy-AM"/>
        </w:rPr>
        <w:t xml:space="preserve"> </w:t>
      </w:r>
      <w:r w:rsidR="003B6203" w:rsidRPr="00410BBC">
        <w:rPr>
          <w:rFonts w:ascii="GHEA Grapalat" w:eastAsia="Calibri" w:hAnsi="GHEA Grapalat" w:cs="Times New Roman"/>
          <w:bCs/>
          <w:color w:val="000000" w:themeColor="text1"/>
          <w:sz w:val="24"/>
          <w:szCs w:val="24"/>
          <w:lang w:val="hy-AM"/>
        </w:rPr>
        <w:t xml:space="preserve"> </w:t>
      </w:r>
      <w:r w:rsidR="00CB25FD" w:rsidRPr="00410BBC">
        <w:rPr>
          <w:rFonts w:ascii="GHEA Grapalat" w:eastAsia="Calibri" w:hAnsi="GHEA Grapalat" w:cs="Times New Roman"/>
          <w:bCs/>
          <w:color w:val="000000" w:themeColor="text1"/>
          <w:sz w:val="24"/>
          <w:szCs w:val="24"/>
          <w:lang w:val="hy-AM"/>
        </w:rPr>
        <w:t>ծառայությունը</w:t>
      </w:r>
      <w:r w:rsidR="003B6203" w:rsidRPr="00410BBC">
        <w:rPr>
          <w:rFonts w:ascii="GHEA Grapalat" w:eastAsia="Calibri" w:hAnsi="GHEA Grapalat" w:cs="Times New Roman"/>
          <w:bCs/>
          <w:color w:val="000000" w:themeColor="text1"/>
          <w:sz w:val="24"/>
          <w:szCs w:val="24"/>
          <w:lang w:val="hy-AM"/>
        </w:rPr>
        <w:t xml:space="preserve"> դադարեցնելու վերաբերյալ իրավական ակտը</w:t>
      </w:r>
      <w:r w:rsidR="00CB25FD" w:rsidRPr="00410BBC">
        <w:rPr>
          <w:rFonts w:ascii="GHEA Grapalat" w:eastAsia="Calibri" w:hAnsi="GHEA Grapalat" w:cs="Times New Roman"/>
          <w:bCs/>
          <w:color w:val="000000" w:themeColor="text1"/>
          <w:sz w:val="24"/>
          <w:szCs w:val="24"/>
          <w:lang w:val="hy-AM"/>
        </w:rPr>
        <w:t xml:space="preserve">, </w:t>
      </w:r>
      <w:r w:rsidRPr="00410BBC">
        <w:rPr>
          <w:rFonts w:ascii="GHEA Grapalat" w:hAnsi="GHEA Grapalat" w:cs="GHEA Grapalat"/>
          <w:color w:val="000000" w:themeColor="text1"/>
          <w:sz w:val="24"/>
          <w:szCs w:val="24"/>
          <w:lang w:val="hy-AM"/>
        </w:rPr>
        <w:t>ապա  մրցույթը կարող է հայտարարվել մինչև քաղաքացիական ծառայության թափուր պաշտոն առաջանալը</w:t>
      </w:r>
      <w:r w:rsidR="00246DD5" w:rsidRPr="00410BBC">
        <w:rPr>
          <w:rFonts w:ascii="GHEA Grapalat" w:hAnsi="GHEA Grapalat" w:cs="GHEA Grapalat"/>
          <w:color w:val="000000" w:themeColor="text1"/>
          <w:sz w:val="24"/>
          <w:szCs w:val="24"/>
          <w:lang w:val="hy-AM"/>
        </w:rPr>
        <w:t>։</w:t>
      </w:r>
    </w:p>
    <w:p w:rsidR="00E239C2" w:rsidRPr="00410BBC" w:rsidRDefault="005639A2" w:rsidP="002550DE">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 xml:space="preserve">Մինչև արտաքին մրցույթ հայտարարելը պաշտոնի նշանակելու իրավասություն ունեցող պաշտոնատար անձի որոշմամբ տվյալ պաշտոնն զբաղեցնելու համար կարող է հայտարարվել մեկ ներքին մրցույթ: </w:t>
      </w:r>
      <w:r w:rsidR="00D93B7C" w:rsidRPr="00410BBC">
        <w:rPr>
          <w:rFonts w:ascii="GHEA Grapalat" w:hAnsi="GHEA Grapalat" w:cs="GHEA Grapalat"/>
          <w:color w:val="000000" w:themeColor="text1"/>
          <w:sz w:val="24"/>
          <w:szCs w:val="24"/>
          <w:lang w:val="hy-AM"/>
        </w:rPr>
        <w:t>Վարչ</w:t>
      </w:r>
      <w:r w:rsidR="002825FE" w:rsidRPr="00410BBC">
        <w:rPr>
          <w:rFonts w:ascii="GHEA Grapalat" w:hAnsi="GHEA Grapalat" w:cs="GHEA Grapalat"/>
          <w:color w:val="000000" w:themeColor="text1"/>
          <w:sz w:val="24"/>
          <w:szCs w:val="24"/>
          <w:lang w:val="hy-AM"/>
        </w:rPr>
        <w:t xml:space="preserve">ապետի աշխատակազմում </w:t>
      </w:r>
      <w:r w:rsidR="008D17FC" w:rsidRPr="00410BBC">
        <w:rPr>
          <w:rFonts w:ascii="GHEA Grapalat" w:hAnsi="GHEA Grapalat" w:cs="GHEA Grapalat"/>
          <w:color w:val="000000" w:themeColor="text1"/>
          <w:sz w:val="24"/>
          <w:szCs w:val="24"/>
          <w:lang w:val="hy-AM"/>
        </w:rPr>
        <w:t xml:space="preserve">և Հանրապետության նախագահի աշխատակազմում </w:t>
      </w:r>
      <w:r w:rsidR="002825FE" w:rsidRPr="00410BBC">
        <w:rPr>
          <w:rFonts w:ascii="GHEA Grapalat" w:hAnsi="GHEA Grapalat" w:cs="GHEA Grapalat"/>
          <w:color w:val="000000" w:themeColor="text1"/>
          <w:sz w:val="24"/>
          <w:szCs w:val="24"/>
          <w:lang w:val="hy-AM"/>
        </w:rPr>
        <w:t xml:space="preserve">ներքին մրցույթ հայտարարելու </w:t>
      </w:r>
      <w:r w:rsidR="00E30C3F" w:rsidRPr="00410BBC">
        <w:rPr>
          <w:rFonts w:ascii="GHEA Grapalat" w:hAnsi="GHEA Grapalat" w:cs="GHEA Grapalat"/>
          <w:color w:val="000000" w:themeColor="text1"/>
          <w:sz w:val="24"/>
          <w:szCs w:val="24"/>
          <w:lang w:val="hy-AM"/>
        </w:rPr>
        <w:t xml:space="preserve">մասին </w:t>
      </w:r>
      <w:r w:rsidR="002825FE" w:rsidRPr="00410BBC">
        <w:rPr>
          <w:rFonts w:ascii="GHEA Grapalat" w:hAnsi="GHEA Grapalat" w:cs="GHEA Grapalat"/>
          <w:color w:val="000000" w:themeColor="text1"/>
          <w:sz w:val="24"/>
          <w:szCs w:val="24"/>
          <w:lang w:val="hy-AM"/>
        </w:rPr>
        <w:t xml:space="preserve">որոշումը կայացնում </w:t>
      </w:r>
      <w:r w:rsidR="008D17FC" w:rsidRPr="00410BBC">
        <w:rPr>
          <w:rFonts w:ascii="GHEA Grapalat" w:hAnsi="GHEA Grapalat" w:cs="GHEA Grapalat"/>
          <w:color w:val="000000" w:themeColor="text1"/>
          <w:sz w:val="24"/>
          <w:szCs w:val="24"/>
          <w:lang w:val="hy-AM"/>
        </w:rPr>
        <w:t>են համապատասխան մարմինների աշխատակազմի ղեկավարները։</w:t>
      </w:r>
      <w:r w:rsidR="002825FE" w:rsidRPr="00410BBC">
        <w:rPr>
          <w:rFonts w:ascii="GHEA Grapalat" w:hAnsi="GHEA Grapalat" w:cs="GHEA Grapalat"/>
          <w:color w:val="000000" w:themeColor="text1"/>
          <w:sz w:val="24"/>
          <w:szCs w:val="24"/>
          <w:lang w:val="hy-AM"/>
        </w:rPr>
        <w:t xml:space="preserve"> </w:t>
      </w:r>
      <w:r w:rsidRPr="00410BBC">
        <w:rPr>
          <w:rFonts w:ascii="GHEA Grapalat" w:hAnsi="GHEA Grapalat" w:cs="GHEA Grapalat"/>
          <w:color w:val="000000" w:themeColor="text1"/>
          <w:sz w:val="24"/>
          <w:szCs w:val="24"/>
          <w:lang w:val="hy-AM"/>
        </w:rPr>
        <w:t>Ներքին մրցույթին մասնակցելու իրավունք ունեն տվյալ մարմնի հանրային ծառայո</w:t>
      </w:r>
      <w:r w:rsidR="008D17FC" w:rsidRPr="00410BBC">
        <w:rPr>
          <w:rFonts w:ascii="GHEA Grapalat" w:hAnsi="GHEA Grapalat" w:cs="GHEA Grapalat"/>
          <w:color w:val="000000" w:themeColor="text1"/>
          <w:sz w:val="24"/>
          <w:szCs w:val="24"/>
          <w:lang w:val="hy-AM"/>
        </w:rPr>
        <w:t>ւթյան պաշտոն զբաղեցնող հանրային ծառայողները</w:t>
      </w:r>
      <w:r w:rsidR="002550DE" w:rsidRPr="00410BBC">
        <w:rPr>
          <w:rFonts w:ascii="GHEA Grapalat" w:hAnsi="GHEA Grapalat" w:cs="GHEA Grapalat"/>
          <w:color w:val="000000" w:themeColor="text1"/>
          <w:sz w:val="24"/>
          <w:szCs w:val="24"/>
          <w:lang w:val="hy-AM"/>
        </w:rPr>
        <w:t>,</w:t>
      </w:r>
      <w:r w:rsidRPr="00410BBC">
        <w:rPr>
          <w:rFonts w:ascii="GHEA Grapalat" w:hAnsi="GHEA Grapalat" w:cs="GHEA Grapalat"/>
          <w:color w:val="000000" w:themeColor="text1"/>
          <w:sz w:val="24"/>
          <w:szCs w:val="24"/>
          <w:lang w:val="hy-AM"/>
        </w:rPr>
        <w:t xml:space="preserve"> քաղաքացիական ծառայության կադրերի ռեզերվում գրանցված քաղաքացիական ծառայողները</w:t>
      </w:r>
      <w:r w:rsidR="00483825" w:rsidRPr="00410BBC">
        <w:rPr>
          <w:rFonts w:ascii="GHEA Grapalat" w:hAnsi="GHEA Grapalat" w:cs="GHEA Grapalat"/>
          <w:color w:val="000000" w:themeColor="text1"/>
          <w:sz w:val="24"/>
          <w:szCs w:val="24"/>
          <w:lang w:val="hy-AM"/>
        </w:rPr>
        <w:t>, ինչպես նաև</w:t>
      </w:r>
      <w:r w:rsidR="002550DE" w:rsidRPr="00410BBC">
        <w:rPr>
          <w:rFonts w:ascii="GHEA Grapalat" w:hAnsi="GHEA Grapalat" w:cs="GHEA Grapalat"/>
          <w:color w:val="000000" w:themeColor="text1"/>
          <w:sz w:val="24"/>
          <w:szCs w:val="24"/>
          <w:lang w:val="hy-AM"/>
        </w:rPr>
        <w:t xml:space="preserve"> տվյալ մարմնի </w:t>
      </w:r>
      <w:r w:rsidR="00CE331B" w:rsidRPr="00410BBC">
        <w:rPr>
          <w:rFonts w:ascii="GHEA Grapalat" w:hAnsi="GHEA Grapalat" w:cs="GHEA Grapalat"/>
          <w:color w:val="000000" w:themeColor="text1"/>
          <w:sz w:val="24"/>
          <w:szCs w:val="24"/>
          <w:lang w:val="hy-AM"/>
        </w:rPr>
        <w:t xml:space="preserve">այլ </w:t>
      </w:r>
      <w:r w:rsidR="006840E1" w:rsidRPr="00410BBC">
        <w:rPr>
          <w:rFonts w:ascii="GHEA Grapalat" w:hAnsi="GHEA Grapalat" w:cs="GHEA Grapalat"/>
          <w:color w:val="000000" w:themeColor="text1"/>
          <w:sz w:val="24"/>
          <w:szCs w:val="24"/>
          <w:lang w:val="hy-AM"/>
        </w:rPr>
        <w:t>պետական</w:t>
      </w:r>
      <w:r w:rsidR="002550DE" w:rsidRPr="00410BBC">
        <w:rPr>
          <w:rFonts w:ascii="GHEA Grapalat" w:hAnsi="GHEA Grapalat" w:cs="GHEA Grapalat"/>
          <w:color w:val="000000" w:themeColor="text1"/>
          <w:sz w:val="24"/>
          <w:szCs w:val="24"/>
          <w:lang w:val="hy-AM"/>
        </w:rPr>
        <w:t xml:space="preserve"> ծառայությ</w:t>
      </w:r>
      <w:r w:rsidR="006840E1" w:rsidRPr="00410BBC">
        <w:rPr>
          <w:rFonts w:ascii="GHEA Grapalat" w:hAnsi="GHEA Grapalat" w:cs="GHEA Grapalat"/>
          <w:color w:val="000000" w:themeColor="text1"/>
          <w:sz w:val="24"/>
          <w:szCs w:val="24"/>
          <w:lang w:val="hy-AM"/>
        </w:rPr>
        <w:t>ան</w:t>
      </w:r>
      <w:r w:rsidR="002550DE" w:rsidRPr="00410BBC">
        <w:rPr>
          <w:rFonts w:ascii="GHEA Grapalat" w:hAnsi="GHEA Grapalat" w:cs="GHEA Grapalat"/>
          <w:color w:val="000000" w:themeColor="text1"/>
          <w:sz w:val="24"/>
          <w:szCs w:val="24"/>
          <w:lang w:val="hy-AM"/>
        </w:rPr>
        <w:t xml:space="preserve"> կադրերի ռեզերվում գրանցված հանրային ծառայողները,  որոնց կադրերի ռեզերվի վարումն իրականացվում է սույն </w:t>
      </w:r>
      <w:r w:rsidR="00BF7819" w:rsidRPr="00410BBC">
        <w:rPr>
          <w:rFonts w:ascii="GHEA Grapalat" w:hAnsi="GHEA Grapalat" w:cs="GHEA Grapalat"/>
          <w:color w:val="000000" w:themeColor="text1"/>
          <w:sz w:val="24"/>
          <w:szCs w:val="24"/>
          <w:lang w:val="hy-AM"/>
        </w:rPr>
        <w:t>օ</w:t>
      </w:r>
      <w:r w:rsidR="002550DE" w:rsidRPr="00410BBC">
        <w:rPr>
          <w:rFonts w:ascii="GHEA Grapalat" w:hAnsi="GHEA Grapalat" w:cs="GHEA Grapalat"/>
          <w:color w:val="000000" w:themeColor="text1"/>
          <w:sz w:val="24"/>
          <w:szCs w:val="24"/>
          <w:lang w:val="hy-AM"/>
        </w:rPr>
        <w:t>րենքով</w:t>
      </w:r>
      <w:r w:rsidR="006840E1" w:rsidRPr="00410BBC">
        <w:rPr>
          <w:rFonts w:ascii="GHEA Grapalat" w:hAnsi="GHEA Grapalat" w:cs="GHEA Grapalat"/>
          <w:color w:val="000000" w:themeColor="text1"/>
          <w:sz w:val="24"/>
          <w:szCs w:val="24"/>
          <w:lang w:val="hy-AM"/>
        </w:rPr>
        <w:t xml:space="preserve"> սահմանված կարգով</w:t>
      </w:r>
      <w:r w:rsidR="002550DE" w:rsidRPr="00410BBC">
        <w:rPr>
          <w:rFonts w:ascii="GHEA Grapalat" w:hAnsi="GHEA Grapalat" w:cs="GHEA Grapalat"/>
          <w:color w:val="000000" w:themeColor="text1"/>
          <w:sz w:val="24"/>
          <w:szCs w:val="24"/>
          <w:lang w:val="hy-AM"/>
        </w:rPr>
        <w:t>։</w:t>
      </w:r>
    </w:p>
    <w:p w:rsidR="009E3AB7" w:rsidRPr="00410BBC" w:rsidRDefault="009E3AB7" w:rsidP="009E3AB7">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Քաղաքաց</w:t>
      </w:r>
      <w:r w:rsidR="00214EF4" w:rsidRPr="00410BBC">
        <w:rPr>
          <w:rFonts w:ascii="GHEA Grapalat" w:hAnsi="GHEA Grapalat" w:cs="GHEA Grapalat"/>
          <w:color w:val="000000" w:themeColor="text1"/>
          <w:sz w:val="24"/>
          <w:szCs w:val="24"/>
          <w:lang w:val="hy-AM"/>
        </w:rPr>
        <w:t>ուն</w:t>
      </w:r>
      <w:r w:rsidRPr="00410BBC">
        <w:rPr>
          <w:rFonts w:ascii="GHEA Grapalat" w:hAnsi="GHEA Grapalat" w:cs="GHEA Grapalat"/>
          <w:color w:val="000000" w:themeColor="text1"/>
          <w:sz w:val="24"/>
          <w:szCs w:val="24"/>
          <w:lang w:val="hy-AM"/>
        </w:rPr>
        <w:t xml:space="preserve"> չի </w:t>
      </w:r>
      <w:r w:rsidR="00214EF4" w:rsidRPr="00410BBC">
        <w:rPr>
          <w:rFonts w:ascii="GHEA Grapalat" w:hAnsi="GHEA Grapalat" w:cs="GHEA Grapalat"/>
          <w:color w:val="000000" w:themeColor="text1"/>
          <w:sz w:val="24"/>
          <w:szCs w:val="24"/>
          <w:lang w:val="hy-AM"/>
        </w:rPr>
        <w:t xml:space="preserve">թույլատրվում մասնակցել </w:t>
      </w:r>
      <w:r w:rsidRPr="00410BBC">
        <w:rPr>
          <w:rFonts w:ascii="GHEA Grapalat" w:hAnsi="GHEA Grapalat" w:cs="GHEA Grapalat"/>
          <w:color w:val="000000" w:themeColor="text1"/>
          <w:sz w:val="24"/>
          <w:szCs w:val="24"/>
          <w:lang w:val="hy-AM"/>
        </w:rPr>
        <w:t>մրցույթին, եթե չի բավարարում սույն օրենքի 8-րդ հոդվածի 2-րդ մասով և 17-րդ հոդվածի 4-րդ մասով սահմանված պահանջները և (կամ) առկա է «Հանրային ծառայության մասին» Հայաստանի Հանրապետության օրենքի 14-րդ հոդվածով նախատեսված հիմքերից որևէ մեկը և (կամ) առկա է սույն օրենքի 37-րդ հոդվածի 8-րդ մասով նախատեսված հիմքը:</w:t>
      </w:r>
    </w:p>
    <w:p w:rsidR="00E239C2" w:rsidRPr="00410BBC" w:rsidRDefault="00BE4F2E" w:rsidP="00E239C2">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Արտաքին մ</w:t>
      </w:r>
      <w:r w:rsidR="00E239C2" w:rsidRPr="00410BBC">
        <w:rPr>
          <w:rFonts w:ascii="GHEA Grapalat" w:hAnsi="GHEA Grapalat" w:cs="GHEA Grapalat"/>
          <w:color w:val="000000" w:themeColor="text1"/>
          <w:sz w:val="24"/>
          <w:szCs w:val="24"/>
          <w:lang w:val="hy-AM"/>
        </w:rPr>
        <w:t xml:space="preserve">րցույթն անցկացվում է երկու փուլով՝ </w:t>
      </w:r>
      <w:r w:rsidR="008632DD" w:rsidRPr="00410BBC">
        <w:rPr>
          <w:rFonts w:ascii="GHEA Grapalat" w:hAnsi="GHEA Grapalat" w:cs="GHEA Grapalat"/>
          <w:color w:val="000000" w:themeColor="text1"/>
          <w:sz w:val="24"/>
          <w:szCs w:val="24"/>
          <w:lang w:val="hy-AM"/>
        </w:rPr>
        <w:t xml:space="preserve">թեստավորման  </w:t>
      </w:r>
      <w:r w:rsidR="00E239C2" w:rsidRPr="00410BBC">
        <w:rPr>
          <w:rFonts w:ascii="GHEA Grapalat" w:hAnsi="GHEA Grapalat" w:cs="GHEA Grapalat"/>
          <w:color w:val="000000" w:themeColor="text1"/>
          <w:sz w:val="24"/>
          <w:szCs w:val="24"/>
          <w:lang w:val="hy-AM"/>
        </w:rPr>
        <w:t>և հարցազրույց</w:t>
      </w:r>
      <w:r w:rsidR="008632DD" w:rsidRPr="00410BBC">
        <w:rPr>
          <w:rFonts w:ascii="GHEA Grapalat" w:hAnsi="GHEA Grapalat" w:cs="GHEA Grapalat"/>
          <w:color w:val="000000" w:themeColor="text1"/>
          <w:sz w:val="24"/>
          <w:szCs w:val="24"/>
          <w:lang w:val="hy-AM"/>
        </w:rPr>
        <w:t>ի</w:t>
      </w:r>
      <w:r w:rsidR="00E232C1" w:rsidRPr="00410BBC">
        <w:rPr>
          <w:rFonts w:ascii="GHEA Grapalat" w:hAnsi="GHEA Grapalat" w:cs="GHEA Grapalat"/>
          <w:color w:val="000000" w:themeColor="text1"/>
          <w:sz w:val="24"/>
          <w:szCs w:val="24"/>
          <w:lang w:val="hy-AM"/>
        </w:rPr>
        <w:t>:</w:t>
      </w:r>
      <w:r w:rsidRPr="00410BBC">
        <w:rPr>
          <w:rFonts w:ascii="GHEA Grapalat" w:hAnsi="GHEA Grapalat" w:cs="GHEA Grapalat"/>
          <w:color w:val="000000" w:themeColor="text1"/>
          <w:sz w:val="24"/>
          <w:szCs w:val="24"/>
          <w:lang w:val="hy-AM"/>
        </w:rPr>
        <w:t xml:space="preserve"> </w:t>
      </w:r>
      <w:r w:rsidR="00E232C1" w:rsidRPr="00410BBC">
        <w:rPr>
          <w:rFonts w:ascii="GHEA Grapalat" w:hAnsi="GHEA Grapalat" w:cs="GHEA Grapalat"/>
          <w:color w:val="000000" w:themeColor="text1"/>
          <w:sz w:val="24"/>
          <w:szCs w:val="24"/>
          <w:lang w:val="hy-AM"/>
        </w:rPr>
        <w:t>Ն</w:t>
      </w:r>
      <w:r w:rsidRPr="00410BBC">
        <w:rPr>
          <w:rFonts w:ascii="GHEA Grapalat" w:hAnsi="GHEA Grapalat" w:cs="GHEA Grapalat"/>
          <w:color w:val="000000" w:themeColor="text1"/>
          <w:sz w:val="24"/>
          <w:szCs w:val="24"/>
          <w:lang w:val="hy-AM"/>
        </w:rPr>
        <w:t xml:space="preserve">երքին </w:t>
      </w:r>
      <w:r w:rsidR="00E232C1" w:rsidRPr="00410BBC">
        <w:rPr>
          <w:rFonts w:ascii="GHEA Grapalat" w:hAnsi="GHEA Grapalat" w:cs="GHEA Grapalat"/>
          <w:color w:val="000000" w:themeColor="text1"/>
          <w:sz w:val="24"/>
          <w:szCs w:val="24"/>
          <w:lang w:val="hy-AM"/>
        </w:rPr>
        <w:t>մրցույթն անցկացվում է</w:t>
      </w:r>
      <w:r w:rsidRPr="00410BBC">
        <w:rPr>
          <w:rFonts w:ascii="GHEA Grapalat" w:hAnsi="GHEA Grapalat" w:cs="GHEA Grapalat"/>
          <w:color w:val="000000" w:themeColor="text1"/>
          <w:sz w:val="24"/>
          <w:szCs w:val="24"/>
          <w:lang w:val="hy-AM"/>
        </w:rPr>
        <w:t xml:space="preserve"> </w:t>
      </w:r>
      <w:r w:rsidR="002772D6" w:rsidRPr="00410BBC">
        <w:rPr>
          <w:rFonts w:ascii="GHEA Grapalat" w:hAnsi="GHEA Grapalat" w:cs="GHEA Grapalat"/>
          <w:color w:val="000000" w:themeColor="text1"/>
          <w:sz w:val="24"/>
          <w:szCs w:val="24"/>
          <w:lang w:val="hy-AM"/>
        </w:rPr>
        <w:t xml:space="preserve">միայն </w:t>
      </w:r>
      <w:r w:rsidRPr="00410BBC">
        <w:rPr>
          <w:rFonts w:ascii="GHEA Grapalat" w:hAnsi="GHEA Grapalat" w:cs="GHEA Grapalat"/>
          <w:color w:val="000000" w:themeColor="text1"/>
          <w:sz w:val="24"/>
          <w:szCs w:val="24"/>
          <w:lang w:val="hy-AM"/>
        </w:rPr>
        <w:t>հարցազրույց</w:t>
      </w:r>
      <w:r w:rsidR="002772D6" w:rsidRPr="00410BBC">
        <w:rPr>
          <w:rFonts w:ascii="GHEA Grapalat" w:hAnsi="GHEA Grapalat" w:cs="GHEA Grapalat"/>
          <w:color w:val="000000" w:themeColor="text1"/>
          <w:sz w:val="24"/>
          <w:szCs w:val="24"/>
          <w:lang w:val="hy-AM"/>
        </w:rPr>
        <w:t>ի փուլով</w:t>
      </w:r>
      <w:r w:rsidRPr="00410BBC">
        <w:rPr>
          <w:rFonts w:ascii="GHEA Grapalat" w:hAnsi="GHEA Grapalat" w:cs="GHEA Grapalat"/>
          <w:color w:val="000000" w:themeColor="text1"/>
          <w:sz w:val="24"/>
          <w:szCs w:val="24"/>
          <w:lang w:val="hy-AM"/>
        </w:rPr>
        <w:t>։</w:t>
      </w:r>
      <w:r w:rsidR="00E239C2" w:rsidRPr="00410BBC">
        <w:rPr>
          <w:rFonts w:ascii="GHEA Grapalat" w:hAnsi="GHEA Grapalat" w:cs="GHEA Grapalat"/>
          <w:color w:val="000000" w:themeColor="text1"/>
          <w:sz w:val="24"/>
          <w:szCs w:val="24"/>
          <w:lang w:val="hy-AM"/>
        </w:rPr>
        <w:t xml:space="preserve"> Մրցույթ անցկացնելու մասին հայտարարությունը մրցույթն անցկացնող համապատասխան մարմինը հրապարակում է իր պաշտոնական կայքէջում և քաղաքացիական ծառայության գրասենյակի պաշտոնական կայքէջում։</w:t>
      </w:r>
      <w:r w:rsidRPr="00410BBC">
        <w:rPr>
          <w:rFonts w:ascii="GHEA Grapalat" w:hAnsi="GHEA Grapalat" w:cs="GHEA Grapalat"/>
          <w:color w:val="000000" w:themeColor="text1"/>
          <w:sz w:val="24"/>
          <w:szCs w:val="24"/>
          <w:lang w:val="hy-AM"/>
        </w:rPr>
        <w:t xml:space="preserve"> Արտաքին մրցույթի դեպքում հայտարարությունը  </w:t>
      </w:r>
      <w:r w:rsidR="00E239C2" w:rsidRPr="00410BBC">
        <w:rPr>
          <w:rFonts w:ascii="GHEA Grapalat" w:hAnsi="GHEA Grapalat" w:cs="GHEA Grapalat"/>
          <w:color w:val="000000" w:themeColor="text1"/>
          <w:sz w:val="24"/>
          <w:szCs w:val="24"/>
          <w:lang w:val="hy-AM"/>
        </w:rPr>
        <w:t>հրապարակ</w:t>
      </w:r>
      <w:r w:rsidRPr="00410BBC">
        <w:rPr>
          <w:rFonts w:ascii="GHEA Grapalat" w:hAnsi="GHEA Grapalat" w:cs="GHEA Grapalat"/>
          <w:color w:val="000000" w:themeColor="text1"/>
          <w:sz w:val="24"/>
          <w:szCs w:val="24"/>
          <w:lang w:val="hy-AM"/>
        </w:rPr>
        <w:t>վ</w:t>
      </w:r>
      <w:r w:rsidR="00E239C2" w:rsidRPr="00410BBC">
        <w:rPr>
          <w:rFonts w:ascii="GHEA Grapalat" w:hAnsi="GHEA Grapalat" w:cs="GHEA Grapalat"/>
          <w:color w:val="000000" w:themeColor="text1"/>
          <w:sz w:val="24"/>
          <w:szCs w:val="24"/>
          <w:lang w:val="hy-AM"/>
        </w:rPr>
        <w:t>ում է մրցույթն անցկացնելուց ոչ ուշ, քան մեկ ամիս առաջ</w:t>
      </w:r>
      <w:r w:rsidRPr="00410BBC">
        <w:rPr>
          <w:rFonts w:ascii="GHEA Grapalat" w:hAnsi="GHEA Grapalat" w:cs="GHEA Grapalat"/>
          <w:color w:val="000000" w:themeColor="text1"/>
          <w:sz w:val="24"/>
          <w:szCs w:val="24"/>
          <w:lang w:val="hy-AM"/>
        </w:rPr>
        <w:t>, իսկ ներքին մրցույթի դեպքում</w:t>
      </w:r>
      <w:r w:rsidR="00E239C2" w:rsidRPr="00410BBC">
        <w:rPr>
          <w:rFonts w:ascii="GHEA Grapalat" w:hAnsi="GHEA Grapalat" w:cs="GHEA Grapalat"/>
          <w:color w:val="000000" w:themeColor="text1"/>
          <w:sz w:val="24"/>
          <w:szCs w:val="24"/>
          <w:lang w:val="hy-AM"/>
        </w:rPr>
        <w:t xml:space="preserve">՝ </w:t>
      </w:r>
      <w:r w:rsidRPr="00410BBC">
        <w:rPr>
          <w:rFonts w:ascii="GHEA Grapalat" w:hAnsi="GHEA Grapalat" w:cs="GHEA Grapalat"/>
          <w:color w:val="000000" w:themeColor="text1"/>
          <w:sz w:val="24"/>
          <w:szCs w:val="24"/>
          <w:lang w:val="hy-AM"/>
        </w:rPr>
        <w:t>ոչ ուշ, քան տաս</w:t>
      </w:r>
      <w:r w:rsidR="00F365D0" w:rsidRPr="00410BBC">
        <w:rPr>
          <w:rFonts w:ascii="GHEA Grapalat" w:hAnsi="GHEA Grapalat" w:cs="GHEA Grapalat"/>
          <w:color w:val="000000" w:themeColor="text1"/>
          <w:sz w:val="24"/>
          <w:szCs w:val="24"/>
          <w:lang w:val="hy-AM"/>
        </w:rPr>
        <w:t>նհինգ</w:t>
      </w:r>
      <w:r w:rsidRPr="00410BBC">
        <w:rPr>
          <w:rFonts w:ascii="GHEA Grapalat" w:hAnsi="GHEA Grapalat" w:cs="GHEA Grapalat"/>
          <w:color w:val="000000" w:themeColor="text1"/>
          <w:sz w:val="24"/>
          <w:szCs w:val="24"/>
          <w:lang w:val="hy-AM"/>
        </w:rPr>
        <w:t xml:space="preserve"> օր առաջ։</w:t>
      </w:r>
    </w:p>
    <w:p w:rsidR="00E239C2" w:rsidRPr="00410BBC" w:rsidRDefault="00E239C2" w:rsidP="00E239C2">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 xml:space="preserve">Մրցույթին մասնակցելու համար քաղաքացին փաստաթղթերը ներկայացնում է էլեկտրոնային եղանակով: Մրցույթի մասնակցության հարցը որոշում է գլխավոր </w:t>
      </w:r>
      <w:r w:rsidRPr="00410BBC">
        <w:rPr>
          <w:rFonts w:ascii="GHEA Grapalat" w:hAnsi="GHEA Grapalat" w:cs="GHEA Grapalat"/>
          <w:color w:val="000000" w:themeColor="text1"/>
          <w:sz w:val="24"/>
          <w:szCs w:val="24"/>
          <w:lang w:val="hy-AM"/>
        </w:rPr>
        <w:lastRenderedPageBreak/>
        <w:t>քարտուղարը։ Գլխավոր քարտուղարի` քաղաքացիական ծառայության թափուր պաշտոնի մրցույթի մասնակցության հարցը որոշում է քաղաքացիական ծառայության գրասենյակի ղեկավարը։</w:t>
      </w:r>
    </w:p>
    <w:p w:rsidR="00E239C2" w:rsidRPr="00410BBC" w:rsidRDefault="00E239C2" w:rsidP="00E239C2">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 xml:space="preserve">Թեստավորման փուլում ստուգվում են մասնակիցների մասնագիտական գիտելիքները, իսկ հարցազրույցի փուլում՝ մասնագիտական գիտելիքները </w:t>
      </w:r>
      <w:r w:rsidR="00EA374C" w:rsidRPr="00410BBC">
        <w:rPr>
          <w:rFonts w:ascii="GHEA Grapalat" w:eastAsia="Times New Roman" w:hAnsi="GHEA Grapalat" w:cs="GHEA Grapalat"/>
          <w:color w:val="000000" w:themeColor="text1"/>
          <w:sz w:val="24"/>
          <w:szCs w:val="24"/>
          <w:lang w:val="hy-AM" w:eastAsia="ru-RU"/>
        </w:rPr>
        <w:t xml:space="preserve">և դրանք  </w:t>
      </w:r>
      <w:r w:rsidRPr="00410BBC">
        <w:rPr>
          <w:rFonts w:ascii="GHEA Grapalat" w:eastAsia="Times New Roman" w:hAnsi="GHEA Grapalat" w:cs="GHEA Grapalat"/>
          <w:color w:val="000000" w:themeColor="text1"/>
          <w:sz w:val="24"/>
          <w:szCs w:val="24"/>
          <w:lang w:val="hy-AM" w:eastAsia="ru-RU"/>
        </w:rPr>
        <w:t>կիրառելու կարողությունները և կոմպետենցիաները։</w:t>
      </w:r>
    </w:p>
    <w:p w:rsidR="00DA695B" w:rsidRPr="00410BBC" w:rsidRDefault="00E239C2" w:rsidP="00E228A8">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Թեստավոր</w:t>
      </w:r>
      <w:r w:rsidR="00CA44FE" w:rsidRPr="00410BBC">
        <w:rPr>
          <w:rFonts w:ascii="GHEA Grapalat" w:eastAsia="Times New Roman" w:hAnsi="GHEA Grapalat" w:cs="GHEA Grapalat"/>
          <w:color w:val="000000" w:themeColor="text1"/>
          <w:sz w:val="24"/>
          <w:szCs w:val="24"/>
          <w:lang w:val="hy-AM" w:eastAsia="ru-RU"/>
        </w:rPr>
        <w:t xml:space="preserve">ումն </w:t>
      </w:r>
      <w:r w:rsidRPr="00410BBC">
        <w:rPr>
          <w:rFonts w:ascii="GHEA Grapalat" w:eastAsia="Times New Roman" w:hAnsi="GHEA Grapalat" w:cs="GHEA Grapalat"/>
          <w:color w:val="000000" w:themeColor="text1"/>
          <w:sz w:val="24"/>
          <w:szCs w:val="24"/>
          <w:lang w:val="hy-AM" w:eastAsia="ru-RU"/>
        </w:rPr>
        <w:t>անցկաց</w:t>
      </w:r>
      <w:r w:rsidR="00CA44FE" w:rsidRPr="00410BBC">
        <w:rPr>
          <w:rFonts w:ascii="GHEA Grapalat" w:eastAsia="Times New Roman" w:hAnsi="GHEA Grapalat" w:cs="GHEA Grapalat"/>
          <w:color w:val="000000" w:themeColor="text1"/>
          <w:sz w:val="24"/>
          <w:szCs w:val="24"/>
          <w:lang w:val="hy-AM" w:eastAsia="ru-RU"/>
        </w:rPr>
        <w:t xml:space="preserve">վում է </w:t>
      </w:r>
      <w:r w:rsidR="002B4054" w:rsidRPr="00410BBC">
        <w:rPr>
          <w:rFonts w:ascii="GHEA Grapalat" w:eastAsia="Times New Roman" w:hAnsi="GHEA Grapalat" w:cs="GHEA Grapalat"/>
          <w:color w:val="000000" w:themeColor="text1"/>
          <w:sz w:val="24"/>
          <w:szCs w:val="24"/>
          <w:lang w:val="hy-AM" w:eastAsia="ru-RU"/>
        </w:rPr>
        <w:t xml:space="preserve">մրցույթի </w:t>
      </w:r>
      <w:r w:rsidRPr="00410BBC">
        <w:rPr>
          <w:rFonts w:ascii="GHEA Grapalat" w:eastAsia="Times New Roman" w:hAnsi="GHEA Grapalat" w:cs="GHEA Grapalat"/>
          <w:color w:val="000000" w:themeColor="text1"/>
          <w:sz w:val="24"/>
          <w:szCs w:val="24"/>
          <w:lang w:val="hy-AM" w:eastAsia="ru-RU"/>
        </w:rPr>
        <w:t>հայտարարությ</w:t>
      </w:r>
      <w:r w:rsidR="002B4054" w:rsidRPr="00410BBC">
        <w:rPr>
          <w:rFonts w:ascii="GHEA Grapalat" w:eastAsia="Times New Roman" w:hAnsi="GHEA Grapalat" w:cs="GHEA Grapalat"/>
          <w:color w:val="000000" w:themeColor="text1"/>
          <w:sz w:val="24"/>
          <w:szCs w:val="24"/>
          <w:lang w:val="hy-AM" w:eastAsia="ru-RU"/>
        </w:rPr>
        <w:t>ունը</w:t>
      </w:r>
      <w:r w:rsidRPr="00410BBC">
        <w:rPr>
          <w:rFonts w:ascii="GHEA Grapalat" w:eastAsia="Times New Roman" w:hAnsi="GHEA Grapalat" w:cs="GHEA Grapalat"/>
          <w:color w:val="000000" w:themeColor="text1"/>
          <w:sz w:val="24"/>
          <w:szCs w:val="24"/>
          <w:lang w:val="hy-AM" w:eastAsia="ru-RU"/>
        </w:rPr>
        <w:t xml:space="preserve">  հրապարակ</w:t>
      </w:r>
      <w:r w:rsidR="002B4054" w:rsidRPr="00410BBC">
        <w:rPr>
          <w:rFonts w:ascii="GHEA Grapalat" w:eastAsia="Times New Roman" w:hAnsi="GHEA Grapalat" w:cs="GHEA Grapalat"/>
          <w:color w:val="000000" w:themeColor="text1"/>
          <w:sz w:val="24"/>
          <w:szCs w:val="24"/>
          <w:lang w:val="hy-AM" w:eastAsia="ru-RU"/>
        </w:rPr>
        <w:t>ելու</w:t>
      </w:r>
      <w:r w:rsidR="00ED3CAA" w:rsidRPr="00410BBC">
        <w:rPr>
          <w:rFonts w:ascii="GHEA Grapalat" w:eastAsia="Times New Roman" w:hAnsi="GHEA Grapalat" w:cs="GHEA Grapalat"/>
          <w:color w:val="000000" w:themeColor="text1"/>
          <w:sz w:val="24"/>
          <w:szCs w:val="24"/>
          <w:lang w:val="hy-AM" w:eastAsia="ru-RU"/>
        </w:rPr>
        <w:t xml:space="preserve"> օրվան</w:t>
      </w:r>
      <w:r w:rsidR="00DA695B" w:rsidRPr="00410BBC">
        <w:rPr>
          <w:rFonts w:ascii="GHEA Grapalat" w:eastAsia="Times New Roman" w:hAnsi="GHEA Grapalat" w:cs="GHEA Grapalat"/>
          <w:color w:val="000000" w:themeColor="text1"/>
          <w:sz w:val="24"/>
          <w:szCs w:val="24"/>
          <w:lang w:val="hy-AM" w:eastAsia="ru-RU"/>
        </w:rPr>
        <w:t>ից ոչ շուտ քան մեկ ամսվա և ոչ ուշ քան երեք ամսվա ընթացքում։</w:t>
      </w:r>
      <w:r w:rsidR="00ED3CAA" w:rsidRPr="00410BBC">
        <w:rPr>
          <w:rFonts w:ascii="GHEA Grapalat" w:eastAsia="Times New Roman" w:hAnsi="GHEA Grapalat" w:cs="GHEA Grapalat"/>
          <w:color w:val="000000" w:themeColor="text1"/>
          <w:sz w:val="24"/>
          <w:szCs w:val="24"/>
          <w:lang w:val="hy-AM" w:eastAsia="ru-RU"/>
        </w:rPr>
        <w:t xml:space="preserve"> </w:t>
      </w:r>
    </w:p>
    <w:p w:rsidR="00E239C2" w:rsidRPr="00410BBC" w:rsidRDefault="00E239C2" w:rsidP="00E228A8">
      <w:pPr>
        <w:pStyle w:val="ListParagraph"/>
        <w:numPr>
          <w:ilvl w:val="0"/>
          <w:numId w:val="8"/>
        </w:numPr>
        <w:tabs>
          <w:tab w:val="left" w:pos="81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Times New Roman"/>
          <w:color w:val="000000" w:themeColor="text1"/>
          <w:sz w:val="24"/>
          <w:szCs w:val="24"/>
          <w:lang w:val="hy-AM"/>
        </w:rPr>
        <w:t>Թեստերը կազմվում են՝</w:t>
      </w:r>
      <w:r w:rsidRPr="00410BBC" w:rsidDel="00D440BF">
        <w:rPr>
          <w:rFonts w:ascii="GHEA Grapalat" w:eastAsia="Times New Roman" w:hAnsi="GHEA Grapalat" w:cs="Times New Roman"/>
          <w:color w:val="000000" w:themeColor="text1"/>
          <w:sz w:val="24"/>
          <w:szCs w:val="24"/>
          <w:lang w:val="hy-AM"/>
        </w:rPr>
        <w:t xml:space="preserve"> </w:t>
      </w:r>
    </w:p>
    <w:p w:rsidR="00E239C2" w:rsidRPr="00410BBC" w:rsidRDefault="00E239C2" w:rsidP="00347656">
      <w:pPr>
        <w:pStyle w:val="ListParagraph"/>
        <w:tabs>
          <w:tab w:val="left" w:pos="810"/>
          <w:tab w:val="left" w:pos="851"/>
          <w:tab w:val="left" w:pos="1134"/>
          <w:tab w:val="left" w:pos="1276"/>
          <w:tab w:val="left" w:pos="1418"/>
        </w:tabs>
        <w:spacing w:after="0"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Times New Roman"/>
          <w:color w:val="000000" w:themeColor="text1"/>
          <w:sz w:val="24"/>
          <w:szCs w:val="24"/>
          <w:lang w:val="hy-AM"/>
        </w:rPr>
        <w:t xml:space="preserve">1) </w:t>
      </w:r>
      <w:r w:rsidR="00347656" w:rsidRPr="00410BBC">
        <w:rPr>
          <w:rFonts w:ascii="GHEA Grapalat" w:eastAsia="Times New Roman" w:hAnsi="GHEA Grapalat" w:cs="Times New Roman"/>
          <w:color w:val="000000" w:themeColor="text1"/>
          <w:sz w:val="24"/>
          <w:szCs w:val="24"/>
          <w:lang w:val="hy-AM"/>
        </w:rPr>
        <w:t xml:space="preserve"> </w:t>
      </w:r>
      <w:r w:rsidRPr="00410BBC">
        <w:rPr>
          <w:rFonts w:ascii="GHEA Grapalat" w:eastAsia="Times New Roman" w:hAnsi="GHEA Grapalat" w:cs="Times New Roman"/>
          <w:color w:val="000000" w:themeColor="text1"/>
          <w:sz w:val="24"/>
          <w:szCs w:val="24"/>
          <w:lang w:val="hy-AM"/>
        </w:rPr>
        <w:t>սույն օրենքի 3-րդ հոդվածի 1-ին մասով սահմանված օրեն</w:t>
      </w:r>
      <w:r w:rsidR="002550DE" w:rsidRPr="00410BBC">
        <w:rPr>
          <w:rFonts w:ascii="GHEA Grapalat" w:eastAsia="Times New Roman" w:hAnsi="GHEA Grapalat" w:cs="Times New Roman"/>
          <w:color w:val="000000" w:themeColor="text1"/>
          <w:sz w:val="24"/>
          <w:szCs w:val="24"/>
          <w:lang w:val="hy-AM"/>
        </w:rPr>
        <w:t>սդրական ակտեր</w:t>
      </w:r>
      <w:r w:rsidRPr="00410BBC">
        <w:rPr>
          <w:rFonts w:ascii="GHEA Grapalat" w:eastAsia="Times New Roman" w:hAnsi="GHEA Grapalat" w:cs="Times New Roman"/>
          <w:color w:val="000000" w:themeColor="text1"/>
          <w:sz w:val="24"/>
          <w:szCs w:val="24"/>
          <w:lang w:val="hy-AM"/>
        </w:rPr>
        <w:t>ից</w:t>
      </w:r>
      <w:bookmarkStart w:id="3" w:name="_Hlk177331814"/>
      <w:r w:rsidRPr="00410BBC">
        <w:rPr>
          <w:rFonts w:ascii="GHEA Grapalat" w:eastAsia="Times New Roman" w:hAnsi="GHEA Grapalat" w:cs="Times New Roman"/>
          <w:color w:val="000000" w:themeColor="text1"/>
          <w:sz w:val="24"/>
          <w:szCs w:val="24"/>
          <w:lang w:val="hy-AM"/>
        </w:rPr>
        <w:t>,</w:t>
      </w:r>
    </w:p>
    <w:bookmarkEnd w:id="3"/>
    <w:p w:rsidR="00E239C2" w:rsidRPr="00410BBC" w:rsidRDefault="00E239C2" w:rsidP="00A31F6A">
      <w:pPr>
        <w:pStyle w:val="ListParagraph"/>
        <w:tabs>
          <w:tab w:val="left" w:pos="810"/>
        </w:tabs>
        <w:spacing w:after="0"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Times New Roman"/>
          <w:color w:val="000000" w:themeColor="text1"/>
          <w:sz w:val="24"/>
          <w:szCs w:val="24"/>
          <w:lang w:val="hy-AM"/>
        </w:rPr>
        <w:t xml:space="preserve">2) քաղաքացիական ծառայության տվյալ պաշտոնի անձնագրով </w:t>
      </w:r>
      <w:r w:rsidR="00BB3A35" w:rsidRPr="00410BBC">
        <w:rPr>
          <w:rFonts w:ascii="GHEA Grapalat" w:eastAsia="Calibri" w:hAnsi="GHEA Grapalat" w:cs="Times New Roman"/>
          <w:color w:val="000000" w:themeColor="text1"/>
          <w:sz w:val="24"/>
          <w:szCs w:val="24"/>
          <w:lang w:val="hy-AM"/>
        </w:rPr>
        <w:t>սահմանված աշխատանքի բնույթը, իրավունքներն ու պարտականությունները կանոնակարգող</w:t>
      </w:r>
      <w:r w:rsidR="00BB3A35" w:rsidRPr="00410BBC">
        <w:rPr>
          <w:rFonts w:ascii="GHEA Grapalat" w:eastAsia="Times New Roman" w:hAnsi="GHEA Grapalat" w:cs="Times New Roman"/>
          <w:color w:val="000000" w:themeColor="text1"/>
          <w:sz w:val="24"/>
          <w:szCs w:val="24"/>
          <w:lang w:val="hy-AM"/>
        </w:rPr>
        <w:t xml:space="preserve"> </w:t>
      </w:r>
      <w:r w:rsidRPr="00410BBC">
        <w:rPr>
          <w:rFonts w:ascii="GHEA Grapalat" w:eastAsia="Times New Roman" w:hAnsi="GHEA Grapalat" w:cs="Times New Roman"/>
          <w:color w:val="000000" w:themeColor="text1"/>
          <w:sz w:val="24"/>
          <w:szCs w:val="24"/>
          <w:lang w:val="hy-AM"/>
        </w:rPr>
        <w:t>գործառույթներից բխող օրենսդրությունից:</w:t>
      </w:r>
    </w:p>
    <w:p w:rsidR="00E239C2" w:rsidRPr="00410BBC" w:rsidRDefault="00E239C2" w:rsidP="004D5C41">
      <w:pPr>
        <w:pStyle w:val="ListParagraph"/>
        <w:numPr>
          <w:ilvl w:val="0"/>
          <w:numId w:val="8"/>
        </w:numPr>
        <w:tabs>
          <w:tab w:val="left" w:pos="810"/>
          <w:tab w:val="left" w:pos="990"/>
        </w:tabs>
        <w:spacing w:line="360" w:lineRule="auto"/>
        <w:ind w:left="0" w:firstLine="540"/>
        <w:jc w:val="both"/>
        <w:rPr>
          <w:rFonts w:ascii="GHEA Grapalat" w:eastAsia="Times New Roman" w:hAnsi="GHEA Grapalat" w:cs="GHEA Grapalat"/>
          <w:color w:val="000000" w:themeColor="text1"/>
          <w:sz w:val="24"/>
          <w:szCs w:val="24"/>
          <w:lang w:val="hy-AM" w:eastAsia="ru-RU"/>
        </w:rPr>
      </w:pPr>
      <w:r w:rsidRPr="00410BBC">
        <w:rPr>
          <w:rFonts w:ascii="GHEA Grapalat" w:eastAsia="Times New Roman" w:hAnsi="GHEA Grapalat" w:cs="GHEA Grapalat"/>
          <w:color w:val="000000" w:themeColor="text1"/>
          <w:sz w:val="24"/>
          <w:szCs w:val="24"/>
          <w:lang w:val="hy-AM"/>
        </w:rPr>
        <w:t xml:space="preserve">Սույն հոդվածի </w:t>
      </w:r>
      <w:r w:rsidR="00B05939" w:rsidRPr="00410BBC">
        <w:rPr>
          <w:rFonts w:ascii="GHEA Grapalat" w:eastAsia="Times New Roman" w:hAnsi="GHEA Grapalat" w:cs="GHEA Grapalat"/>
          <w:color w:val="000000" w:themeColor="text1"/>
          <w:sz w:val="24"/>
          <w:szCs w:val="24"/>
          <w:lang w:val="hy-AM"/>
        </w:rPr>
        <w:t>9</w:t>
      </w:r>
      <w:r w:rsidRPr="00410BBC">
        <w:rPr>
          <w:rFonts w:ascii="GHEA Grapalat" w:eastAsia="Times New Roman" w:hAnsi="GHEA Grapalat" w:cs="GHEA Grapalat"/>
          <w:color w:val="000000" w:themeColor="text1"/>
          <w:sz w:val="24"/>
          <w:szCs w:val="24"/>
          <w:lang w:val="hy-AM"/>
        </w:rPr>
        <w:t>-րդ մասի 1-ին կետով սահմանված օրեն</w:t>
      </w:r>
      <w:r w:rsidR="00AE4CB5" w:rsidRPr="00410BBC">
        <w:rPr>
          <w:rFonts w:ascii="GHEA Grapalat" w:eastAsia="Times New Roman" w:hAnsi="GHEA Grapalat" w:cs="GHEA Grapalat"/>
          <w:color w:val="000000" w:themeColor="text1"/>
          <w:sz w:val="24"/>
          <w:szCs w:val="24"/>
          <w:lang w:val="hy-AM"/>
        </w:rPr>
        <w:t>սդրական ակտերից</w:t>
      </w:r>
      <w:r w:rsidRPr="00410BBC">
        <w:rPr>
          <w:rFonts w:ascii="GHEA Grapalat" w:eastAsia="Times New Roman" w:hAnsi="GHEA Grapalat" w:cs="GHEA Grapalat"/>
          <w:color w:val="000000" w:themeColor="text1"/>
          <w:sz w:val="24"/>
          <w:szCs w:val="24"/>
          <w:lang w:val="hy-AM"/>
        </w:rPr>
        <w:t xml:space="preserve"> թեստային առաջադրանքները կազմում և քաղաքացիական ծառայության տեղեկատվական հարթակում տեղադրում է քաղաքացիական ծառայության գրասենյակը, իսկ </w:t>
      </w:r>
      <w:r w:rsidR="00B05939" w:rsidRPr="00410BBC">
        <w:rPr>
          <w:rFonts w:ascii="GHEA Grapalat" w:eastAsia="Times New Roman" w:hAnsi="GHEA Grapalat" w:cs="GHEA Grapalat"/>
          <w:color w:val="000000" w:themeColor="text1"/>
          <w:sz w:val="24"/>
          <w:szCs w:val="24"/>
          <w:lang w:val="hy-AM"/>
        </w:rPr>
        <w:t>9</w:t>
      </w:r>
      <w:r w:rsidRPr="00410BBC">
        <w:rPr>
          <w:rFonts w:ascii="GHEA Grapalat" w:eastAsia="Times New Roman" w:hAnsi="GHEA Grapalat" w:cs="GHEA Grapalat"/>
          <w:color w:val="000000" w:themeColor="text1"/>
          <w:sz w:val="24"/>
          <w:szCs w:val="24"/>
          <w:lang w:val="hy-AM"/>
        </w:rPr>
        <w:t xml:space="preserve">-րդ մասի 2-րդ կետով սահմանված օրենսդրությունից </w:t>
      </w:r>
      <w:r w:rsidR="00DF453D" w:rsidRPr="00410BBC">
        <w:rPr>
          <w:rFonts w:ascii="GHEA Grapalat" w:eastAsia="Times New Roman" w:hAnsi="GHEA Grapalat" w:cs="GHEA Grapalat"/>
          <w:color w:val="000000" w:themeColor="text1"/>
          <w:sz w:val="24"/>
          <w:szCs w:val="24"/>
          <w:lang w:val="hy-AM"/>
        </w:rPr>
        <w:t xml:space="preserve">թեստային </w:t>
      </w:r>
      <w:r w:rsidRPr="00410BBC">
        <w:rPr>
          <w:rFonts w:ascii="GHEA Grapalat" w:eastAsia="Times New Roman" w:hAnsi="GHEA Grapalat" w:cs="GHEA Grapalat"/>
          <w:color w:val="000000" w:themeColor="text1"/>
          <w:sz w:val="24"/>
          <w:szCs w:val="24"/>
          <w:lang w:val="hy-AM"/>
        </w:rPr>
        <w:t xml:space="preserve">առաջադրանքները` համապատասխան մարմինը։ </w:t>
      </w:r>
      <w:r w:rsidR="00981E82" w:rsidRPr="00410BBC">
        <w:rPr>
          <w:rFonts w:ascii="GHEA Grapalat" w:eastAsia="Times New Roman" w:hAnsi="GHEA Grapalat" w:cs="GHEA Grapalat"/>
          <w:color w:val="000000" w:themeColor="text1"/>
          <w:sz w:val="24"/>
          <w:szCs w:val="24"/>
          <w:lang w:val="hy-AM"/>
        </w:rPr>
        <w:t>Քաղաքացիական ծառայության պ</w:t>
      </w:r>
      <w:r w:rsidR="00F404B2" w:rsidRPr="00410BBC">
        <w:rPr>
          <w:rFonts w:ascii="GHEA Grapalat" w:eastAsia="Times New Roman" w:hAnsi="GHEA Grapalat" w:cs="GHEA Grapalat"/>
          <w:color w:val="000000" w:themeColor="text1"/>
          <w:sz w:val="24"/>
          <w:szCs w:val="24"/>
          <w:lang w:val="hy-AM"/>
        </w:rPr>
        <w:t>աշտոն</w:t>
      </w:r>
      <w:r w:rsidR="00981E82" w:rsidRPr="00410BBC">
        <w:rPr>
          <w:rFonts w:ascii="GHEA Grapalat" w:eastAsia="Times New Roman" w:hAnsi="GHEA Grapalat" w:cs="GHEA Grapalat"/>
          <w:color w:val="000000" w:themeColor="text1"/>
          <w:sz w:val="24"/>
          <w:szCs w:val="24"/>
          <w:lang w:val="hy-AM"/>
        </w:rPr>
        <w:t>ներ</w:t>
      </w:r>
      <w:r w:rsidR="00F404B2" w:rsidRPr="00410BBC">
        <w:rPr>
          <w:rFonts w:ascii="GHEA Grapalat" w:eastAsia="Times New Roman" w:hAnsi="GHEA Grapalat" w:cs="GHEA Grapalat"/>
          <w:color w:val="000000" w:themeColor="text1"/>
          <w:sz w:val="24"/>
          <w:szCs w:val="24"/>
          <w:lang w:val="hy-AM"/>
        </w:rPr>
        <w:t>ի ենթախմբ</w:t>
      </w:r>
      <w:r w:rsidR="00981E82" w:rsidRPr="00410BBC">
        <w:rPr>
          <w:rFonts w:ascii="GHEA Grapalat" w:eastAsia="Times New Roman" w:hAnsi="GHEA Grapalat" w:cs="GHEA Grapalat"/>
          <w:color w:val="000000" w:themeColor="text1"/>
          <w:sz w:val="24"/>
          <w:szCs w:val="24"/>
          <w:lang w:val="hy-AM"/>
        </w:rPr>
        <w:t>եր</w:t>
      </w:r>
      <w:r w:rsidR="00F404B2" w:rsidRPr="00410BBC">
        <w:rPr>
          <w:rFonts w:ascii="GHEA Grapalat" w:eastAsia="Times New Roman" w:hAnsi="GHEA Grapalat" w:cs="GHEA Grapalat"/>
          <w:color w:val="000000" w:themeColor="text1"/>
          <w:sz w:val="24"/>
          <w:szCs w:val="24"/>
          <w:lang w:val="hy-AM"/>
        </w:rPr>
        <w:t>ին համապատասխան՝ կազմվում են</w:t>
      </w:r>
      <w:r w:rsidR="002410E3" w:rsidRPr="00410BBC">
        <w:rPr>
          <w:rFonts w:ascii="GHEA Grapalat" w:eastAsia="Times New Roman" w:hAnsi="GHEA Grapalat" w:cs="GHEA Grapalat"/>
          <w:color w:val="000000" w:themeColor="text1"/>
          <w:sz w:val="24"/>
          <w:szCs w:val="24"/>
          <w:lang w:val="hy-AM"/>
        </w:rPr>
        <w:t xml:space="preserve"> տարբեր</w:t>
      </w:r>
      <w:r w:rsidR="00F404B2" w:rsidRPr="00410BBC">
        <w:rPr>
          <w:rFonts w:ascii="GHEA Grapalat" w:eastAsia="Times New Roman" w:hAnsi="GHEA Grapalat" w:cs="GHEA Grapalat"/>
          <w:color w:val="000000" w:themeColor="text1"/>
          <w:sz w:val="24"/>
          <w:szCs w:val="24"/>
          <w:lang w:val="hy-AM"/>
        </w:rPr>
        <w:t xml:space="preserve"> բովանդակությամբ թեստային առաջադրանքներ։</w:t>
      </w:r>
    </w:p>
    <w:p w:rsidR="00E239C2" w:rsidRPr="00410BBC" w:rsidRDefault="00E239C2" w:rsidP="00E239C2">
      <w:pPr>
        <w:pStyle w:val="ListParagraph"/>
        <w:numPr>
          <w:ilvl w:val="0"/>
          <w:numId w:val="8"/>
        </w:numPr>
        <w:tabs>
          <w:tab w:val="left" w:pos="810"/>
          <w:tab w:val="left" w:pos="990"/>
        </w:tabs>
        <w:spacing w:line="360" w:lineRule="auto"/>
        <w:ind w:left="0" w:firstLine="540"/>
        <w:jc w:val="both"/>
        <w:rPr>
          <w:rFonts w:ascii="GHEA Grapalat" w:eastAsia="Times New Roman" w:hAnsi="GHEA Grapalat" w:cs="GHEA Grapalat"/>
          <w:color w:val="000000" w:themeColor="text1"/>
          <w:sz w:val="24"/>
          <w:szCs w:val="24"/>
          <w:lang w:val="hy-AM" w:eastAsia="ru-RU"/>
        </w:rPr>
      </w:pPr>
      <w:r w:rsidRPr="00410BBC">
        <w:rPr>
          <w:rFonts w:ascii="GHEA Grapalat" w:eastAsia="Times New Roman" w:hAnsi="GHEA Grapalat" w:cs="GHEA Grapalat"/>
          <w:color w:val="000000" w:themeColor="text1"/>
          <w:sz w:val="24"/>
          <w:szCs w:val="24"/>
          <w:lang w:val="hy-AM" w:eastAsia="ru-RU"/>
        </w:rPr>
        <w:t xml:space="preserve">Գլխավոր քարտուղարի քաղաքացիական ծառայության թափուր պաշտոն զբաղեցնելու համար անցկացվող մրցույթի </w:t>
      </w:r>
      <w:r w:rsidR="00FC1A8B" w:rsidRPr="00410BBC">
        <w:rPr>
          <w:rFonts w:ascii="GHEA Grapalat" w:eastAsia="Times New Roman" w:hAnsi="GHEA Grapalat" w:cs="GHEA Grapalat"/>
          <w:color w:val="000000" w:themeColor="text1"/>
          <w:sz w:val="24"/>
          <w:szCs w:val="24"/>
          <w:lang w:val="hy-AM"/>
        </w:rPr>
        <w:t>թեստային</w:t>
      </w:r>
      <w:r w:rsidR="00FC1A8B" w:rsidRPr="00410BBC">
        <w:rPr>
          <w:rFonts w:ascii="GHEA Grapalat" w:eastAsia="Times New Roman" w:hAnsi="GHEA Grapalat" w:cs="GHEA Grapalat"/>
          <w:color w:val="000000" w:themeColor="text1"/>
          <w:sz w:val="24"/>
          <w:szCs w:val="24"/>
          <w:lang w:val="hy-AM" w:eastAsia="ru-RU"/>
        </w:rPr>
        <w:t xml:space="preserve"> </w:t>
      </w:r>
      <w:r w:rsidRPr="00410BBC">
        <w:rPr>
          <w:rFonts w:ascii="GHEA Grapalat" w:eastAsia="Times New Roman" w:hAnsi="GHEA Grapalat" w:cs="GHEA Grapalat"/>
          <w:color w:val="000000" w:themeColor="text1"/>
          <w:sz w:val="24"/>
          <w:szCs w:val="24"/>
          <w:lang w:val="hy-AM" w:eastAsia="ru-RU"/>
        </w:rPr>
        <w:t>առաջադրանքները կազմում է քաղաքացիական ծառայության գրասենյակը</w:t>
      </w:r>
      <w:bookmarkStart w:id="4" w:name="_Hlk166702714"/>
      <w:r w:rsidRPr="00410BBC">
        <w:rPr>
          <w:rFonts w:ascii="GHEA Grapalat" w:eastAsia="Calibri" w:hAnsi="GHEA Grapalat" w:cs="Times New Roman"/>
          <w:color w:val="000000" w:themeColor="text1"/>
          <w:sz w:val="24"/>
          <w:szCs w:val="24"/>
          <w:lang w:val="hy-AM"/>
        </w:rPr>
        <w:t>, բացառությամբ Մարդու իրավունքների պաշտպանի աշխատակազմի և Հաշվեքննիչ պալատի գլխավոր քարտուղարի մրցույթի։  Մարդու իրավունքների պաշտպանի աշխատակազմի և Հաշվեքննիչ պալատի գլխավոր քարտուղարի մրցույթի</w:t>
      </w:r>
      <w:r w:rsidR="00FC1A8B" w:rsidRPr="00410BBC">
        <w:rPr>
          <w:rFonts w:ascii="GHEA Grapalat" w:eastAsia="Calibri" w:hAnsi="GHEA Grapalat" w:cs="Times New Roman"/>
          <w:color w:val="000000" w:themeColor="text1"/>
          <w:sz w:val="24"/>
          <w:szCs w:val="24"/>
          <w:lang w:val="hy-AM"/>
        </w:rPr>
        <w:t>՝</w:t>
      </w:r>
      <w:r w:rsidRPr="00410BBC">
        <w:rPr>
          <w:rFonts w:ascii="GHEA Grapalat" w:eastAsia="Calibri" w:hAnsi="GHEA Grapalat" w:cs="Times New Roman"/>
          <w:color w:val="000000" w:themeColor="text1"/>
          <w:sz w:val="24"/>
          <w:szCs w:val="24"/>
          <w:lang w:val="hy-AM"/>
        </w:rPr>
        <w:t xml:space="preserve"> սույն հոդվածի </w:t>
      </w:r>
      <w:r w:rsidR="00B05939" w:rsidRPr="00410BBC">
        <w:rPr>
          <w:rFonts w:ascii="GHEA Grapalat" w:eastAsia="Calibri" w:hAnsi="GHEA Grapalat" w:cs="Times New Roman"/>
          <w:color w:val="000000" w:themeColor="text1"/>
          <w:sz w:val="24"/>
          <w:szCs w:val="24"/>
          <w:lang w:val="hy-AM"/>
        </w:rPr>
        <w:t>9</w:t>
      </w:r>
      <w:r w:rsidRPr="00410BBC">
        <w:rPr>
          <w:rFonts w:ascii="GHEA Grapalat" w:eastAsia="Calibri" w:hAnsi="GHEA Grapalat" w:cs="Times New Roman"/>
          <w:color w:val="000000" w:themeColor="text1"/>
          <w:sz w:val="24"/>
          <w:szCs w:val="24"/>
          <w:lang w:val="hy-AM"/>
        </w:rPr>
        <w:t>-րդ մասի 2-րդ կետով սահմանված օրենսդրությունից թեստային առաջադրանքները կազմում և քաղաքացիական ծառայության տեղեկատվական հարթակում տեղադրում է Մարդու իրավունքների պաշտպանի աշխատակազմը, իսկ Հաշվեքննիչ պալատում՝ Հաշվեքննիչ պալատը:</w:t>
      </w:r>
    </w:p>
    <w:bookmarkEnd w:id="4"/>
    <w:p w:rsidR="00E239C2" w:rsidRPr="00410BBC" w:rsidRDefault="00E239C2" w:rsidP="00F365D0">
      <w:pPr>
        <w:pStyle w:val="ListParagraph"/>
        <w:numPr>
          <w:ilvl w:val="0"/>
          <w:numId w:val="8"/>
        </w:numPr>
        <w:tabs>
          <w:tab w:val="left" w:pos="810"/>
          <w:tab w:val="left" w:pos="90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 xml:space="preserve"> Թեստի ավարտից հետո մրցույթի մասնակիցը անմիջապես տեղեկանում է իր ստացած արդյունքների մասին: Թեստավորման արդյունքների հետ համաձայն չլինելու դեպքում մրցույթի մասնակիցն իր արդյունքների մասով կարող է բողոք ներկայացնել գլխավոր քարտուղարին, իսկ գլխավոր քարտուղարի մրցույթի դեպքում՝  քաղաքացիական ծառայության գրասենյակի ղեկավարին</w:t>
      </w:r>
      <w:r w:rsidR="00777BD0" w:rsidRPr="00410BBC">
        <w:rPr>
          <w:rFonts w:ascii="GHEA Grapalat" w:hAnsi="GHEA Grapalat" w:cs="GHEA Grapalat"/>
          <w:color w:val="000000" w:themeColor="text1"/>
          <w:sz w:val="24"/>
          <w:szCs w:val="24"/>
          <w:lang w:val="hy-AM"/>
        </w:rPr>
        <w:t>։</w:t>
      </w:r>
    </w:p>
    <w:p w:rsidR="00A2599F" w:rsidRPr="00410BBC" w:rsidRDefault="00C55BF9" w:rsidP="00A2599F">
      <w:pPr>
        <w:pStyle w:val="ListParagraph"/>
        <w:numPr>
          <w:ilvl w:val="0"/>
          <w:numId w:val="8"/>
        </w:numPr>
        <w:tabs>
          <w:tab w:val="left" w:pos="810"/>
          <w:tab w:val="left" w:pos="990"/>
        </w:tabs>
        <w:spacing w:after="0"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Արտաքին մ</w:t>
      </w:r>
      <w:r w:rsidR="00E239C2" w:rsidRPr="00410BBC">
        <w:rPr>
          <w:rFonts w:ascii="GHEA Grapalat" w:eastAsia="Times New Roman" w:hAnsi="GHEA Grapalat" w:cs="GHEA Grapalat"/>
          <w:color w:val="000000" w:themeColor="text1"/>
          <w:sz w:val="24"/>
          <w:szCs w:val="24"/>
          <w:lang w:val="hy-AM" w:eastAsia="ru-RU"/>
        </w:rPr>
        <w:t xml:space="preserve">րցույթի հարցազրույցի փուլին մասնակցելու իրավունք են ձեռք բերում </w:t>
      </w:r>
      <w:r w:rsidR="00A155E6" w:rsidRPr="00410BBC">
        <w:rPr>
          <w:rFonts w:ascii="GHEA Grapalat" w:eastAsia="Times New Roman" w:hAnsi="GHEA Grapalat" w:cs="GHEA Grapalat"/>
          <w:color w:val="000000" w:themeColor="text1"/>
          <w:sz w:val="24"/>
          <w:szCs w:val="24"/>
          <w:lang w:val="hy-AM" w:eastAsia="ru-RU"/>
        </w:rPr>
        <w:t xml:space="preserve">թեստավորման փուլում </w:t>
      </w:r>
      <w:r w:rsidR="00E239C2" w:rsidRPr="00410BBC">
        <w:rPr>
          <w:rFonts w:ascii="GHEA Grapalat" w:eastAsia="Times New Roman" w:hAnsi="GHEA Grapalat" w:cs="GHEA Grapalat"/>
          <w:color w:val="000000" w:themeColor="text1"/>
          <w:sz w:val="24"/>
          <w:szCs w:val="24"/>
          <w:lang w:val="hy-AM" w:eastAsia="ru-RU"/>
        </w:rPr>
        <w:t xml:space="preserve">Կառավարության սահմանած </w:t>
      </w:r>
      <w:r w:rsidR="00DA2E2C" w:rsidRPr="00410BBC">
        <w:rPr>
          <w:rFonts w:ascii="GHEA Grapalat" w:eastAsia="Times New Roman" w:hAnsi="GHEA Grapalat" w:cs="GHEA Grapalat"/>
          <w:color w:val="000000" w:themeColor="text1"/>
          <w:sz w:val="24"/>
          <w:szCs w:val="24"/>
          <w:lang w:val="hy-AM" w:eastAsia="ru-RU"/>
        </w:rPr>
        <w:t xml:space="preserve">նվազագույն </w:t>
      </w:r>
      <w:r w:rsidR="00E239C2" w:rsidRPr="00410BBC">
        <w:rPr>
          <w:rFonts w:ascii="GHEA Grapalat" w:eastAsia="Times New Roman" w:hAnsi="GHEA Grapalat" w:cs="GHEA Grapalat"/>
          <w:color w:val="000000" w:themeColor="text1"/>
          <w:sz w:val="24"/>
          <w:szCs w:val="24"/>
          <w:lang w:val="hy-AM" w:eastAsia="ru-RU"/>
        </w:rPr>
        <w:t>միավորի</w:t>
      </w:r>
      <w:r w:rsidR="00A155E6" w:rsidRPr="00410BBC">
        <w:rPr>
          <w:rFonts w:ascii="GHEA Grapalat" w:eastAsia="Times New Roman" w:hAnsi="GHEA Grapalat" w:cs="GHEA Grapalat"/>
          <w:color w:val="000000" w:themeColor="text1"/>
          <w:sz w:val="24"/>
          <w:szCs w:val="24"/>
          <w:lang w:val="hy-AM" w:eastAsia="ru-RU"/>
        </w:rPr>
        <w:t xml:space="preserve"> շեմը հաղթահարած</w:t>
      </w:r>
      <w:r w:rsidR="0085009C" w:rsidRPr="00410BBC">
        <w:rPr>
          <w:rFonts w:ascii="GHEA Grapalat" w:eastAsia="Times New Roman" w:hAnsi="GHEA Grapalat" w:cs="GHEA Grapalat"/>
          <w:color w:val="000000" w:themeColor="text1"/>
          <w:sz w:val="24"/>
          <w:szCs w:val="24"/>
          <w:lang w:val="hy-AM" w:eastAsia="ru-RU"/>
        </w:rPr>
        <w:t xml:space="preserve"> և</w:t>
      </w:r>
      <w:r w:rsidR="00E239C2" w:rsidRPr="00410BBC">
        <w:rPr>
          <w:rFonts w:ascii="GHEA Grapalat" w:eastAsia="Times New Roman" w:hAnsi="GHEA Grapalat" w:cs="GHEA Grapalat"/>
          <w:color w:val="000000" w:themeColor="text1"/>
          <w:sz w:val="24"/>
          <w:szCs w:val="24"/>
          <w:lang w:val="hy-AM" w:eastAsia="ru-RU"/>
        </w:rPr>
        <w:t xml:space="preserve"> առավելագույն միավորներ հավաքած հինգ մասնակիցը: Եթե միևնույն արդյունք ունենալու դեպքում առավելագույն միավորներ հավաքած և թեստավորման փուլը հաղթահարած մասնակիցների թիվը հինգից ավելի է, ապա միևնույն առավելագույն միավորներ հավաքած մասնակիցներն անցնում են հարցազրույցի փուլ:</w:t>
      </w:r>
    </w:p>
    <w:p w:rsidR="00A2599F" w:rsidRPr="00410BBC" w:rsidRDefault="00A2599F" w:rsidP="00F20788">
      <w:pPr>
        <w:pStyle w:val="ListParagraph"/>
        <w:numPr>
          <w:ilvl w:val="0"/>
          <w:numId w:val="8"/>
        </w:numPr>
        <w:tabs>
          <w:tab w:val="left" w:pos="810"/>
          <w:tab w:val="left" w:pos="990"/>
        </w:tabs>
        <w:spacing w:after="0" w:line="360" w:lineRule="auto"/>
        <w:ind w:left="0" w:firstLine="540"/>
        <w:jc w:val="both"/>
        <w:rPr>
          <w:rFonts w:ascii="GHEA Grapalat" w:eastAsia="Times New Roman" w:hAnsi="GHEA Grapalat" w:cs="GHEA Grapalat"/>
          <w:color w:val="000000" w:themeColor="text1"/>
          <w:sz w:val="24"/>
          <w:szCs w:val="24"/>
          <w:lang w:val="hy-AM" w:eastAsia="ru-RU"/>
        </w:rPr>
      </w:pPr>
      <w:r w:rsidRPr="00410BBC">
        <w:rPr>
          <w:rFonts w:ascii="GHEA Grapalat" w:eastAsia="Times New Roman" w:hAnsi="GHEA Grapalat" w:cs="GHEA Grapalat"/>
          <w:color w:val="000000" w:themeColor="text1"/>
          <w:sz w:val="24"/>
          <w:szCs w:val="24"/>
          <w:lang w:val="hy-AM" w:eastAsia="ru-RU"/>
        </w:rPr>
        <w:t>Հարցազրույցն անցկացնում է տվյալ պաշտոնի նշանակելու իրավասություն ունեցող պաշտոնատար անձի ձևավորած հանձնաժողովը, բացառությամբ գլխավոր քարտուղարի քաղաքացիական ծառայության թափուր պաշտոն զբաղեցնելու համար անցկացվող մրցույթի,</w:t>
      </w:r>
      <w:r w:rsidR="00F20788" w:rsidRPr="00410BBC">
        <w:rPr>
          <w:rFonts w:ascii="GHEA Grapalat" w:eastAsia="Times New Roman" w:hAnsi="GHEA Grapalat" w:cs="GHEA Grapalat"/>
          <w:color w:val="000000" w:themeColor="text1"/>
          <w:sz w:val="24"/>
          <w:szCs w:val="24"/>
          <w:lang w:val="hy-AM" w:eastAsia="ru-RU"/>
        </w:rPr>
        <w:t xml:space="preserve"> ինչպես նաև </w:t>
      </w:r>
      <w:r w:rsidRPr="00410BBC">
        <w:rPr>
          <w:rFonts w:ascii="GHEA Grapalat" w:eastAsia="Times New Roman" w:hAnsi="GHEA Grapalat" w:cs="GHEA Grapalat"/>
          <w:color w:val="000000" w:themeColor="text1"/>
          <w:sz w:val="24"/>
          <w:szCs w:val="24"/>
          <w:lang w:val="hy-AM" w:eastAsia="ru-RU"/>
        </w:rPr>
        <w:t xml:space="preserve"> </w:t>
      </w:r>
      <w:r w:rsidR="00F20788" w:rsidRPr="00410BBC">
        <w:rPr>
          <w:rFonts w:ascii="GHEA Grapalat" w:eastAsia="Times New Roman" w:hAnsi="GHEA Grapalat" w:cs="GHEA Grapalat"/>
          <w:color w:val="000000" w:themeColor="text1"/>
          <w:sz w:val="24"/>
          <w:szCs w:val="24"/>
          <w:lang w:val="hy-AM" w:eastAsia="ru-RU"/>
        </w:rPr>
        <w:t>վարչապետի աշխատակազմի և Հանրապետության նախագահի աշխատակազմի քաղաքացիական ծառայության թափուր պաշտոն զբաղեցնելու համար անցկացվող մրցույթների։  Գլխավոր քարտուղարի քաղաքացիական ծառայության թափուր պաշտոն զբաղեցնելու համար անցկացվող մրցույթի</w:t>
      </w:r>
      <w:r w:rsidR="00F20788" w:rsidRPr="00410BBC" w:rsidDel="00F20788">
        <w:rPr>
          <w:rFonts w:ascii="GHEA Grapalat" w:eastAsia="Times New Roman" w:hAnsi="GHEA Grapalat" w:cs="GHEA Grapalat"/>
          <w:color w:val="000000" w:themeColor="text1"/>
          <w:sz w:val="24"/>
          <w:szCs w:val="24"/>
          <w:lang w:val="hy-AM" w:eastAsia="ru-RU"/>
        </w:rPr>
        <w:t xml:space="preserve"> </w:t>
      </w:r>
      <w:r w:rsidRPr="00410BBC">
        <w:rPr>
          <w:rFonts w:ascii="GHEA Grapalat" w:eastAsia="Times New Roman" w:hAnsi="GHEA Grapalat" w:cs="GHEA Grapalat"/>
          <w:color w:val="000000" w:themeColor="text1"/>
          <w:sz w:val="24"/>
          <w:szCs w:val="24"/>
          <w:lang w:val="hy-AM" w:eastAsia="ru-RU"/>
        </w:rPr>
        <w:t>հանձնաժողովը</w:t>
      </w:r>
      <w:r w:rsidR="00F20788" w:rsidRPr="00410BBC">
        <w:rPr>
          <w:rFonts w:ascii="GHEA Grapalat" w:eastAsia="Times New Roman" w:hAnsi="GHEA Grapalat" w:cs="GHEA Grapalat"/>
          <w:color w:val="000000" w:themeColor="text1"/>
          <w:sz w:val="24"/>
          <w:szCs w:val="24"/>
          <w:lang w:val="hy-AM" w:eastAsia="ru-RU"/>
        </w:rPr>
        <w:t>, բացառությամբ Մարդու իրավունքների պաշտպանի աշխատակազմի և Հաշվեքննիչ պալատի,</w:t>
      </w:r>
      <w:r w:rsidRPr="00410BBC">
        <w:rPr>
          <w:rFonts w:ascii="GHEA Grapalat" w:eastAsia="Times New Roman" w:hAnsi="GHEA Grapalat" w:cs="GHEA Grapalat"/>
          <w:color w:val="000000" w:themeColor="text1"/>
          <w:sz w:val="24"/>
          <w:szCs w:val="24"/>
          <w:lang w:val="hy-AM" w:eastAsia="ru-RU"/>
        </w:rPr>
        <w:t xml:space="preserve"> ձևավորում է քաղաքացիական ծառայության գրասենյակը՝ համակարգող փոխվարչապետի հաստատած հանձնաժողովի անդամության թեկնածուների ցանկից:</w:t>
      </w:r>
      <w:r w:rsidR="00F20788" w:rsidRPr="00410BBC">
        <w:rPr>
          <w:rFonts w:ascii="GHEA Grapalat" w:eastAsia="Times New Roman" w:hAnsi="GHEA Grapalat" w:cs="GHEA Grapalat"/>
          <w:color w:val="000000" w:themeColor="text1"/>
          <w:sz w:val="24"/>
          <w:szCs w:val="24"/>
          <w:lang w:val="hy-AM" w:eastAsia="ru-RU"/>
        </w:rPr>
        <w:t xml:space="preserve"> Մարդու իրավունքների պաշտպանի աշխատակազմ</w:t>
      </w:r>
      <w:r w:rsidR="00510931" w:rsidRPr="00410BBC">
        <w:rPr>
          <w:rFonts w:ascii="GHEA Grapalat" w:eastAsia="Times New Roman" w:hAnsi="GHEA Grapalat" w:cs="GHEA Grapalat"/>
          <w:color w:val="000000" w:themeColor="text1"/>
          <w:sz w:val="24"/>
          <w:szCs w:val="24"/>
          <w:lang w:val="hy-AM" w:eastAsia="ru-RU"/>
        </w:rPr>
        <w:t>ի</w:t>
      </w:r>
      <w:r w:rsidR="00F20788" w:rsidRPr="00410BBC">
        <w:rPr>
          <w:rFonts w:ascii="GHEA Grapalat" w:eastAsia="Times New Roman" w:hAnsi="GHEA Grapalat" w:cs="GHEA Grapalat"/>
          <w:color w:val="000000" w:themeColor="text1"/>
          <w:sz w:val="24"/>
          <w:szCs w:val="24"/>
          <w:lang w:val="hy-AM" w:eastAsia="ru-RU"/>
        </w:rPr>
        <w:t xml:space="preserve"> գլխավոր քարտուղարի քաղաքացիական ծառայության թափուր պաշտոն զբաղեցնելու համար անցկացվող մրցույթի հանձնաժողովը ձևավորում է Մարդու իրավունքների պաշտպանը, իսկ Հաշվեքննիչ պալատի գլխավոր քարտուղարի մրցույթի հանձնաժողովը՝ Հաշվեքննիչ պալատը։ Վարչապետի աշխատակազմ</w:t>
      </w:r>
      <w:r w:rsidR="00510931" w:rsidRPr="00410BBC">
        <w:rPr>
          <w:rFonts w:ascii="GHEA Grapalat" w:eastAsia="Times New Roman" w:hAnsi="GHEA Grapalat" w:cs="GHEA Grapalat"/>
          <w:color w:val="000000" w:themeColor="text1"/>
          <w:sz w:val="24"/>
          <w:szCs w:val="24"/>
          <w:lang w:val="hy-AM" w:eastAsia="ru-RU"/>
        </w:rPr>
        <w:t xml:space="preserve">ի </w:t>
      </w:r>
      <w:r w:rsidR="00F20788" w:rsidRPr="00410BBC">
        <w:rPr>
          <w:rFonts w:ascii="GHEA Grapalat" w:eastAsia="Times New Roman" w:hAnsi="GHEA Grapalat" w:cs="GHEA Grapalat"/>
          <w:color w:val="000000" w:themeColor="text1"/>
          <w:sz w:val="24"/>
          <w:szCs w:val="24"/>
          <w:lang w:val="hy-AM" w:eastAsia="ru-RU"/>
        </w:rPr>
        <w:t>և Հանրապետության նախագահի աշխատակազմ</w:t>
      </w:r>
      <w:r w:rsidR="00510931" w:rsidRPr="00410BBC">
        <w:rPr>
          <w:rFonts w:ascii="GHEA Grapalat" w:eastAsia="Times New Roman" w:hAnsi="GHEA Grapalat" w:cs="GHEA Grapalat"/>
          <w:color w:val="000000" w:themeColor="text1"/>
          <w:sz w:val="24"/>
          <w:szCs w:val="24"/>
          <w:lang w:val="hy-AM" w:eastAsia="ru-RU"/>
        </w:rPr>
        <w:t xml:space="preserve">ի </w:t>
      </w:r>
      <w:r w:rsidR="00F20788" w:rsidRPr="00410BBC">
        <w:rPr>
          <w:rFonts w:ascii="GHEA Grapalat" w:eastAsia="Times New Roman" w:hAnsi="GHEA Grapalat" w:cs="GHEA Grapalat"/>
          <w:color w:val="000000" w:themeColor="text1"/>
          <w:sz w:val="24"/>
          <w:szCs w:val="24"/>
          <w:lang w:val="hy-AM" w:eastAsia="ru-RU"/>
        </w:rPr>
        <w:t xml:space="preserve"> </w:t>
      </w:r>
      <w:r w:rsidR="00510931" w:rsidRPr="00410BBC">
        <w:rPr>
          <w:rFonts w:ascii="GHEA Grapalat" w:eastAsia="Times New Roman" w:hAnsi="GHEA Grapalat" w:cs="GHEA Grapalat"/>
          <w:color w:val="000000" w:themeColor="text1"/>
          <w:sz w:val="24"/>
          <w:szCs w:val="24"/>
          <w:lang w:val="hy-AM" w:eastAsia="ru-RU"/>
        </w:rPr>
        <w:t xml:space="preserve">քաղաքացիական ծառայության թափուր պաշտոն զբաղեցնելու համար անցկացվող մրցույթների </w:t>
      </w:r>
      <w:r w:rsidR="00214EF4" w:rsidRPr="00410BBC">
        <w:rPr>
          <w:rFonts w:ascii="GHEA Grapalat" w:eastAsia="Times New Roman" w:hAnsi="GHEA Grapalat" w:cs="GHEA Grapalat"/>
          <w:color w:val="000000" w:themeColor="text1"/>
          <w:sz w:val="24"/>
          <w:szCs w:val="24"/>
          <w:lang w:val="hy-AM" w:eastAsia="ru-RU"/>
        </w:rPr>
        <w:t>հանձնաժողով</w:t>
      </w:r>
      <w:r w:rsidR="00F11D0A" w:rsidRPr="00410BBC">
        <w:rPr>
          <w:rFonts w:ascii="GHEA Grapalat" w:eastAsia="Times New Roman" w:hAnsi="GHEA Grapalat" w:cs="GHEA Grapalat"/>
          <w:color w:val="000000" w:themeColor="text1"/>
          <w:sz w:val="24"/>
          <w:szCs w:val="24"/>
          <w:lang w:val="hy-AM" w:eastAsia="ru-RU"/>
        </w:rPr>
        <w:t>ներ</w:t>
      </w:r>
      <w:r w:rsidR="00214EF4" w:rsidRPr="00410BBC">
        <w:rPr>
          <w:rFonts w:ascii="GHEA Grapalat" w:eastAsia="Times New Roman" w:hAnsi="GHEA Grapalat" w:cs="GHEA Grapalat"/>
          <w:color w:val="000000" w:themeColor="text1"/>
          <w:sz w:val="24"/>
          <w:szCs w:val="24"/>
          <w:lang w:val="hy-AM" w:eastAsia="ru-RU"/>
        </w:rPr>
        <w:t xml:space="preserve">ը ձևավորում </w:t>
      </w:r>
      <w:r w:rsidR="00F11D0A" w:rsidRPr="00410BBC">
        <w:rPr>
          <w:rFonts w:ascii="GHEA Grapalat" w:eastAsia="Times New Roman" w:hAnsi="GHEA Grapalat" w:cs="GHEA Grapalat"/>
          <w:color w:val="000000" w:themeColor="text1"/>
          <w:sz w:val="24"/>
          <w:szCs w:val="24"/>
          <w:lang w:val="hy-AM" w:eastAsia="ru-RU"/>
        </w:rPr>
        <w:t xml:space="preserve">են </w:t>
      </w:r>
      <w:bookmarkStart w:id="5" w:name="_Hlk177499420"/>
      <w:r w:rsidR="00DA455B" w:rsidRPr="00410BBC">
        <w:rPr>
          <w:rFonts w:ascii="GHEA Grapalat" w:eastAsia="Times New Roman" w:hAnsi="GHEA Grapalat" w:cs="GHEA Grapalat"/>
          <w:color w:val="000000" w:themeColor="text1"/>
          <w:sz w:val="24"/>
          <w:szCs w:val="24"/>
          <w:lang w:val="hy-AM" w:eastAsia="ru-RU"/>
        </w:rPr>
        <w:t xml:space="preserve">համապատասխան մարմինների </w:t>
      </w:r>
      <w:r w:rsidR="00214EF4" w:rsidRPr="00410BBC">
        <w:rPr>
          <w:rFonts w:ascii="GHEA Grapalat" w:eastAsia="Times New Roman" w:hAnsi="GHEA Grapalat" w:cs="GHEA Grapalat"/>
          <w:color w:val="000000" w:themeColor="text1"/>
          <w:sz w:val="24"/>
          <w:szCs w:val="24"/>
          <w:lang w:val="hy-AM" w:eastAsia="ru-RU"/>
        </w:rPr>
        <w:t>աշխատակազմի ղեկավար</w:t>
      </w:r>
      <w:r w:rsidR="00F11D0A" w:rsidRPr="00410BBC">
        <w:rPr>
          <w:rFonts w:ascii="GHEA Grapalat" w:eastAsia="Times New Roman" w:hAnsi="GHEA Grapalat" w:cs="GHEA Grapalat"/>
          <w:color w:val="000000" w:themeColor="text1"/>
          <w:sz w:val="24"/>
          <w:szCs w:val="24"/>
          <w:lang w:val="hy-AM" w:eastAsia="ru-RU"/>
        </w:rPr>
        <w:t>ներ</w:t>
      </w:r>
      <w:r w:rsidR="00214EF4" w:rsidRPr="00410BBC">
        <w:rPr>
          <w:rFonts w:ascii="GHEA Grapalat" w:eastAsia="Times New Roman" w:hAnsi="GHEA Grapalat" w:cs="GHEA Grapalat"/>
          <w:color w:val="000000" w:themeColor="text1"/>
          <w:sz w:val="24"/>
          <w:szCs w:val="24"/>
          <w:lang w:val="hy-AM" w:eastAsia="ru-RU"/>
        </w:rPr>
        <w:t>ը։</w:t>
      </w:r>
      <w:bookmarkEnd w:id="5"/>
      <w:r w:rsidR="00214EF4" w:rsidRPr="00410BBC">
        <w:rPr>
          <w:rFonts w:ascii="GHEA Grapalat" w:eastAsia="Times New Roman" w:hAnsi="GHEA Grapalat" w:cs="GHEA Grapalat"/>
          <w:color w:val="000000" w:themeColor="text1"/>
          <w:sz w:val="24"/>
          <w:szCs w:val="24"/>
          <w:lang w:val="hy-AM" w:eastAsia="ru-RU"/>
        </w:rPr>
        <w:t xml:space="preserve"> </w:t>
      </w:r>
    </w:p>
    <w:p w:rsidR="00A2599F"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Հանձնաժողովի կազմում ընդգրկվում են տվյալ պաշտոնի նշանակելու իրավասություն ունեցող պաշտոնատար անձը կամ նրան փոխարինող պաշտոնատար անձը, այն կառուցվածքային ստորաբաժանման ղեկավարը կամ նրան փոխարինող պաշտոնատար անձը, որի թափուր պաշտոնն զբաղեցնելու համար հայտարարվել է տվյալ մրցույթը, անձնակազմի կառավարման ստորաբաժանման ղեկավարը կամ նրան փոխարինող պաշտոնատար անձը, ինչպես նաև տվյալ պաշտոնի համար անհրաժեշտ մասնագիտական գիտելիքների և կոմպետենցիաների տիրապետման մակարդակն ստուգելու կարողություններ ունեցող այլ անձինք:</w:t>
      </w:r>
      <w:r w:rsidRPr="00410BBC">
        <w:rPr>
          <w:rFonts w:ascii="GHEA Grapalat" w:eastAsia="Times New Roman" w:hAnsi="GHEA Grapalat" w:cs="Times New Roman"/>
          <w:color w:val="000000" w:themeColor="text1"/>
          <w:sz w:val="24"/>
          <w:szCs w:val="24"/>
          <w:lang w:val="hy-AM"/>
        </w:rPr>
        <w:t xml:space="preserve"> </w:t>
      </w:r>
    </w:p>
    <w:p w:rsidR="00A2599F"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Հանձնաժողովը կազմված է առնվազն հինգ անդամից:</w:t>
      </w:r>
    </w:p>
    <w:p w:rsidR="00A2599F"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Times New Roman"/>
          <w:color w:val="000000" w:themeColor="text1"/>
          <w:sz w:val="24"/>
          <w:szCs w:val="24"/>
          <w:lang w:val="hy-AM"/>
        </w:rPr>
        <w:t xml:space="preserve">Հարցազրույցի փուլում հաղթող է ճանաչվում  </w:t>
      </w:r>
      <w:r w:rsidR="00436A42" w:rsidRPr="00410BBC">
        <w:rPr>
          <w:rFonts w:ascii="GHEA Grapalat" w:eastAsia="Times New Roman" w:hAnsi="GHEA Grapalat" w:cs="Times New Roman"/>
          <w:color w:val="000000" w:themeColor="text1"/>
          <w:sz w:val="24"/>
          <w:szCs w:val="24"/>
          <w:lang w:val="hy-AM"/>
        </w:rPr>
        <w:t>Կ</w:t>
      </w:r>
      <w:r w:rsidRPr="00410BBC">
        <w:rPr>
          <w:rFonts w:ascii="GHEA Grapalat" w:eastAsia="Times New Roman" w:hAnsi="GHEA Grapalat" w:cs="Times New Roman"/>
          <w:color w:val="000000" w:themeColor="text1"/>
          <w:sz w:val="24"/>
          <w:szCs w:val="24"/>
          <w:lang w:val="hy-AM"/>
        </w:rPr>
        <w:t xml:space="preserve">առավարության սահմանած նվազագույն միավորի շեմը  հաղթահարած մասնակիցը։  Եթե </w:t>
      </w:r>
      <w:r w:rsidR="00B119DB" w:rsidRPr="00410BBC">
        <w:rPr>
          <w:rFonts w:ascii="GHEA Grapalat" w:eastAsia="Times New Roman" w:hAnsi="GHEA Grapalat" w:cs="Times New Roman"/>
          <w:color w:val="000000" w:themeColor="text1"/>
          <w:sz w:val="24"/>
          <w:szCs w:val="24"/>
          <w:lang w:val="hy-AM"/>
        </w:rPr>
        <w:t xml:space="preserve">Կառավարության սահմանած </w:t>
      </w:r>
      <w:r w:rsidRPr="00410BBC">
        <w:rPr>
          <w:rFonts w:ascii="GHEA Grapalat" w:eastAsia="Times New Roman" w:hAnsi="GHEA Grapalat" w:cs="Times New Roman"/>
          <w:color w:val="000000" w:themeColor="text1"/>
          <w:sz w:val="24"/>
          <w:szCs w:val="24"/>
          <w:lang w:val="hy-AM"/>
        </w:rPr>
        <w:t xml:space="preserve">նվազագույն միավորի շեմը հաղթահարած մասնակիցների թիվը մեկից ավելի է, ապա </w:t>
      </w:r>
      <w:r w:rsidR="00495BB6" w:rsidRPr="00410BBC">
        <w:rPr>
          <w:rFonts w:ascii="GHEA Grapalat" w:eastAsia="Times New Roman" w:hAnsi="GHEA Grapalat" w:cs="Times New Roman"/>
          <w:color w:val="000000" w:themeColor="text1"/>
          <w:sz w:val="24"/>
          <w:szCs w:val="24"/>
          <w:lang w:val="hy-AM"/>
        </w:rPr>
        <w:t>հ</w:t>
      </w:r>
      <w:r w:rsidRPr="00410BBC">
        <w:rPr>
          <w:rFonts w:ascii="GHEA Grapalat" w:eastAsia="Times New Roman" w:hAnsi="GHEA Grapalat" w:cs="Times New Roman"/>
          <w:color w:val="000000" w:themeColor="text1"/>
          <w:sz w:val="24"/>
          <w:szCs w:val="24"/>
          <w:lang w:val="hy-AM"/>
        </w:rPr>
        <w:t xml:space="preserve">անձնաժողովը քվեարկությամբ հարցազրույցի փուլում հաղթող </w:t>
      </w:r>
      <w:r w:rsidR="00B119DB" w:rsidRPr="00410BBC">
        <w:rPr>
          <w:rFonts w:ascii="GHEA Grapalat" w:eastAsia="Times New Roman" w:hAnsi="GHEA Grapalat" w:cs="Times New Roman"/>
          <w:color w:val="000000" w:themeColor="text1"/>
          <w:sz w:val="24"/>
          <w:szCs w:val="24"/>
          <w:lang w:val="hy-AM"/>
        </w:rPr>
        <w:t xml:space="preserve">է </w:t>
      </w:r>
      <w:r w:rsidRPr="00410BBC">
        <w:rPr>
          <w:rFonts w:ascii="GHEA Grapalat" w:eastAsia="Times New Roman" w:hAnsi="GHEA Grapalat" w:cs="Times New Roman"/>
          <w:color w:val="000000" w:themeColor="text1"/>
          <w:sz w:val="24"/>
          <w:szCs w:val="24"/>
          <w:lang w:val="hy-AM"/>
        </w:rPr>
        <w:t>ճանաչ</w:t>
      </w:r>
      <w:r w:rsidR="00B119DB" w:rsidRPr="00410BBC">
        <w:rPr>
          <w:rFonts w:ascii="GHEA Grapalat" w:eastAsia="Times New Roman" w:hAnsi="GHEA Grapalat" w:cs="Times New Roman"/>
          <w:color w:val="000000" w:themeColor="text1"/>
          <w:sz w:val="24"/>
          <w:szCs w:val="24"/>
          <w:lang w:val="hy-AM"/>
        </w:rPr>
        <w:t xml:space="preserve">ում երկու </w:t>
      </w:r>
      <w:r w:rsidRPr="00410BBC">
        <w:rPr>
          <w:rFonts w:ascii="GHEA Grapalat" w:eastAsia="Times New Roman" w:hAnsi="GHEA Grapalat" w:cs="Times New Roman"/>
          <w:color w:val="000000" w:themeColor="text1"/>
          <w:sz w:val="24"/>
          <w:szCs w:val="24"/>
          <w:lang w:val="hy-AM"/>
        </w:rPr>
        <w:t xml:space="preserve"> </w:t>
      </w:r>
      <w:r w:rsidR="00B119DB" w:rsidRPr="00410BBC">
        <w:rPr>
          <w:rFonts w:ascii="GHEA Grapalat" w:eastAsia="Times New Roman" w:hAnsi="GHEA Grapalat" w:cs="Times New Roman"/>
          <w:color w:val="000000" w:themeColor="text1"/>
          <w:sz w:val="24"/>
          <w:szCs w:val="24"/>
          <w:lang w:val="hy-AM"/>
        </w:rPr>
        <w:t>մասնակ</w:t>
      </w:r>
      <w:r w:rsidR="000E3FCF" w:rsidRPr="00410BBC">
        <w:rPr>
          <w:rFonts w:ascii="GHEA Grapalat" w:eastAsia="Times New Roman" w:hAnsi="GHEA Grapalat" w:cs="Times New Roman"/>
          <w:color w:val="000000" w:themeColor="text1"/>
          <w:sz w:val="24"/>
          <w:szCs w:val="24"/>
          <w:lang w:val="hy-AM"/>
        </w:rPr>
        <w:t>ցի, որոնցից մեկին ընտրում է իբրև հաղթող</w:t>
      </w:r>
      <w:r w:rsidR="00B119DB" w:rsidRPr="00410BBC">
        <w:rPr>
          <w:rFonts w:ascii="GHEA Grapalat" w:eastAsia="Times New Roman" w:hAnsi="GHEA Grapalat" w:cs="Times New Roman"/>
          <w:color w:val="000000" w:themeColor="text1"/>
          <w:sz w:val="24"/>
          <w:szCs w:val="24"/>
          <w:lang w:val="hy-AM"/>
        </w:rPr>
        <w:t xml:space="preserve"> </w:t>
      </w:r>
      <w:r w:rsidR="000E3FCF" w:rsidRPr="00410BBC">
        <w:rPr>
          <w:rFonts w:ascii="GHEA Grapalat" w:eastAsia="Times New Roman" w:hAnsi="GHEA Grapalat" w:cs="Times New Roman"/>
          <w:color w:val="000000" w:themeColor="text1"/>
          <w:sz w:val="24"/>
          <w:szCs w:val="24"/>
          <w:lang w:val="hy-AM"/>
        </w:rPr>
        <w:t xml:space="preserve">ճանաչված </w:t>
      </w:r>
      <w:r w:rsidRPr="00410BBC">
        <w:rPr>
          <w:rFonts w:ascii="GHEA Grapalat" w:eastAsia="Times New Roman" w:hAnsi="GHEA Grapalat" w:cs="Times New Roman"/>
          <w:color w:val="000000" w:themeColor="text1"/>
          <w:sz w:val="24"/>
          <w:szCs w:val="24"/>
          <w:lang w:val="hy-AM"/>
        </w:rPr>
        <w:t>առաջին</w:t>
      </w:r>
      <w:r w:rsidR="000E3FCF" w:rsidRPr="00410BBC">
        <w:rPr>
          <w:rFonts w:ascii="GHEA Grapalat" w:eastAsia="Times New Roman" w:hAnsi="GHEA Grapalat" w:cs="Times New Roman"/>
          <w:color w:val="000000" w:themeColor="text1"/>
          <w:sz w:val="24"/>
          <w:szCs w:val="24"/>
          <w:lang w:val="hy-AM"/>
        </w:rPr>
        <w:t xml:space="preserve"> մասնակից, մյուսին՝ հաղթող</w:t>
      </w:r>
      <w:r w:rsidRPr="00410BBC">
        <w:rPr>
          <w:rFonts w:ascii="GHEA Grapalat" w:eastAsia="Times New Roman" w:hAnsi="GHEA Grapalat" w:cs="Times New Roman"/>
          <w:color w:val="000000" w:themeColor="text1"/>
          <w:sz w:val="24"/>
          <w:szCs w:val="24"/>
          <w:lang w:val="hy-AM"/>
        </w:rPr>
        <w:t xml:space="preserve"> </w:t>
      </w:r>
      <w:r w:rsidR="000E3FCF" w:rsidRPr="00410BBC">
        <w:rPr>
          <w:rFonts w:ascii="GHEA Grapalat" w:eastAsia="Times New Roman" w:hAnsi="GHEA Grapalat" w:cs="Times New Roman"/>
          <w:color w:val="000000" w:themeColor="text1"/>
          <w:sz w:val="24"/>
          <w:szCs w:val="24"/>
          <w:lang w:val="hy-AM"/>
        </w:rPr>
        <w:t xml:space="preserve">ճանաչված </w:t>
      </w:r>
      <w:r w:rsidRPr="00410BBC">
        <w:rPr>
          <w:rFonts w:ascii="GHEA Grapalat" w:eastAsia="Times New Roman" w:hAnsi="GHEA Grapalat" w:cs="Times New Roman"/>
          <w:color w:val="000000" w:themeColor="text1"/>
          <w:sz w:val="24"/>
          <w:szCs w:val="24"/>
          <w:lang w:val="hy-AM"/>
        </w:rPr>
        <w:t xml:space="preserve">երկրորդ մասնակից։ </w:t>
      </w:r>
      <w:r w:rsidR="00495BB6" w:rsidRPr="00410BBC">
        <w:rPr>
          <w:rFonts w:ascii="GHEA Grapalat" w:eastAsia="Times New Roman" w:hAnsi="GHEA Grapalat" w:cs="Times New Roman"/>
          <w:color w:val="000000" w:themeColor="text1"/>
          <w:sz w:val="24"/>
          <w:szCs w:val="24"/>
          <w:lang w:val="hy-AM"/>
        </w:rPr>
        <w:t>Հ</w:t>
      </w:r>
      <w:r w:rsidR="00F50351" w:rsidRPr="00410BBC">
        <w:rPr>
          <w:rFonts w:ascii="GHEA Grapalat" w:eastAsia="Times New Roman" w:hAnsi="GHEA Grapalat" w:cs="Times New Roman"/>
          <w:color w:val="000000" w:themeColor="text1"/>
          <w:sz w:val="24"/>
          <w:szCs w:val="24"/>
          <w:lang w:val="hy-AM"/>
        </w:rPr>
        <w:t xml:space="preserve">անձնաժողովը պաշտոնի նշանակելու իրավասություն ունեցող պաշտոնատար անձին ներկայացնում է </w:t>
      </w:r>
      <w:r w:rsidR="00495BB6" w:rsidRPr="00410BBC">
        <w:rPr>
          <w:rFonts w:ascii="GHEA Grapalat" w:eastAsia="Times New Roman" w:hAnsi="GHEA Grapalat" w:cs="Times New Roman"/>
          <w:color w:val="000000" w:themeColor="text1"/>
          <w:sz w:val="24"/>
          <w:szCs w:val="24"/>
          <w:lang w:val="hy-AM"/>
        </w:rPr>
        <w:t xml:space="preserve">հարցազրույցի արդյունքների վերաբերյալ </w:t>
      </w:r>
      <w:r w:rsidR="00F50351" w:rsidRPr="00410BBC">
        <w:rPr>
          <w:rFonts w:ascii="GHEA Grapalat" w:eastAsia="Times New Roman" w:hAnsi="GHEA Grapalat" w:cs="Times New Roman"/>
          <w:color w:val="000000" w:themeColor="text1"/>
          <w:sz w:val="24"/>
          <w:szCs w:val="24"/>
          <w:lang w:val="hy-AM"/>
        </w:rPr>
        <w:t>եզրակացություն</w:t>
      </w:r>
      <w:r w:rsidR="006C01BD" w:rsidRPr="00410BBC">
        <w:rPr>
          <w:rFonts w:ascii="GHEA Grapalat" w:eastAsia="Times New Roman" w:hAnsi="GHEA Grapalat" w:cs="Times New Roman"/>
          <w:color w:val="000000" w:themeColor="text1"/>
          <w:sz w:val="24"/>
          <w:szCs w:val="24"/>
          <w:lang w:val="hy-AM"/>
        </w:rPr>
        <w:t>։</w:t>
      </w:r>
      <w:r w:rsidR="00F50351" w:rsidRPr="00410BBC">
        <w:rPr>
          <w:rFonts w:ascii="GHEA Grapalat" w:eastAsia="Times New Roman" w:hAnsi="GHEA Grapalat" w:cs="Times New Roman"/>
          <w:color w:val="000000" w:themeColor="text1"/>
          <w:sz w:val="24"/>
          <w:szCs w:val="24"/>
          <w:lang w:val="hy-AM"/>
        </w:rPr>
        <w:t xml:space="preserve"> </w:t>
      </w:r>
      <w:r w:rsidR="002D4942" w:rsidRPr="00410BBC">
        <w:rPr>
          <w:rFonts w:ascii="GHEA Grapalat" w:eastAsia="Times New Roman" w:hAnsi="GHEA Grapalat" w:cs="Times New Roman"/>
          <w:color w:val="000000" w:themeColor="text1"/>
          <w:sz w:val="24"/>
          <w:szCs w:val="24"/>
          <w:lang w:val="hy-AM"/>
        </w:rPr>
        <w:t>Եթե հարցազրույցի արդյունքում հաղթող է ճանաչվում մեկ մասնակից, ապա հ</w:t>
      </w:r>
      <w:r w:rsidR="006C01BD" w:rsidRPr="00410BBC">
        <w:rPr>
          <w:rFonts w:ascii="GHEA Grapalat" w:eastAsia="Times New Roman" w:hAnsi="GHEA Grapalat" w:cs="Times New Roman"/>
          <w:color w:val="000000" w:themeColor="text1"/>
          <w:sz w:val="24"/>
          <w:szCs w:val="24"/>
          <w:lang w:val="hy-AM"/>
        </w:rPr>
        <w:t>անձնաժողովի եզրակացությունը ստանալուց հետո պ</w:t>
      </w:r>
      <w:r w:rsidRPr="00410BBC">
        <w:rPr>
          <w:rFonts w:ascii="GHEA Grapalat" w:eastAsia="Times New Roman" w:hAnsi="GHEA Grapalat" w:cs="Times New Roman"/>
          <w:color w:val="000000" w:themeColor="text1"/>
          <w:sz w:val="24"/>
          <w:szCs w:val="24"/>
          <w:lang w:val="hy-AM"/>
        </w:rPr>
        <w:t xml:space="preserve">աշտոնի նշանակելու իրավասություն ունեցող պաշտոնատար անձը հաղթող ճանաչված </w:t>
      </w:r>
      <w:r w:rsidR="006C01BD" w:rsidRPr="00410BBC">
        <w:rPr>
          <w:rFonts w:ascii="GHEA Grapalat" w:eastAsia="Times New Roman" w:hAnsi="GHEA Grapalat" w:cs="Times New Roman"/>
          <w:color w:val="000000" w:themeColor="text1"/>
          <w:sz w:val="24"/>
          <w:szCs w:val="24"/>
          <w:lang w:val="hy-AM"/>
        </w:rPr>
        <w:t xml:space="preserve">մասնակցին </w:t>
      </w:r>
      <w:r w:rsidRPr="00410BBC">
        <w:rPr>
          <w:rFonts w:ascii="GHEA Grapalat" w:eastAsia="Times New Roman" w:hAnsi="GHEA Grapalat" w:cs="Times New Roman"/>
          <w:color w:val="000000" w:themeColor="text1"/>
          <w:sz w:val="24"/>
          <w:szCs w:val="24"/>
          <w:lang w:val="hy-AM"/>
        </w:rPr>
        <w:t xml:space="preserve">նշանակում է համապատասխան պաշտոնի։ </w:t>
      </w:r>
      <w:r w:rsidR="006C01BD" w:rsidRPr="00410BBC">
        <w:rPr>
          <w:rFonts w:ascii="GHEA Grapalat" w:eastAsia="Times New Roman" w:hAnsi="GHEA Grapalat" w:cs="Times New Roman"/>
          <w:color w:val="000000" w:themeColor="text1"/>
          <w:sz w:val="24"/>
          <w:szCs w:val="24"/>
          <w:lang w:val="hy-AM"/>
        </w:rPr>
        <w:t xml:space="preserve">Եթե հարցազրույցի արդյունքում հաղթող է ճանաչվում երկու մասնակից, ապա հանձնաժողովի եզրակացությունը ստանալուց հետո պաշտոնի նշանակելու իրավասություն ունեցող պաշտոնատար անձը հաղթող ճանաչված առաջին մասնակցին նշանակում է համապատասխան պաշտոնի։ </w:t>
      </w:r>
      <w:r w:rsidRPr="00410BBC">
        <w:rPr>
          <w:rFonts w:ascii="GHEA Grapalat" w:eastAsia="Times New Roman" w:hAnsi="GHEA Grapalat" w:cs="Times New Roman"/>
          <w:color w:val="000000" w:themeColor="text1"/>
          <w:sz w:val="24"/>
          <w:szCs w:val="24"/>
          <w:lang w:val="hy-AM"/>
        </w:rPr>
        <w:t xml:space="preserve">Եթե հաղթող ճանաչված առաջին մասնակիցը պաշտոնի նշանակման համար դիմում չի ներկայացնում, ապա  պաշտոնի </w:t>
      </w:r>
      <w:r w:rsidR="007A14A5" w:rsidRPr="00410BBC">
        <w:rPr>
          <w:rFonts w:ascii="GHEA Grapalat" w:eastAsia="Times New Roman" w:hAnsi="GHEA Grapalat" w:cs="Times New Roman"/>
          <w:color w:val="000000" w:themeColor="text1"/>
          <w:sz w:val="24"/>
          <w:szCs w:val="24"/>
          <w:lang w:val="hy-AM"/>
        </w:rPr>
        <w:t>նշանակելու իրավասություն ունեցող պաշտոնատար անձը կարող է  համապատասխան պաշտոնի</w:t>
      </w:r>
      <w:r w:rsidR="006C01BD" w:rsidRPr="00410BBC">
        <w:rPr>
          <w:rFonts w:ascii="GHEA Grapalat" w:eastAsia="Times New Roman" w:hAnsi="GHEA Grapalat" w:cs="Times New Roman"/>
          <w:color w:val="000000" w:themeColor="text1"/>
          <w:sz w:val="24"/>
          <w:szCs w:val="24"/>
          <w:lang w:val="hy-AM"/>
        </w:rPr>
        <w:t xml:space="preserve"> նշանակել հարցազրույցի փուլում հաղթող ճանաչված երկրորդ մասնակցին</w:t>
      </w:r>
      <w:r w:rsidRPr="00410BBC">
        <w:rPr>
          <w:rFonts w:ascii="GHEA Grapalat" w:eastAsia="Times New Roman" w:hAnsi="GHEA Grapalat" w:cs="Times New Roman"/>
          <w:color w:val="000000" w:themeColor="text1"/>
          <w:sz w:val="24"/>
          <w:szCs w:val="24"/>
          <w:lang w:val="hy-AM"/>
        </w:rPr>
        <w:t>։</w:t>
      </w:r>
    </w:p>
    <w:p w:rsidR="00A2599F" w:rsidRPr="00410BBC" w:rsidRDefault="00A2599F" w:rsidP="00D24AE3">
      <w:pPr>
        <w:pStyle w:val="ListParagraph"/>
        <w:numPr>
          <w:ilvl w:val="0"/>
          <w:numId w:val="8"/>
        </w:numPr>
        <w:tabs>
          <w:tab w:val="left" w:pos="993"/>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 xml:space="preserve">Եթե երկու անգամ անընդմեջ հայտարարված արտաքին մրցույթին մասնակցելու համար ոչ մի դիմում չի ներկայացվել, կամ </w:t>
      </w:r>
      <w:r w:rsidRPr="00410BBC">
        <w:rPr>
          <w:rFonts w:ascii="GHEA Grapalat" w:eastAsia="Times New Roman" w:hAnsi="GHEA Grapalat" w:cs="GHEA Grapalat"/>
          <w:color w:val="000000" w:themeColor="text1"/>
          <w:sz w:val="24"/>
          <w:szCs w:val="24"/>
          <w:lang w:val="hy-AM"/>
        </w:rPr>
        <w:t>դիմում ներկայացրած քաղաքացիներից ոչ մեկը չի բավարարում սույն օրենքի 8-րդ հոդվածի 2-րդ մասով և (կամ) 17-րդ հոդվածի 4-րդ մասով սահմանված պահանջները,  և (կամ) ներկայացված բոլոր դիմումներում առկա է «Հանրային</w:t>
      </w:r>
      <w:r w:rsidRPr="00410BBC">
        <w:rPr>
          <w:rFonts w:ascii="Calibri" w:eastAsia="Times New Roman" w:hAnsi="Calibri" w:cs="Calibri"/>
          <w:color w:val="000000" w:themeColor="text1"/>
          <w:sz w:val="24"/>
          <w:szCs w:val="24"/>
          <w:lang w:val="hy-AM"/>
        </w:rPr>
        <w:t> </w:t>
      </w:r>
      <w:r w:rsidRPr="00410BBC">
        <w:rPr>
          <w:rFonts w:ascii="GHEA Grapalat" w:eastAsia="Times New Roman" w:hAnsi="GHEA Grapalat" w:cs="Calibri"/>
          <w:color w:val="000000" w:themeColor="text1"/>
          <w:sz w:val="24"/>
          <w:szCs w:val="24"/>
          <w:lang w:val="hy-AM"/>
        </w:rPr>
        <w:t xml:space="preserve"> </w:t>
      </w:r>
      <w:r w:rsidRPr="00410BBC">
        <w:rPr>
          <w:rFonts w:ascii="GHEA Grapalat" w:eastAsia="Times New Roman" w:hAnsi="GHEA Grapalat" w:cs="GHEA Grapalat"/>
          <w:color w:val="000000" w:themeColor="text1"/>
          <w:sz w:val="24"/>
          <w:szCs w:val="24"/>
          <w:lang w:val="hy-AM"/>
        </w:rPr>
        <w:t xml:space="preserve">ծառայության </w:t>
      </w:r>
      <w:r w:rsidRPr="00410BBC">
        <w:rPr>
          <w:rFonts w:ascii="Calibri" w:eastAsia="Times New Roman" w:hAnsi="Calibri" w:cs="Calibri"/>
          <w:color w:val="000000" w:themeColor="text1"/>
          <w:sz w:val="24"/>
          <w:szCs w:val="24"/>
          <w:lang w:val="hy-AM"/>
        </w:rPr>
        <w:t> </w:t>
      </w:r>
      <w:r w:rsidRPr="00410BBC">
        <w:rPr>
          <w:rFonts w:ascii="GHEA Grapalat" w:eastAsia="Times New Roman" w:hAnsi="GHEA Grapalat" w:cs="GHEA Grapalat"/>
          <w:color w:val="000000" w:themeColor="text1"/>
          <w:sz w:val="24"/>
          <w:szCs w:val="24"/>
          <w:lang w:val="hy-AM"/>
        </w:rPr>
        <w:t>մասին» Հայաստանի Հանրապետության օրենքի 14-րդ հոդվածով նախատեսված հիմքերից որևէ մեկը, և (կամ) առկա է սույն օրենքի 37-րդ հոդվածի 8-րդ մասով նախատեսված հիմքը</w:t>
      </w:r>
      <w:r w:rsidRPr="00410BBC">
        <w:rPr>
          <w:rFonts w:ascii="GHEA Grapalat" w:eastAsia="Times New Roman" w:hAnsi="GHEA Grapalat" w:cs="GHEA Grapalat"/>
          <w:color w:val="000000" w:themeColor="text1"/>
          <w:sz w:val="24"/>
          <w:szCs w:val="24"/>
          <w:lang w:val="hy-AM" w:eastAsia="ru-RU"/>
        </w:rPr>
        <w:t>,</w:t>
      </w:r>
      <w:r w:rsidR="00D24AE3" w:rsidRPr="00410BBC">
        <w:rPr>
          <w:rFonts w:ascii="GHEA Grapalat" w:eastAsia="Times New Roman" w:hAnsi="GHEA Grapalat" w:cs="GHEA Grapalat"/>
          <w:color w:val="000000" w:themeColor="text1"/>
          <w:sz w:val="24"/>
          <w:szCs w:val="24"/>
          <w:lang w:val="hy-AM" w:eastAsia="ru-RU"/>
        </w:rPr>
        <w:t xml:space="preserve"> </w:t>
      </w:r>
      <w:r w:rsidRPr="00410BBC">
        <w:rPr>
          <w:rFonts w:ascii="GHEA Grapalat" w:eastAsia="Times New Roman" w:hAnsi="GHEA Grapalat" w:cs="GHEA Grapalat"/>
          <w:color w:val="000000" w:themeColor="text1"/>
          <w:sz w:val="24"/>
          <w:szCs w:val="24"/>
          <w:lang w:val="hy-AM" w:eastAsia="ru-RU"/>
        </w:rPr>
        <w:t xml:space="preserve"> ապա համապատասխան մարմինը սույն օրենքով սահմանված կարգով </w:t>
      </w:r>
      <w:r w:rsidR="00214EF4" w:rsidRPr="00410BBC">
        <w:rPr>
          <w:rFonts w:ascii="GHEA Grapalat" w:eastAsia="Times New Roman" w:hAnsi="GHEA Grapalat" w:cs="GHEA Grapalat"/>
          <w:color w:val="000000" w:themeColor="text1"/>
          <w:sz w:val="24"/>
          <w:szCs w:val="24"/>
          <w:lang w:val="hy-AM" w:eastAsia="ru-RU"/>
        </w:rPr>
        <w:t xml:space="preserve">կարող է </w:t>
      </w:r>
      <w:r w:rsidRPr="00410BBC">
        <w:rPr>
          <w:rFonts w:ascii="GHEA Grapalat" w:eastAsia="Times New Roman" w:hAnsi="GHEA Grapalat" w:cs="GHEA Grapalat"/>
          <w:color w:val="000000" w:themeColor="text1"/>
          <w:sz w:val="24"/>
          <w:szCs w:val="24"/>
          <w:lang w:val="hy-AM" w:eastAsia="ru-RU"/>
        </w:rPr>
        <w:t>փոփոխ</w:t>
      </w:r>
      <w:r w:rsidR="00214EF4" w:rsidRPr="00410BBC">
        <w:rPr>
          <w:rFonts w:ascii="GHEA Grapalat" w:eastAsia="Times New Roman" w:hAnsi="GHEA Grapalat" w:cs="GHEA Grapalat"/>
          <w:color w:val="000000" w:themeColor="text1"/>
          <w:sz w:val="24"/>
          <w:szCs w:val="24"/>
          <w:lang w:val="hy-AM" w:eastAsia="ru-RU"/>
        </w:rPr>
        <w:t xml:space="preserve">ել </w:t>
      </w:r>
      <w:r w:rsidRPr="00410BBC">
        <w:rPr>
          <w:rFonts w:ascii="GHEA Grapalat" w:eastAsia="Times New Roman" w:hAnsi="GHEA Grapalat" w:cs="GHEA Grapalat"/>
          <w:color w:val="000000" w:themeColor="text1"/>
          <w:sz w:val="24"/>
          <w:szCs w:val="24"/>
          <w:lang w:val="hy-AM" w:eastAsia="ru-RU"/>
        </w:rPr>
        <w:t>տվյալ պաշտոնի համար սահմանված պահանջները:</w:t>
      </w:r>
    </w:p>
    <w:p w:rsidR="00AD574E"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Անվանացանկում կատարված լրացումների և փոփոխությունների հետևանքով առաջացած քաղաքացիական ծառայության նոր պաշտոնները, բացառությամբ համապատասխան մարմնի վերակազմակերպման և (կամ) կառուցվածքային փոփոխության հետևանքով առաջացած քաղաքացիական ծառայության պաշտոնների, զբաղեցվում են մրցույթով</w:t>
      </w:r>
      <w:r w:rsidR="00AD574E" w:rsidRPr="00410BBC">
        <w:rPr>
          <w:rFonts w:ascii="GHEA Grapalat" w:eastAsia="Times New Roman" w:hAnsi="GHEA Grapalat" w:cs="GHEA Grapalat"/>
          <w:color w:val="000000" w:themeColor="text1"/>
          <w:sz w:val="24"/>
          <w:szCs w:val="24"/>
          <w:lang w:val="hy-AM" w:eastAsia="ru-RU"/>
        </w:rPr>
        <w:t>։</w:t>
      </w:r>
    </w:p>
    <w:p w:rsidR="005C01AD"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Համապատասխան մարմնում քաղաքացիական ծառայողի առաջխաղացումն իրականացվում է սույն օրենքով սահմանված մրցույթով</w:t>
      </w:r>
      <w:r w:rsidR="00D7026B" w:rsidRPr="00410BBC">
        <w:rPr>
          <w:rFonts w:ascii="GHEA Grapalat" w:eastAsia="Times New Roman" w:hAnsi="GHEA Grapalat" w:cs="GHEA Grapalat"/>
          <w:color w:val="000000" w:themeColor="text1"/>
          <w:sz w:val="24"/>
          <w:szCs w:val="24"/>
          <w:lang w:val="hy-AM" w:eastAsia="ru-RU"/>
        </w:rPr>
        <w:t xml:space="preserve"> կամ </w:t>
      </w:r>
      <w:r w:rsidRPr="00410BBC">
        <w:rPr>
          <w:rFonts w:ascii="GHEA Grapalat" w:eastAsia="Calibri" w:hAnsi="GHEA Grapalat" w:cs="Times New Roman"/>
          <w:color w:val="000000" w:themeColor="text1"/>
          <w:sz w:val="24"/>
          <w:szCs w:val="24"/>
          <w:lang w:val="hy-AM"/>
        </w:rPr>
        <w:t xml:space="preserve"> սույն օրե</w:t>
      </w:r>
      <w:r w:rsidR="00BF7819" w:rsidRPr="00410BBC">
        <w:rPr>
          <w:rFonts w:ascii="GHEA Grapalat" w:eastAsia="Calibri" w:hAnsi="GHEA Grapalat" w:cs="Times New Roman"/>
          <w:color w:val="000000" w:themeColor="text1"/>
          <w:sz w:val="24"/>
          <w:szCs w:val="24"/>
          <w:lang w:val="hy-AM"/>
        </w:rPr>
        <w:t>ն</w:t>
      </w:r>
      <w:r w:rsidRPr="00410BBC">
        <w:rPr>
          <w:rFonts w:ascii="GHEA Grapalat" w:eastAsia="Calibri" w:hAnsi="GHEA Grapalat" w:cs="Times New Roman"/>
          <w:color w:val="000000" w:themeColor="text1"/>
          <w:sz w:val="24"/>
          <w:szCs w:val="24"/>
          <w:lang w:val="hy-AM"/>
        </w:rPr>
        <w:t>քի 14</w:t>
      </w:r>
      <w:r w:rsidR="00467432" w:rsidRPr="00410BBC">
        <w:rPr>
          <w:rFonts w:ascii="Cambria Math" w:eastAsia="Calibri" w:hAnsi="Cambria Math" w:cs="Cambria Math"/>
          <w:color w:val="000000" w:themeColor="text1"/>
          <w:sz w:val="24"/>
          <w:szCs w:val="24"/>
          <w:lang w:val="hy-AM"/>
        </w:rPr>
        <w:t>․</w:t>
      </w:r>
      <w:r w:rsidR="00467432" w:rsidRPr="00410BBC">
        <w:rPr>
          <w:rFonts w:ascii="GHEA Grapalat" w:eastAsia="Calibri" w:hAnsi="GHEA Grapalat" w:cs="Times New Roman"/>
          <w:color w:val="000000" w:themeColor="text1"/>
          <w:sz w:val="24"/>
          <w:szCs w:val="24"/>
          <w:lang w:val="hy-AM"/>
        </w:rPr>
        <w:t>1-ին</w:t>
      </w:r>
      <w:r w:rsidRPr="00410BBC">
        <w:rPr>
          <w:rFonts w:ascii="GHEA Grapalat" w:eastAsia="Calibri" w:hAnsi="GHEA Grapalat" w:cs="Times New Roman"/>
          <w:color w:val="000000" w:themeColor="text1"/>
          <w:sz w:val="24"/>
          <w:szCs w:val="24"/>
          <w:lang w:val="hy-AM"/>
        </w:rPr>
        <w:t xml:space="preserve"> հոդվածով սահմանված </w:t>
      </w:r>
      <w:r w:rsidR="00EB267A" w:rsidRPr="00410BBC">
        <w:rPr>
          <w:rFonts w:ascii="GHEA Grapalat" w:eastAsia="Calibri" w:hAnsi="GHEA Grapalat" w:cs="Times New Roman"/>
          <w:color w:val="000000" w:themeColor="text1"/>
          <w:sz w:val="24"/>
          <w:szCs w:val="24"/>
          <w:lang w:val="hy-AM"/>
        </w:rPr>
        <w:t>կարգով</w:t>
      </w:r>
      <w:r w:rsidRPr="00410BBC">
        <w:rPr>
          <w:rFonts w:ascii="GHEA Grapalat" w:eastAsia="Calibri" w:hAnsi="GHEA Grapalat" w:cs="Times New Roman"/>
          <w:color w:val="000000" w:themeColor="text1"/>
          <w:sz w:val="24"/>
          <w:szCs w:val="24"/>
          <w:lang w:val="hy-AM"/>
        </w:rPr>
        <w:t>:</w:t>
      </w:r>
    </w:p>
    <w:p w:rsidR="00A2599F"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 xml:space="preserve"> Մրցույթի արդյունքով նույն համապատասխան մարմնում քաղաքացիական ծառայության այլ պաշտոնի նշանակվելու դեպքում քաղաքացիական ծառայողի հետ վերջնահաշվարկ չի կատարվում:</w:t>
      </w:r>
    </w:p>
    <w:p w:rsidR="00A2599F" w:rsidRPr="00410BBC" w:rsidRDefault="00A2599F" w:rsidP="00A2599F">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 xml:space="preserve">Մրցույթն անվավեր է ճանաչվում դատական կարգով: Մրցույթն անվավեր ճանաչվելու դեպքում հայտարարվում է </w:t>
      </w:r>
      <w:r w:rsidR="00AA6722" w:rsidRPr="00410BBC">
        <w:rPr>
          <w:rFonts w:ascii="GHEA Grapalat" w:eastAsia="Times New Roman" w:hAnsi="GHEA Grapalat" w:cs="GHEA Grapalat"/>
          <w:color w:val="000000" w:themeColor="text1"/>
          <w:sz w:val="24"/>
          <w:szCs w:val="24"/>
          <w:lang w:val="hy-AM" w:eastAsia="ru-RU"/>
        </w:rPr>
        <w:t xml:space="preserve">նոր </w:t>
      </w:r>
      <w:r w:rsidRPr="00410BBC">
        <w:rPr>
          <w:rFonts w:ascii="GHEA Grapalat" w:eastAsia="Times New Roman" w:hAnsi="GHEA Grapalat" w:cs="GHEA Grapalat"/>
          <w:color w:val="000000" w:themeColor="text1"/>
          <w:sz w:val="24"/>
          <w:szCs w:val="24"/>
          <w:lang w:val="hy-AM" w:eastAsia="ru-RU"/>
        </w:rPr>
        <w:t>մրցույթ, որն անցկացվում է սույն օրենքով սահմանված կարգով:</w:t>
      </w:r>
    </w:p>
    <w:p w:rsidR="00145FE8" w:rsidRPr="00410BBC" w:rsidRDefault="00145FE8" w:rsidP="00145FE8">
      <w:pPr>
        <w:pStyle w:val="ListParagraph"/>
        <w:numPr>
          <w:ilvl w:val="0"/>
          <w:numId w:val="8"/>
        </w:numPr>
        <w:tabs>
          <w:tab w:val="left" w:pos="810"/>
          <w:tab w:val="left" w:pos="990"/>
        </w:tabs>
        <w:spacing w:line="360" w:lineRule="auto"/>
        <w:ind w:left="0" w:firstLine="540"/>
        <w:jc w:val="both"/>
        <w:rPr>
          <w:rFonts w:ascii="GHEA Grapalat" w:hAnsi="GHEA Grapalat" w:cs="GHEA Grapalat"/>
          <w:color w:val="000000" w:themeColor="text1"/>
          <w:sz w:val="24"/>
          <w:szCs w:val="24"/>
          <w:lang w:val="hy-AM"/>
        </w:rPr>
      </w:pPr>
      <w:r w:rsidRPr="00410BBC">
        <w:rPr>
          <w:rFonts w:ascii="GHEA Grapalat" w:eastAsia="Times New Roman" w:hAnsi="GHEA Grapalat" w:cs="GHEA Grapalat"/>
          <w:color w:val="000000" w:themeColor="text1"/>
          <w:sz w:val="24"/>
          <w:szCs w:val="24"/>
          <w:lang w:val="hy-AM" w:eastAsia="ru-RU"/>
        </w:rPr>
        <w:t>Մրցույթ անցկացնելու</w:t>
      </w:r>
      <w:r w:rsidRPr="00410BBC">
        <w:rPr>
          <w:rFonts w:ascii="Calibri" w:eastAsia="Times New Roman" w:hAnsi="Calibri" w:cs="Calibri"/>
          <w:color w:val="000000" w:themeColor="text1"/>
          <w:sz w:val="24"/>
          <w:szCs w:val="24"/>
          <w:lang w:val="hy-AM" w:eastAsia="ru-RU"/>
        </w:rPr>
        <w:t> </w:t>
      </w:r>
      <w:hyperlink r:id="rId6" w:history="1">
        <w:r w:rsidRPr="00410BBC">
          <w:rPr>
            <w:rFonts w:ascii="GHEA Grapalat" w:eastAsia="Times New Roman" w:hAnsi="GHEA Grapalat" w:cs="GHEA Grapalat"/>
            <w:color w:val="000000" w:themeColor="text1"/>
            <w:sz w:val="24"/>
            <w:szCs w:val="24"/>
            <w:lang w:val="hy-AM" w:eastAsia="ru-RU"/>
          </w:rPr>
          <w:t>կարգը սահմանում է Կառավարությունը</w:t>
        </w:r>
      </w:hyperlink>
      <w:r w:rsidRPr="00410BBC">
        <w:rPr>
          <w:rFonts w:ascii="GHEA Grapalat" w:eastAsia="Times New Roman" w:hAnsi="GHEA Grapalat" w:cs="GHEA Grapalat"/>
          <w:color w:val="000000" w:themeColor="text1"/>
          <w:sz w:val="24"/>
          <w:szCs w:val="24"/>
          <w:lang w:val="hy-AM" w:eastAsia="ru-RU"/>
        </w:rPr>
        <w:t>, իսկ Մարդու իրավունքների պաշտպանի աշխատակազմում՝ Մարդու իրավունքների պաշտպանը:</w:t>
      </w:r>
    </w:p>
    <w:p w:rsidR="00A2599F" w:rsidRPr="00410BBC" w:rsidRDefault="007B3251" w:rsidP="005F5FC1">
      <w:pPr>
        <w:pStyle w:val="ListParagraph"/>
        <w:numPr>
          <w:ilvl w:val="0"/>
          <w:numId w:val="8"/>
        </w:numPr>
        <w:tabs>
          <w:tab w:val="left" w:pos="810"/>
          <w:tab w:val="left" w:pos="990"/>
        </w:tabs>
        <w:spacing w:after="0" w:line="360" w:lineRule="auto"/>
        <w:ind w:left="0" w:firstLine="540"/>
        <w:jc w:val="both"/>
        <w:rPr>
          <w:rFonts w:ascii="GHEA Grapalat" w:hAnsi="GHEA Grapalat" w:cs="GHEA Grapalat"/>
          <w:color w:val="000000" w:themeColor="text1"/>
          <w:sz w:val="24"/>
          <w:szCs w:val="24"/>
          <w:lang w:val="hy-AM"/>
        </w:rPr>
      </w:pPr>
      <w:hyperlink r:id="rId7" w:history="1">
        <w:r w:rsidR="00A2599F" w:rsidRPr="00410BBC">
          <w:rPr>
            <w:rFonts w:ascii="GHEA Grapalat" w:eastAsia="Times New Roman" w:hAnsi="GHEA Grapalat" w:cs="GHEA Grapalat"/>
            <w:color w:val="000000" w:themeColor="text1"/>
            <w:sz w:val="24"/>
            <w:szCs w:val="24"/>
            <w:lang w:val="hy-AM" w:eastAsia="ru-RU"/>
          </w:rPr>
          <w:t>Թեստերը կազմելու, թեստային առաջադրանքները ձևավորելու, թեստային առաջադրանքների բովանդակային առանձնահատկությունները, թեստային առաջադրանքների քանակը, հարցազրույցի անցկացման մեթոդաբանությունը և ձևաչափը սահմանում է համակարգող փոխվարչապետը</w:t>
        </w:r>
        <w:r w:rsidR="00AD4E7C" w:rsidRPr="00410BBC">
          <w:rPr>
            <w:rFonts w:ascii="GHEA Grapalat" w:eastAsia="Times New Roman" w:hAnsi="GHEA Grapalat" w:cs="GHEA Grapalat"/>
            <w:color w:val="000000" w:themeColor="text1"/>
            <w:sz w:val="24"/>
            <w:szCs w:val="24"/>
            <w:lang w:val="hy-AM" w:eastAsia="ru-RU"/>
          </w:rPr>
          <w:t>։»</w:t>
        </w:r>
        <w:r w:rsidR="00A2599F" w:rsidRPr="00410BBC">
          <w:rPr>
            <w:rFonts w:ascii="GHEA Grapalat" w:eastAsia="Times New Roman" w:hAnsi="GHEA Grapalat" w:cs="GHEA Grapalat"/>
            <w:color w:val="000000" w:themeColor="text1"/>
            <w:sz w:val="24"/>
            <w:szCs w:val="24"/>
            <w:lang w:val="hy-AM" w:eastAsia="ru-RU"/>
          </w:rPr>
          <w:t>:</w:t>
        </w:r>
      </w:hyperlink>
    </w:p>
    <w:bookmarkEnd w:id="0"/>
    <w:p w:rsidR="006C5AD7" w:rsidRPr="00410BBC" w:rsidRDefault="006C5AD7" w:rsidP="005F5FC1">
      <w:pPr>
        <w:pStyle w:val="NormalWeb"/>
        <w:spacing w:before="0" w:beforeAutospacing="0" w:after="0" w:afterAutospacing="0" w:line="360" w:lineRule="auto"/>
        <w:ind w:firstLine="540"/>
        <w:rPr>
          <w:rFonts w:ascii="GHEA Grapalat" w:hAnsi="GHEA Grapalat" w:cs="GHEA Grapalat"/>
          <w:b/>
          <w:color w:val="000000" w:themeColor="text1"/>
          <w:lang w:val="hy-AM"/>
        </w:rPr>
      </w:pPr>
      <w:r w:rsidRPr="00410BBC">
        <w:rPr>
          <w:rFonts w:ascii="GHEA Grapalat" w:hAnsi="GHEA Grapalat" w:cs="GHEA Grapalat"/>
          <w:b/>
          <w:color w:val="000000" w:themeColor="text1"/>
          <w:lang w:val="hy-AM"/>
        </w:rPr>
        <w:t xml:space="preserve">Հոդված </w:t>
      </w:r>
      <w:r w:rsidR="00923E00" w:rsidRPr="00410BBC">
        <w:rPr>
          <w:rFonts w:ascii="GHEA Grapalat" w:hAnsi="GHEA Grapalat" w:cs="GHEA Grapalat"/>
          <w:b/>
          <w:color w:val="000000" w:themeColor="text1"/>
          <w:lang w:val="hy-AM"/>
        </w:rPr>
        <w:t>4</w:t>
      </w:r>
      <w:r w:rsidRPr="00410BBC">
        <w:rPr>
          <w:rFonts w:ascii="MS Mincho" w:eastAsia="MS Mincho" w:hAnsi="MS Mincho" w:cs="MS Mincho" w:hint="eastAsia"/>
          <w:b/>
          <w:color w:val="000000" w:themeColor="text1"/>
          <w:lang w:val="hy-AM"/>
        </w:rPr>
        <w:t>․</w:t>
      </w:r>
      <w:r w:rsidRPr="00410BBC">
        <w:rPr>
          <w:rFonts w:ascii="GHEA Grapalat" w:hAnsi="GHEA Grapalat" w:cs="GHEA Grapalat"/>
          <w:color w:val="000000" w:themeColor="text1"/>
          <w:lang w:val="hy-AM"/>
        </w:rPr>
        <w:t>Օրենքի 11-րդ հոդվածում՝</w:t>
      </w:r>
      <w:r w:rsidRPr="00410BBC">
        <w:rPr>
          <w:rFonts w:ascii="GHEA Grapalat" w:hAnsi="GHEA Grapalat" w:cs="GHEA Grapalat"/>
          <w:b/>
          <w:color w:val="000000" w:themeColor="text1"/>
          <w:lang w:val="hy-AM"/>
        </w:rPr>
        <w:t xml:space="preserve"> </w:t>
      </w:r>
    </w:p>
    <w:p w:rsidR="002C2A3C" w:rsidRPr="00410BBC" w:rsidRDefault="002C2A3C" w:rsidP="005F5FC1">
      <w:pPr>
        <w:pStyle w:val="ListParagraph"/>
        <w:numPr>
          <w:ilvl w:val="0"/>
          <w:numId w:val="6"/>
        </w:numPr>
        <w:shd w:val="clear" w:color="auto" w:fill="FFFFFF"/>
        <w:spacing w:after="0" w:line="360" w:lineRule="auto"/>
        <w:ind w:left="810" w:hanging="270"/>
        <w:rPr>
          <w:rFonts w:ascii="GHEA Grapalat" w:eastAsia="MS Mincho" w:hAnsi="GHEA Grapalat" w:cs="GHEA Grapalat"/>
          <w:color w:val="000000" w:themeColor="text1"/>
          <w:sz w:val="24"/>
          <w:szCs w:val="24"/>
          <w:lang w:val="hy-AM"/>
        </w:rPr>
      </w:pPr>
      <w:bookmarkStart w:id="6" w:name="_Hlk166753900"/>
      <w:r w:rsidRPr="00410BBC">
        <w:rPr>
          <w:rFonts w:ascii="GHEA Grapalat" w:eastAsia="MS Mincho" w:hAnsi="GHEA Grapalat" w:cs="GHEA Grapalat"/>
          <w:color w:val="000000" w:themeColor="text1"/>
          <w:sz w:val="24"/>
          <w:szCs w:val="24"/>
          <w:lang w:val="hy-AM"/>
        </w:rPr>
        <w:t>3-րդ մաս</w:t>
      </w:r>
      <w:r w:rsidR="00A2599F" w:rsidRPr="00410BBC">
        <w:rPr>
          <w:rFonts w:ascii="GHEA Grapalat" w:eastAsia="MS Mincho" w:hAnsi="GHEA Grapalat" w:cs="GHEA Grapalat"/>
          <w:color w:val="000000" w:themeColor="text1"/>
          <w:sz w:val="24"/>
          <w:szCs w:val="24"/>
          <w:lang w:val="hy-AM"/>
        </w:rPr>
        <w:t xml:space="preserve">ը շարադրել հետևյալ </w:t>
      </w:r>
      <w:r w:rsidR="00616D8D" w:rsidRPr="00410BBC">
        <w:rPr>
          <w:rFonts w:ascii="GHEA Grapalat" w:eastAsia="MS Mincho" w:hAnsi="GHEA Grapalat" w:cs="GHEA Grapalat"/>
          <w:color w:val="000000" w:themeColor="text1"/>
          <w:sz w:val="24"/>
          <w:szCs w:val="24"/>
          <w:lang w:val="hy-AM"/>
        </w:rPr>
        <w:t>խմբագրությամ</w:t>
      </w:r>
      <w:r w:rsidR="00A2599F" w:rsidRPr="00410BBC">
        <w:rPr>
          <w:rFonts w:ascii="GHEA Grapalat" w:eastAsia="MS Mincho" w:hAnsi="GHEA Grapalat" w:cs="GHEA Grapalat"/>
          <w:color w:val="000000" w:themeColor="text1"/>
          <w:sz w:val="24"/>
          <w:szCs w:val="24"/>
          <w:lang w:val="hy-AM"/>
        </w:rPr>
        <w:t>բ</w:t>
      </w:r>
      <w:r w:rsidR="00140D21" w:rsidRPr="00410BBC">
        <w:rPr>
          <w:rFonts w:ascii="GHEA Grapalat" w:eastAsia="MS Mincho" w:hAnsi="GHEA Grapalat" w:cs="GHEA Grapalat"/>
          <w:color w:val="000000" w:themeColor="text1"/>
          <w:sz w:val="24"/>
          <w:szCs w:val="24"/>
          <w:lang w:val="hy-AM"/>
        </w:rPr>
        <w:t>՝</w:t>
      </w:r>
    </w:p>
    <w:p w:rsidR="002C2A3C" w:rsidRPr="00410BBC" w:rsidRDefault="002C2A3C" w:rsidP="0082167E">
      <w:pPr>
        <w:shd w:val="clear" w:color="auto" w:fill="FFFFFF"/>
        <w:tabs>
          <w:tab w:val="left" w:pos="810"/>
          <w:tab w:val="left" w:pos="900"/>
        </w:tabs>
        <w:spacing w:after="0" w:line="360" w:lineRule="auto"/>
        <w:ind w:firstLine="54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w:t>
      </w:r>
      <w:r w:rsidR="0082167E" w:rsidRPr="00410BBC">
        <w:rPr>
          <w:rFonts w:ascii="GHEA Grapalat" w:hAnsi="GHEA Grapalat" w:cs="GHEA Grapalat"/>
          <w:color w:val="000000" w:themeColor="text1"/>
          <w:sz w:val="24"/>
          <w:szCs w:val="24"/>
          <w:lang w:val="hy-AM"/>
        </w:rPr>
        <w:t>3</w:t>
      </w:r>
      <w:r w:rsidR="0082167E" w:rsidRPr="00410BBC">
        <w:rPr>
          <w:rFonts w:ascii="MS Mincho" w:eastAsia="MS Mincho" w:hAnsi="MS Mincho" w:cs="MS Mincho" w:hint="eastAsia"/>
          <w:color w:val="000000" w:themeColor="text1"/>
          <w:sz w:val="24"/>
          <w:szCs w:val="24"/>
          <w:lang w:val="hy-AM"/>
        </w:rPr>
        <w:t>․</w:t>
      </w:r>
      <w:r w:rsidR="00E340C0" w:rsidRPr="00410BBC">
        <w:rPr>
          <w:rFonts w:ascii="GHEA Grapalat" w:eastAsia="Times New Roman" w:hAnsi="GHEA Grapalat" w:cs="GHEA Grapalat"/>
          <w:color w:val="000000" w:themeColor="text1"/>
          <w:sz w:val="24"/>
          <w:szCs w:val="24"/>
          <w:lang w:val="hy-AM" w:eastAsia="ru-RU"/>
        </w:rPr>
        <w:t>Թեստավորմանը մասնակցելու համար քաղաքացին փաստաթղթերը ներկայացնում է էլեկտրոնային  եղանակով: Թեստավորման մասնակցության հարցը որոշում է քաղաքացիական ծառայության գրասենյակի ղեկավարը:</w:t>
      </w:r>
      <w:r w:rsidRPr="00410BBC">
        <w:rPr>
          <w:rFonts w:ascii="GHEA Grapalat" w:hAnsi="GHEA Grapalat" w:cs="GHEA Grapalat"/>
          <w:color w:val="000000" w:themeColor="text1"/>
          <w:sz w:val="24"/>
          <w:szCs w:val="24"/>
          <w:lang w:val="hy-AM"/>
        </w:rPr>
        <w:t>»</w:t>
      </w:r>
      <w:r w:rsidR="00AD574E" w:rsidRPr="00410BBC">
        <w:rPr>
          <w:rFonts w:ascii="GHEA Grapalat" w:hAnsi="GHEA Grapalat" w:cs="GHEA Grapalat"/>
          <w:color w:val="000000" w:themeColor="text1"/>
          <w:sz w:val="24"/>
          <w:szCs w:val="24"/>
          <w:lang w:val="hy-AM"/>
        </w:rPr>
        <w:t>․</w:t>
      </w:r>
    </w:p>
    <w:bookmarkEnd w:id="6"/>
    <w:p w:rsidR="002550DE" w:rsidRPr="00410BBC" w:rsidRDefault="002550DE" w:rsidP="002550DE">
      <w:pPr>
        <w:pStyle w:val="ListParagraph"/>
        <w:numPr>
          <w:ilvl w:val="0"/>
          <w:numId w:val="6"/>
        </w:numPr>
        <w:shd w:val="clear" w:color="auto" w:fill="FFFFFF"/>
        <w:tabs>
          <w:tab w:val="left" w:pos="900"/>
        </w:tabs>
        <w:spacing w:after="0" w:line="360" w:lineRule="auto"/>
        <w:ind w:left="0" w:firstLine="540"/>
        <w:jc w:val="both"/>
        <w:rPr>
          <w:rFonts w:ascii="GHEA Grapalat" w:eastAsia="MS Mincho" w:hAnsi="GHEA Grapalat" w:cs="GHEA Grapalat"/>
          <w:color w:val="000000" w:themeColor="text1"/>
          <w:sz w:val="24"/>
          <w:szCs w:val="24"/>
          <w:lang w:val="hy-AM"/>
        </w:rPr>
      </w:pPr>
      <w:r w:rsidRPr="00410BBC">
        <w:rPr>
          <w:rFonts w:ascii="GHEA Grapalat" w:eastAsia="MS Mincho" w:hAnsi="GHEA Grapalat" w:cs="GHEA Grapalat"/>
          <w:color w:val="000000" w:themeColor="text1"/>
          <w:sz w:val="24"/>
          <w:szCs w:val="24"/>
          <w:lang w:val="hy-AM"/>
        </w:rPr>
        <w:t>4-րդ մասի  «Քաղաքացին չի մասնակցում» բառերը փոխարինել «Քաղաքացուն չի թույլատրվում մասնակցել» բառերով</w:t>
      </w:r>
      <w:r w:rsidRPr="00410BBC">
        <w:rPr>
          <w:rFonts w:ascii="MS Mincho" w:eastAsia="MS Mincho" w:hAnsi="MS Mincho" w:cs="MS Mincho" w:hint="eastAsia"/>
          <w:color w:val="000000" w:themeColor="text1"/>
          <w:sz w:val="24"/>
          <w:szCs w:val="24"/>
          <w:lang w:val="hy-AM"/>
        </w:rPr>
        <w:t>․</w:t>
      </w:r>
    </w:p>
    <w:p w:rsidR="00E340C0" w:rsidRPr="00410BBC" w:rsidRDefault="002C2A3C" w:rsidP="0082167E">
      <w:pPr>
        <w:pStyle w:val="ListParagraph"/>
        <w:numPr>
          <w:ilvl w:val="0"/>
          <w:numId w:val="6"/>
        </w:numPr>
        <w:shd w:val="clear" w:color="auto" w:fill="FFFFFF"/>
        <w:tabs>
          <w:tab w:val="left" w:pos="900"/>
        </w:tabs>
        <w:spacing w:after="0" w:line="360" w:lineRule="auto"/>
        <w:ind w:left="0" w:firstLine="540"/>
        <w:jc w:val="both"/>
        <w:rPr>
          <w:rFonts w:ascii="GHEA Grapalat" w:eastAsia="MS Mincho" w:hAnsi="GHEA Grapalat" w:cs="GHEA Grapalat"/>
          <w:color w:val="000000" w:themeColor="text1"/>
          <w:sz w:val="24"/>
          <w:szCs w:val="24"/>
          <w:lang w:val="hy-AM"/>
        </w:rPr>
      </w:pPr>
      <w:r w:rsidRPr="00410BBC">
        <w:rPr>
          <w:rFonts w:ascii="GHEA Grapalat" w:eastAsia="MS Mincho" w:hAnsi="GHEA Grapalat" w:cs="GHEA Grapalat"/>
          <w:color w:val="000000" w:themeColor="text1"/>
          <w:sz w:val="24"/>
          <w:szCs w:val="24"/>
          <w:lang w:val="hy-AM"/>
        </w:rPr>
        <w:t xml:space="preserve">5-րդ մասի </w:t>
      </w:r>
      <w:bookmarkStart w:id="7" w:name="_Hlk177325991"/>
      <w:r w:rsidR="008040AA" w:rsidRPr="00410BBC">
        <w:rPr>
          <w:rFonts w:ascii="GHEA Grapalat" w:eastAsia="MS Mincho" w:hAnsi="GHEA Grapalat" w:cs="GHEA Grapalat"/>
          <w:color w:val="000000" w:themeColor="text1"/>
          <w:sz w:val="24"/>
          <w:szCs w:val="24"/>
          <w:lang w:val="hy-AM"/>
        </w:rPr>
        <w:t>«</w:t>
      </w:r>
      <w:bookmarkStart w:id="8" w:name="_Hlk177326056"/>
      <w:r w:rsidR="008040AA" w:rsidRPr="00410BBC">
        <w:rPr>
          <w:rFonts w:ascii="GHEA Grapalat" w:eastAsia="MS Mincho" w:hAnsi="GHEA Grapalat" w:cs="GHEA Grapalat"/>
          <w:color w:val="000000" w:themeColor="text1"/>
          <w:sz w:val="24"/>
          <w:szCs w:val="24"/>
          <w:lang w:val="hy-AM"/>
        </w:rPr>
        <w:t>նվազագույն միավորից բարձր</w:t>
      </w:r>
      <w:bookmarkEnd w:id="8"/>
      <w:r w:rsidR="00093B03" w:rsidRPr="00410BBC">
        <w:rPr>
          <w:rFonts w:ascii="GHEA Grapalat" w:eastAsia="MS Mincho" w:hAnsi="GHEA Grapalat" w:cs="GHEA Grapalat"/>
          <w:color w:val="000000" w:themeColor="text1"/>
          <w:sz w:val="24"/>
          <w:szCs w:val="24"/>
          <w:lang w:val="hy-AM"/>
        </w:rPr>
        <w:t xml:space="preserve"> միավոր ստացած</w:t>
      </w:r>
      <w:r w:rsidR="008040AA" w:rsidRPr="00410BBC">
        <w:rPr>
          <w:rFonts w:ascii="GHEA Grapalat" w:eastAsia="MS Mincho" w:hAnsi="GHEA Grapalat" w:cs="GHEA Grapalat"/>
          <w:color w:val="000000" w:themeColor="text1"/>
          <w:sz w:val="24"/>
          <w:szCs w:val="24"/>
          <w:lang w:val="hy-AM"/>
        </w:rPr>
        <w:t>» բառերը փոխարինել «</w:t>
      </w:r>
      <w:r w:rsidR="0085009C" w:rsidRPr="00410BBC">
        <w:rPr>
          <w:rFonts w:ascii="GHEA Grapalat" w:eastAsia="MS Mincho" w:hAnsi="GHEA Grapalat" w:cs="GHEA Grapalat"/>
          <w:color w:val="000000" w:themeColor="text1"/>
          <w:sz w:val="24"/>
          <w:szCs w:val="24"/>
          <w:lang w:val="hy-AM"/>
        </w:rPr>
        <w:t>նվազագույն միավորի շեմը հաղթահարած</w:t>
      </w:r>
      <w:r w:rsidR="008040AA" w:rsidRPr="00410BBC">
        <w:rPr>
          <w:rFonts w:ascii="GHEA Grapalat" w:eastAsia="MS Mincho" w:hAnsi="GHEA Grapalat" w:cs="GHEA Grapalat"/>
          <w:color w:val="000000" w:themeColor="text1"/>
          <w:sz w:val="24"/>
          <w:szCs w:val="24"/>
          <w:lang w:val="hy-AM"/>
        </w:rPr>
        <w:t xml:space="preserve">» բառերով, իսկ </w:t>
      </w:r>
      <w:r w:rsidRPr="00410BBC">
        <w:rPr>
          <w:rFonts w:ascii="GHEA Grapalat" w:eastAsia="MS Mincho" w:hAnsi="GHEA Grapalat" w:cs="GHEA Grapalat"/>
          <w:color w:val="000000" w:themeColor="text1"/>
          <w:sz w:val="24"/>
          <w:szCs w:val="24"/>
          <w:lang w:val="hy-AM"/>
        </w:rPr>
        <w:t>«</w:t>
      </w:r>
      <w:r w:rsidR="0033037A" w:rsidRPr="00410BBC">
        <w:rPr>
          <w:rFonts w:ascii="GHEA Grapalat" w:eastAsia="MS Mincho" w:hAnsi="GHEA Grapalat" w:cs="GHEA Grapalat"/>
          <w:color w:val="000000" w:themeColor="text1"/>
          <w:sz w:val="24"/>
          <w:szCs w:val="24"/>
          <w:lang w:val="hy-AM"/>
        </w:rPr>
        <w:t xml:space="preserve">գրասենյակն </w:t>
      </w:r>
      <w:r w:rsidRPr="00410BBC">
        <w:rPr>
          <w:rFonts w:ascii="GHEA Grapalat" w:eastAsia="MS Mincho" w:hAnsi="GHEA Grapalat" w:cs="GHEA Grapalat"/>
          <w:color w:val="000000" w:themeColor="text1"/>
          <w:sz w:val="24"/>
          <w:szCs w:val="24"/>
          <w:lang w:val="hy-AM"/>
        </w:rPr>
        <w:t>առցանց կարգով» բառերը</w:t>
      </w:r>
      <w:r w:rsidR="008040AA" w:rsidRPr="00410BBC">
        <w:rPr>
          <w:rFonts w:ascii="GHEA Grapalat" w:eastAsia="MS Mincho" w:hAnsi="GHEA Grapalat" w:cs="GHEA Grapalat"/>
          <w:color w:val="000000" w:themeColor="text1"/>
          <w:sz w:val="24"/>
          <w:szCs w:val="24"/>
          <w:lang w:val="hy-AM"/>
        </w:rPr>
        <w:t>՝</w:t>
      </w:r>
      <w:r w:rsidRPr="00410BBC">
        <w:rPr>
          <w:rFonts w:ascii="GHEA Grapalat" w:eastAsia="MS Mincho" w:hAnsi="GHEA Grapalat" w:cs="GHEA Grapalat"/>
          <w:color w:val="000000" w:themeColor="text1"/>
          <w:sz w:val="24"/>
          <w:szCs w:val="24"/>
          <w:lang w:val="hy-AM"/>
        </w:rPr>
        <w:t xml:space="preserve"> «</w:t>
      </w:r>
      <w:r w:rsidR="0033037A" w:rsidRPr="00410BBC">
        <w:rPr>
          <w:rFonts w:ascii="GHEA Grapalat" w:eastAsia="MS Mincho" w:hAnsi="GHEA Grapalat" w:cs="GHEA Grapalat"/>
          <w:color w:val="000000" w:themeColor="text1"/>
          <w:sz w:val="24"/>
          <w:szCs w:val="24"/>
          <w:lang w:val="hy-AM"/>
        </w:rPr>
        <w:t xml:space="preserve">գրասենյակը </w:t>
      </w:r>
      <w:r w:rsidRPr="00410BBC">
        <w:rPr>
          <w:rFonts w:ascii="GHEA Grapalat" w:eastAsia="MS Mincho" w:hAnsi="GHEA Grapalat" w:cs="GHEA Grapalat"/>
          <w:color w:val="000000" w:themeColor="text1"/>
          <w:sz w:val="24"/>
          <w:szCs w:val="24"/>
          <w:lang w:val="hy-AM"/>
        </w:rPr>
        <w:t xml:space="preserve">տեղեկատվական հարթակում» </w:t>
      </w:r>
      <w:bookmarkEnd w:id="7"/>
      <w:r w:rsidRPr="00410BBC">
        <w:rPr>
          <w:rFonts w:ascii="GHEA Grapalat" w:eastAsia="MS Mincho" w:hAnsi="GHEA Grapalat" w:cs="GHEA Grapalat"/>
          <w:color w:val="000000" w:themeColor="text1"/>
          <w:sz w:val="24"/>
          <w:szCs w:val="24"/>
          <w:lang w:val="hy-AM"/>
        </w:rPr>
        <w:t>բառերով</w:t>
      </w:r>
      <w:r w:rsidRPr="00410BBC">
        <w:rPr>
          <w:rFonts w:ascii="MS Mincho" w:eastAsia="MS Mincho" w:hAnsi="MS Mincho" w:cs="MS Mincho" w:hint="eastAsia"/>
          <w:color w:val="000000" w:themeColor="text1"/>
          <w:sz w:val="24"/>
          <w:szCs w:val="24"/>
          <w:lang w:val="hy-AM"/>
        </w:rPr>
        <w:t>․</w:t>
      </w:r>
    </w:p>
    <w:p w:rsidR="00334312" w:rsidRPr="00410BBC" w:rsidRDefault="00E340C0" w:rsidP="00246DD5">
      <w:pPr>
        <w:pStyle w:val="ListParagraph"/>
        <w:numPr>
          <w:ilvl w:val="0"/>
          <w:numId w:val="6"/>
        </w:numPr>
        <w:shd w:val="clear" w:color="auto" w:fill="FFFFFF"/>
        <w:tabs>
          <w:tab w:val="left" w:pos="900"/>
        </w:tabs>
        <w:spacing w:after="0" w:line="360" w:lineRule="auto"/>
        <w:ind w:left="0" w:firstLine="540"/>
        <w:jc w:val="both"/>
        <w:rPr>
          <w:rFonts w:ascii="GHEA Grapalat" w:eastAsia="MS Mincho" w:hAnsi="GHEA Grapalat" w:cs="GHEA Grapalat"/>
          <w:color w:val="000000" w:themeColor="text1"/>
          <w:sz w:val="24"/>
          <w:szCs w:val="24"/>
          <w:lang w:val="hy-AM"/>
        </w:rPr>
      </w:pPr>
      <w:r w:rsidRPr="00410BBC">
        <w:rPr>
          <w:rFonts w:ascii="GHEA Grapalat" w:eastAsia="MS Mincho" w:hAnsi="GHEA Grapalat" w:cs="GHEA Grapalat"/>
          <w:color w:val="000000" w:themeColor="text1"/>
          <w:sz w:val="24"/>
          <w:szCs w:val="24"/>
          <w:lang w:val="hy-AM"/>
        </w:rPr>
        <w:t>7-րդ մասի</w:t>
      </w:r>
      <w:r w:rsidR="00C13945" w:rsidRPr="00410BBC">
        <w:rPr>
          <w:rFonts w:ascii="GHEA Grapalat" w:eastAsia="MS Mincho" w:hAnsi="GHEA Grapalat" w:cs="GHEA Grapalat"/>
          <w:color w:val="000000" w:themeColor="text1"/>
          <w:sz w:val="24"/>
          <w:szCs w:val="24"/>
          <w:lang w:val="hy-AM"/>
        </w:rPr>
        <w:t xml:space="preserve"> </w:t>
      </w:r>
      <w:r w:rsidR="00334312" w:rsidRPr="00410BBC">
        <w:rPr>
          <w:rFonts w:ascii="GHEA Grapalat" w:hAnsi="GHEA Grapalat" w:cs="GHEA Grapalat"/>
          <w:color w:val="000000" w:themeColor="text1"/>
          <w:sz w:val="24"/>
          <w:szCs w:val="24"/>
          <w:lang w:val="hy-AM"/>
        </w:rPr>
        <w:t>«հինգ թեկնածու, ապա հրավիրվում են տվյալ մասնագիտությունն ունեցող առաջին հինգ թեկնածուն» բառերը փոխարինել «թեկնածու, ապա հրավիրվում են վարկանիշային ցուցակի հաջորդ համարներում գրանցված տվյալ մասնագիտությունն ունեցող թեկնածուները» բառերով</w:t>
      </w:r>
      <w:r w:rsidR="00334312" w:rsidRPr="00410BBC">
        <w:rPr>
          <w:rFonts w:ascii="MS Mincho" w:eastAsia="MS Mincho" w:hAnsi="MS Mincho" w:cs="MS Mincho" w:hint="eastAsia"/>
          <w:color w:val="000000" w:themeColor="text1"/>
          <w:sz w:val="24"/>
          <w:szCs w:val="24"/>
          <w:lang w:val="hy-AM"/>
        </w:rPr>
        <w:t>․</w:t>
      </w:r>
    </w:p>
    <w:p w:rsidR="0082167E" w:rsidRPr="00410BBC" w:rsidRDefault="006C5AD7" w:rsidP="0082167E">
      <w:pPr>
        <w:pStyle w:val="ListParagraph"/>
        <w:numPr>
          <w:ilvl w:val="0"/>
          <w:numId w:val="6"/>
        </w:numPr>
        <w:shd w:val="clear" w:color="auto" w:fill="FFFFFF"/>
        <w:tabs>
          <w:tab w:val="left" w:pos="720"/>
          <w:tab w:val="left" w:pos="900"/>
        </w:tabs>
        <w:spacing w:after="0" w:line="360" w:lineRule="auto"/>
        <w:ind w:left="0" w:firstLine="540"/>
        <w:jc w:val="both"/>
        <w:rPr>
          <w:rFonts w:ascii="GHEA Grapalat" w:hAnsi="GHEA Grapalat" w:cs="GHEA Grapalat"/>
          <w:color w:val="000000" w:themeColor="text1"/>
          <w:sz w:val="24"/>
          <w:szCs w:val="24"/>
          <w:lang w:val="hy-AM"/>
        </w:rPr>
      </w:pPr>
      <w:r w:rsidRPr="00410BBC">
        <w:rPr>
          <w:rFonts w:ascii="GHEA Grapalat" w:eastAsia="MS Mincho" w:hAnsi="GHEA Grapalat" w:cs="GHEA Grapalat"/>
          <w:color w:val="000000" w:themeColor="text1"/>
          <w:sz w:val="24"/>
          <w:szCs w:val="24"/>
          <w:lang w:val="hy-AM"/>
        </w:rPr>
        <w:t>9-րդ մասի «բոլոր խմբերի արդյունքներն ամփոփելու հաջորդ աշխատանքային օրը» բառերը փոխարինել «</w:t>
      </w:r>
      <w:bookmarkStart w:id="9" w:name="_Hlk165477216"/>
      <w:r w:rsidRPr="00410BBC">
        <w:rPr>
          <w:rFonts w:ascii="GHEA Grapalat" w:eastAsia="MS Mincho" w:hAnsi="GHEA Grapalat" w:cs="GHEA Grapalat"/>
          <w:color w:val="000000" w:themeColor="text1"/>
          <w:sz w:val="24"/>
          <w:szCs w:val="24"/>
          <w:lang w:val="hy-AM"/>
        </w:rPr>
        <w:t>յուրաքանչյուր խմբի արդյունքներն ամփոփելուց անմիջապես հե</w:t>
      </w:r>
      <w:bookmarkEnd w:id="9"/>
      <w:r w:rsidR="0082167E" w:rsidRPr="00410BBC">
        <w:rPr>
          <w:rFonts w:ascii="GHEA Grapalat" w:eastAsia="MS Mincho" w:hAnsi="GHEA Grapalat" w:cs="GHEA Grapalat"/>
          <w:color w:val="000000" w:themeColor="text1"/>
          <w:sz w:val="24"/>
          <w:szCs w:val="24"/>
          <w:lang w:val="hy-AM"/>
        </w:rPr>
        <w:t>տո</w:t>
      </w:r>
      <w:r w:rsidRPr="00410BBC">
        <w:rPr>
          <w:rFonts w:ascii="GHEA Grapalat" w:eastAsia="MS Mincho" w:hAnsi="GHEA Grapalat" w:cs="GHEA Grapalat"/>
          <w:color w:val="000000" w:themeColor="text1"/>
          <w:sz w:val="24"/>
          <w:szCs w:val="24"/>
          <w:lang w:val="hy-AM"/>
        </w:rPr>
        <w:t>» բառերով</w:t>
      </w:r>
      <w:r w:rsidRPr="00410BBC">
        <w:rPr>
          <w:rFonts w:ascii="MS Mincho" w:eastAsia="MS Mincho" w:hAnsi="MS Mincho" w:cs="MS Mincho" w:hint="eastAsia"/>
          <w:color w:val="000000" w:themeColor="text1"/>
          <w:sz w:val="24"/>
          <w:szCs w:val="24"/>
          <w:lang w:val="hy-AM"/>
        </w:rPr>
        <w:t>․</w:t>
      </w:r>
    </w:p>
    <w:p w:rsidR="001C1586" w:rsidRPr="00410BBC" w:rsidRDefault="001C1586" w:rsidP="00AD4E7C">
      <w:pPr>
        <w:pStyle w:val="ListParagraph"/>
        <w:numPr>
          <w:ilvl w:val="0"/>
          <w:numId w:val="6"/>
        </w:numPr>
        <w:shd w:val="clear" w:color="auto" w:fill="FFFFFF"/>
        <w:tabs>
          <w:tab w:val="left" w:pos="720"/>
          <w:tab w:val="left" w:pos="900"/>
        </w:tabs>
        <w:spacing w:line="360" w:lineRule="auto"/>
        <w:ind w:left="0" w:right="90" w:firstLine="540"/>
        <w:jc w:val="both"/>
        <w:rPr>
          <w:rFonts w:ascii="GHEA Grapalat" w:hAnsi="GHEA Grapalat" w:cs="GHEA Grapalat"/>
          <w:color w:val="000000" w:themeColor="text1"/>
          <w:sz w:val="24"/>
          <w:szCs w:val="24"/>
          <w:lang w:val="hy-AM"/>
        </w:rPr>
      </w:pPr>
      <w:r w:rsidRPr="00410BBC">
        <w:rPr>
          <w:rFonts w:ascii="GHEA Grapalat" w:eastAsia="MS Mincho" w:hAnsi="GHEA Grapalat" w:cs="GHEA Grapalat"/>
          <w:color w:val="000000" w:themeColor="text1"/>
          <w:sz w:val="24"/>
          <w:szCs w:val="24"/>
          <w:lang w:val="hy-AM"/>
        </w:rPr>
        <w:t>10-րդ մաս</w:t>
      </w:r>
      <w:r w:rsidR="00E101F8" w:rsidRPr="00410BBC">
        <w:rPr>
          <w:rFonts w:ascii="GHEA Grapalat" w:eastAsia="MS Mincho" w:hAnsi="GHEA Grapalat" w:cs="GHEA Grapalat"/>
          <w:color w:val="000000" w:themeColor="text1"/>
          <w:sz w:val="24"/>
          <w:szCs w:val="24"/>
          <w:lang w:val="hy-AM"/>
        </w:rPr>
        <w:t xml:space="preserve">ի </w:t>
      </w:r>
      <w:r w:rsidR="00F42C3D" w:rsidRPr="00410BBC">
        <w:rPr>
          <w:rFonts w:ascii="GHEA Grapalat" w:eastAsia="MS Mincho" w:hAnsi="GHEA Grapalat" w:cs="GHEA Grapalat"/>
          <w:color w:val="000000" w:themeColor="text1"/>
          <w:sz w:val="24"/>
          <w:szCs w:val="24"/>
          <w:lang w:val="hy-AM"/>
        </w:rPr>
        <w:t xml:space="preserve">2-րդ </w:t>
      </w:r>
      <w:r w:rsidR="007F79DE" w:rsidRPr="00410BBC">
        <w:rPr>
          <w:rFonts w:ascii="GHEA Grapalat" w:eastAsia="MS Mincho" w:hAnsi="GHEA Grapalat" w:cs="GHEA Grapalat"/>
          <w:color w:val="000000" w:themeColor="text1"/>
          <w:sz w:val="24"/>
          <w:szCs w:val="24"/>
          <w:lang w:val="hy-AM"/>
        </w:rPr>
        <w:t xml:space="preserve">նախադասությունը շարադրել հետևյալ խմբագրությամբ․ </w:t>
      </w:r>
      <w:r w:rsidRPr="00410BBC">
        <w:rPr>
          <w:rFonts w:ascii="GHEA Grapalat" w:eastAsia="MS Mincho" w:hAnsi="GHEA Grapalat" w:cs="GHEA Grapalat"/>
          <w:color w:val="000000" w:themeColor="text1"/>
          <w:sz w:val="24"/>
          <w:szCs w:val="24"/>
          <w:lang w:val="hy-AM"/>
        </w:rPr>
        <w:t>«</w:t>
      </w:r>
      <w:bookmarkStart w:id="10" w:name="_Hlk165477247"/>
      <w:r w:rsidR="00E101F8" w:rsidRPr="00410BBC">
        <w:rPr>
          <w:rFonts w:ascii="GHEA Grapalat" w:eastAsia="MS Mincho" w:hAnsi="GHEA Grapalat" w:cs="GHEA Grapalat"/>
          <w:color w:val="000000" w:themeColor="text1"/>
          <w:sz w:val="24"/>
          <w:szCs w:val="24"/>
          <w:lang w:val="hy-AM"/>
        </w:rPr>
        <w:t>Վարկանիշային ցուցակում գրանցված թեկնածուն հանվում է վարկանիշային ցուցակից,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w:t>
      </w:r>
      <w:r w:rsidR="00F14616" w:rsidRPr="00410BBC">
        <w:rPr>
          <w:rFonts w:ascii="GHEA Grapalat" w:eastAsia="MS Mincho" w:hAnsi="GHEA Grapalat" w:cs="GHEA Grapalat"/>
          <w:color w:val="000000" w:themeColor="text1"/>
          <w:sz w:val="24"/>
          <w:szCs w:val="24"/>
          <w:lang w:val="hy-AM"/>
        </w:rPr>
        <w:t>։</w:t>
      </w:r>
      <w:bookmarkEnd w:id="10"/>
      <w:r w:rsidR="005B71D3" w:rsidRPr="00410BBC">
        <w:rPr>
          <w:rFonts w:ascii="GHEA Grapalat" w:eastAsia="MS Mincho" w:hAnsi="GHEA Grapalat" w:cs="GHEA Grapalat"/>
          <w:color w:val="000000" w:themeColor="text1"/>
          <w:sz w:val="24"/>
          <w:szCs w:val="24"/>
          <w:lang w:val="hy-AM"/>
        </w:rPr>
        <w:t>»</w:t>
      </w:r>
      <w:r w:rsidR="00E101F8" w:rsidRPr="00410BBC">
        <w:rPr>
          <w:rFonts w:ascii="GHEA Grapalat" w:eastAsia="MS Mincho" w:hAnsi="GHEA Grapalat" w:cs="GHEA Grapalat"/>
          <w:color w:val="000000" w:themeColor="text1"/>
          <w:sz w:val="24"/>
          <w:szCs w:val="24"/>
          <w:lang w:val="hy-AM"/>
        </w:rPr>
        <w:t xml:space="preserve"> բառերով</w:t>
      </w:r>
      <w:r w:rsidRPr="00410BBC">
        <w:rPr>
          <w:rFonts w:ascii="MS Mincho" w:eastAsia="MS Mincho" w:hAnsi="MS Mincho" w:cs="MS Mincho" w:hint="eastAsia"/>
          <w:color w:val="000000" w:themeColor="text1"/>
          <w:sz w:val="24"/>
          <w:szCs w:val="24"/>
          <w:lang w:val="hy-AM"/>
        </w:rPr>
        <w:t>․</w:t>
      </w:r>
      <w:r w:rsidRPr="00410BBC">
        <w:rPr>
          <w:rFonts w:ascii="GHEA Grapalat" w:eastAsia="MS Mincho" w:hAnsi="GHEA Grapalat" w:cs="GHEA Grapalat"/>
          <w:color w:val="000000" w:themeColor="text1"/>
          <w:sz w:val="24"/>
          <w:szCs w:val="24"/>
          <w:lang w:val="hy-AM"/>
        </w:rPr>
        <w:t xml:space="preserve"> </w:t>
      </w:r>
    </w:p>
    <w:p w:rsidR="005752A6" w:rsidRPr="00410BBC" w:rsidRDefault="00820B8B" w:rsidP="00820B8B">
      <w:pPr>
        <w:spacing w:line="360" w:lineRule="auto"/>
        <w:ind w:firstLine="540"/>
        <w:jc w:val="both"/>
        <w:rPr>
          <w:rFonts w:ascii="Sylfaen" w:hAnsi="Sylfaen" w:cs="Calibri"/>
          <w:bCs/>
          <w:color w:val="000000" w:themeColor="text1"/>
          <w:sz w:val="24"/>
          <w:szCs w:val="24"/>
          <w:lang w:val="hy-AM"/>
        </w:rPr>
      </w:pPr>
      <w:bookmarkStart w:id="11" w:name="_Hlk175772528"/>
      <w:r w:rsidRPr="00410BBC">
        <w:rPr>
          <w:rFonts w:ascii="GHEA Grapalat" w:hAnsi="GHEA Grapalat" w:cs="Sylfaen"/>
          <w:b/>
          <w:bCs/>
          <w:color w:val="000000" w:themeColor="text1"/>
          <w:sz w:val="24"/>
          <w:szCs w:val="24"/>
          <w:lang w:val="hy-AM"/>
        </w:rPr>
        <w:t>Հոդված</w:t>
      </w:r>
      <w:r w:rsidRPr="00410BBC">
        <w:rPr>
          <w:rFonts w:ascii="GHEA Grapalat" w:hAnsi="GHEA Grapalat" w:cs="Verdana"/>
          <w:b/>
          <w:bCs/>
          <w:color w:val="000000" w:themeColor="text1"/>
          <w:sz w:val="24"/>
          <w:szCs w:val="24"/>
          <w:lang w:val="hy-AM"/>
        </w:rPr>
        <w:t xml:space="preserve"> </w:t>
      </w:r>
      <w:r w:rsidR="00923E00" w:rsidRPr="00410BBC">
        <w:rPr>
          <w:rFonts w:ascii="GHEA Grapalat" w:hAnsi="GHEA Grapalat" w:cs="Verdana"/>
          <w:b/>
          <w:bCs/>
          <w:color w:val="000000" w:themeColor="text1"/>
          <w:sz w:val="24"/>
          <w:szCs w:val="24"/>
          <w:lang w:val="hy-AM"/>
        </w:rPr>
        <w:t>5</w:t>
      </w:r>
      <w:r w:rsidRPr="00410BBC">
        <w:rPr>
          <w:rFonts w:ascii="GHEA Grapalat" w:hAnsi="GHEA Grapalat" w:cs="Verdana"/>
          <w:b/>
          <w:bCs/>
          <w:color w:val="000000" w:themeColor="text1"/>
          <w:sz w:val="24"/>
          <w:szCs w:val="24"/>
          <w:lang w:val="hy-AM"/>
        </w:rPr>
        <w:t>.</w:t>
      </w:r>
      <w:r w:rsidRPr="00410BBC">
        <w:rPr>
          <w:rFonts w:ascii="Calibri" w:hAnsi="Calibri" w:cs="Calibri"/>
          <w:b/>
          <w:bCs/>
          <w:color w:val="000000" w:themeColor="text1"/>
          <w:sz w:val="24"/>
          <w:szCs w:val="24"/>
          <w:lang w:val="hy-AM"/>
        </w:rPr>
        <w:t> </w:t>
      </w:r>
      <w:r w:rsidRPr="00410BBC">
        <w:rPr>
          <w:rFonts w:ascii="GHEA Grapalat" w:hAnsi="GHEA Grapalat" w:cs="Calibri"/>
          <w:b/>
          <w:bCs/>
          <w:color w:val="000000" w:themeColor="text1"/>
          <w:sz w:val="24"/>
          <w:szCs w:val="24"/>
          <w:lang w:val="hy-AM"/>
        </w:rPr>
        <w:t xml:space="preserve"> </w:t>
      </w:r>
      <w:r w:rsidR="00AF38E4" w:rsidRPr="00410BBC">
        <w:rPr>
          <w:rFonts w:ascii="GHEA Grapalat" w:hAnsi="GHEA Grapalat" w:cs="Calibri"/>
          <w:bCs/>
          <w:color w:val="000000" w:themeColor="text1"/>
          <w:sz w:val="24"/>
          <w:szCs w:val="24"/>
          <w:lang w:val="hy-AM"/>
        </w:rPr>
        <w:t>Օրենքի 12-րդ հոդվածի 2-րդ մասում «</w:t>
      </w:r>
      <w:r w:rsidR="00AF38E4" w:rsidRPr="00410BBC">
        <w:rPr>
          <w:rFonts w:ascii="GHEA Grapalat" w:hAnsi="GHEA Grapalat"/>
          <w:color w:val="000000" w:themeColor="text1"/>
          <w:sz w:val="24"/>
          <w:szCs w:val="24"/>
          <w:shd w:val="clear" w:color="auto" w:fill="FFFFFF"/>
          <w:lang w:val="hy-AM"/>
        </w:rPr>
        <w:t>յոթ աշխատանքային օրվա ընթացքում» բառերը փոխարինել «մինչև մրցույթ հայտարարելը»</w:t>
      </w:r>
      <w:r w:rsidR="00AF38E4" w:rsidRPr="00410BBC">
        <w:rPr>
          <w:rFonts w:ascii="GHEA Grapalat" w:hAnsi="GHEA Grapalat" w:cs="Calibri"/>
          <w:bCs/>
          <w:color w:val="000000" w:themeColor="text1"/>
          <w:sz w:val="24"/>
          <w:szCs w:val="24"/>
          <w:lang w:val="hy-AM"/>
        </w:rPr>
        <w:t xml:space="preserve"> բառերով, իսկ 4-րդ մասում «</w:t>
      </w:r>
      <w:r w:rsidR="00AF38E4" w:rsidRPr="00410BBC">
        <w:rPr>
          <w:rFonts w:ascii="GHEA Grapalat" w:hAnsi="GHEA Grapalat"/>
          <w:color w:val="000000" w:themeColor="text1"/>
          <w:sz w:val="24"/>
          <w:szCs w:val="24"/>
          <w:shd w:val="clear" w:color="auto" w:fill="FFFFFF"/>
          <w:lang w:val="hy-AM"/>
        </w:rPr>
        <w:t>յոթ աշխատանքային օրվա ընթացքում» բառերը՝ «մեկ ամսվա ընթացքում» բառերով:</w:t>
      </w:r>
    </w:p>
    <w:p w:rsidR="0057758A" w:rsidRPr="00410BBC" w:rsidRDefault="005752A6" w:rsidP="00820B8B">
      <w:pPr>
        <w:spacing w:line="360" w:lineRule="auto"/>
        <w:ind w:firstLine="540"/>
        <w:jc w:val="both"/>
        <w:rPr>
          <w:rFonts w:ascii="GHEA Grapalat" w:hAnsi="GHEA Grapalat"/>
          <w:bCs/>
          <w:color w:val="000000" w:themeColor="text1"/>
          <w:spacing w:val="-6"/>
          <w:sz w:val="24"/>
          <w:szCs w:val="24"/>
          <w:lang w:val="hy-AM"/>
        </w:rPr>
      </w:pPr>
      <w:r w:rsidRPr="00410BBC">
        <w:rPr>
          <w:rFonts w:ascii="GHEA Grapalat" w:hAnsi="GHEA Grapalat" w:cs="Calibri"/>
          <w:b/>
          <w:bCs/>
          <w:color w:val="000000" w:themeColor="text1"/>
          <w:sz w:val="24"/>
          <w:szCs w:val="24"/>
          <w:lang w:val="hy-AM"/>
        </w:rPr>
        <w:t>Հոդված 6.</w:t>
      </w:r>
      <w:r w:rsidR="00820B8B" w:rsidRPr="00410BBC">
        <w:rPr>
          <w:rFonts w:ascii="GHEA Grapalat" w:hAnsi="GHEA Grapalat" w:cs="GHEA Grapalat"/>
          <w:color w:val="000000" w:themeColor="text1"/>
          <w:sz w:val="24"/>
          <w:szCs w:val="24"/>
          <w:lang w:val="hy-AM"/>
        </w:rPr>
        <w:t xml:space="preserve">Օրենքի </w:t>
      </w:r>
      <w:r w:rsidR="00820B8B" w:rsidRPr="00410BBC">
        <w:rPr>
          <w:rFonts w:ascii="GHEA Grapalat" w:hAnsi="GHEA Grapalat"/>
          <w:color w:val="000000" w:themeColor="text1"/>
          <w:sz w:val="24"/>
          <w:szCs w:val="24"/>
          <w:lang w:val="hy-AM"/>
        </w:rPr>
        <w:t xml:space="preserve">13-րդ հոդվածի </w:t>
      </w:r>
      <w:r w:rsidR="00820B8B" w:rsidRPr="00410BBC">
        <w:rPr>
          <w:rFonts w:ascii="GHEA Grapalat" w:hAnsi="GHEA Grapalat"/>
          <w:bCs/>
          <w:color w:val="000000" w:themeColor="text1"/>
          <w:spacing w:val="-6"/>
          <w:sz w:val="24"/>
          <w:szCs w:val="24"/>
          <w:lang w:val="hy-AM"/>
        </w:rPr>
        <w:t>1-ին մաս</w:t>
      </w:r>
      <w:r w:rsidR="0057758A" w:rsidRPr="00410BBC">
        <w:rPr>
          <w:rFonts w:ascii="GHEA Grapalat" w:hAnsi="GHEA Grapalat"/>
          <w:bCs/>
          <w:color w:val="000000" w:themeColor="text1"/>
          <w:spacing w:val="-6"/>
          <w:sz w:val="24"/>
          <w:szCs w:val="24"/>
          <w:lang w:val="hy-AM"/>
        </w:rPr>
        <w:t>ում՝</w:t>
      </w:r>
    </w:p>
    <w:p w:rsidR="00820B8B" w:rsidRPr="00410BBC" w:rsidRDefault="00C058D5" w:rsidP="00AD574E">
      <w:pPr>
        <w:pStyle w:val="ListParagraph"/>
        <w:numPr>
          <w:ilvl w:val="0"/>
          <w:numId w:val="17"/>
        </w:numPr>
        <w:spacing w:after="0" w:line="360" w:lineRule="auto"/>
        <w:ind w:left="-90" w:firstLine="630"/>
        <w:jc w:val="both"/>
        <w:rPr>
          <w:rFonts w:ascii="GHEA Grapalat" w:hAnsi="GHEA Grapalat"/>
          <w:color w:val="000000" w:themeColor="text1"/>
          <w:sz w:val="24"/>
          <w:szCs w:val="24"/>
          <w:lang w:val="hy-AM"/>
        </w:rPr>
      </w:pPr>
      <w:r w:rsidRPr="00410BBC">
        <w:rPr>
          <w:rFonts w:ascii="GHEA Grapalat" w:hAnsi="GHEA Grapalat" w:cs="Sylfaen"/>
          <w:bCs/>
          <w:color w:val="000000" w:themeColor="text1"/>
          <w:spacing w:val="-6"/>
          <w:sz w:val="24"/>
          <w:szCs w:val="24"/>
          <w:lang w:val="hy-AM"/>
        </w:rPr>
        <w:t xml:space="preserve"> </w:t>
      </w:r>
      <w:r w:rsidR="00820B8B" w:rsidRPr="00410BBC">
        <w:rPr>
          <w:rFonts w:ascii="GHEA Grapalat" w:hAnsi="GHEA Grapalat" w:cs="Sylfaen"/>
          <w:bCs/>
          <w:color w:val="000000" w:themeColor="text1"/>
          <w:spacing w:val="-6"/>
          <w:sz w:val="24"/>
          <w:szCs w:val="24"/>
          <w:lang w:val="hy-AM"/>
        </w:rPr>
        <w:t>լրացնել</w:t>
      </w:r>
      <w:r w:rsidR="00820B8B" w:rsidRPr="00410BBC">
        <w:rPr>
          <w:rFonts w:ascii="GHEA Grapalat" w:hAnsi="GHEA Grapalat"/>
          <w:bCs/>
          <w:color w:val="000000" w:themeColor="text1"/>
          <w:spacing w:val="-6"/>
          <w:sz w:val="24"/>
          <w:szCs w:val="24"/>
          <w:lang w:val="hy-AM"/>
        </w:rPr>
        <w:t xml:space="preserve"> հետևյալ բովանդակությամբ 3.1-ին կետ</w:t>
      </w:r>
      <w:r w:rsidR="004027C7" w:rsidRPr="00410BBC">
        <w:rPr>
          <w:rFonts w:ascii="MS Mincho" w:eastAsia="MS Mincho" w:hAnsi="MS Mincho" w:cs="MS Mincho" w:hint="eastAsia"/>
          <w:bCs/>
          <w:color w:val="000000" w:themeColor="text1"/>
          <w:spacing w:val="-6"/>
          <w:sz w:val="24"/>
          <w:szCs w:val="24"/>
          <w:lang w:val="hy-AM"/>
        </w:rPr>
        <w:t>․</w:t>
      </w:r>
    </w:p>
    <w:p w:rsidR="00820B8B" w:rsidRPr="00410BBC" w:rsidRDefault="00820B8B" w:rsidP="00AD574E">
      <w:pPr>
        <w:spacing w:after="0" w:line="360" w:lineRule="auto"/>
        <w:ind w:firstLine="540"/>
        <w:jc w:val="both"/>
        <w:rPr>
          <w:rFonts w:ascii="GHEA Grapalat" w:hAnsi="GHEA Grapalat"/>
          <w:bCs/>
          <w:color w:val="000000" w:themeColor="text1"/>
          <w:spacing w:val="-6"/>
          <w:sz w:val="24"/>
          <w:szCs w:val="24"/>
          <w:lang w:val="hy-AM"/>
        </w:rPr>
      </w:pPr>
      <w:r w:rsidRPr="00410BBC">
        <w:rPr>
          <w:rFonts w:ascii="GHEA Grapalat" w:hAnsi="GHEA Grapalat"/>
          <w:bCs/>
          <w:color w:val="000000" w:themeColor="text1"/>
          <w:spacing w:val="-6"/>
          <w:sz w:val="24"/>
          <w:szCs w:val="24"/>
          <w:lang w:val="hy-AM"/>
        </w:rPr>
        <w:t xml:space="preserve">«3.1) </w:t>
      </w:r>
      <w:r w:rsidR="00140D21" w:rsidRPr="00410BBC">
        <w:rPr>
          <w:rFonts w:ascii="GHEA Grapalat" w:hAnsi="GHEA Grapalat"/>
          <w:bCs/>
          <w:color w:val="000000" w:themeColor="text1"/>
          <w:spacing w:val="-6"/>
          <w:sz w:val="24"/>
          <w:szCs w:val="24"/>
          <w:lang w:val="hy-AM"/>
        </w:rPr>
        <w:t>պ</w:t>
      </w:r>
      <w:r w:rsidRPr="00410BBC">
        <w:rPr>
          <w:rFonts w:ascii="GHEA Grapalat" w:hAnsi="GHEA Grapalat"/>
          <w:bCs/>
          <w:color w:val="000000" w:themeColor="text1"/>
          <w:spacing w:val="-6"/>
          <w:sz w:val="24"/>
          <w:szCs w:val="24"/>
          <w:lang w:val="hy-AM"/>
        </w:rPr>
        <w:t xml:space="preserve">ահեստազորային կամ զորահավաքային զինվորական ծառայություն իրականացնելու կամ </w:t>
      </w:r>
      <w:r w:rsidR="00511654" w:rsidRPr="00410BBC">
        <w:rPr>
          <w:rFonts w:ascii="GHEA Grapalat" w:hAnsi="GHEA Grapalat"/>
          <w:bCs/>
          <w:color w:val="000000" w:themeColor="text1"/>
          <w:spacing w:val="-6"/>
          <w:sz w:val="24"/>
          <w:szCs w:val="24"/>
          <w:lang w:val="hy-AM"/>
        </w:rPr>
        <w:t xml:space="preserve">որպես զինվորական ծառայության մեջ չգտնվող անձ (կամավորական)՝ կամավորական հիմունքներով Հայաստանի Հանրապետության պաշտպանության </w:t>
      </w:r>
      <w:r w:rsidRPr="00410BBC">
        <w:rPr>
          <w:rFonts w:ascii="GHEA Grapalat" w:hAnsi="GHEA Grapalat"/>
          <w:bCs/>
          <w:color w:val="000000" w:themeColor="text1"/>
          <w:spacing w:val="-6"/>
          <w:sz w:val="24"/>
          <w:szCs w:val="24"/>
          <w:lang w:val="hy-AM"/>
        </w:rPr>
        <w:t>մարտական գործողություներին  մասնակցելու դեպքերում.»</w:t>
      </w:r>
      <w:r w:rsidR="00C058D5" w:rsidRPr="00410BBC">
        <w:rPr>
          <w:rFonts w:ascii="GHEA Grapalat" w:hAnsi="GHEA Grapalat"/>
          <w:bCs/>
          <w:color w:val="000000" w:themeColor="text1"/>
          <w:spacing w:val="-6"/>
          <w:sz w:val="24"/>
          <w:szCs w:val="24"/>
          <w:lang w:val="hy-AM"/>
        </w:rPr>
        <w:t>.</w:t>
      </w:r>
    </w:p>
    <w:bookmarkEnd w:id="11"/>
    <w:p w:rsidR="00C058D5" w:rsidRPr="00410BBC" w:rsidRDefault="00C058D5" w:rsidP="00AD574E">
      <w:pPr>
        <w:pStyle w:val="ListParagraph"/>
        <w:numPr>
          <w:ilvl w:val="0"/>
          <w:numId w:val="17"/>
        </w:numPr>
        <w:tabs>
          <w:tab w:val="left" w:pos="990"/>
        </w:tabs>
        <w:spacing w:line="360" w:lineRule="auto"/>
        <w:ind w:left="0" w:firstLine="540"/>
        <w:jc w:val="both"/>
        <w:rPr>
          <w:rFonts w:ascii="GHEA Grapalat" w:hAnsi="GHEA Grapalat"/>
          <w:bCs/>
          <w:color w:val="000000" w:themeColor="text1"/>
          <w:spacing w:val="-6"/>
          <w:sz w:val="24"/>
          <w:szCs w:val="24"/>
          <w:lang w:val="hy-AM"/>
        </w:rPr>
      </w:pPr>
      <w:r w:rsidRPr="00410BBC">
        <w:rPr>
          <w:rFonts w:ascii="GHEA Grapalat" w:hAnsi="GHEA Grapalat"/>
          <w:bCs/>
          <w:color w:val="000000" w:themeColor="text1"/>
          <w:spacing w:val="-6"/>
          <w:sz w:val="24"/>
          <w:szCs w:val="24"/>
          <w:lang w:val="hy-AM"/>
        </w:rPr>
        <w:t>7-րդ կետ</w:t>
      </w:r>
      <w:r w:rsidR="004D5C41" w:rsidRPr="00410BBC">
        <w:rPr>
          <w:rFonts w:ascii="GHEA Grapalat" w:hAnsi="GHEA Grapalat"/>
          <w:bCs/>
          <w:color w:val="000000" w:themeColor="text1"/>
          <w:spacing w:val="-6"/>
          <w:sz w:val="24"/>
          <w:szCs w:val="24"/>
          <w:lang w:val="hy-AM"/>
        </w:rPr>
        <w:t>ի</w:t>
      </w:r>
      <w:r w:rsidRPr="00410BBC">
        <w:rPr>
          <w:rFonts w:ascii="GHEA Grapalat" w:hAnsi="GHEA Grapalat"/>
          <w:bCs/>
          <w:color w:val="000000" w:themeColor="text1"/>
          <w:spacing w:val="-6"/>
          <w:sz w:val="24"/>
          <w:szCs w:val="24"/>
          <w:lang w:val="hy-AM"/>
        </w:rPr>
        <w:t xml:space="preserve"> «</w:t>
      </w:r>
      <w:r w:rsidR="00687A4E" w:rsidRPr="00410BBC">
        <w:rPr>
          <w:rFonts w:ascii="GHEA Grapalat" w:hAnsi="GHEA Grapalat"/>
          <w:bCs/>
          <w:color w:val="000000" w:themeColor="text1"/>
          <w:spacing w:val="-6"/>
          <w:sz w:val="24"/>
          <w:szCs w:val="24"/>
          <w:lang w:val="hy-AM"/>
        </w:rPr>
        <w:t xml:space="preserve">այլ </w:t>
      </w:r>
      <w:r w:rsidRPr="00410BBC">
        <w:rPr>
          <w:rFonts w:ascii="GHEA Grapalat" w:hAnsi="GHEA Grapalat"/>
          <w:bCs/>
          <w:color w:val="000000" w:themeColor="text1"/>
          <w:spacing w:val="-6"/>
          <w:sz w:val="24"/>
          <w:szCs w:val="24"/>
          <w:lang w:val="hy-AM"/>
        </w:rPr>
        <w:t>դեպքերում» բառ</w:t>
      </w:r>
      <w:r w:rsidR="00687A4E" w:rsidRPr="00410BBC">
        <w:rPr>
          <w:rFonts w:ascii="GHEA Grapalat" w:hAnsi="GHEA Grapalat"/>
          <w:bCs/>
          <w:color w:val="000000" w:themeColor="text1"/>
          <w:spacing w:val="-6"/>
          <w:sz w:val="24"/>
          <w:szCs w:val="24"/>
          <w:lang w:val="hy-AM"/>
        </w:rPr>
        <w:t>եր</w:t>
      </w:r>
      <w:r w:rsidRPr="00410BBC">
        <w:rPr>
          <w:rFonts w:ascii="GHEA Grapalat" w:hAnsi="GHEA Grapalat"/>
          <w:bCs/>
          <w:color w:val="000000" w:themeColor="text1"/>
          <w:spacing w:val="-6"/>
          <w:sz w:val="24"/>
          <w:szCs w:val="24"/>
          <w:lang w:val="hy-AM"/>
        </w:rPr>
        <w:t xml:space="preserve">ը </w:t>
      </w:r>
      <w:r w:rsidR="00687A4E" w:rsidRPr="00410BBC">
        <w:rPr>
          <w:rFonts w:ascii="GHEA Grapalat" w:hAnsi="GHEA Grapalat"/>
          <w:bCs/>
          <w:color w:val="000000" w:themeColor="text1"/>
          <w:spacing w:val="-6"/>
          <w:sz w:val="24"/>
          <w:szCs w:val="24"/>
          <w:lang w:val="hy-AM"/>
        </w:rPr>
        <w:t>փոխարինել «դեպքում» բառով:</w:t>
      </w:r>
    </w:p>
    <w:p w:rsidR="00681080" w:rsidRPr="00410BBC" w:rsidRDefault="00681080" w:rsidP="00AD574E">
      <w:pPr>
        <w:pStyle w:val="NormalWeb"/>
        <w:shd w:val="clear" w:color="auto" w:fill="FFFFFF"/>
        <w:spacing w:before="0" w:beforeAutospacing="0" w:after="160" w:afterAutospacing="0" w:line="360" w:lineRule="auto"/>
        <w:ind w:firstLine="540"/>
        <w:jc w:val="both"/>
        <w:rPr>
          <w:rFonts w:ascii="GHEA Grapalat" w:hAnsi="GHEA Grapalat" w:cs="GHEA Grapalat"/>
          <w:color w:val="000000" w:themeColor="text1"/>
          <w:lang w:val="hy-AM"/>
        </w:rPr>
      </w:pPr>
      <w:r w:rsidRPr="00410BBC">
        <w:rPr>
          <w:rFonts w:ascii="GHEA Grapalat" w:hAnsi="GHEA Grapalat" w:cs="GHEA Grapalat"/>
          <w:b/>
          <w:color w:val="000000" w:themeColor="text1"/>
          <w:lang w:val="hy-AM"/>
        </w:rPr>
        <w:t xml:space="preserve">Հոդված </w:t>
      </w:r>
      <w:r w:rsidR="00AC3A0D" w:rsidRPr="00410BBC">
        <w:rPr>
          <w:rFonts w:ascii="GHEA Grapalat" w:hAnsi="GHEA Grapalat" w:cs="GHEA Grapalat"/>
          <w:b/>
          <w:color w:val="000000" w:themeColor="text1"/>
          <w:lang w:val="hy-AM"/>
        </w:rPr>
        <w:t>7</w:t>
      </w:r>
      <w:r w:rsidRPr="00410BBC">
        <w:rPr>
          <w:rFonts w:ascii="MS Mincho" w:eastAsia="MS Mincho" w:hAnsi="MS Mincho" w:cs="MS Mincho" w:hint="eastAsia"/>
          <w:color w:val="000000" w:themeColor="text1"/>
          <w:lang w:val="hy-AM"/>
        </w:rPr>
        <w:t>․</w:t>
      </w:r>
      <w:r w:rsidRPr="00410BBC">
        <w:rPr>
          <w:rFonts w:ascii="GHEA Grapalat" w:hAnsi="GHEA Grapalat" w:cs="GHEA Grapalat"/>
          <w:color w:val="000000" w:themeColor="text1"/>
          <w:lang w:val="hy-AM"/>
        </w:rPr>
        <w:t>Օրենքը լրացնել հետևյալ բովանդակությամբ 14</w:t>
      </w:r>
      <w:r w:rsidR="00A435DE" w:rsidRPr="00410BBC">
        <w:rPr>
          <w:rFonts w:ascii="Cambria Math" w:hAnsi="Cambria Math" w:cs="Cambria Math"/>
          <w:color w:val="000000" w:themeColor="text1"/>
          <w:lang w:val="hy-AM"/>
        </w:rPr>
        <w:t>․</w:t>
      </w:r>
      <w:r w:rsidR="00A435DE" w:rsidRPr="00410BBC">
        <w:rPr>
          <w:rFonts w:ascii="GHEA Grapalat" w:hAnsi="GHEA Grapalat" w:cs="GHEA Grapalat"/>
          <w:color w:val="000000" w:themeColor="text1"/>
          <w:lang w:val="hy-AM"/>
        </w:rPr>
        <w:t>1-ին</w:t>
      </w:r>
      <w:r w:rsidRPr="00410BBC">
        <w:rPr>
          <w:rFonts w:ascii="GHEA Grapalat" w:hAnsi="GHEA Grapalat" w:cs="GHEA Grapalat"/>
          <w:color w:val="000000" w:themeColor="text1"/>
          <w:lang w:val="hy-AM"/>
        </w:rPr>
        <w:t xml:space="preserve"> հոդվածով</w:t>
      </w:r>
      <w:r w:rsidR="00140D21" w:rsidRPr="00410BBC">
        <w:rPr>
          <w:rFonts w:ascii="GHEA Grapalat" w:hAnsi="GHEA Grapalat" w:cs="GHEA Grapalat"/>
          <w:color w:val="000000" w:themeColor="text1"/>
          <w:lang w:val="hy-AM"/>
        </w:rPr>
        <w:t>՝</w:t>
      </w:r>
      <w:r w:rsidR="00190500" w:rsidRPr="00410BBC">
        <w:rPr>
          <w:rFonts w:ascii="GHEA Grapalat" w:hAnsi="GHEA Grapalat" w:cs="GHEA Grapalat"/>
          <w:color w:val="000000" w:themeColor="text1"/>
          <w:lang w:val="hy-AM"/>
        </w:rPr>
        <w:t xml:space="preserve"> </w:t>
      </w:r>
    </w:p>
    <w:p w:rsidR="009115E7" w:rsidRPr="009115E7" w:rsidRDefault="00681080" w:rsidP="009115E7">
      <w:pPr>
        <w:pStyle w:val="NormalWeb"/>
        <w:shd w:val="clear" w:color="auto" w:fill="FFFFFF"/>
        <w:tabs>
          <w:tab w:val="left" w:pos="1440"/>
          <w:tab w:val="left" w:pos="1620"/>
          <w:tab w:val="left" w:pos="1800"/>
          <w:tab w:val="left" w:pos="1980"/>
          <w:tab w:val="left" w:pos="9540"/>
        </w:tabs>
        <w:spacing w:before="240" w:beforeAutospacing="0" w:after="240" w:afterAutospacing="0" w:line="360" w:lineRule="auto"/>
        <w:ind w:left="450"/>
        <w:jc w:val="both"/>
        <w:rPr>
          <w:rFonts w:ascii="GHEA Grapalat" w:hAnsi="GHEA Grapalat" w:cs="GHEA Grapalat"/>
          <w:b/>
          <w:color w:val="000000" w:themeColor="text1"/>
          <w:lang w:val="hy-AM"/>
        </w:rPr>
      </w:pPr>
      <w:r w:rsidRPr="00410BBC">
        <w:rPr>
          <w:rFonts w:ascii="GHEA Grapalat" w:hAnsi="GHEA Grapalat" w:cs="GHEA Grapalat"/>
          <w:color w:val="000000" w:themeColor="text1"/>
          <w:lang w:val="hy-AM"/>
        </w:rPr>
        <w:t>«</w:t>
      </w:r>
      <w:bookmarkStart w:id="12" w:name="_Hlk165477301"/>
      <w:r w:rsidR="009115E7" w:rsidRPr="009115E7">
        <w:rPr>
          <w:rFonts w:ascii="GHEA Grapalat" w:hAnsi="GHEA Grapalat" w:cs="GHEA Grapalat"/>
          <w:b/>
          <w:color w:val="000000" w:themeColor="text1"/>
          <w:lang w:val="hy-AM"/>
        </w:rPr>
        <w:t>Հոդված 14</w:t>
      </w:r>
      <w:r w:rsidR="009115E7" w:rsidRPr="009115E7">
        <w:rPr>
          <w:rFonts w:ascii="MS Mincho" w:eastAsia="MS Mincho" w:hAnsi="MS Mincho" w:cs="MS Mincho" w:hint="eastAsia"/>
          <w:b/>
          <w:color w:val="000000" w:themeColor="text1"/>
          <w:lang w:val="hy-AM"/>
        </w:rPr>
        <w:t>․</w:t>
      </w:r>
      <w:r w:rsidR="009115E7" w:rsidRPr="009115E7">
        <w:rPr>
          <w:rFonts w:ascii="GHEA Grapalat" w:eastAsia="MS Mincho" w:hAnsi="GHEA Grapalat" w:cs="MS Mincho"/>
          <w:b/>
          <w:color w:val="000000" w:themeColor="text1"/>
          <w:lang w:val="hy-AM"/>
        </w:rPr>
        <w:t>1</w:t>
      </w:r>
      <w:r w:rsidR="009115E7" w:rsidRPr="009115E7">
        <w:rPr>
          <w:rFonts w:ascii="MS Mincho" w:eastAsia="MS Mincho" w:hAnsi="MS Mincho" w:cs="MS Mincho" w:hint="eastAsia"/>
          <w:b/>
          <w:color w:val="000000" w:themeColor="text1"/>
          <w:lang w:val="hy-AM"/>
        </w:rPr>
        <w:t>․</w:t>
      </w:r>
      <w:r w:rsidR="009115E7" w:rsidRPr="009115E7">
        <w:rPr>
          <w:rFonts w:ascii="GHEA Grapalat" w:hAnsi="GHEA Grapalat" w:cs="GHEA Grapalat"/>
          <w:b/>
          <w:bCs/>
          <w:color w:val="000000" w:themeColor="text1"/>
          <w:lang w:val="hy-AM"/>
        </w:rPr>
        <w:t xml:space="preserve"> Համապատասխան մարմնում կատարողականի գնահատման արդյունքներով քաղաքացիական ծառայության թափուր պաշտոն զբաղեցնելը</w:t>
      </w:r>
    </w:p>
    <w:p w:rsidR="009115E7" w:rsidRPr="009115E7" w:rsidRDefault="009115E7" w:rsidP="009115E7">
      <w:pPr>
        <w:shd w:val="clear" w:color="auto" w:fill="FFFFFF"/>
        <w:spacing w:after="0" w:line="360" w:lineRule="auto"/>
        <w:ind w:firstLine="540"/>
        <w:jc w:val="both"/>
        <w:rPr>
          <w:rFonts w:ascii="GHEA Grapalat" w:eastAsia="Times New Roman" w:hAnsi="GHEA Grapalat" w:cs="GHEA Grapalat"/>
          <w:color w:val="000000" w:themeColor="text1"/>
          <w:sz w:val="24"/>
          <w:szCs w:val="24"/>
          <w:lang w:val="hy-AM"/>
        </w:rPr>
      </w:pPr>
      <w:r w:rsidRPr="009115E7">
        <w:rPr>
          <w:rFonts w:ascii="GHEA Grapalat" w:eastAsia="Times New Roman" w:hAnsi="GHEA Grapalat" w:cs="GHEA Grapalat"/>
          <w:color w:val="000000" w:themeColor="text1"/>
          <w:sz w:val="24"/>
          <w:szCs w:val="24"/>
          <w:lang w:val="hy-AM"/>
        </w:rPr>
        <w:t>1</w:t>
      </w:r>
      <w:r w:rsidRPr="009115E7">
        <w:rPr>
          <w:rFonts w:ascii="MS Mincho" w:eastAsia="MS Mincho" w:hAnsi="MS Mincho" w:cs="MS Mincho" w:hint="eastAsia"/>
          <w:color w:val="000000" w:themeColor="text1"/>
          <w:sz w:val="24"/>
          <w:szCs w:val="24"/>
          <w:lang w:val="hy-AM"/>
        </w:rPr>
        <w:t>․</w:t>
      </w:r>
      <w:r w:rsidRPr="009115E7">
        <w:rPr>
          <w:rFonts w:ascii="GHEA Grapalat" w:eastAsia="Times New Roman" w:hAnsi="GHEA Grapalat" w:cs="GHEA Grapalat"/>
          <w:color w:val="000000" w:themeColor="text1"/>
          <w:sz w:val="24"/>
          <w:szCs w:val="24"/>
          <w:lang w:val="hy-AM"/>
        </w:rPr>
        <w:t xml:space="preserve">Քաղաքացիական ծառայության թափուր պաշտոն առաջանալու դեպքում պաշտոնում նշանակելու իրավասություն ունեցող պաշտոնատար անձն իրավասու է  ավելի բարձր թափուր պաշտոնում նշանակելու Կառավարության սահմանած կարգով վերջին երկու կիսամյակի կատարողականի գնահատման արդյունքներով </w:t>
      </w:r>
      <w:r w:rsidRPr="009115E7">
        <w:rPr>
          <w:rFonts w:ascii="GHEA Grapalat" w:eastAsia="Times New Roman" w:hAnsi="GHEA Grapalat" w:cs="Times New Roman"/>
          <w:color w:val="000000" w:themeColor="text1"/>
          <w:sz w:val="24"/>
          <w:szCs w:val="24"/>
          <w:shd w:val="clear" w:color="auto" w:fill="FFFFFF"/>
          <w:lang w:val="hy-AM"/>
        </w:rPr>
        <w:t xml:space="preserve">դրական եզրակացություն ստացած  </w:t>
      </w:r>
      <w:r w:rsidRPr="009115E7">
        <w:rPr>
          <w:rFonts w:ascii="GHEA Grapalat" w:eastAsia="Times New Roman" w:hAnsi="GHEA Grapalat" w:cs="GHEA Grapalat"/>
          <w:color w:val="000000" w:themeColor="text1"/>
          <w:sz w:val="24"/>
          <w:szCs w:val="24"/>
          <w:lang w:val="hy-AM"/>
        </w:rPr>
        <w:t>այն քաղաքացիական ծառայողին, ով միաժամանակ՝</w:t>
      </w:r>
    </w:p>
    <w:p w:rsidR="009115E7" w:rsidRPr="009115E7" w:rsidRDefault="009115E7" w:rsidP="009115E7">
      <w:pPr>
        <w:numPr>
          <w:ilvl w:val="1"/>
          <w:numId w:val="24"/>
        </w:numPr>
        <w:shd w:val="clear" w:color="auto" w:fill="FFFFFF"/>
        <w:spacing w:after="0" w:line="360" w:lineRule="auto"/>
        <w:ind w:left="0" w:firstLine="540"/>
        <w:jc w:val="both"/>
        <w:rPr>
          <w:rFonts w:ascii="GHEA Grapalat" w:eastAsia="Times New Roman" w:hAnsi="GHEA Grapalat" w:cs="GHEA Grapalat"/>
          <w:color w:val="000000" w:themeColor="text1"/>
          <w:sz w:val="24"/>
          <w:szCs w:val="24"/>
          <w:lang w:val="hy-AM"/>
        </w:rPr>
      </w:pPr>
      <w:r w:rsidRPr="009115E7">
        <w:rPr>
          <w:rFonts w:ascii="GHEA Grapalat" w:eastAsia="Times New Roman" w:hAnsi="GHEA Grapalat" w:cs="GHEA Grapalat"/>
          <w:color w:val="000000" w:themeColor="text1"/>
          <w:sz w:val="24"/>
          <w:szCs w:val="24"/>
          <w:lang w:val="hy-AM"/>
        </w:rPr>
        <w:t xml:space="preserve"> բավարարում է տվյալ թափուր պաշտոնի անձնագրի պահանջները.</w:t>
      </w:r>
    </w:p>
    <w:p w:rsidR="009115E7" w:rsidRPr="009115E7" w:rsidRDefault="009115E7" w:rsidP="009115E7">
      <w:pPr>
        <w:numPr>
          <w:ilvl w:val="1"/>
          <w:numId w:val="24"/>
        </w:numPr>
        <w:shd w:val="clear" w:color="auto" w:fill="FFFFFF"/>
        <w:tabs>
          <w:tab w:val="left" w:pos="810"/>
        </w:tabs>
        <w:spacing w:after="0" w:line="360" w:lineRule="auto"/>
        <w:ind w:left="0" w:firstLine="540"/>
        <w:jc w:val="both"/>
        <w:rPr>
          <w:rFonts w:ascii="GHEA Grapalat" w:eastAsia="Times New Roman" w:hAnsi="GHEA Grapalat" w:cs="GHEA Grapalat"/>
          <w:color w:val="000000" w:themeColor="text1"/>
          <w:sz w:val="24"/>
          <w:szCs w:val="24"/>
          <w:lang w:val="hy-AM"/>
        </w:rPr>
      </w:pPr>
      <w:r w:rsidRPr="009115E7">
        <w:rPr>
          <w:rFonts w:ascii="GHEA Grapalat" w:eastAsia="Times New Roman" w:hAnsi="GHEA Grapalat" w:cs="GHEA Grapalat"/>
          <w:color w:val="000000" w:themeColor="text1"/>
          <w:sz w:val="24"/>
          <w:szCs w:val="24"/>
          <w:lang w:val="hy-AM"/>
        </w:rPr>
        <w:t>երկու տարի անընդմեջ աշխատում է նույն համապատասխան մարմնում.</w:t>
      </w:r>
    </w:p>
    <w:p w:rsidR="009115E7" w:rsidRPr="009115E7" w:rsidRDefault="009115E7" w:rsidP="009115E7">
      <w:pPr>
        <w:numPr>
          <w:ilvl w:val="1"/>
          <w:numId w:val="24"/>
        </w:numPr>
        <w:shd w:val="clear" w:color="auto" w:fill="FFFFFF"/>
        <w:tabs>
          <w:tab w:val="left" w:pos="810"/>
        </w:tabs>
        <w:spacing w:after="0" w:line="360" w:lineRule="auto"/>
        <w:ind w:left="0" w:firstLine="540"/>
        <w:jc w:val="both"/>
        <w:rPr>
          <w:rFonts w:ascii="GHEA Grapalat" w:eastAsia="Times New Roman" w:hAnsi="GHEA Grapalat" w:cs="GHEA Grapalat"/>
          <w:color w:val="000000" w:themeColor="text1"/>
          <w:sz w:val="24"/>
          <w:szCs w:val="24"/>
          <w:lang w:val="hy-AM"/>
        </w:rPr>
      </w:pPr>
      <w:r w:rsidRPr="009115E7">
        <w:rPr>
          <w:rFonts w:ascii="GHEA Grapalat" w:eastAsia="Times New Roman" w:hAnsi="GHEA Grapalat" w:cs="GHEA Grapalat"/>
          <w:color w:val="000000" w:themeColor="text1"/>
          <w:sz w:val="24"/>
          <w:szCs w:val="24"/>
          <w:lang w:val="hy-AM"/>
        </w:rPr>
        <w:t>այդ մասին տվել է գրավոր համաձայնություն:</w:t>
      </w:r>
    </w:p>
    <w:p w:rsidR="009115E7" w:rsidRPr="009115E7" w:rsidRDefault="009115E7" w:rsidP="009115E7">
      <w:pPr>
        <w:shd w:val="clear" w:color="auto" w:fill="FFFFFF"/>
        <w:spacing w:after="0" w:line="360" w:lineRule="auto"/>
        <w:ind w:firstLine="540"/>
        <w:jc w:val="both"/>
        <w:rPr>
          <w:rFonts w:ascii="GHEA Grapalat" w:eastAsia="MS Mincho" w:hAnsi="GHEA Grapalat" w:cs="MS Mincho"/>
          <w:bCs/>
          <w:color w:val="000000" w:themeColor="text1"/>
          <w:sz w:val="24"/>
          <w:szCs w:val="24"/>
          <w:lang w:val="hy-AM"/>
        </w:rPr>
      </w:pPr>
      <w:r w:rsidRPr="009115E7">
        <w:rPr>
          <w:rFonts w:ascii="GHEA Grapalat" w:eastAsia="Times New Roman" w:hAnsi="GHEA Grapalat" w:cs="GHEA Grapalat"/>
          <w:color w:val="000000" w:themeColor="text1"/>
          <w:sz w:val="24"/>
          <w:szCs w:val="24"/>
          <w:lang w:val="hy-AM"/>
        </w:rPr>
        <w:t>2</w:t>
      </w:r>
      <w:r w:rsidRPr="009115E7">
        <w:rPr>
          <w:rFonts w:ascii="MS Mincho" w:eastAsia="MS Mincho" w:hAnsi="MS Mincho" w:cs="MS Mincho" w:hint="eastAsia"/>
          <w:color w:val="000000" w:themeColor="text1"/>
          <w:sz w:val="24"/>
          <w:szCs w:val="24"/>
          <w:lang w:val="hy-AM"/>
        </w:rPr>
        <w:t>․</w:t>
      </w:r>
      <w:r w:rsidRPr="009115E7">
        <w:rPr>
          <w:rFonts w:ascii="GHEA Grapalat" w:eastAsia="MS Mincho" w:hAnsi="GHEA Grapalat" w:cs="Sylfaen"/>
          <w:bCs/>
          <w:color w:val="000000" w:themeColor="text1"/>
          <w:sz w:val="24"/>
          <w:szCs w:val="24"/>
          <w:lang w:val="hy-AM"/>
        </w:rPr>
        <w:t>Քաղաքացիական</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ծառայողը չի</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կարող</w:t>
      </w:r>
      <w:r w:rsidRPr="009115E7">
        <w:rPr>
          <w:rFonts w:ascii="GHEA Grapalat" w:eastAsia="MS Mincho" w:hAnsi="GHEA Grapalat" w:cs="MS Mincho"/>
          <w:bCs/>
          <w:color w:val="000000" w:themeColor="text1"/>
          <w:sz w:val="24"/>
          <w:szCs w:val="24"/>
          <w:lang w:val="hy-AM"/>
        </w:rPr>
        <w:t xml:space="preserve"> նշանակվել ավելի բարձր թափուր պաշտոնին, </w:t>
      </w:r>
      <w:r w:rsidRPr="009115E7">
        <w:rPr>
          <w:rFonts w:ascii="GHEA Grapalat" w:eastAsia="MS Mincho" w:hAnsi="GHEA Grapalat" w:cs="Sylfaen"/>
          <w:bCs/>
          <w:color w:val="000000" w:themeColor="text1"/>
          <w:sz w:val="24"/>
          <w:szCs w:val="24"/>
          <w:lang w:val="hy-AM"/>
        </w:rPr>
        <w:t>եթե</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տվյալ</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թափուր</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պաշտոնն</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զբաղեցնելու</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համար</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հայտարարվել է</w:t>
      </w:r>
      <w:r w:rsidRPr="009115E7">
        <w:rPr>
          <w:rFonts w:ascii="GHEA Grapalat" w:eastAsia="MS Mincho" w:hAnsi="GHEA Grapalat" w:cs="MS Mincho"/>
          <w:bCs/>
          <w:color w:val="000000" w:themeColor="text1"/>
          <w:sz w:val="24"/>
          <w:szCs w:val="24"/>
          <w:lang w:val="hy-AM"/>
        </w:rPr>
        <w:t xml:space="preserve"> </w:t>
      </w:r>
      <w:r w:rsidRPr="009115E7">
        <w:rPr>
          <w:rFonts w:ascii="GHEA Grapalat" w:eastAsia="MS Mincho" w:hAnsi="GHEA Grapalat" w:cs="Sylfaen"/>
          <w:bCs/>
          <w:color w:val="000000" w:themeColor="text1"/>
          <w:sz w:val="24"/>
          <w:szCs w:val="24"/>
          <w:lang w:val="hy-AM"/>
        </w:rPr>
        <w:t>մրցույթ</w:t>
      </w:r>
      <w:r w:rsidRPr="009115E7">
        <w:rPr>
          <w:rFonts w:ascii="GHEA Grapalat" w:eastAsia="MS Mincho" w:hAnsi="GHEA Grapalat" w:cs="MS Mincho"/>
          <w:bCs/>
          <w:color w:val="000000" w:themeColor="text1"/>
          <w:sz w:val="24"/>
          <w:szCs w:val="24"/>
          <w:lang w:val="hy-AM"/>
        </w:rPr>
        <w:t xml:space="preserve">:  </w:t>
      </w:r>
    </w:p>
    <w:p w:rsidR="003F78E0" w:rsidRPr="009115E7" w:rsidRDefault="009115E7" w:rsidP="009115E7">
      <w:pPr>
        <w:shd w:val="clear" w:color="auto" w:fill="FFFFFF"/>
        <w:spacing w:after="0" w:line="360" w:lineRule="auto"/>
        <w:ind w:firstLine="540"/>
        <w:jc w:val="both"/>
        <w:rPr>
          <w:rFonts w:ascii="GHEA Grapalat" w:hAnsi="GHEA Grapalat" w:cs="GHEA Grapalat"/>
          <w:color w:val="000000" w:themeColor="text1"/>
          <w:sz w:val="24"/>
          <w:szCs w:val="24"/>
          <w:lang w:val="hy-AM"/>
        </w:rPr>
      </w:pPr>
      <w:r w:rsidRPr="009115E7">
        <w:rPr>
          <w:rFonts w:ascii="GHEA Grapalat" w:eastAsia="Calibri" w:hAnsi="GHEA Grapalat" w:cs="GHEA Grapalat"/>
          <w:color w:val="000000" w:themeColor="text1"/>
          <w:sz w:val="24"/>
          <w:szCs w:val="24"/>
          <w:lang w:val="hy-AM"/>
        </w:rPr>
        <w:t>3</w:t>
      </w:r>
      <w:r w:rsidRPr="009115E7">
        <w:rPr>
          <w:rFonts w:ascii="MS Mincho" w:eastAsia="MS Mincho" w:hAnsi="MS Mincho" w:cs="MS Mincho" w:hint="eastAsia"/>
          <w:color w:val="000000" w:themeColor="text1"/>
          <w:sz w:val="24"/>
          <w:szCs w:val="24"/>
          <w:lang w:val="hy-AM"/>
        </w:rPr>
        <w:t>․</w:t>
      </w:r>
      <w:r w:rsidRPr="009115E7">
        <w:rPr>
          <w:rFonts w:ascii="GHEA Grapalat" w:eastAsia="Calibri" w:hAnsi="GHEA Grapalat" w:cs="GHEA Grapalat"/>
          <w:color w:val="000000" w:themeColor="text1"/>
          <w:sz w:val="24"/>
          <w:szCs w:val="24"/>
          <w:lang w:val="hy-AM"/>
        </w:rPr>
        <w:t xml:space="preserve"> Սույն հոդվածի 1-ին մասը չի տարածվում անվանացանկում կատարված լրացումների և փոփոխությունների հետևանքով առաջացած քաղաքացիական ծառայության նոր պաշտոնների, ինչպես նաև համապատասխան մարմնի վերակազմակերպման և (կամ) կառուցվածքային փոփոխության հետևանքով առաջացած քաղաքացիական ծառայության թափուր պաշտոնների վրա</w:t>
      </w:r>
      <w:bookmarkEnd w:id="12"/>
      <w:r w:rsidRPr="009115E7">
        <w:rPr>
          <w:rFonts w:ascii="GHEA Grapalat" w:eastAsia="Calibri" w:hAnsi="GHEA Grapalat" w:cs="GHEA Grapalat"/>
          <w:color w:val="000000" w:themeColor="text1"/>
          <w:sz w:val="24"/>
          <w:szCs w:val="24"/>
          <w:lang w:val="hy-AM"/>
        </w:rPr>
        <w:t>։</w:t>
      </w:r>
      <w:r w:rsidR="00761275" w:rsidRPr="009115E7">
        <w:rPr>
          <w:rFonts w:ascii="GHEA Grapalat" w:hAnsi="GHEA Grapalat" w:cs="GHEA Grapalat"/>
          <w:color w:val="000000" w:themeColor="text1"/>
          <w:sz w:val="24"/>
          <w:szCs w:val="24"/>
          <w:lang w:val="hy-AM"/>
        </w:rPr>
        <w:t>»։</w:t>
      </w:r>
    </w:p>
    <w:p w:rsidR="00DE19B0" w:rsidRPr="00410BBC" w:rsidRDefault="00DE19B0" w:rsidP="00DE19B0">
      <w:pPr>
        <w:pStyle w:val="NormalWeb"/>
        <w:shd w:val="clear" w:color="auto" w:fill="FFFFFF"/>
        <w:spacing w:before="0" w:beforeAutospacing="0" w:after="0" w:afterAutospacing="0" w:line="360" w:lineRule="auto"/>
        <w:ind w:firstLine="540"/>
        <w:jc w:val="both"/>
        <w:rPr>
          <w:rFonts w:ascii="MS Mincho" w:eastAsia="MS Mincho" w:hAnsi="MS Mincho" w:cs="MS Mincho"/>
          <w:color w:val="000000" w:themeColor="text1"/>
          <w:lang w:val="hy-AM"/>
        </w:rPr>
      </w:pPr>
    </w:p>
    <w:p w:rsidR="00A712BC" w:rsidRPr="00410BBC" w:rsidRDefault="00D1057A" w:rsidP="00AD574E">
      <w:pPr>
        <w:pStyle w:val="ListParagraph"/>
        <w:spacing w:after="240" w:line="360" w:lineRule="auto"/>
        <w:ind w:left="0" w:firstLine="540"/>
        <w:jc w:val="both"/>
        <w:rPr>
          <w:rFonts w:ascii="GHEA Grapalat" w:hAnsi="GHEA Grapalat"/>
          <w:color w:val="000000" w:themeColor="text1"/>
          <w:sz w:val="24"/>
          <w:szCs w:val="24"/>
          <w:shd w:val="clear" w:color="auto" w:fill="FFFFFF"/>
          <w:lang w:val="hy-AM"/>
        </w:rPr>
      </w:pPr>
      <w:r w:rsidRPr="00410BBC">
        <w:rPr>
          <w:rFonts w:ascii="GHEA Grapalat" w:hAnsi="GHEA Grapalat" w:cs="GHEA Grapalat"/>
          <w:b/>
          <w:color w:val="000000" w:themeColor="text1"/>
          <w:sz w:val="24"/>
          <w:szCs w:val="24"/>
          <w:lang w:val="hy-AM"/>
        </w:rPr>
        <w:t xml:space="preserve">Հոդված </w:t>
      </w:r>
      <w:r w:rsidR="00AC3A0D" w:rsidRPr="00410BBC">
        <w:rPr>
          <w:rFonts w:ascii="GHEA Grapalat" w:hAnsi="GHEA Grapalat" w:cs="GHEA Grapalat"/>
          <w:b/>
          <w:color w:val="000000" w:themeColor="text1"/>
          <w:sz w:val="24"/>
          <w:szCs w:val="24"/>
          <w:lang w:val="hy-AM"/>
        </w:rPr>
        <w:t>8</w:t>
      </w:r>
      <w:r w:rsidRPr="00410BBC">
        <w:rPr>
          <w:rFonts w:ascii="MS Mincho" w:eastAsia="MS Mincho" w:hAnsi="MS Mincho" w:cs="MS Mincho" w:hint="eastAsia"/>
          <w:color w:val="000000" w:themeColor="text1"/>
          <w:sz w:val="24"/>
          <w:szCs w:val="24"/>
          <w:lang w:val="hy-AM"/>
        </w:rPr>
        <w:t>․</w:t>
      </w:r>
      <w:r w:rsidR="00A712BC" w:rsidRPr="00410BBC">
        <w:rPr>
          <w:rFonts w:ascii="GHEA Grapalat" w:eastAsia="MS Mincho" w:hAnsi="GHEA Grapalat" w:cs="Cambria Math"/>
          <w:color w:val="000000" w:themeColor="text1"/>
          <w:sz w:val="24"/>
          <w:szCs w:val="24"/>
          <w:lang w:val="hy-AM"/>
        </w:rPr>
        <w:t xml:space="preserve"> </w:t>
      </w:r>
      <w:r w:rsidR="00A712BC" w:rsidRPr="00410BBC">
        <w:rPr>
          <w:rFonts w:ascii="GHEA Grapalat" w:hAnsi="GHEA Grapalat" w:cs="Calibri"/>
          <w:bCs/>
          <w:color w:val="000000" w:themeColor="text1"/>
          <w:sz w:val="24"/>
          <w:szCs w:val="24"/>
          <w:lang w:val="hy-AM"/>
        </w:rPr>
        <w:t>Օրենքի 15-րդ հոդված</w:t>
      </w:r>
      <w:r w:rsidR="00B820F5" w:rsidRPr="00410BBC">
        <w:rPr>
          <w:rFonts w:ascii="GHEA Grapalat" w:hAnsi="GHEA Grapalat" w:cs="Calibri"/>
          <w:bCs/>
          <w:color w:val="000000" w:themeColor="text1"/>
          <w:sz w:val="24"/>
          <w:szCs w:val="24"/>
          <w:lang w:val="hy-AM"/>
        </w:rPr>
        <w:t>ի 1-ին մաս</w:t>
      </w:r>
      <w:r w:rsidR="00A712BC" w:rsidRPr="00410BBC">
        <w:rPr>
          <w:rFonts w:ascii="GHEA Grapalat" w:hAnsi="GHEA Grapalat" w:cs="Calibri"/>
          <w:bCs/>
          <w:color w:val="000000" w:themeColor="text1"/>
          <w:sz w:val="24"/>
          <w:szCs w:val="24"/>
          <w:lang w:val="hy-AM"/>
        </w:rPr>
        <w:t>ում «</w:t>
      </w:r>
      <w:r w:rsidR="00A712BC" w:rsidRPr="00410BBC">
        <w:rPr>
          <w:rFonts w:ascii="GHEA Grapalat" w:hAnsi="GHEA Grapalat"/>
          <w:color w:val="000000" w:themeColor="text1"/>
          <w:sz w:val="24"/>
          <w:szCs w:val="24"/>
          <w:shd w:val="clear" w:color="auto" w:fill="FFFFFF"/>
          <w:lang w:val="hy-AM"/>
        </w:rPr>
        <w:t>Պետական գաղտնիք պարունակող տեղեկությունների հետ առնչվող» բառերը փոխարինել «Գաղտնիության ռեժիմը ապահովող» բառերով:</w:t>
      </w:r>
    </w:p>
    <w:p w:rsidR="004D5C41" w:rsidRPr="00410BBC" w:rsidRDefault="004D5C41" w:rsidP="00AD574E">
      <w:pPr>
        <w:pStyle w:val="NormalWeb"/>
        <w:shd w:val="clear" w:color="auto" w:fill="FFFFFF"/>
        <w:spacing w:before="240" w:beforeAutospacing="0" w:after="240" w:afterAutospacing="0" w:line="360" w:lineRule="auto"/>
        <w:ind w:firstLine="540"/>
        <w:jc w:val="both"/>
        <w:rPr>
          <w:rFonts w:ascii="GHEA Grapalat" w:eastAsia="MS Mincho" w:hAnsi="GHEA Grapalat" w:cs="MS Mincho"/>
          <w:color w:val="000000" w:themeColor="text1"/>
          <w:lang w:val="hy-AM"/>
        </w:rPr>
      </w:pPr>
      <w:r w:rsidRPr="00410BBC">
        <w:rPr>
          <w:rFonts w:ascii="GHEA Grapalat" w:hAnsi="GHEA Grapalat" w:cs="Calibri"/>
          <w:b/>
          <w:bCs/>
          <w:color w:val="000000" w:themeColor="text1"/>
          <w:lang w:val="hy-AM"/>
        </w:rPr>
        <w:t xml:space="preserve">Հոդված </w:t>
      </w:r>
      <w:r w:rsidR="00AC3A0D" w:rsidRPr="00410BBC">
        <w:rPr>
          <w:rFonts w:ascii="GHEA Grapalat" w:hAnsi="GHEA Grapalat" w:cs="Calibri"/>
          <w:b/>
          <w:bCs/>
          <w:color w:val="000000" w:themeColor="text1"/>
          <w:lang w:val="hy-AM"/>
        </w:rPr>
        <w:t>9</w:t>
      </w:r>
      <w:r w:rsidRPr="00410BBC">
        <w:rPr>
          <w:rFonts w:ascii="MS Mincho" w:eastAsia="MS Mincho" w:hAnsi="MS Mincho" w:cs="MS Mincho" w:hint="eastAsia"/>
          <w:b/>
          <w:bCs/>
          <w:color w:val="000000" w:themeColor="text1"/>
          <w:lang w:val="hy-AM"/>
        </w:rPr>
        <w:t>․</w:t>
      </w:r>
      <w:r w:rsidRPr="00410BBC">
        <w:rPr>
          <w:rFonts w:ascii="GHEA Grapalat" w:hAnsi="GHEA Grapalat" w:cs="Calibri"/>
          <w:b/>
          <w:bCs/>
          <w:color w:val="000000" w:themeColor="text1"/>
          <w:lang w:val="hy-AM"/>
        </w:rPr>
        <w:t xml:space="preserve"> </w:t>
      </w:r>
      <w:r w:rsidRPr="00410BBC">
        <w:rPr>
          <w:rFonts w:ascii="GHEA Grapalat" w:hAnsi="GHEA Grapalat" w:cs="GHEA Grapalat"/>
          <w:color w:val="000000" w:themeColor="text1"/>
          <w:lang w:val="hy-AM"/>
        </w:rPr>
        <w:t>Օրենքի 19-րդ հոդվածը շարադրել հետևյալ խմբագրությամբ</w:t>
      </w:r>
      <w:r w:rsidR="00B61CD4" w:rsidRPr="00410BBC">
        <w:rPr>
          <w:rFonts w:ascii="GHEA Grapalat" w:hAnsi="GHEA Grapalat" w:cs="GHEA Grapalat"/>
          <w:color w:val="000000" w:themeColor="text1"/>
          <w:lang w:val="hy-AM"/>
        </w:rPr>
        <w:t>՝</w:t>
      </w:r>
    </w:p>
    <w:p w:rsidR="004D5C41" w:rsidRPr="00410BBC" w:rsidRDefault="004D5C41" w:rsidP="00AD574E">
      <w:pPr>
        <w:tabs>
          <w:tab w:val="center" w:pos="1013"/>
          <w:tab w:val="center" w:pos="4507"/>
        </w:tabs>
        <w:spacing w:after="240"/>
        <w:ind w:firstLine="450"/>
        <w:rPr>
          <w:rFonts w:ascii="GHEA Grapalat" w:eastAsia="Sylfaen" w:hAnsi="GHEA Grapalat" w:cs="Sylfaen"/>
          <w:b/>
          <w:color w:val="000000" w:themeColor="text1"/>
          <w:sz w:val="24"/>
          <w:szCs w:val="24"/>
          <w:lang w:val="hy-AM"/>
        </w:rPr>
      </w:pPr>
      <w:r w:rsidRPr="00410BBC">
        <w:rPr>
          <w:rFonts w:ascii="GHEA Grapalat" w:hAnsi="GHEA Grapalat" w:cs="GHEA Grapalat"/>
          <w:color w:val="000000" w:themeColor="text1"/>
          <w:sz w:val="24"/>
          <w:szCs w:val="24"/>
          <w:lang w:val="hy-AM"/>
        </w:rPr>
        <w:t xml:space="preserve"> «</w:t>
      </w:r>
      <w:r w:rsidRPr="00410BBC">
        <w:rPr>
          <w:rFonts w:ascii="GHEA Grapalat" w:hAnsi="GHEA Grapalat" w:cs="GHEA Grapalat"/>
          <w:b/>
          <w:color w:val="000000" w:themeColor="text1"/>
          <w:sz w:val="24"/>
          <w:szCs w:val="24"/>
          <w:lang w:val="hy-AM"/>
        </w:rPr>
        <w:t>Հոդված 19</w:t>
      </w:r>
      <w:r w:rsidRPr="00410BBC">
        <w:rPr>
          <w:rFonts w:ascii="MS Mincho" w:eastAsia="MS Mincho" w:hAnsi="MS Mincho" w:cs="MS Mincho" w:hint="eastAsia"/>
          <w:b/>
          <w:color w:val="000000" w:themeColor="text1"/>
          <w:sz w:val="24"/>
          <w:szCs w:val="24"/>
          <w:lang w:val="hy-AM"/>
        </w:rPr>
        <w:t>․</w:t>
      </w:r>
      <w:r w:rsidRPr="00410BBC">
        <w:rPr>
          <w:rFonts w:ascii="GHEA Grapalat" w:hAnsi="GHEA Grapalat" w:cs="GHEA Grapalat"/>
          <w:b/>
          <w:color w:val="000000" w:themeColor="text1"/>
          <w:sz w:val="24"/>
          <w:szCs w:val="24"/>
          <w:lang w:val="hy-AM"/>
        </w:rPr>
        <w:t xml:space="preserve"> </w:t>
      </w:r>
      <w:r w:rsidRPr="00410BBC">
        <w:rPr>
          <w:rFonts w:ascii="GHEA Grapalat" w:eastAsia="Sylfaen" w:hAnsi="GHEA Grapalat" w:cs="Sylfaen"/>
          <w:b/>
          <w:color w:val="000000" w:themeColor="text1"/>
          <w:sz w:val="24"/>
          <w:szCs w:val="24"/>
          <w:lang w:val="hy-AM"/>
        </w:rPr>
        <w:t>Քաղաքացիական ծառայողի վերապատրաստումը</w:t>
      </w:r>
    </w:p>
    <w:p w:rsidR="004D5C41" w:rsidRPr="00410BBC" w:rsidRDefault="00D74694" w:rsidP="00623C9B">
      <w:pPr>
        <w:numPr>
          <w:ilvl w:val="0"/>
          <w:numId w:val="18"/>
        </w:numPr>
        <w:spacing w:after="3" w:line="360" w:lineRule="auto"/>
        <w:ind w:left="0" w:right="84" w:firstLine="524"/>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 xml:space="preserve"> </w:t>
      </w:r>
      <w:r w:rsidR="004D5C41" w:rsidRPr="00410BBC">
        <w:rPr>
          <w:rFonts w:ascii="GHEA Grapalat" w:eastAsia="Sylfaen" w:hAnsi="GHEA Grapalat" w:cs="Sylfaen"/>
          <w:color w:val="000000" w:themeColor="text1"/>
          <w:sz w:val="24"/>
          <w:szCs w:val="24"/>
          <w:lang w:val="hy-AM"/>
        </w:rPr>
        <w:t>Քաղաքացիական ծառայողներն իրավունք ունեն բարելավելու և պարտավոր են բարելավել իրենց մասնագիտական գիտելիքները և կոմպետենցիաները շարունակական մասնագիտական զարգացման սկզբունքի վրա հիմնված վերապատրաստումներին մասնակցելու միջոցով:</w:t>
      </w:r>
    </w:p>
    <w:p w:rsidR="004D5C41" w:rsidRPr="00410BBC" w:rsidRDefault="004D5C41" w:rsidP="00623C9B">
      <w:pPr>
        <w:numPr>
          <w:ilvl w:val="0"/>
          <w:numId w:val="18"/>
        </w:numPr>
        <w:tabs>
          <w:tab w:val="left" w:pos="630"/>
          <w:tab w:val="left" w:pos="81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 xml:space="preserve">Կոմպետենցիաների, ինչպես նաև </w:t>
      </w:r>
      <w:r w:rsidR="002550DE" w:rsidRPr="00410BBC">
        <w:rPr>
          <w:rFonts w:ascii="GHEA Grapalat" w:eastAsia="Sylfaen" w:hAnsi="GHEA Grapalat" w:cs="Sylfaen"/>
          <w:color w:val="000000" w:themeColor="text1"/>
          <w:sz w:val="24"/>
          <w:szCs w:val="24"/>
          <w:lang w:val="hy-AM"/>
        </w:rPr>
        <w:t xml:space="preserve">աջակցող մասնագիտական կառուցվածքային ստորաբաժանումների </w:t>
      </w:r>
      <w:r w:rsidRPr="00410BBC">
        <w:rPr>
          <w:rFonts w:ascii="GHEA Grapalat" w:eastAsia="Sylfaen" w:hAnsi="GHEA Grapalat" w:cs="Sylfaen"/>
          <w:color w:val="000000" w:themeColor="text1"/>
          <w:sz w:val="24"/>
          <w:szCs w:val="24"/>
          <w:lang w:val="hy-AM"/>
        </w:rPr>
        <w:t>համանման (նույնաբովանդակ) գործառույթներ</w:t>
      </w:r>
      <w:r w:rsidR="002550DE" w:rsidRPr="00410BBC">
        <w:rPr>
          <w:rFonts w:ascii="GHEA Grapalat" w:eastAsia="Sylfaen" w:hAnsi="GHEA Grapalat" w:cs="Sylfaen"/>
          <w:color w:val="000000" w:themeColor="text1"/>
          <w:sz w:val="24"/>
          <w:szCs w:val="24"/>
          <w:lang w:val="hy-AM"/>
        </w:rPr>
        <w:t>ից բխող</w:t>
      </w:r>
      <w:r w:rsidRPr="00410BBC">
        <w:rPr>
          <w:rFonts w:ascii="GHEA Grapalat" w:eastAsia="Sylfaen" w:hAnsi="GHEA Grapalat" w:cs="Sylfaen"/>
          <w:color w:val="000000" w:themeColor="text1"/>
          <w:sz w:val="24"/>
          <w:szCs w:val="24"/>
          <w:lang w:val="hy-AM"/>
        </w:rPr>
        <w:t xml:space="preserve"> մասնագիտական գիտելիքների վերաբերյալ վերապատրաստումները կազմակերպում է քաղաքացիական ծառայության գրասենյակը, իսկ համապատասխան մարմնի գործունեության հիմնական ոլորտներից բխող գործառույթների իրականացման համար անհրաժեշտ մասնագիտական գիտելիքների վերաբերյալ վերապատրաստումները՝ համապատասխան մարմինը:</w:t>
      </w:r>
    </w:p>
    <w:p w:rsidR="004D5C41" w:rsidRPr="00410BBC" w:rsidRDefault="004D5C41" w:rsidP="00623C9B">
      <w:pPr>
        <w:numPr>
          <w:ilvl w:val="0"/>
          <w:numId w:val="18"/>
        </w:numPr>
        <w:tabs>
          <w:tab w:val="left" w:pos="81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 xml:space="preserve">Վերապատրաստումն իրականացվում է յուրաքանչյուր քաղաքացիական ծառայողի համար ըստ անհատական ծրագրի, որը կազմվում է քաղաքացիական ծառայողի </w:t>
      </w:r>
      <w:r w:rsidR="002D5F32" w:rsidRPr="00410BBC">
        <w:rPr>
          <w:rFonts w:ascii="GHEA Grapalat" w:eastAsia="Sylfaen" w:hAnsi="GHEA Grapalat" w:cs="Sylfaen"/>
          <w:color w:val="000000" w:themeColor="text1"/>
          <w:sz w:val="24"/>
          <w:szCs w:val="24"/>
          <w:lang w:val="hy-AM"/>
        </w:rPr>
        <w:t xml:space="preserve"> </w:t>
      </w:r>
      <w:r w:rsidR="00997E4B" w:rsidRPr="00410BBC">
        <w:rPr>
          <w:rFonts w:ascii="GHEA Grapalat" w:eastAsia="Sylfaen" w:hAnsi="GHEA Grapalat" w:cs="Sylfaen"/>
          <w:color w:val="000000" w:themeColor="text1"/>
          <w:sz w:val="24"/>
          <w:szCs w:val="24"/>
          <w:lang w:val="hy-AM"/>
        </w:rPr>
        <w:t>տարեկան</w:t>
      </w:r>
      <w:r w:rsidR="002D5F32" w:rsidRPr="00410BBC">
        <w:rPr>
          <w:rFonts w:ascii="GHEA Grapalat" w:eastAsia="Sylfaen" w:hAnsi="GHEA Grapalat" w:cs="Sylfaen"/>
          <w:color w:val="000000" w:themeColor="text1"/>
          <w:sz w:val="24"/>
          <w:szCs w:val="24"/>
          <w:lang w:val="hy-AM"/>
        </w:rPr>
        <w:t xml:space="preserve"> </w:t>
      </w:r>
      <w:r w:rsidRPr="00410BBC">
        <w:rPr>
          <w:rFonts w:ascii="GHEA Grapalat" w:eastAsia="Sylfaen" w:hAnsi="GHEA Grapalat" w:cs="Sylfaen"/>
          <w:color w:val="000000" w:themeColor="text1"/>
          <w:sz w:val="24"/>
          <w:szCs w:val="24"/>
          <w:lang w:val="hy-AM"/>
        </w:rPr>
        <w:t xml:space="preserve">կատարողականի գնահատմանը զուգընթաց իրականացված վերապատրաստման կարիքների </w:t>
      </w:r>
      <w:r w:rsidR="00724572" w:rsidRPr="00410BBC">
        <w:rPr>
          <w:rFonts w:ascii="GHEA Grapalat" w:eastAsia="Sylfaen" w:hAnsi="GHEA Grapalat" w:cs="Sylfaen"/>
          <w:color w:val="000000" w:themeColor="text1"/>
          <w:sz w:val="24"/>
          <w:szCs w:val="24"/>
          <w:lang w:val="hy-AM"/>
        </w:rPr>
        <w:t>գնահատ</w:t>
      </w:r>
      <w:r w:rsidRPr="00410BBC">
        <w:rPr>
          <w:rFonts w:ascii="GHEA Grapalat" w:eastAsia="Sylfaen" w:hAnsi="GHEA Grapalat" w:cs="Sylfaen"/>
          <w:color w:val="000000" w:themeColor="text1"/>
          <w:sz w:val="24"/>
          <w:szCs w:val="24"/>
          <w:lang w:val="hy-AM"/>
        </w:rPr>
        <w:t>ման հիման վրա:</w:t>
      </w:r>
    </w:p>
    <w:p w:rsidR="004D5C41" w:rsidRPr="00410BBC" w:rsidRDefault="004D5C41" w:rsidP="00623C9B">
      <w:pPr>
        <w:numPr>
          <w:ilvl w:val="0"/>
          <w:numId w:val="18"/>
        </w:numPr>
        <w:tabs>
          <w:tab w:val="left" w:pos="810"/>
        </w:tabs>
        <w:spacing w:after="3" w:line="360" w:lineRule="auto"/>
        <w:ind w:left="-90" w:right="84" w:firstLine="63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Վերապատրաստում իրականացվում է նաև քաղաքացիական ծառայության տվյալ պաշտոնի անձնագրով քաղաքացիական ծառայողի մասնագիտական գիտելիքների և կոմպետենցիաների տիրապետման նոր պահանջների սահմանման դեպքում՝ քաղաքացիական ծառայողի կամ կառուցվածքային ստորաբաժանման ղեկավարի նախաձեռնությամբ:</w:t>
      </w:r>
    </w:p>
    <w:p w:rsidR="004D5C41" w:rsidRPr="00410BBC" w:rsidRDefault="004D5C41" w:rsidP="00623C9B">
      <w:pPr>
        <w:numPr>
          <w:ilvl w:val="0"/>
          <w:numId w:val="18"/>
        </w:numPr>
        <w:tabs>
          <w:tab w:val="left" w:pos="81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 xml:space="preserve">Քաղաքացիական ծառայողն իրավունք ունի պաշտոնի նշանակելու իրավասություն ունեցող պաշտոնատար անձի համաձայնությամբ մասնակցելու իր զբաղեցրած պաշտոնի անձնագրով նախատեսված գործառույթների և համապատասխան մարմնի գերակա խնդիրների արդյունավետ լուծմանն ուղղված վերապատրաստման դասընթացների։ </w:t>
      </w:r>
    </w:p>
    <w:p w:rsidR="004D5C41" w:rsidRPr="00410BBC" w:rsidRDefault="004D5C41" w:rsidP="00623C9B">
      <w:pPr>
        <w:numPr>
          <w:ilvl w:val="0"/>
          <w:numId w:val="18"/>
        </w:numPr>
        <w:tabs>
          <w:tab w:val="left" w:pos="90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Մեկանգամյա վերապատրաստման մասնակցության առավելագույն ժամկետը վեց ամիս է:</w:t>
      </w:r>
    </w:p>
    <w:p w:rsidR="004D5C41" w:rsidRPr="00410BBC" w:rsidRDefault="004D5C41" w:rsidP="00623C9B">
      <w:pPr>
        <w:numPr>
          <w:ilvl w:val="0"/>
          <w:numId w:val="18"/>
        </w:numPr>
        <w:tabs>
          <w:tab w:val="left" w:pos="81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Համապատասխան մարմինները պարտավոր են ձեռնարկել բոլոր անհրաժեշտ միջոցները վերապատրաստումները կազմակերպելու և այդ վերապատրաստումներին քաղաքացիական ծառայողների մասնակցությունն ապահովելու համար:</w:t>
      </w:r>
    </w:p>
    <w:p w:rsidR="004D5C41" w:rsidRPr="00410BBC" w:rsidRDefault="004D5C41" w:rsidP="00623C9B">
      <w:pPr>
        <w:numPr>
          <w:ilvl w:val="0"/>
          <w:numId w:val="18"/>
        </w:numPr>
        <w:tabs>
          <w:tab w:val="left" w:pos="90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Գլխավոր քարտուղարը վերապատրաստման կարիքների գնահատման արդյունքներն ամփոփելուց հետո կազմում է համապատասխան մարմնի քաղաքացիական ծառայողների վերապատրաստման ծրագիրը և ներկայացնում քաղաքացիական ծառայության գրասենյակ` համաձայնեցման:</w:t>
      </w:r>
    </w:p>
    <w:p w:rsidR="004D5C41" w:rsidRPr="00410BBC" w:rsidRDefault="004D5C41" w:rsidP="00623C9B">
      <w:pPr>
        <w:numPr>
          <w:ilvl w:val="0"/>
          <w:numId w:val="18"/>
        </w:numPr>
        <w:tabs>
          <w:tab w:val="left" w:pos="90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Վերապատրաստման հետ կապված ծախսերը կատարվում են պետական բյուջեի, ինչպես նաև Հայաստանի Հանրապետության օրենսդրությամբ չարգելված այլ միջոցների հաշվին:</w:t>
      </w:r>
    </w:p>
    <w:p w:rsidR="004D5C41" w:rsidRPr="00410BBC" w:rsidRDefault="004D5C41" w:rsidP="00623C9B">
      <w:pPr>
        <w:numPr>
          <w:ilvl w:val="0"/>
          <w:numId w:val="18"/>
        </w:numPr>
        <w:tabs>
          <w:tab w:val="left" w:pos="99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Վերապատրաստումների արդյունքով քաղաքացիական ծառայողը ստանում է կրեդիտներ: Անհատական ծրագրով հաստատված համապատասխան կրեդիտներն ստանալուց հետո քաղաքացիական ծառայողը համարվում է վերապատրաստված:</w:t>
      </w:r>
    </w:p>
    <w:p w:rsidR="004D5C41" w:rsidRPr="00410BBC" w:rsidRDefault="004D5C41" w:rsidP="00623C9B">
      <w:pPr>
        <w:numPr>
          <w:ilvl w:val="0"/>
          <w:numId w:val="18"/>
        </w:numPr>
        <w:tabs>
          <w:tab w:val="left" w:pos="900"/>
        </w:tabs>
        <w:spacing w:after="3" w:line="360" w:lineRule="auto"/>
        <w:ind w:left="0" w:right="84" w:firstLine="540"/>
        <w:jc w:val="both"/>
        <w:rPr>
          <w:rFonts w:ascii="GHEA Grapalat" w:eastAsia="Sylfaen" w:hAnsi="GHEA Grapalat" w:cs="Sylfaen"/>
          <w:color w:val="000000" w:themeColor="text1"/>
          <w:sz w:val="24"/>
          <w:szCs w:val="24"/>
          <w:lang w:val="hy-AM"/>
        </w:rPr>
      </w:pPr>
      <w:r w:rsidRPr="00410BBC">
        <w:rPr>
          <w:rFonts w:ascii="GHEA Grapalat" w:eastAsia="Sylfaen" w:hAnsi="GHEA Grapalat" w:cs="Sylfaen"/>
          <w:color w:val="000000" w:themeColor="text1"/>
          <w:sz w:val="24"/>
          <w:szCs w:val="24"/>
          <w:lang w:val="hy-AM"/>
        </w:rPr>
        <w:t xml:space="preserve"> Սույն օրենքի հիման վրա </w:t>
      </w:r>
      <w:r w:rsidRPr="00410BBC">
        <w:rPr>
          <w:rFonts w:ascii="Calibri" w:eastAsia="Sylfaen" w:hAnsi="Calibri" w:cs="Calibri"/>
          <w:color w:val="000000" w:themeColor="text1"/>
          <w:sz w:val="24"/>
          <w:szCs w:val="24"/>
          <w:lang w:val="hy-AM"/>
        </w:rPr>
        <w:t> </w:t>
      </w:r>
      <w:r w:rsidRPr="00410BBC">
        <w:rPr>
          <w:rFonts w:ascii="GHEA Grapalat" w:eastAsia="Sylfaen" w:hAnsi="GHEA Grapalat" w:cs="Sylfaen"/>
          <w:color w:val="000000" w:themeColor="text1"/>
          <w:sz w:val="24"/>
          <w:szCs w:val="24"/>
          <w:lang w:val="hy-AM"/>
        </w:rPr>
        <w:t xml:space="preserve">քաղաքացիական ծառայողների </w:t>
      </w:r>
      <w:hyperlink r:id="rId8" w:history="1">
        <w:r w:rsidRPr="00410BBC">
          <w:rPr>
            <w:rFonts w:ascii="GHEA Grapalat" w:eastAsia="Sylfaen" w:hAnsi="GHEA Grapalat" w:cs="Sylfaen"/>
            <w:color w:val="000000" w:themeColor="text1"/>
            <w:sz w:val="24"/>
            <w:szCs w:val="24"/>
            <w:lang w:val="hy-AM"/>
          </w:rPr>
          <w:t>վերապատրաստման կարգը,</w:t>
        </w:r>
        <w:r w:rsidRPr="00410BBC" w:rsidDel="00C022F6">
          <w:rPr>
            <w:rFonts w:ascii="GHEA Grapalat" w:eastAsia="Sylfaen" w:hAnsi="GHEA Grapalat" w:cs="Sylfaen"/>
            <w:color w:val="000000" w:themeColor="text1"/>
            <w:sz w:val="24"/>
            <w:szCs w:val="24"/>
            <w:lang w:val="hy-AM"/>
          </w:rPr>
          <w:t xml:space="preserve"> </w:t>
        </w:r>
        <w:r w:rsidR="00DE19B0" w:rsidRPr="00410BBC">
          <w:rPr>
            <w:rFonts w:ascii="GHEA Grapalat" w:eastAsia="Sylfaen" w:hAnsi="GHEA Grapalat" w:cs="Sylfaen"/>
            <w:color w:val="000000" w:themeColor="text1"/>
            <w:sz w:val="24"/>
            <w:szCs w:val="24"/>
            <w:lang w:val="hy-AM"/>
          </w:rPr>
          <w:t>վերապատրաստողներին</w:t>
        </w:r>
        <w:r w:rsidRPr="00410BBC">
          <w:rPr>
            <w:rFonts w:ascii="GHEA Grapalat" w:eastAsia="Sylfaen" w:hAnsi="GHEA Grapalat" w:cs="Sylfaen"/>
            <w:color w:val="000000" w:themeColor="text1"/>
            <w:sz w:val="24"/>
            <w:szCs w:val="24"/>
            <w:lang w:val="hy-AM"/>
          </w:rPr>
          <w:t xml:space="preserve"> ներկայացվող հիմնական չափանիշները,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ձևը </w:t>
        </w:r>
      </w:hyperlink>
      <w:r w:rsidRPr="00410BBC">
        <w:rPr>
          <w:rFonts w:ascii="Calibri" w:eastAsia="Sylfaen" w:hAnsi="Calibri" w:cs="Calibri"/>
          <w:color w:val="000000" w:themeColor="text1"/>
          <w:sz w:val="24"/>
          <w:szCs w:val="24"/>
          <w:lang w:val="hy-AM"/>
        </w:rPr>
        <w:t> </w:t>
      </w:r>
      <w:r w:rsidRPr="00410BBC">
        <w:rPr>
          <w:rFonts w:ascii="GHEA Grapalat" w:eastAsia="Sylfaen" w:hAnsi="GHEA Grapalat" w:cs="Sylfaen"/>
          <w:color w:val="000000" w:themeColor="text1"/>
          <w:sz w:val="24"/>
          <w:szCs w:val="24"/>
          <w:lang w:val="hy-AM"/>
        </w:rPr>
        <w:t>սահմանում է համակարգող փոխվարչապետը:</w:t>
      </w:r>
    </w:p>
    <w:p w:rsidR="004D5C41" w:rsidRPr="00410BBC" w:rsidRDefault="004D5C41" w:rsidP="00623C9B">
      <w:pPr>
        <w:numPr>
          <w:ilvl w:val="0"/>
          <w:numId w:val="18"/>
        </w:numPr>
        <w:tabs>
          <w:tab w:val="left" w:pos="900"/>
        </w:tabs>
        <w:spacing w:after="3" w:line="360" w:lineRule="auto"/>
        <w:ind w:left="0" w:right="84" w:firstLine="540"/>
        <w:jc w:val="both"/>
        <w:rPr>
          <w:rFonts w:ascii="GHEA Grapalat" w:eastAsia="Sylfaen" w:hAnsi="GHEA Grapalat" w:cs="Sylfaen"/>
          <w:color w:val="000000" w:themeColor="text1"/>
          <w:sz w:val="24"/>
          <w:szCs w:val="24"/>
        </w:rPr>
      </w:pPr>
      <w:r w:rsidRPr="00410BBC">
        <w:rPr>
          <w:rFonts w:ascii="GHEA Grapalat" w:eastAsia="Sylfaen" w:hAnsi="GHEA Grapalat" w:cs="Sylfaen"/>
          <w:color w:val="000000" w:themeColor="text1"/>
          <w:sz w:val="24"/>
          <w:szCs w:val="24"/>
          <w:lang w:val="hy-AM"/>
        </w:rPr>
        <w:t>Օրենքով կարող է նախատեսվել քաղաքացիական ծառայողի պարտադիր վերապատրաստում անցնելու պարտականություն</w:t>
      </w:r>
      <w:r w:rsidR="00724572" w:rsidRPr="00410BBC">
        <w:rPr>
          <w:rFonts w:ascii="GHEA Grapalat" w:eastAsia="Sylfaen" w:hAnsi="GHEA Grapalat" w:cs="Sylfaen"/>
          <w:color w:val="000000" w:themeColor="text1"/>
          <w:sz w:val="24"/>
          <w:szCs w:val="24"/>
          <w:lang w:val="hy-AM"/>
        </w:rPr>
        <w:t>։»</w:t>
      </w:r>
      <w:r w:rsidRPr="00410BBC">
        <w:rPr>
          <w:rFonts w:ascii="GHEA Grapalat" w:eastAsia="Sylfaen" w:hAnsi="GHEA Grapalat" w:cs="Sylfaen"/>
          <w:color w:val="000000" w:themeColor="text1"/>
          <w:sz w:val="24"/>
          <w:szCs w:val="24"/>
        </w:rPr>
        <w:t>:</w:t>
      </w:r>
    </w:p>
    <w:p w:rsidR="000B2846" w:rsidRPr="000B2846" w:rsidRDefault="00FD1C3E" w:rsidP="000B2846">
      <w:pPr>
        <w:pStyle w:val="ListParagraph"/>
        <w:spacing w:before="240" w:after="0" w:line="360" w:lineRule="auto"/>
        <w:ind w:left="0" w:firstLine="540"/>
        <w:jc w:val="both"/>
        <w:rPr>
          <w:rFonts w:ascii="GHEA Grapalat" w:hAnsi="GHEA Grapalat"/>
          <w:color w:val="000000" w:themeColor="text1"/>
          <w:sz w:val="24"/>
          <w:szCs w:val="24"/>
          <w:shd w:val="clear" w:color="auto" w:fill="FFFFFF"/>
          <w:lang w:val="hy-AM"/>
        </w:rPr>
      </w:pPr>
      <w:r w:rsidRPr="00410BBC">
        <w:rPr>
          <w:rFonts w:ascii="GHEA Grapalat" w:hAnsi="GHEA Grapalat" w:cs="Calibri"/>
          <w:b/>
          <w:bCs/>
          <w:color w:val="000000" w:themeColor="text1"/>
          <w:sz w:val="24"/>
          <w:szCs w:val="24"/>
          <w:lang w:val="hy-AM"/>
        </w:rPr>
        <w:t>Հոդված</w:t>
      </w:r>
      <w:r w:rsidR="006872DA" w:rsidRPr="00410BBC">
        <w:rPr>
          <w:rFonts w:ascii="GHEA Grapalat" w:hAnsi="GHEA Grapalat" w:cs="Calibri"/>
          <w:b/>
          <w:bCs/>
          <w:color w:val="000000" w:themeColor="text1"/>
          <w:sz w:val="24"/>
          <w:szCs w:val="24"/>
          <w:lang w:val="hy-AM"/>
        </w:rPr>
        <w:t xml:space="preserve"> </w:t>
      </w:r>
      <w:r w:rsidRPr="00410BBC">
        <w:rPr>
          <w:rFonts w:ascii="GHEA Grapalat" w:hAnsi="GHEA Grapalat" w:cs="Calibri"/>
          <w:b/>
          <w:bCs/>
          <w:color w:val="000000" w:themeColor="text1"/>
          <w:sz w:val="24"/>
          <w:szCs w:val="24"/>
          <w:lang w:val="hy-AM"/>
        </w:rPr>
        <w:t xml:space="preserve"> </w:t>
      </w:r>
      <w:r w:rsidR="00AC3A0D" w:rsidRPr="00410BBC">
        <w:rPr>
          <w:rFonts w:ascii="GHEA Grapalat" w:hAnsi="GHEA Grapalat" w:cs="Calibri"/>
          <w:b/>
          <w:bCs/>
          <w:color w:val="000000" w:themeColor="text1"/>
          <w:sz w:val="24"/>
          <w:szCs w:val="24"/>
          <w:lang w:val="hy-AM"/>
        </w:rPr>
        <w:t>10</w:t>
      </w:r>
      <w:r w:rsidRPr="00410BBC">
        <w:rPr>
          <w:rFonts w:ascii="GHEA Grapalat" w:hAnsi="GHEA Grapalat" w:cs="Calibri"/>
          <w:b/>
          <w:bCs/>
          <w:color w:val="000000" w:themeColor="text1"/>
          <w:sz w:val="24"/>
          <w:szCs w:val="24"/>
          <w:lang w:val="hy-AM"/>
        </w:rPr>
        <w:t xml:space="preserve">. </w:t>
      </w:r>
      <w:r w:rsidRPr="00410BBC">
        <w:rPr>
          <w:rFonts w:ascii="GHEA Grapalat" w:hAnsi="GHEA Grapalat"/>
          <w:color w:val="000000" w:themeColor="text1"/>
          <w:sz w:val="24"/>
          <w:szCs w:val="24"/>
          <w:shd w:val="clear" w:color="auto" w:fill="FFFFFF"/>
          <w:lang w:val="hy-AM"/>
        </w:rPr>
        <w:t xml:space="preserve">Օրենքի </w:t>
      </w:r>
      <w:r w:rsidR="000B2846" w:rsidRPr="000B2846">
        <w:rPr>
          <w:rFonts w:ascii="GHEA Grapalat" w:hAnsi="GHEA Grapalat"/>
          <w:color w:val="000000" w:themeColor="text1"/>
          <w:sz w:val="24"/>
          <w:szCs w:val="24"/>
          <w:shd w:val="clear" w:color="auto" w:fill="FFFFFF"/>
          <w:lang w:val="hy-AM"/>
        </w:rPr>
        <w:t>21-րդ հոդվածի՝</w:t>
      </w:r>
    </w:p>
    <w:p w:rsidR="000B2846" w:rsidRPr="000B2846" w:rsidRDefault="000B2846" w:rsidP="000B2846">
      <w:pPr>
        <w:pStyle w:val="ListParagraph"/>
        <w:spacing w:before="240" w:after="0" w:line="360" w:lineRule="auto"/>
        <w:ind w:left="0" w:firstLine="540"/>
        <w:jc w:val="both"/>
        <w:rPr>
          <w:rFonts w:ascii="GHEA Grapalat" w:hAnsi="GHEA Grapalat"/>
          <w:color w:val="000000" w:themeColor="text1"/>
          <w:sz w:val="24"/>
          <w:szCs w:val="24"/>
          <w:shd w:val="clear" w:color="auto" w:fill="FFFFFF"/>
          <w:lang w:val="hy-AM"/>
        </w:rPr>
      </w:pPr>
      <w:r w:rsidRPr="000B2846">
        <w:rPr>
          <w:rFonts w:ascii="GHEA Grapalat" w:hAnsi="GHEA Grapalat"/>
          <w:color w:val="000000" w:themeColor="text1"/>
          <w:sz w:val="24"/>
          <w:szCs w:val="24"/>
          <w:shd w:val="clear" w:color="auto" w:fill="FFFFFF"/>
          <w:lang w:val="hy-AM"/>
        </w:rPr>
        <w:t>1)</w:t>
      </w:r>
      <w:r w:rsidRPr="000B2846">
        <w:rPr>
          <w:rFonts w:ascii="GHEA Grapalat" w:hAnsi="GHEA Grapalat"/>
          <w:color w:val="000000" w:themeColor="text1"/>
          <w:sz w:val="24"/>
          <w:szCs w:val="24"/>
          <w:shd w:val="clear" w:color="auto" w:fill="FFFFFF"/>
          <w:lang w:val="hy-AM"/>
        </w:rPr>
        <w:tab/>
        <w:t xml:space="preserve"> 1-ին մասում «ներքին կանոնները խախտելու և (կամ)» բառերից հետո լրացնել «ծառայողական քննություն անցկացնելու կարգը խախտելու և (կամ)» բառերը:</w:t>
      </w:r>
    </w:p>
    <w:p w:rsidR="000B2846" w:rsidRDefault="000B2846" w:rsidP="000B2846">
      <w:pPr>
        <w:pStyle w:val="ListParagraph"/>
        <w:tabs>
          <w:tab w:val="left" w:pos="810"/>
          <w:tab w:val="left" w:pos="990"/>
        </w:tabs>
        <w:spacing w:before="240" w:after="0" w:line="360" w:lineRule="auto"/>
        <w:ind w:left="0" w:firstLine="540"/>
        <w:jc w:val="both"/>
        <w:rPr>
          <w:rFonts w:ascii="GHEA Grapalat" w:hAnsi="GHEA Grapalat"/>
          <w:color w:val="000000" w:themeColor="text1"/>
          <w:sz w:val="24"/>
          <w:szCs w:val="24"/>
          <w:shd w:val="clear" w:color="auto" w:fill="FFFFFF"/>
          <w:lang w:val="hy-AM"/>
        </w:rPr>
      </w:pPr>
      <w:r w:rsidRPr="000B2846">
        <w:rPr>
          <w:rFonts w:ascii="GHEA Grapalat" w:hAnsi="GHEA Grapalat"/>
          <w:color w:val="000000" w:themeColor="text1"/>
          <w:sz w:val="24"/>
          <w:szCs w:val="24"/>
          <w:shd w:val="clear" w:color="auto" w:fill="FFFFFF"/>
          <w:lang w:val="hy-AM"/>
        </w:rPr>
        <w:t>2)</w:t>
      </w:r>
      <w:r w:rsidRPr="000B2846">
        <w:rPr>
          <w:rFonts w:ascii="GHEA Grapalat" w:hAnsi="GHEA Grapalat"/>
          <w:color w:val="000000" w:themeColor="text1"/>
          <w:sz w:val="24"/>
          <w:szCs w:val="24"/>
          <w:shd w:val="clear" w:color="auto" w:fill="FFFFFF"/>
          <w:lang w:val="hy-AM"/>
        </w:rPr>
        <w:tab/>
        <w:t>12-րդ մասը ուժը կորցրած ճանաչել:</w:t>
      </w:r>
    </w:p>
    <w:p w:rsidR="00FD1C3E" w:rsidRPr="00410BBC" w:rsidRDefault="00FD1C3E" w:rsidP="000B2846">
      <w:pPr>
        <w:pStyle w:val="ListParagraph"/>
        <w:spacing w:before="240" w:after="0" w:line="360" w:lineRule="auto"/>
        <w:ind w:left="0" w:firstLine="540"/>
        <w:jc w:val="both"/>
        <w:rPr>
          <w:rFonts w:ascii="GHEA Grapalat" w:hAnsi="GHEA Grapalat"/>
          <w:color w:val="000000" w:themeColor="text1"/>
          <w:sz w:val="24"/>
          <w:szCs w:val="24"/>
          <w:shd w:val="clear" w:color="auto" w:fill="FFFFFF"/>
          <w:lang w:val="hy-AM"/>
        </w:rPr>
      </w:pPr>
      <w:r w:rsidRPr="00410BBC">
        <w:rPr>
          <w:rFonts w:ascii="GHEA Grapalat" w:hAnsi="GHEA Grapalat" w:cs="Calibri"/>
          <w:b/>
          <w:bCs/>
          <w:color w:val="000000" w:themeColor="text1"/>
          <w:sz w:val="24"/>
          <w:szCs w:val="24"/>
          <w:lang w:val="hy-AM"/>
        </w:rPr>
        <w:t xml:space="preserve">Հոդված </w:t>
      </w:r>
      <w:r w:rsidR="00923E00" w:rsidRPr="00410BBC">
        <w:rPr>
          <w:rFonts w:ascii="GHEA Grapalat" w:hAnsi="GHEA Grapalat" w:cs="Calibri"/>
          <w:b/>
          <w:bCs/>
          <w:color w:val="000000" w:themeColor="text1"/>
          <w:sz w:val="24"/>
          <w:szCs w:val="24"/>
          <w:lang w:val="hy-AM"/>
        </w:rPr>
        <w:t>1</w:t>
      </w:r>
      <w:r w:rsidR="00AC3A0D" w:rsidRPr="00410BBC">
        <w:rPr>
          <w:rFonts w:ascii="GHEA Grapalat" w:hAnsi="GHEA Grapalat" w:cs="Calibri"/>
          <w:b/>
          <w:bCs/>
          <w:color w:val="000000" w:themeColor="text1"/>
          <w:sz w:val="24"/>
          <w:szCs w:val="24"/>
          <w:lang w:val="hy-AM"/>
        </w:rPr>
        <w:t>1</w:t>
      </w:r>
      <w:r w:rsidRPr="00410BBC">
        <w:rPr>
          <w:rFonts w:ascii="GHEA Grapalat" w:hAnsi="GHEA Grapalat" w:cs="Calibri"/>
          <w:b/>
          <w:bCs/>
          <w:color w:val="000000" w:themeColor="text1"/>
          <w:sz w:val="24"/>
          <w:szCs w:val="24"/>
          <w:lang w:val="hy-AM"/>
        </w:rPr>
        <w:t>.</w:t>
      </w:r>
      <w:r w:rsidRPr="00410BBC">
        <w:rPr>
          <w:rFonts w:ascii="GHEA Grapalat" w:hAnsi="GHEA Grapalat" w:cs="Calibri"/>
          <w:bCs/>
          <w:color w:val="000000" w:themeColor="text1"/>
          <w:sz w:val="24"/>
          <w:szCs w:val="24"/>
          <w:lang w:val="hy-AM"/>
        </w:rPr>
        <w:t xml:space="preserve"> Օրենքի</w:t>
      </w:r>
      <w:r w:rsidRPr="00410BBC">
        <w:rPr>
          <w:rFonts w:ascii="GHEA Grapalat" w:hAnsi="GHEA Grapalat" w:cs="Calibri"/>
          <w:b/>
          <w:bCs/>
          <w:color w:val="000000" w:themeColor="text1"/>
          <w:sz w:val="24"/>
          <w:szCs w:val="24"/>
          <w:lang w:val="hy-AM"/>
        </w:rPr>
        <w:t xml:space="preserve">  </w:t>
      </w:r>
      <w:r w:rsidRPr="00410BBC">
        <w:rPr>
          <w:rFonts w:ascii="GHEA Grapalat" w:hAnsi="GHEA Grapalat" w:cs="Calibri"/>
          <w:bCs/>
          <w:color w:val="000000" w:themeColor="text1"/>
          <w:sz w:val="24"/>
          <w:szCs w:val="24"/>
          <w:lang w:val="hy-AM"/>
        </w:rPr>
        <w:t>23-րդ հոդվածի 2-րդ մասում «</w:t>
      </w:r>
      <w:r w:rsidRPr="00410BBC">
        <w:rPr>
          <w:rFonts w:ascii="GHEA Grapalat" w:hAnsi="GHEA Grapalat"/>
          <w:color w:val="000000" w:themeColor="text1"/>
          <w:sz w:val="24"/>
          <w:szCs w:val="24"/>
          <w:shd w:val="clear" w:color="auto" w:fill="FFFFFF"/>
          <w:lang w:val="hy-AM"/>
        </w:rPr>
        <w:t>զինվորական ծառայության զորակոչված» բառերից հետո լրացնել «</w:t>
      </w:r>
      <w:r w:rsidRPr="00410BBC">
        <w:rPr>
          <w:rFonts w:ascii="GHEA Grapalat" w:hAnsi="GHEA Grapalat"/>
          <w:bCs/>
          <w:color w:val="000000" w:themeColor="text1"/>
          <w:spacing w:val="-6"/>
          <w:sz w:val="24"/>
          <w:szCs w:val="24"/>
          <w:lang w:val="hy-AM"/>
        </w:rPr>
        <w:t xml:space="preserve">պահեստազորային կամ զորահավաքային զինվորական ծառայություն իրականացնող կամ </w:t>
      </w:r>
      <w:r w:rsidR="00787F6C" w:rsidRPr="00410BBC">
        <w:rPr>
          <w:rFonts w:ascii="GHEA Grapalat" w:hAnsi="GHEA Grapalat"/>
          <w:bCs/>
          <w:color w:val="000000" w:themeColor="text1"/>
          <w:spacing w:val="-6"/>
          <w:sz w:val="24"/>
          <w:szCs w:val="24"/>
          <w:lang w:val="hy-AM"/>
        </w:rPr>
        <w:t xml:space="preserve">որպես զինվորական ծառայության մեջ չգտնվող անձ (կամավորական)՝ կամավորական հիմունքներով Հայաստանի Հանրապետության պաշտպանության մարտական գործողություներին  </w:t>
      </w:r>
      <w:r w:rsidRPr="00410BBC">
        <w:rPr>
          <w:rFonts w:ascii="GHEA Grapalat" w:hAnsi="GHEA Grapalat"/>
          <w:bCs/>
          <w:color w:val="000000" w:themeColor="text1"/>
          <w:spacing w:val="-6"/>
          <w:sz w:val="24"/>
          <w:szCs w:val="24"/>
          <w:lang w:val="hy-AM"/>
        </w:rPr>
        <w:t>մասնակցող</w:t>
      </w:r>
      <w:r w:rsidRPr="00410BBC">
        <w:rPr>
          <w:rFonts w:ascii="GHEA Grapalat" w:hAnsi="GHEA Grapalat"/>
          <w:color w:val="000000" w:themeColor="text1"/>
          <w:sz w:val="24"/>
          <w:szCs w:val="24"/>
          <w:shd w:val="clear" w:color="auto" w:fill="FFFFFF"/>
          <w:lang w:val="hy-AM"/>
        </w:rPr>
        <w:t>» բառերը:</w:t>
      </w:r>
    </w:p>
    <w:p w:rsidR="00627154" w:rsidRPr="00410BBC" w:rsidRDefault="00627154" w:rsidP="00D74694">
      <w:pPr>
        <w:pStyle w:val="ListParagraph"/>
        <w:spacing w:line="360" w:lineRule="auto"/>
        <w:ind w:left="0" w:firstLine="540"/>
        <w:jc w:val="both"/>
        <w:rPr>
          <w:rFonts w:ascii="GHEA Grapalat" w:hAnsi="GHEA Grapalat" w:cs="Calibri"/>
          <w:bCs/>
          <w:color w:val="000000" w:themeColor="text1"/>
          <w:sz w:val="24"/>
          <w:szCs w:val="24"/>
          <w:lang w:val="hy-AM"/>
        </w:rPr>
      </w:pPr>
      <w:r w:rsidRPr="00410BBC">
        <w:rPr>
          <w:rFonts w:ascii="GHEA Grapalat" w:hAnsi="GHEA Grapalat" w:cs="Calibri"/>
          <w:b/>
          <w:bCs/>
          <w:color w:val="000000" w:themeColor="text1"/>
          <w:sz w:val="24"/>
          <w:szCs w:val="24"/>
          <w:lang w:val="hy-AM"/>
        </w:rPr>
        <w:t>Հոդված 1</w:t>
      </w:r>
      <w:r w:rsidR="00AC3A0D" w:rsidRPr="00410BBC">
        <w:rPr>
          <w:rFonts w:ascii="GHEA Grapalat" w:hAnsi="GHEA Grapalat" w:cs="Calibri"/>
          <w:b/>
          <w:bCs/>
          <w:color w:val="000000" w:themeColor="text1"/>
          <w:sz w:val="24"/>
          <w:szCs w:val="24"/>
          <w:lang w:val="hy-AM"/>
        </w:rPr>
        <w:t>2․</w:t>
      </w:r>
      <w:r w:rsidRPr="00410BBC">
        <w:rPr>
          <w:rFonts w:ascii="GHEA Grapalat" w:hAnsi="GHEA Grapalat" w:cs="Calibri"/>
          <w:b/>
          <w:bCs/>
          <w:color w:val="000000" w:themeColor="text1"/>
          <w:sz w:val="24"/>
          <w:szCs w:val="24"/>
          <w:lang w:val="hy-AM"/>
        </w:rPr>
        <w:t xml:space="preserve"> </w:t>
      </w:r>
      <w:r w:rsidRPr="00410BBC">
        <w:rPr>
          <w:rFonts w:ascii="GHEA Grapalat" w:hAnsi="GHEA Grapalat" w:cs="Calibri"/>
          <w:bCs/>
          <w:color w:val="000000" w:themeColor="text1"/>
          <w:sz w:val="24"/>
          <w:szCs w:val="24"/>
          <w:lang w:val="hy-AM"/>
        </w:rPr>
        <w:t>Օրենքի 31-րդ հոդվածի 6-րդ մասում «Փորձնակ գրանցելու և» բառերը փոխարինել «Փորձնակի գրանցման, ստաժի հաշվարկման</w:t>
      </w:r>
      <w:r w:rsidR="00CC0330" w:rsidRPr="00410BBC">
        <w:rPr>
          <w:rFonts w:ascii="GHEA Grapalat" w:hAnsi="GHEA Grapalat" w:cs="Calibri"/>
          <w:bCs/>
          <w:color w:val="000000" w:themeColor="text1"/>
          <w:sz w:val="24"/>
          <w:szCs w:val="24"/>
          <w:lang w:val="hy-AM"/>
        </w:rPr>
        <w:t>, աշխատաժամանակի սահմանման և</w:t>
      </w:r>
      <w:r w:rsidRPr="00410BBC">
        <w:rPr>
          <w:rFonts w:ascii="GHEA Grapalat" w:hAnsi="GHEA Grapalat" w:cs="Calibri"/>
          <w:bCs/>
          <w:color w:val="000000" w:themeColor="text1"/>
          <w:sz w:val="24"/>
          <w:szCs w:val="24"/>
          <w:lang w:val="hy-AM"/>
        </w:rPr>
        <w:t>» բառերով:</w:t>
      </w:r>
    </w:p>
    <w:p w:rsidR="00B61CD4" w:rsidRPr="00410BBC" w:rsidRDefault="00FD1C3E" w:rsidP="006872DA">
      <w:pPr>
        <w:tabs>
          <w:tab w:val="left" w:pos="990"/>
        </w:tabs>
        <w:spacing w:after="0" w:line="360" w:lineRule="auto"/>
        <w:ind w:firstLine="540"/>
        <w:jc w:val="both"/>
        <w:rPr>
          <w:rFonts w:ascii="GHEA Grapalat" w:hAnsi="GHEA Grapalat"/>
          <w:color w:val="000000" w:themeColor="text1"/>
          <w:sz w:val="24"/>
          <w:szCs w:val="24"/>
          <w:shd w:val="clear" w:color="auto" w:fill="FFFFFF"/>
          <w:lang w:val="hy-AM"/>
        </w:rPr>
      </w:pPr>
      <w:r w:rsidRPr="00410BBC">
        <w:rPr>
          <w:rFonts w:ascii="GHEA Grapalat" w:hAnsi="GHEA Grapalat" w:cs="Sylfaen"/>
          <w:b/>
          <w:bCs/>
          <w:color w:val="000000" w:themeColor="text1"/>
          <w:sz w:val="24"/>
          <w:szCs w:val="24"/>
          <w:lang w:val="hy-AM"/>
        </w:rPr>
        <w:t>Հոդված</w:t>
      </w:r>
      <w:r w:rsidRPr="00410BBC">
        <w:rPr>
          <w:rFonts w:ascii="GHEA Grapalat" w:hAnsi="GHEA Grapalat" w:cs="Verdana"/>
          <w:b/>
          <w:bCs/>
          <w:color w:val="000000" w:themeColor="text1"/>
          <w:sz w:val="24"/>
          <w:szCs w:val="24"/>
          <w:lang w:val="hy-AM"/>
        </w:rPr>
        <w:t xml:space="preserve"> </w:t>
      </w:r>
      <w:r w:rsidR="006872DA" w:rsidRPr="00410BBC">
        <w:rPr>
          <w:rFonts w:ascii="GHEA Grapalat" w:hAnsi="GHEA Grapalat" w:cs="Verdana"/>
          <w:b/>
          <w:bCs/>
          <w:color w:val="000000" w:themeColor="text1"/>
          <w:sz w:val="24"/>
          <w:szCs w:val="24"/>
          <w:lang w:val="hy-AM"/>
        </w:rPr>
        <w:t>1</w:t>
      </w:r>
      <w:r w:rsidR="00AC3A0D" w:rsidRPr="00410BBC">
        <w:rPr>
          <w:rFonts w:ascii="GHEA Grapalat" w:hAnsi="GHEA Grapalat" w:cs="Verdana"/>
          <w:b/>
          <w:bCs/>
          <w:color w:val="000000" w:themeColor="text1"/>
          <w:sz w:val="24"/>
          <w:szCs w:val="24"/>
          <w:lang w:val="hy-AM"/>
        </w:rPr>
        <w:t>3</w:t>
      </w:r>
      <w:r w:rsidRPr="00410BBC">
        <w:rPr>
          <w:rFonts w:ascii="GHEA Grapalat" w:hAnsi="GHEA Grapalat" w:cs="Verdana"/>
          <w:b/>
          <w:bCs/>
          <w:color w:val="000000" w:themeColor="text1"/>
          <w:sz w:val="24"/>
          <w:szCs w:val="24"/>
          <w:lang w:val="hy-AM"/>
        </w:rPr>
        <w:t>.</w:t>
      </w:r>
      <w:r w:rsidRPr="00410BBC">
        <w:rPr>
          <w:rFonts w:ascii="Calibri" w:hAnsi="Calibri" w:cs="Calibri"/>
          <w:b/>
          <w:bCs/>
          <w:color w:val="000000" w:themeColor="text1"/>
          <w:sz w:val="24"/>
          <w:szCs w:val="24"/>
          <w:lang w:val="hy-AM"/>
        </w:rPr>
        <w:t> </w:t>
      </w:r>
      <w:r w:rsidR="006872DA" w:rsidRPr="00410BBC">
        <w:rPr>
          <w:rFonts w:ascii="GHEA Grapalat" w:hAnsi="GHEA Grapalat" w:cs="Calibri"/>
          <w:b/>
          <w:bCs/>
          <w:color w:val="000000" w:themeColor="text1"/>
          <w:sz w:val="24"/>
          <w:szCs w:val="24"/>
          <w:lang w:val="hy-AM"/>
        </w:rPr>
        <w:t xml:space="preserve"> </w:t>
      </w:r>
      <w:r w:rsidRPr="00410BBC">
        <w:rPr>
          <w:rFonts w:ascii="GHEA Grapalat" w:hAnsi="GHEA Grapalat"/>
          <w:color w:val="000000" w:themeColor="text1"/>
          <w:sz w:val="24"/>
          <w:szCs w:val="24"/>
          <w:shd w:val="clear" w:color="auto" w:fill="FFFFFF"/>
          <w:lang w:val="hy-AM"/>
        </w:rPr>
        <w:t>Օրենքի 34-րդ հոդված</w:t>
      </w:r>
      <w:r w:rsidR="00B61CD4" w:rsidRPr="00410BBC">
        <w:rPr>
          <w:rFonts w:ascii="GHEA Grapalat" w:hAnsi="GHEA Grapalat"/>
          <w:color w:val="000000" w:themeColor="text1"/>
          <w:sz w:val="24"/>
          <w:szCs w:val="24"/>
          <w:shd w:val="clear" w:color="auto" w:fill="FFFFFF"/>
          <w:lang w:val="hy-AM"/>
        </w:rPr>
        <w:t>ում՝</w:t>
      </w:r>
    </w:p>
    <w:p w:rsidR="00FD1C3E" w:rsidRPr="00410BBC" w:rsidRDefault="00FD1C3E" w:rsidP="00B61CD4">
      <w:pPr>
        <w:pStyle w:val="ListParagraph"/>
        <w:numPr>
          <w:ilvl w:val="0"/>
          <w:numId w:val="20"/>
        </w:numPr>
        <w:tabs>
          <w:tab w:val="left" w:pos="990"/>
        </w:tabs>
        <w:spacing w:after="0" w:line="360" w:lineRule="auto"/>
        <w:jc w:val="both"/>
        <w:rPr>
          <w:rFonts w:ascii="GHEA Grapalat" w:hAnsi="GHEA Grapalat"/>
          <w:color w:val="000000" w:themeColor="text1"/>
          <w:sz w:val="24"/>
          <w:szCs w:val="24"/>
          <w:shd w:val="clear" w:color="auto" w:fill="FFFFFF"/>
          <w:lang w:val="hy-AM"/>
        </w:rPr>
      </w:pPr>
      <w:r w:rsidRPr="00410BBC">
        <w:rPr>
          <w:rFonts w:ascii="GHEA Grapalat" w:hAnsi="GHEA Grapalat"/>
          <w:color w:val="000000" w:themeColor="text1"/>
          <w:sz w:val="24"/>
          <w:szCs w:val="24"/>
          <w:shd w:val="clear" w:color="auto" w:fill="FFFFFF"/>
          <w:lang w:val="hy-AM"/>
        </w:rPr>
        <w:t>4-րդ</w:t>
      </w:r>
      <w:r w:rsidR="006872DA" w:rsidRPr="00410BBC">
        <w:rPr>
          <w:rFonts w:ascii="GHEA Grapalat" w:hAnsi="GHEA Grapalat"/>
          <w:color w:val="000000" w:themeColor="text1"/>
          <w:sz w:val="24"/>
          <w:szCs w:val="24"/>
          <w:shd w:val="clear" w:color="auto" w:fill="FFFFFF"/>
          <w:lang w:val="hy-AM"/>
        </w:rPr>
        <w:t xml:space="preserve"> </w:t>
      </w:r>
      <w:r w:rsidRPr="00410BBC">
        <w:rPr>
          <w:rFonts w:ascii="GHEA Grapalat" w:hAnsi="GHEA Grapalat"/>
          <w:color w:val="000000" w:themeColor="text1"/>
          <w:sz w:val="24"/>
          <w:szCs w:val="24"/>
          <w:shd w:val="clear" w:color="auto" w:fill="FFFFFF"/>
          <w:lang w:val="hy-AM"/>
        </w:rPr>
        <w:t xml:space="preserve"> մասը </w:t>
      </w:r>
      <w:r w:rsidR="006872DA" w:rsidRPr="00410BBC">
        <w:rPr>
          <w:rFonts w:ascii="GHEA Grapalat" w:hAnsi="GHEA Grapalat"/>
          <w:color w:val="000000" w:themeColor="text1"/>
          <w:sz w:val="24"/>
          <w:szCs w:val="24"/>
          <w:shd w:val="clear" w:color="auto" w:fill="FFFFFF"/>
          <w:lang w:val="hy-AM"/>
        </w:rPr>
        <w:t xml:space="preserve"> </w:t>
      </w:r>
      <w:r w:rsidRPr="00410BBC">
        <w:rPr>
          <w:rFonts w:ascii="GHEA Grapalat" w:hAnsi="GHEA Grapalat"/>
          <w:color w:val="000000" w:themeColor="text1"/>
          <w:sz w:val="24"/>
          <w:szCs w:val="24"/>
          <w:shd w:val="clear" w:color="auto" w:fill="FFFFFF"/>
          <w:lang w:val="hy-AM"/>
        </w:rPr>
        <w:t xml:space="preserve">շարադրել </w:t>
      </w:r>
      <w:r w:rsidR="006872DA" w:rsidRPr="00410BBC">
        <w:rPr>
          <w:rFonts w:ascii="GHEA Grapalat" w:hAnsi="GHEA Grapalat"/>
          <w:color w:val="000000" w:themeColor="text1"/>
          <w:sz w:val="24"/>
          <w:szCs w:val="24"/>
          <w:shd w:val="clear" w:color="auto" w:fill="FFFFFF"/>
          <w:lang w:val="hy-AM"/>
        </w:rPr>
        <w:t xml:space="preserve"> </w:t>
      </w:r>
      <w:r w:rsidRPr="00410BBC">
        <w:rPr>
          <w:rFonts w:ascii="GHEA Grapalat" w:hAnsi="GHEA Grapalat"/>
          <w:color w:val="000000" w:themeColor="text1"/>
          <w:sz w:val="24"/>
          <w:szCs w:val="24"/>
          <w:shd w:val="clear" w:color="auto" w:fill="FFFFFF"/>
          <w:lang w:val="hy-AM"/>
        </w:rPr>
        <w:t>հետևյալ խմբագրությամբ</w:t>
      </w:r>
      <w:r w:rsidR="00B61CD4" w:rsidRPr="00410BBC">
        <w:rPr>
          <w:rFonts w:ascii="GHEA Grapalat" w:hAnsi="GHEA Grapalat"/>
          <w:color w:val="000000" w:themeColor="text1"/>
          <w:sz w:val="24"/>
          <w:szCs w:val="24"/>
          <w:shd w:val="clear" w:color="auto" w:fill="FFFFFF"/>
          <w:lang w:val="hy-AM"/>
        </w:rPr>
        <w:t>՝</w:t>
      </w:r>
      <w:r w:rsidRPr="00410BBC">
        <w:rPr>
          <w:rFonts w:ascii="GHEA Grapalat" w:hAnsi="GHEA Grapalat"/>
          <w:color w:val="000000" w:themeColor="text1"/>
          <w:sz w:val="24"/>
          <w:szCs w:val="24"/>
          <w:shd w:val="clear" w:color="auto" w:fill="FFFFFF"/>
          <w:lang w:val="hy-AM"/>
        </w:rPr>
        <w:t xml:space="preserve"> </w:t>
      </w:r>
    </w:p>
    <w:p w:rsidR="00FD1C3E" w:rsidRPr="00410BBC" w:rsidRDefault="00FD1C3E" w:rsidP="00997E4B">
      <w:pPr>
        <w:tabs>
          <w:tab w:val="left" w:pos="900"/>
          <w:tab w:val="left" w:pos="990"/>
          <w:tab w:val="left" w:pos="1170"/>
        </w:tabs>
        <w:spacing w:after="0" w:line="360" w:lineRule="auto"/>
        <w:ind w:firstLine="540"/>
        <w:jc w:val="both"/>
        <w:rPr>
          <w:rFonts w:ascii="GHEA Grapalat" w:hAnsi="GHEA Grapalat"/>
          <w:color w:val="000000" w:themeColor="text1"/>
          <w:sz w:val="24"/>
          <w:szCs w:val="24"/>
          <w:shd w:val="clear" w:color="auto" w:fill="FFFFFF"/>
          <w:lang w:val="hy-AM"/>
        </w:rPr>
      </w:pPr>
      <w:r w:rsidRPr="00410BBC">
        <w:rPr>
          <w:rFonts w:ascii="GHEA Grapalat" w:hAnsi="GHEA Grapalat"/>
          <w:color w:val="000000" w:themeColor="text1"/>
          <w:sz w:val="24"/>
          <w:szCs w:val="24"/>
          <w:shd w:val="clear" w:color="auto" w:fill="FFFFFF"/>
          <w:lang w:val="hy-AM"/>
        </w:rPr>
        <w:t>«4.</w:t>
      </w:r>
      <w:r w:rsidR="00997E4B" w:rsidRPr="00410BBC">
        <w:rPr>
          <w:rFonts w:ascii="GHEA Grapalat" w:hAnsi="GHEA Grapalat"/>
          <w:color w:val="000000" w:themeColor="text1"/>
          <w:sz w:val="24"/>
          <w:szCs w:val="24"/>
          <w:shd w:val="clear" w:color="auto" w:fill="FFFFFF"/>
          <w:lang w:val="hy-AM"/>
        </w:rPr>
        <w:t xml:space="preserve"> </w:t>
      </w:r>
      <w:r w:rsidRPr="00410BBC">
        <w:rPr>
          <w:rFonts w:ascii="GHEA Grapalat" w:hAnsi="GHEA Grapalat"/>
          <w:color w:val="000000" w:themeColor="text1"/>
          <w:sz w:val="24"/>
          <w:szCs w:val="24"/>
          <w:shd w:val="clear" w:color="auto" w:fill="FFFFFF"/>
          <w:lang w:val="hy-AM"/>
        </w:rPr>
        <w:t>Քաղաքացիական ծառայողների էթիկայի հանձնաժողովն անհամատեղելիության պահանջների և (կամ) այլ սահմանափակումների և (կամ) վարքագծի սկզբունքների և դրանցից բխող վարքագծի կանոնների և (կամ) շահերի բախման կանոնների վերաբերյալ մասնագիտական խորհրդատվություն և մեթոդական աջակցություն ստանալու համար կարող է դիմել Կոռուպցիայի կանխարգելման հանձնաժողով:»:</w:t>
      </w:r>
    </w:p>
    <w:p w:rsidR="00FD1C3E" w:rsidRPr="00410BBC" w:rsidRDefault="00B61CD4" w:rsidP="00B61CD4">
      <w:pPr>
        <w:pStyle w:val="ListParagraph"/>
        <w:numPr>
          <w:ilvl w:val="0"/>
          <w:numId w:val="20"/>
        </w:numPr>
        <w:tabs>
          <w:tab w:val="left" w:pos="900"/>
          <w:tab w:val="left" w:pos="1080"/>
          <w:tab w:val="left" w:pos="1350"/>
        </w:tabs>
        <w:spacing w:after="0" w:line="360" w:lineRule="auto"/>
        <w:jc w:val="both"/>
        <w:rPr>
          <w:rFonts w:ascii="GHEA Grapalat" w:hAnsi="GHEA Grapalat"/>
          <w:color w:val="000000" w:themeColor="text1"/>
          <w:sz w:val="24"/>
          <w:szCs w:val="24"/>
          <w:shd w:val="clear" w:color="auto" w:fill="FFFFFF"/>
          <w:lang w:val="hy-AM"/>
        </w:rPr>
      </w:pPr>
      <w:r w:rsidRPr="00410BBC">
        <w:rPr>
          <w:rFonts w:ascii="GHEA Grapalat" w:hAnsi="GHEA Grapalat"/>
          <w:bCs/>
          <w:color w:val="000000" w:themeColor="text1"/>
          <w:spacing w:val="-6"/>
          <w:sz w:val="24"/>
          <w:szCs w:val="24"/>
          <w:lang w:val="hy-AM"/>
        </w:rPr>
        <w:t xml:space="preserve">լրացնել </w:t>
      </w:r>
      <w:r w:rsidR="00FD1C3E" w:rsidRPr="00410BBC">
        <w:rPr>
          <w:rFonts w:ascii="GHEA Grapalat" w:hAnsi="GHEA Grapalat"/>
          <w:bCs/>
          <w:color w:val="000000" w:themeColor="text1"/>
          <w:spacing w:val="-6"/>
          <w:sz w:val="24"/>
          <w:szCs w:val="24"/>
          <w:lang w:val="hy-AM"/>
        </w:rPr>
        <w:t xml:space="preserve">հետևյալ բովանդակությամբ 6-րդ </w:t>
      </w:r>
      <w:r w:rsidR="00125A58" w:rsidRPr="00410BBC">
        <w:rPr>
          <w:rFonts w:ascii="GHEA Grapalat" w:hAnsi="GHEA Grapalat"/>
          <w:bCs/>
          <w:color w:val="000000" w:themeColor="text1"/>
          <w:spacing w:val="-6"/>
          <w:sz w:val="24"/>
          <w:szCs w:val="24"/>
          <w:lang w:val="hy-AM"/>
        </w:rPr>
        <w:t>մաս</w:t>
      </w:r>
      <w:r w:rsidRPr="00410BBC">
        <w:rPr>
          <w:rFonts w:ascii="GHEA Grapalat" w:hAnsi="GHEA Grapalat"/>
          <w:bCs/>
          <w:color w:val="000000" w:themeColor="text1"/>
          <w:spacing w:val="-6"/>
          <w:sz w:val="24"/>
          <w:szCs w:val="24"/>
          <w:lang w:val="hy-AM"/>
        </w:rPr>
        <w:t>՝</w:t>
      </w:r>
    </w:p>
    <w:p w:rsidR="00FD1C3E" w:rsidRPr="00410BBC" w:rsidRDefault="00FD1C3E" w:rsidP="00041687">
      <w:pPr>
        <w:tabs>
          <w:tab w:val="left" w:pos="900"/>
          <w:tab w:val="left" w:pos="1080"/>
          <w:tab w:val="left" w:pos="1350"/>
        </w:tabs>
        <w:spacing w:after="0" w:line="360" w:lineRule="auto"/>
        <w:ind w:firstLine="540"/>
        <w:jc w:val="both"/>
        <w:rPr>
          <w:rFonts w:ascii="GHEA Grapalat" w:hAnsi="GHEA Grapalat"/>
          <w:color w:val="000000" w:themeColor="text1"/>
          <w:sz w:val="24"/>
          <w:szCs w:val="24"/>
          <w:shd w:val="clear" w:color="auto" w:fill="FFFFFF"/>
          <w:lang w:val="hy-AM"/>
        </w:rPr>
      </w:pPr>
      <w:r w:rsidRPr="00410BBC">
        <w:rPr>
          <w:rFonts w:ascii="GHEA Grapalat" w:hAnsi="GHEA Grapalat"/>
          <w:color w:val="000000" w:themeColor="text1"/>
          <w:sz w:val="24"/>
          <w:szCs w:val="24"/>
          <w:shd w:val="clear" w:color="auto" w:fill="FFFFFF"/>
          <w:lang w:val="hy-AM"/>
        </w:rPr>
        <w:t xml:space="preserve">«6. Քաղաքացիական ծառայության էթիկայի հանձնաժողովը առաջարկում է բարեվարքության հարցերով կազմակերպչին </w:t>
      </w:r>
      <w:r w:rsidR="00B34ED6" w:rsidRPr="00410BBC">
        <w:rPr>
          <w:rFonts w:ascii="GHEA Grapalat" w:hAnsi="GHEA Grapalat"/>
          <w:color w:val="000000" w:themeColor="text1"/>
          <w:sz w:val="24"/>
          <w:szCs w:val="24"/>
          <w:shd w:val="clear" w:color="auto" w:fill="FFFFFF"/>
          <w:lang w:val="hy-AM"/>
        </w:rPr>
        <w:t xml:space="preserve">տվյալ ծառայողական քննության շրջանակներում կատարել </w:t>
      </w:r>
      <w:r w:rsidRPr="00410BBC">
        <w:rPr>
          <w:rFonts w:ascii="GHEA Grapalat" w:hAnsi="GHEA Grapalat"/>
          <w:color w:val="000000" w:themeColor="text1"/>
          <w:sz w:val="24"/>
          <w:szCs w:val="24"/>
          <w:shd w:val="clear" w:color="auto" w:fill="FFFFFF"/>
          <w:lang w:val="hy-AM"/>
        </w:rPr>
        <w:t>բարեվարքության համակարգին առնչվող ուսումնասիրություններ</w:t>
      </w:r>
      <w:r w:rsidR="003D514A" w:rsidRPr="00410BBC">
        <w:rPr>
          <w:rFonts w:ascii="GHEA Grapalat" w:hAnsi="GHEA Grapalat"/>
          <w:color w:val="000000" w:themeColor="text1"/>
          <w:sz w:val="24"/>
          <w:szCs w:val="24"/>
          <w:lang w:val="hy-AM"/>
        </w:rPr>
        <w:t>:</w:t>
      </w:r>
      <w:r w:rsidRPr="00410BBC">
        <w:rPr>
          <w:rFonts w:ascii="GHEA Grapalat" w:hAnsi="GHEA Grapalat"/>
          <w:color w:val="000000" w:themeColor="text1"/>
          <w:sz w:val="24"/>
          <w:szCs w:val="24"/>
          <w:shd w:val="clear" w:color="auto" w:fill="FFFFFF"/>
          <w:lang w:val="hy-AM"/>
        </w:rPr>
        <w:t>»:</w:t>
      </w:r>
    </w:p>
    <w:p w:rsidR="00FD1C3E" w:rsidRPr="00410BBC" w:rsidRDefault="00FD1C3E" w:rsidP="006872DA">
      <w:pPr>
        <w:tabs>
          <w:tab w:val="left" w:pos="630"/>
        </w:tabs>
        <w:spacing w:after="0" w:line="360" w:lineRule="auto"/>
        <w:ind w:firstLine="540"/>
        <w:jc w:val="both"/>
        <w:rPr>
          <w:rFonts w:ascii="GHEA Grapalat" w:eastAsia="MS Mincho" w:hAnsi="GHEA Grapalat" w:cs="MS Mincho"/>
          <w:color w:val="000000" w:themeColor="text1"/>
          <w:sz w:val="24"/>
          <w:szCs w:val="24"/>
          <w:shd w:val="clear" w:color="auto" w:fill="FFFFFF"/>
          <w:lang w:val="hy-AM"/>
        </w:rPr>
      </w:pPr>
      <w:r w:rsidRPr="00410BBC">
        <w:rPr>
          <w:rFonts w:ascii="GHEA Grapalat" w:hAnsi="GHEA Grapalat" w:cs="Sylfaen"/>
          <w:b/>
          <w:bCs/>
          <w:color w:val="000000" w:themeColor="text1"/>
          <w:sz w:val="24"/>
          <w:szCs w:val="24"/>
          <w:lang w:val="hy-AM"/>
        </w:rPr>
        <w:t xml:space="preserve">Հոդված </w:t>
      </w:r>
      <w:r w:rsidR="00A854D2" w:rsidRPr="00410BBC">
        <w:rPr>
          <w:rFonts w:ascii="GHEA Grapalat" w:hAnsi="GHEA Grapalat" w:cs="Sylfaen"/>
          <w:b/>
          <w:bCs/>
          <w:color w:val="000000" w:themeColor="text1"/>
          <w:sz w:val="24"/>
          <w:szCs w:val="24"/>
          <w:lang w:val="hy-AM"/>
        </w:rPr>
        <w:t>1</w:t>
      </w:r>
      <w:r w:rsidR="00AC3A0D" w:rsidRPr="00410BBC">
        <w:rPr>
          <w:rFonts w:ascii="GHEA Grapalat" w:hAnsi="GHEA Grapalat" w:cs="Sylfaen"/>
          <w:b/>
          <w:bCs/>
          <w:color w:val="000000" w:themeColor="text1"/>
          <w:sz w:val="24"/>
          <w:szCs w:val="24"/>
          <w:lang w:val="hy-AM"/>
        </w:rPr>
        <w:t>4</w:t>
      </w:r>
      <w:r w:rsidRPr="00410BBC">
        <w:rPr>
          <w:rFonts w:ascii="GHEA Grapalat" w:hAnsi="GHEA Grapalat" w:cs="Verdana"/>
          <w:b/>
          <w:bCs/>
          <w:color w:val="000000" w:themeColor="text1"/>
          <w:sz w:val="24"/>
          <w:szCs w:val="24"/>
          <w:lang w:val="hy-AM"/>
        </w:rPr>
        <w:t xml:space="preserve">. </w:t>
      </w:r>
      <w:r w:rsidRPr="00410BBC">
        <w:rPr>
          <w:rFonts w:ascii="GHEA Grapalat" w:hAnsi="GHEA Grapalat"/>
          <w:color w:val="000000" w:themeColor="text1"/>
          <w:sz w:val="24"/>
          <w:szCs w:val="24"/>
          <w:shd w:val="clear" w:color="auto" w:fill="FFFFFF"/>
          <w:lang w:val="hy-AM"/>
        </w:rPr>
        <w:t xml:space="preserve">Օրենքի 35-րդ հոդվածի </w:t>
      </w:r>
      <w:r w:rsidR="0067091B" w:rsidRPr="00410BBC">
        <w:rPr>
          <w:rFonts w:ascii="GHEA Grapalat" w:hAnsi="GHEA Grapalat"/>
          <w:color w:val="000000" w:themeColor="text1"/>
          <w:sz w:val="24"/>
          <w:szCs w:val="24"/>
          <w:shd w:val="clear" w:color="auto" w:fill="FFFFFF"/>
          <w:lang w:val="hy-AM"/>
        </w:rPr>
        <w:t>3</w:t>
      </w:r>
      <w:r w:rsidRPr="00410BBC">
        <w:rPr>
          <w:rFonts w:ascii="GHEA Grapalat" w:hAnsi="GHEA Grapalat"/>
          <w:color w:val="000000" w:themeColor="text1"/>
          <w:sz w:val="24"/>
          <w:szCs w:val="24"/>
          <w:shd w:val="clear" w:color="auto" w:fill="FFFFFF"/>
          <w:lang w:val="hy-AM"/>
        </w:rPr>
        <w:t>-4-րդ մասերը շարադրել հետևյալ խմբագրությամբ</w:t>
      </w:r>
      <w:r w:rsidR="00B71AC3" w:rsidRPr="00410BBC">
        <w:rPr>
          <w:rFonts w:ascii="GHEA Grapalat" w:hAnsi="GHEA Grapalat"/>
          <w:color w:val="000000" w:themeColor="text1"/>
          <w:sz w:val="24"/>
          <w:szCs w:val="24"/>
          <w:shd w:val="clear" w:color="auto" w:fill="FFFFFF"/>
          <w:lang w:val="hy-AM"/>
        </w:rPr>
        <w:t>՝</w:t>
      </w:r>
    </w:p>
    <w:p w:rsidR="00FD1C3E" w:rsidRPr="00410BBC" w:rsidRDefault="00FD1C3E" w:rsidP="0067091B">
      <w:pPr>
        <w:tabs>
          <w:tab w:val="left" w:pos="450"/>
          <w:tab w:val="left" w:pos="1080"/>
          <w:tab w:val="left" w:pos="1260"/>
        </w:tabs>
        <w:spacing w:after="0" w:line="360" w:lineRule="auto"/>
        <w:jc w:val="both"/>
        <w:rPr>
          <w:rFonts w:ascii="GHEA Grapalat" w:hAnsi="GHEA Grapalat"/>
          <w:color w:val="000000" w:themeColor="text1"/>
          <w:sz w:val="24"/>
          <w:szCs w:val="24"/>
          <w:lang w:val="hy-AM"/>
        </w:rPr>
      </w:pPr>
      <w:r w:rsidRPr="00410BBC">
        <w:rPr>
          <w:rFonts w:ascii="GHEA Grapalat" w:hAnsi="GHEA Grapalat"/>
          <w:color w:val="000000" w:themeColor="text1"/>
          <w:sz w:val="24"/>
          <w:szCs w:val="24"/>
          <w:lang w:val="hy-AM"/>
        </w:rPr>
        <w:tab/>
        <w:t xml:space="preserve"> «</w:t>
      </w:r>
      <w:r w:rsidR="0067091B" w:rsidRPr="00410BBC">
        <w:rPr>
          <w:rFonts w:ascii="GHEA Grapalat" w:hAnsi="GHEA Grapalat"/>
          <w:color w:val="000000" w:themeColor="text1"/>
          <w:sz w:val="24"/>
          <w:szCs w:val="24"/>
          <w:lang w:val="hy-AM"/>
        </w:rPr>
        <w:t>3.</w:t>
      </w:r>
      <w:r w:rsidRPr="00410BBC">
        <w:rPr>
          <w:rFonts w:ascii="GHEA Grapalat" w:hAnsi="GHEA Grapalat"/>
          <w:color w:val="000000" w:themeColor="text1"/>
          <w:sz w:val="24"/>
          <w:szCs w:val="24"/>
          <w:lang w:val="hy-AM"/>
        </w:rPr>
        <w:t>Սույն հոդվածի 2-րդ մասով նախատեսված ժամկետի ավարտից հետո բողոքի բացակայության դեպքում, իսկ բողոքարկման դեպքում համապատասխան եզրակացությունն ստանալուց հետո` մեկ աշխատանքային օրվա ընթացքում, գլխավոր քարտուղարը եզրակացությունը հրապարակում է այդ մարմնի պաշտոնական կայքէջում:</w:t>
      </w:r>
    </w:p>
    <w:p w:rsidR="006872DA" w:rsidRPr="00410BBC" w:rsidRDefault="0067091B" w:rsidP="0067091B">
      <w:pPr>
        <w:tabs>
          <w:tab w:val="left" w:pos="450"/>
          <w:tab w:val="left" w:pos="1080"/>
          <w:tab w:val="left" w:pos="1260"/>
        </w:tabs>
        <w:spacing w:after="0" w:line="360" w:lineRule="auto"/>
        <w:jc w:val="both"/>
        <w:rPr>
          <w:rFonts w:ascii="GHEA Grapalat" w:hAnsi="GHEA Grapalat"/>
          <w:color w:val="000000" w:themeColor="text1"/>
          <w:sz w:val="24"/>
          <w:szCs w:val="24"/>
          <w:shd w:val="clear" w:color="auto" w:fill="FFFFFF"/>
          <w:lang w:val="hy-AM"/>
        </w:rPr>
      </w:pPr>
      <w:r w:rsidRPr="00410BBC">
        <w:rPr>
          <w:rFonts w:ascii="GHEA Grapalat" w:hAnsi="GHEA Grapalat"/>
          <w:color w:val="000000" w:themeColor="text1"/>
          <w:sz w:val="24"/>
          <w:szCs w:val="24"/>
          <w:lang w:val="hy-AM"/>
        </w:rPr>
        <w:tab/>
        <w:t>4.</w:t>
      </w:r>
      <w:r w:rsidR="00FD1C3E" w:rsidRPr="00410BBC">
        <w:rPr>
          <w:rFonts w:ascii="GHEA Grapalat" w:hAnsi="GHEA Grapalat"/>
          <w:color w:val="000000" w:themeColor="text1"/>
          <w:sz w:val="24"/>
          <w:szCs w:val="24"/>
          <w:lang w:val="hy-AM"/>
        </w:rPr>
        <w:t xml:space="preserve">Պաշտոնի նշանակելու իրավասություն ունեցող պաշտոնատար անձը եզրակացության հրապարակումից հետո` երեք աշխատանքային օրվա ընթացքում, քննարկում է եզրակացությունը </w:t>
      </w:r>
      <w:r w:rsidR="00FD1C3E" w:rsidRPr="00410BBC">
        <w:rPr>
          <w:rFonts w:ascii="GHEA Grapalat" w:hAnsi="GHEA Grapalat"/>
          <w:color w:val="000000" w:themeColor="text1"/>
          <w:sz w:val="24"/>
          <w:szCs w:val="24"/>
          <w:shd w:val="clear" w:color="auto" w:fill="FFFFFF"/>
          <w:lang w:val="hy-AM"/>
        </w:rPr>
        <w:t>և ընդունում համապատասխան որոշում</w:t>
      </w:r>
      <w:r w:rsidR="006A4DEE" w:rsidRPr="00410BBC">
        <w:rPr>
          <w:rFonts w:ascii="GHEA Grapalat" w:hAnsi="GHEA Grapalat"/>
          <w:color w:val="000000" w:themeColor="text1"/>
          <w:sz w:val="24"/>
          <w:szCs w:val="24"/>
          <w:shd w:val="clear" w:color="auto" w:fill="FFFFFF"/>
          <w:lang w:val="hy-AM"/>
        </w:rPr>
        <w:t>, որը հրապարակվում է տվյալ մարմնի պաշտոնական կայքէջում:»:</w:t>
      </w:r>
    </w:p>
    <w:p w:rsidR="00B820F5" w:rsidRPr="00410BBC" w:rsidRDefault="00B820F5" w:rsidP="006872DA">
      <w:pPr>
        <w:pStyle w:val="ListParagraph"/>
        <w:tabs>
          <w:tab w:val="left" w:pos="720"/>
        </w:tabs>
        <w:spacing w:line="360" w:lineRule="auto"/>
        <w:ind w:left="0" w:firstLine="540"/>
        <w:jc w:val="both"/>
        <w:rPr>
          <w:rFonts w:ascii="GHEA Grapalat" w:hAnsi="GHEA Grapalat"/>
          <w:color w:val="000000" w:themeColor="text1"/>
          <w:sz w:val="24"/>
          <w:szCs w:val="24"/>
          <w:shd w:val="clear" w:color="auto" w:fill="FFFFFF"/>
          <w:lang w:val="hy-AM"/>
        </w:rPr>
      </w:pPr>
      <w:bookmarkStart w:id="13" w:name="_Hlk177502005"/>
      <w:r w:rsidRPr="00410BBC">
        <w:rPr>
          <w:rFonts w:ascii="GHEA Grapalat" w:hAnsi="GHEA Grapalat"/>
          <w:b/>
          <w:color w:val="000000" w:themeColor="text1"/>
          <w:sz w:val="24"/>
          <w:szCs w:val="24"/>
          <w:shd w:val="clear" w:color="auto" w:fill="FFFFFF"/>
          <w:lang w:val="hy-AM"/>
        </w:rPr>
        <w:t>Հոդված 1</w:t>
      </w:r>
      <w:r w:rsidR="00AC3A0D" w:rsidRPr="00410BBC">
        <w:rPr>
          <w:rFonts w:ascii="GHEA Grapalat" w:hAnsi="GHEA Grapalat"/>
          <w:b/>
          <w:color w:val="000000" w:themeColor="text1"/>
          <w:sz w:val="24"/>
          <w:szCs w:val="24"/>
          <w:shd w:val="clear" w:color="auto" w:fill="FFFFFF"/>
          <w:lang w:val="hy-AM"/>
        </w:rPr>
        <w:t>5</w:t>
      </w:r>
      <w:r w:rsidRPr="00410BBC">
        <w:rPr>
          <w:rFonts w:ascii="GHEA Grapalat" w:hAnsi="GHEA Grapalat"/>
          <w:b/>
          <w:color w:val="000000" w:themeColor="text1"/>
          <w:sz w:val="24"/>
          <w:szCs w:val="24"/>
          <w:shd w:val="clear" w:color="auto" w:fill="FFFFFF"/>
          <w:lang w:val="hy-AM"/>
        </w:rPr>
        <w:t>.</w:t>
      </w:r>
      <w:r w:rsidRPr="00410BBC">
        <w:rPr>
          <w:rFonts w:ascii="GHEA Grapalat" w:hAnsi="GHEA Grapalat"/>
          <w:color w:val="000000" w:themeColor="text1"/>
          <w:sz w:val="24"/>
          <w:szCs w:val="24"/>
          <w:shd w:val="clear" w:color="auto" w:fill="FFFFFF"/>
          <w:lang w:val="hy-AM"/>
        </w:rPr>
        <w:t xml:space="preserve"> </w:t>
      </w:r>
      <w:r w:rsidR="00A854D2" w:rsidRPr="00410BBC">
        <w:rPr>
          <w:rFonts w:ascii="GHEA Grapalat" w:hAnsi="GHEA Grapalat"/>
          <w:color w:val="000000" w:themeColor="text1"/>
          <w:sz w:val="24"/>
          <w:szCs w:val="24"/>
          <w:shd w:val="clear" w:color="auto" w:fill="FFFFFF"/>
          <w:lang w:val="hy-AM"/>
        </w:rPr>
        <w:t>Օրենքի 37-րդ հոդված</w:t>
      </w:r>
      <w:r w:rsidRPr="00410BBC">
        <w:rPr>
          <w:rFonts w:ascii="GHEA Grapalat" w:hAnsi="GHEA Grapalat"/>
          <w:color w:val="000000" w:themeColor="text1"/>
          <w:sz w:val="24"/>
          <w:szCs w:val="24"/>
          <w:shd w:val="clear" w:color="auto" w:fill="FFFFFF"/>
          <w:lang w:val="hy-AM"/>
        </w:rPr>
        <w:t>ում՝</w:t>
      </w:r>
    </w:p>
    <w:p w:rsidR="00D94B43" w:rsidRPr="00410BBC" w:rsidRDefault="00D04A19" w:rsidP="00D94B43">
      <w:pPr>
        <w:pStyle w:val="ListParagraph"/>
        <w:numPr>
          <w:ilvl w:val="0"/>
          <w:numId w:val="15"/>
        </w:numPr>
        <w:tabs>
          <w:tab w:val="left" w:pos="851"/>
        </w:tabs>
        <w:spacing w:line="360" w:lineRule="auto"/>
        <w:ind w:hanging="948"/>
        <w:jc w:val="both"/>
        <w:rPr>
          <w:rFonts w:ascii="GHEA Grapalat" w:hAnsi="GHEA Grapalat"/>
          <w:color w:val="000000" w:themeColor="text1"/>
          <w:sz w:val="24"/>
          <w:szCs w:val="24"/>
          <w:shd w:val="clear" w:color="auto" w:fill="FFFFFF"/>
          <w:lang w:val="hy-AM"/>
        </w:rPr>
      </w:pPr>
      <w:bookmarkStart w:id="14" w:name="_Hlk175772576"/>
      <w:bookmarkStart w:id="15" w:name="_Hlk175772558"/>
      <w:r w:rsidRPr="00410BBC">
        <w:rPr>
          <w:rFonts w:ascii="GHEA Grapalat" w:hAnsi="GHEA Grapalat"/>
          <w:color w:val="000000" w:themeColor="text1"/>
          <w:sz w:val="24"/>
          <w:szCs w:val="24"/>
          <w:shd w:val="clear" w:color="auto" w:fill="FFFFFF"/>
          <w:lang w:val="hy-AM"/>
        </w:rPr>
        <w:t>1</w:t>
      </w:r>
      <w:r w:rsidR="00D94B43" w:rsidRPr="00410BBC">
        <w:rPr>
          <w:rFonts w:ascii="GHEA Grapalat" w:hAnsi="GHEA Grapalat"/>
          <w:color w:val="000000" w:themeColor="text1"/>
          <w:sz w:val="24"/>
          <w:szCs w:val="24"/>
          <w:shd w:val="clear" w:color="auto" w:fill="FFFFFF"/>
          <w:lang w:val="hy-AM"/>
        </w:rPr>
        <w:t>-</w:t>
      </w:r>
      <w:r w:rsidRPr="00410BBC">
        <w:rPr>
          <w:rFonts w:ascii="GHEA Grapalat" w:hAnsi="GHEA Grapalat"/>
          <w:color w:val="000000" w:themeColor="text1"/>
          <w:sz w:val="24"/>
          <w:szCs w:val="24"/>
          <w:shd w:val="clear" w:color="auto" w:fill="FFFFFF"/>
          <w:lang w:val="hy-AM"/>
        </w:rPr>
        <w:t>ին</w:t>
      </w:r>
      <w:r w:rsidR="00D94B43" w:rsidRPr="00410BBC">
        <w:rPr>
          <w:rFonts w:ascii="GHEA Grapalat" w:hAnsi="GHEA Grapalat"/>
          <w:color w:val="000000" w:themeColor="text1"/>
          <w:sz w:val="24"/>
          <w:szCs w:val="24"/>
          <w:shd w:val="clear" w:color="auto" w:fill="FFFFFF"/>
          <w:lang w:val="hy-AM"/>
        </w:rPr>
        <w:t xml:space="preserve"> մասը լրացնել հետևյալ բովանդակությամբ </w:t>
      </w:r>
      <w:r w:rsidRPr="00410BBC">
        <w:rPr>
          <w:rFonts w:ascii="GHEA Grapalat" w:hAnsi="GHEA Grapalat"/>
          <w:color w:val="000000" w:themeColor="text1"/>
          <w:sz w:val="24"/>
          <w:szCs w:val="24"/>
          <w:shd w:val="clear" w:color="auto" w:fill="FFFFFF"/>
          <w:lang w:val="hy-AM"/>
        </w:rPr>
        <w:t>4</w:t>
      </w:r>
      <w:r w:rsidR="00D94B43" w:rsidRPr="00410BBC">
        <w:rPr>
          <w:rFonts w:ascii="GHEA Grapalat" w:hAnsi="GHEA Grapalat"/>
          <w:color w:val="000000" w:themeColor="text1"/>
          <w:sz w:val="24"/>
          <w:szCs w:val="24"/>
          <w:shd w:val="clear" w:color="auto" w:fill="FFFFFF"/>
          <w:lang w:val="hy-AM"/>
        </w:rPr>
        <w:t xml:space="preserve">.1 կետով՝ </w:t>
      </w:r>
    </w:p>
    <w:p w:rsidR="00D94B43" w:rsidRPr="00410BBC" w:rsidRDefault="00D94B43" w:rsidP="00D04A19">
      <w:pPr>
        <w:pStyle w:val="ListParagraph"/>
        <w:tabs>
          <w:tab w:val="left" w:pos="851"/>
        </w:tabs>
        <w:spacing w:line="360" w:lineRule="auto"/>
        <w:ind w:left="0" w:firstLine="567"/>
        <w:jc w:val="both"/>
        <w:rPr>
          <w:rFonts w:ascii="GHEA Grapalat" w:hAnsi="GHEA Grapalat"/>
          <w:color w:val="000000" w:themeColor="text1"/>
          <w:sz w:val="24"/>
          <w:szCs w:val="24"/>
          <w:shd w:val="clear" w:color="auto" w:fill="FFFFFF"/>
          <w:lang w:val="hy-AM"/>
        </w:rPr>
      </w:pPr>
      <w:r w:rsidRPr="00410BBC">
        <w:rPr>
          <w:rFonts w:ascii="GHEA Grapalat" w:hAnsi="GHEA Grapalat"/>
          <w:color w:val="000000" w:themeColor="text1"/>
          <w:sz w:val="24"/>
          <w:szCs w:val="24"/>
          <w:shd w:val="clear" w:color="auto" w:fill="FFFFFF"/>
          <w:lang w:val="hy-AM"/>
        </w:rPr>
        <w:t>«</w:t>
      </w:r>
      <w:r w:rsidR="00D04A19" w:rsidRPr="00410BBC">
        <w:rPr>
          <w:rFonts w:ascii="GHEA Grapalat" w:hAnsi="GHEA Grapalat"/>
          <w:color w:val="000000" w:themeColor="text1"/>
          <w:sz w:val="24"/>
          <w:szCs w:val="24"/>
          <w:shd w:val="clear" w:color="auto" w:fill="FFFFFF"/>
          <w:lang w:val="hy-AM"/>
        </w:rPr>
        <w:t>4.1</w:t>
      </w:r>
      <w:r w:rsidRPr="00410BBC">
        <w:rPr>
          <w:rFonts w:ascii="GHEA Grapalat" w:hAnsi="GHEA Grapalat"/>
          <w:color w:val="000000" w:themeColor="text1"/>
          <w:sz w:val="24"/>
          <w:szCs w:val="24"/>
          <w:shd w:val="clear" w:color="auto" w:fill="FFFFFF"/>
          <w:lang w:val="hy-AM"/>
        </w:rPr>
        <w:t>) դատական կարգով մրցույթն անվավեր ճանաչ</w:t>
      </w:r>
      <w:r w:rsidR="003422AA" w:rsidRPr="00410BBC">
        <w:rPr>
          <w:rFonts w:ascii="GHEA Grapalat" w:hAnsi="GHEA Grapalat"/>
          <w:color w:val="000000" w:themeColor="text1"/>
          <w:sz w:val="24"/>
          <w:szCs w:val="24"/>
          <w:shd w:val="clear" w:color="auto" w:fill="FFFFFF"/>
          <w:lang w:val="hy-AM"/>
        </w:rPr>
        <w:t>վ</w:t>
      </w:r>
      <w:r w:rsidRPr="00410BBC">
        <w:rPr>
          <w:rFonts w:ascii="GHEA Grapalat" w:hAnsi="GHEA Grapalat"/>
          <w:color w:val="000000" w:themeColor="text1"/>
          <w:sz w:val="24"/>
          <w:szCs w:val="24"/>
          <w:shd w:val="clear" w:color="auto" w:fill="FFFFFF"/>
          <w:lang w:val="hy-AM"/>
        </w:rPr>
        <w:t>ելու դեպքում.».</w:t>
      </w:r>
    </w:p>
    <w:p w:rsidR="00155F2D" w:rsidRPr="00410BBC" w:rsidRDefault="00155F2D" w:rsidP="00155F2D">
      <w:pPr>
        <w:pStyle w:val="ListParagraph"/>
        <w:numPr>
          <w:ilvl w:val="0"/>
          <w:numId w:val="15"/>
        </w:numPr>
        <w:tabs>
          <w:tab w:val="left" w:pos="900"/>
          <w:tab w:val="left" w:pos="1080"/>
        </w:tabs>
        <w:spacing w:line="360" w:lineRule="auto"/>
        <w:ind w:left="0" w:firstLine="540"/>
        <w:jc w:val="both"/>
        <w:rPr>
          <w:rFonts w:ascii="GHEA Grapalat" w:hAnsi="GHEA Grapalat" w:cs="Calibri"/>
          <w:bCs/>
          <w:color w:val="000000" w:themeColor="text1"/>
          <w:sz w:val="24"/>
          <w:szCs w:val="24"/>
          <w:lang w:val="hy-AM"/>
        </w:rPr>
      </w:pPr>
      <w:r w:rsidRPr="00410BBC">
        <w:rPr>
          <w:rFonts w:ascii="GHEA Grapalat" w:hAnsi="GHEA Grapalat" w:cs="Calibri"/>
          <w:bCs/>
          <w:color w:val="000000" w:themeColor="text1"/>
          <w:sz w:val="24"/>
          <w:szCs w:val="24"/>
          <w:lang w:val="hy-AM"/>
        </w:rPr>
        <w:t>3-րդ մասի «</w:t>
      </w:r>
      <w:r w:rsidRPr="00410BBC">
        <w:rPr>
          <w:rFonts w:ascii="GHEA Grapalat" w:hAnsi="GHEA Grapalat"/>
          <w:color w:val="000000" w:themeColor="text1"/>
          <w:sz w:val="24"/>
          <w:szCs w:val="24"/>
          <w:shd w:val="clear" w:color="auto" w:fill="FFFFFF"/>
          <w:lang w:val="hy-AM"/>
        </w:rPr>
        <w:t>Երկու տարի անընդմեջ կատարողականի տարեկան գնահատման արդյունքները</w:t>
      </w:r>
      <w:r w:rsidRPr="00410BBC">
        <w:rPr>
          <w:rFonts w:ascii="GHEA Grapalat" w:hAnsi="GHEA Grapalat" w:cs="Calibri"/>
          <w:bCs/>
          <w:color w:val="000000" w:themeColor="text1"/>
          <w:sz w:val="24"/>
          <w:szCs w:val="24"/>
          <w:lang w:val="hy-AM"/>
        </w:rPr>
        <w:t>» բառերը փոխարինել «</w:t>
      </w:r>
      <w:r w:rsidR="009B033D" w:rsidRPr="00410BBC">
        <w:rPr>
          <w:rFonts w:ascii="GHEA Grapalat" w:hAnsi="GHEA Grapalat" w:cs="Calibri"/>
          <w:bCs/>
          <w:color w:val="000000" w:themeColor="text1"/>
          <w:sz w:val="24"/>
          <w:szCs w:val="24"/>
          <w:lang w:val="hy-AM"/>
        </w:rPr>
        <w:t>Կ</w:t>
      </w:r>
      <w:r w:rsidR="001D2981" w:rsidRPr="00410BBC">
        <w:rPr>
          <w:rFonts w:ascii="GHEA Grapalat" w:hAnsi="GHEA Grapalat" w:cs="Calibri"/>
          <w:bCs/>
          <w:color w:val="000000" w:themeColor="text1"/>
          <w:sz w:val="24"/>
          <w:szCs w:val="24"/>
          <w:lang w:val="hy-AM"/>
        </w:rPr>
        <w:t xml:space="preserve">ատարողականի </w:t>
      </w:r>
      <w:r w:rsidR="009B033D" w:rsidRPr="00410BBC">
        <w:rPr>
          <w:rFonts w:ascii="GHEA Grapalat" w:hAnsi="GHEA Grapalat" w:cs="Calibri"/>
          <w:bCs/>
          <w:color w:val="000000" w:themeColor="text1"/>
          <w:sz w:val="24"/>
          <w:szCs w:val="24"/>
          <w:lang w:val="hy-AM"/>
        </w:rPr>
        <w:t xml:space="preserve">մեկ կիսամյակի  </w:t>
      </w:r>
      <w:r w:rsidR="00552792" w:rsidRPr="00410BBC">
        <w:rPr>
          <w:rFonts w:ascii="GHEA Grapalat" w:hAnsi="GHEA Grapalat" w:cs="Calibri"/>
          <w:bCs/>
          <w:color w:val="000000" w:themeColor="text1"/>
          <w:sz w:val="24"/>
          <w:szCs w:val="24"/>
          <w:lang w:val="hy-AM"/>
        </w:rPr>
        <w:t>գնահատ</w:t>
      </w:r>
      <w:r w:rsidR="007335DA" w:rsidRPr="00410BBC">
        <w:rPr>
          <w:rFonts w:ascii="GHEA Grapalat" w:hAnsi="GHEA Grapalat" w:cs="Calibri"/>
          <w:bCs/>
          <w:color w:val="000000" w:themeColor="text1"/>
          <w:sz w:val="24"/>
          <w:szCs w:val="24"/>
          <w:lang w:val="hy-AM"/>
        </w:rPr>
        <w:t>ման արդյունքը</w:t>
      </w:r>
      <w:r w:rsidRPr="00410BBC">
        <w:rPr>
          <w:rFonts w:ascii="GHEA Grapalat" w:hAnsi="GHEA Grapalat" w:cs="Calibri"/>
          <w:bCs/>
          <w:color w:val="000000" w:themeColor="text1"/>
          <w:sz w:val="24"/>
          <w:szCs w:val="24"/>
          <w:lang w:val="hy-AM"/>
        </w:rPr>
        <w:t>»</w:t>
      </w:r>
      <w:r w:rsidR="002F560B" w:rsidRPr="00410BBC">
        <w:rPr>
          <w:rFonts w:ascii="GHEA Grapalat" w:hAnsi="GHEA Grapalat" w:cs="Calibri"/>
          <w:bCs/>
          <w:color w:val="000000" w:themeColor="text1"/>
          <w:sz w:val="24"/>
          <w:szCs w:val="24"/>
          <w:lang w:val="hy-AM"/>
        </w:rPr>
        <w:t xml:space="preserve"> բառերով․</w:t>
      </w:r>
    </w:p>
    <w:p w:rsidR="00155F2D" w:rsidRPr="00410BBC" w:rsidRDefault="00155F2D" w:rsidP="00155F2D">
      <w:pPr>
        <w:pStyle w:val="ListParagraph"/>
        <w:numPr>
          <w:ilvl w:val="0"/>
          <w:numId w:val="15"/>
        </w:numPr>
        <w:tabs>
          <w:tab w:val="left" w:pos="900"/>
          <w:tab w:val="left" w:pos="1080"/>
        </w:tabs>
        <w:spacing w:line="360" w:lineRule="auto"/>
        <w:ind w:hanging="975"/>
        <w:jc w:val="both"/>
        <w:rPr>
          <w:rFonts w:ascii="GHEA Grapalat" w:hAnsi="GHEA Grapalat" w:cs="Calibri"/>
          <w:b/>
          <w:bCs/>
          <w:color w:val="000000" w:themeColor="text1"/>
          <w:sz w:val="24"/>
          <w:szCs w:val="24"/>
          <w:lang w:val="hy-AM"/>
        </w:rPr>
      </w:pPr>
      <w:r w:rsidRPr="00410BBC">
        <w:rPr>
          <w:rFonts w:ascii="GHEA Grapalat" w:hAnsi="GHEA Grapalat"/>
          <w:color w:val="000000" w:themeColor="text1"/>
          <w:sz w:val="24"/>
          <w:szCs w:val="24"/>
          <w:shd w:val="clear" w:color="auto" w:fill="FFFFFF"/>
          <w:lang w:val="hy-AM"/>
        </w:rPr>
        <w:t>6-րդ մասը շարադրել հետևյալ խմբագրությամբ՝</w:t>
      </w:r>
    </w:p>
    <w:p w:rsidR="00155F2D" w:rsidRPr="00410BBC" w:rsidRDefault="00155F2D" w:rsidP="00155F2D">
      <w:pPr>
        <w:pStyle w:val="ListParagraph"/>
        <w:spacing w:line="360" w:lineRule="auto"/>
        <w:ind w:left="0" w:firstLine="540"/>
        <w:jc w:val="both"/>
        <w:rPr>
          <w:rFonts w:ascii="GHEA Grapalat" w:hAnsi="GHEA Grapalat"/>
          <w:color w:val="000000" w:themeColor="text1"/>
          <w:sz w:val="24"/>
          <w:szCs w:val="24"/>
          <w:shd w:val="clear" w:color="auto" w:fill="FFFFFF"/>
          <w:lang w:val="hy-AM"/>
        </w:rPr>
      </w:pPr>
      <w:bookmarkStart w:id="16" w:name="_Hlk175772731"/>
      <w:r w:rsidRPr="00410BBC">
        <w:rPr>
          <w:rFonts w:ascii="GHEA Grapalat" w:hAnsi="GHEA Grapalat"/>
          <w:color w:val="000000" w:themeColor="text1"/>
          <w:sz w:val="24"/>
          <w:szCs w:val="24"/>
          <w:shd w:val="clear" w:color="auto" w:fill="FFFFFF"/>
          <w:lang w:val="hy-AM"/>
        </w:rPr>
        <w:t>«</w:t>
      </w:r>
      <w:r w:rsidRPr="00410BBC">
        <w:rPr>
          <w:rFonts w:ascii="GHEA Grapalat" w:hAnsi="GHEA Grapalat" w:cs="Cambria Math"/>
          <w:color w:val="000000" w:themeColor="text1"/>
          <w:sz w:val="24"/>
          <w:szCs w:val="24"/>
          <w:shd w:val="clear" w:color="auto" w:fill="FFFFFF"/>
          <w:lang w:val="hy-AM"/>
        </w:rPr>
        <w:t>6</w:t>
      </w:r>
      <w:r w:rsidRPr="00410BBC">
        <w:rPr>
          <w:rFonts w:ascii="MS Mincho" w:eastAsia="MS Mincho" w:hAnsi="MS Mincho" w:cs="MS Mincho" w:hint="eastAsia"/>
          <w:color w:val="000000" w:themeColor="text1"/>
          <w:sz w:val="24"/>
          <w:szCs w:val="24"/>
          <w:shd w:val="clear" w:color="auto" w:fill="FFFFFF"/>
          <w:lang w:val="hy-AM"/>
        </w:rPr>
        <w:t>․</w:t>
      </w:r>
      <w:r w:rsidRPr="00410BBC">
        <w:rPr>
          <w:rFonts w:ascii="GHEA Grapalat" w:hAnsi="GHEA Grapalat" w:cs="Cambria Math"/>
          <w:b/>
          <w:color w:val="000000" w:themeColor="text1"/>
          <w:sz w:val="24"/>
          <w:szCs w:val="24"/>
          <w:shd w:val="clear" w:color="auto" w:fill="FFFFFF"/>
          <w:lang w:val="hy-AM"/>
        </w:rPr>
        <w:t xml:space="preserve"> </w:t>
      </w:r>
      <w:r w:rsidRPr="00410BBC">
        <w:rPr>
          <w:rFonts w:ascii="GHEA Grapalat" w:hAnsi="GHEA Grapalat"/>
          <w:color w:val="000000" w:themeColor="text1"/>
          <w:sz w:val="24"/>
          <w:szCs w:val="24"/>
          <w:shd w:val="clear" w:color="auto" w:fill="FFFFFF"/>
          <w:lang w:val="hy-AM"/>
        </w:rPr>
        <w:t>Սույն հոդվածի 2-րդ մասով նախատեսված հիմքերը (բացառությամբ 2-4-րդ, 11-րդ, 17-րդ կետերով նախատեսված հիմքերի) ի հայտ գալու դեպքում պաշտոնի նշանակելու իրավասություն ունեցող պաշտոնատար անձը երկու աշխատանքային օրվա ընթացքում ընդունում է քաղաքացիական ծառայողի լիազորությունները դադարելու մասին իրավական ակտ:».</w:t>
      </w:r>
      <w:bookmarkEnd w:id="16"/>
    </w:p>
    <w:p w:rsidR="00DD0B3C" w:rsidRPr="00410BBC" w:rsidRDefault="00DD0B3C" w:rsidP="00ED2451">
      <w:pPr>
        <w:pStyle w:val="ListParagraph"/>
        <w:numPr>
          <w:ilvl w:val="0"/>
          <w:numId w:val="15"/>
        </w:numPr>
        <w:tabs>
          <w:tab w:val="left" w:pos="990"/>
        </w:tabs>
        <w:spacing w:after="0" w:line="360" w:lineRule="auto"/>
        <w:ind w:left="851" w:hanging="284"/>
        <w:jc w:val="both"/>
        <w:rPr>
          <w:rFonts w:ascii="GHEA Grapalat" w:hAnsi="GHEA Grapalat"/>
          <w:bCs/>
          <w:color w:val="000000" w:themeColor="text1"/>
          <w:spacing w:val="-6"/>
          <w:sz w:val="24"/>
          <w:szCs w:val="24"/>
          <w:lang w:val="hy-AM"/>
        </w:rPr>
      </w:pPr>
      <w:r w:rsidRPr="00410BBC">
        <w:rPr>
          <w:rFonts w:ascii="GHEA Grapalat" w:hAnsi="GHEA Grapalat"/>
          <w:bCs/>
          <w:color w:val="000000" w:themeColor="text1"/>
          <w:spacing w:val="-6"/>
          <w:sz w:val="24"/>
          <w:szCs w:val="24"/>
          <w:lang w:val="hy-AM"/>
        </w:rPr>
        <w:t xml:space="preserve">լրացնել հետևյալ բովանդակությամբ 6.1-ին </w:t>
      </w:r>
      <w:r w:rsidR="006B4101" w:rsidRPr="00410BBC">
        <w:rPr>
          <w:rFonts w:ascii="GHEA Grapalat" w:hAnsi="GHEA Grapalat"/>
          <w:bCs/>
          <w:color w:val="000000" w:themeColor="text1"/>
          <w:spacing w:val="-6"/>
          <w:sz w:val="24"/>
          <w:szCs w:val="24"/>
          <w:lang w:val="hy-AM"/>
        </w:rPr>
        <w:t>և 6</w:t>
      </w:r>
      <w:r w:rsidR="006B4101" w:rsidRPr="00410BBC">
        <w:rPr>
          <w:rFonts w:ascii="Cambria Math" w:hAnsi="Cambria Math"/>
          <w:bCs/>
          <w:color w:val="000000" w:themeColor="text1"/>
          <w:spacing w:val="-6"/>
          <w:sz w:val="24"/>
          <w:szCs w:val="24"/>
          <w:lang w:val="hy-AM"/>
        </w:rPr>
        <w:t>․</w:t>
      </w:r>
      <w:r w:rsidR="006B4101" w:rsidRPr="00410BBC">
        <w:rPr>
          <w:rFonts w:ascii="GHEA Grapalat" w:hAnsi="GHEA Grapalat"/>
          <w:bCs/>
          <w:color w:val="000000" w:themeColor="text1"/>
          <w:spacing w:val="-6"/>
          <w:sz w:val="24"/>
          <w:szCs w:val="24"/>
          <w:lang w:val="hy-AM"/>
        </w:rPr>
        <w:t>2-րդ</w:t>
      </w:r>
      <w:r w:rsidR="006B4101" w:rsidRPr="00410BBC">
        <w:rPr>
          <w:rFonts w:ascii="Cambria Math" w:hAnsi="Cambria Math"/>
          <w:bCs/>
          <w:color w:val="000000" w:themeColor="text1"/>
          <w:spacing w:val="-6"/>
          <w:sz w:val="24"/>
          <w:szCs w:val="24"/>
          <w:lang w:val="hy-AM"/>
        </w:rPr>
        <w:t xml:space="preserve"> </w:t>
      </w:r>
      <w:r w:rsidRPr="00410BBC">
        <w:rPr>
          <w:rFonts w:ascii="GHEA Grapalat" w:hAnsi="GHEA Grapalat"/>
          <w:bCs/>
          <w:color w:val="000000" w:themeColor="text1"/>
          <w:spacing w:val="-6"/>
          <w:sz w:val="24"/>
          <w:szCs w:val="24"/>
          <w:lang w:val="hy-AM"/>
        </w:rPr>
        <w:t>մաս</w:t>
      </w:r>
      <w:r w:rsidR="006B4101" w:rsidRPr="00410BBC">
        <w:rPr>
          <w:rFonts w:ascii="GHEA Grapalat" w:hAnsi="GHEA Grapalat"/>
          <w:bCs/>
          <w:color w:val="000000" w:themeColor="text1"/>
          <w:spacing w:val="-6"/>
          <w:sz w:val="24"/>
          <w:szCs w:val="24"/>
          <w:lang w:val="hy-AM"/>
        </w:rPr>
        <w:t>եր</w:t>
      </w:r>
      <w:r w:rsidR="009805B1" w:rsidRPr="00410BBC">
        <w:rPr>
          <w:rFonts w:ascii="GHEA Grapalat" w:hAnsi="GHEA Grapalat"/>
          <w:bCs/>
          <w:color w:val="000000" w:themeColor="text1"/>
          <w:spacing w:val="-6"/>
          <w:sz w:val="24"/>
          <w:szCs w:val="24"/>
          <w:lang w:val="hy-AM"/>
        </w:rPr>
        <w:t>՝</w:t>
      </w:r>
    </w:p>
    <w:bookmarkEnd w:id="14"/>
    <w:p w:rsidR="006B4101" w:rsidRPr="00410BBC" w:rsidRDefault="00BE2568" w:rsidP="00BE2568">
      <w:pPr>
        <w:shd w:val="clear" w:color="auto" w:fill="FFFFFF"/>
        <w:spacing w:after="0" w:line="360" w:lineRule="auto"/>
        <w:ind w:firstLine="540"/>
        <w:jc w:val="both"/>
        <w:rPr>
          <w:rFonts w:ascii="GHEA Grapalat" w:eastAsia="Times New Roman" w:hAnsi="GHEA Grapalat" w:cs="GHEA Grapalat"/>
          <w:color w:val="000000" w:themeColor="text1"/>
          <w:sz w:val="24"/>
          <w:szCs w:val="24"/>
          <w:lang w:val="hy-AM" w:eastAsia="ru-RU"/>
        </w:rPr>
      </w:pPr>
      <w:r w:rsidRPr="00410BBC">
        <w:rPr>
          <w:rFonts w:ascii="GHEA Grapalat" w:eastAsia="Times New Roman" w:hAnsi="GHEA Grapalat" w:cs="GHEA Grapalat"/>
          <w:color w:val="000000" w:themeColor="text1"/>
          <w:sz w:val="24"/>
          <w:szCs w:val="24"/>
          <w:lang w:val="hy-AM" w:eastAsia="ru-RU"/>
        </w:rPr>
        <w:t>«6.1</w:t>
      </w:r>
      <w:r w:rsidR="00BC5F39" w:rsidRPr="00410BBC">
        <w:rPr>
          <w:rFonts w:ascii="Cambria Math" w:eastAsia="Times New Roman" w:hAnsi="Cambria Math" w:cs="GHEA Grapalat"/>
          <w:color w:val="000000" w:themeColor="text1"/>
          <w:sz w:val="24"/>
          <w:szCs w:val="24"/>
          <w:lang w:val="hy-AM" w:eastAsia="ru-RU"/>
        </w:rPr>
        <w:t>․</w:t>
      </w:r>
      <w:r w:rsidRPr="00410BBC">
        <w:rPr>
          <w:rFonts w:ascii="GHEA Grapalat" w:eastAsia="Times New Roman" w:hAnsi="GHEA Grapalat" w:cs="GHEA Grapalat"/>
          <w:color w:val="000000" w:themeColor="text1"/>
          <w:sz w:val="24"/>
          <w:szCs w:val="24"/>
          <w:lang w:val="hy-AM" w:eastAsia="ru-RU"/>
        </w:rPr>
        <w:t xml:space="preserve"> </w:t>
      </w:r>
      <w:r w:rsidR="009C4673" w:rsidRPr="00410BBC">
        <w:rPr>
          <w:rFonts w:ascii="GHEA Grapalat" w:hAnsi="GHEA Grapalat"/>
          <w:color w:val="000000" w:themeColor="text1"/>
          <w:sz w:val="24"/>
          <w:szCs w:val="24"/>
          <w:shd w:val="clear" w:color="auto" w:fill="FFFFFF"/>
          <w:lang w:val="hy-AM"/>
        </w:rPr>
        <w:t>Սույն հոդվածի 2-րդ մասի 2-4-րդ կետերով նախատեսված հիմքերը ի հայտ գալու դեպքում պաշտոնի նշանակելու իրավասություն ունեցող պաշտոնատար անձը քաղաքացիական ծառայողի լիազորությունները դադարելու մասին իրավական ակտը ընդունում է սույն օրենքի 21-րդ հոդվածի 11-րդ մասով նախատեսված ժամկետը լրանալուց հետո՝ երկու աշխատանքային օրվա ընթացքում:</w:t>
      </w:r>
    </w:p>
    <w:bookmarkEnd w:id="15"/>
    <w:p w:rsidR="00BB3238" w:rsidRPr="00410BBC" w:rsidRDefault="006B4101" w:rsidP="00285025">
      <w:pPr>
        <w:shd w:val="clear" w:color="auto" w:fill="FFFFFF"/>
        <w:spacing w:after="0" w:line="360" w:lineRule="auto"/>
        <w:ind w:firstLine="540"/>
        <w:jc w:val="both"/>
        <w:rPr>
          <w:rFonts w:ascii="GHEA Grapalat" w:eastAsia="Times New Roman" w:hAnsi="GHEA Grapalat" w:cs="GHEA Grapalat"/>
          <w:color w:val="000000" w:themeColor="text1"/>
          <w:sz w:val="24"/>
          <w:szCs w:val="24"/>
          <w:lang w:val="hy-AM" w:eastAsia="ru-RU"/>
        </w:rPr>
      </w:pPr>
      <w:r w:rsidRPr="00410BBC">
        <w:rPr>
          <w:rFonts w:ascii="GHEA Grapalat" w:eastAsia="Times New Roman" w:hAnsi="GHEA Grapalat" w:cs="GHEA Grapalat"/>
          <w:color w:val="000000" w:themeColor="text1"/>
          <w:sz w:val="24"/>
          <w:szCs w:val="24"/>
          <w:lang w:val="hy-AM" w:eastAsia="ru-RU"/>
        </w:rPr>
        <w:t>6</w:t>
      </w:r>
      <w:r w:rsidRPr="00410BBC">
        <w:rPr>
          <w:rFonts w:ascii="Cambria Math" w:eastAsia="Times New Roman" w:hAnsi="Cambria Math" w:cs="Cambria Math"/>
          <w:color w:val="000000" w:themeColor="text1"/>
          <w:sz w:val="24"/>
          <w:szCs w:val="24"/>
          <w:lang w:val="hy-AM" w:eastAsia="ru-RU"/>
        </w:rPr>
        <w:t>․</w:t>
      </w:r>
      <w:r w:rsidRPr="00410BBC">
        <w:rPr>
          <w:rFonts w:ascii="GHEA Grapalat" w:eastAsia="Times New Roman" w:hAnsi="GHEA Grapalat" w:cs="GHEA Grapalat"/>
          <w:color w:val="000000" w:themeColor="text1"/>
          <w:sz w:val="24"/>
          <w:szCs w:val="24"/>
          <w:lang w:val="hy-AM" w:eastAsia="ru-RU"/>
        </w:rPr>
        <w:t>2</w:t>
      </w:r>
      <w:r w:rsidRPr="00410BBC">
        <w:rPr>
          <w:rFonts w:ascii="Cambria Math" w:eastAsia="Times New Roman" w:hAnsi="Cambria Math" w:cs="Cambria Math"/>
          <w:color w:val="000000" w:themeColor="text1"/>
          <w:sz w:val="24"/>
          <w:szCs w:val="24"/>
          <w:lang w:val="hy-AM" w:eastAsia="ru-RU"/>
        </w:rPr>
        <w:t>․</w:t>
      </w:r>
      <w:r w:rsidRPr="00410BBC">
        <w:rPr>
          <w:rFonts w:ascii="Cambria Math" w:eastAsia="Times New Roman" w:hAnsi="Cambria Math" w:cs="GHEA Grapalat"/>
          <w:color w:val="000000" w:themeColor="text1"/>
          <w:sz w:val="24"/>
          <w:szCs w:val="24"/>
          <w:lang w:val="hy-AM" w:eastAsia="ru-RU"/>
        </w:rPr>
        <w:t xml:space="preserve"> </w:t>
      </w:r>
      <w:r w:rsidR="00BE2568" w:rsidRPr="00410BBC">
        <w:rPr>
          <w:rFonts w:ascii="GHEA Grapalat" w:eastAsia="Times New Roman" w:hAnsi="GHEA Grapalat" w:cs="GHEA Grapalat"/>
          <w:color w:val="000000" w:themeColor="text1"/>
          <w:sz w:val="24"/>
          <w:szCs w:val="24"/>
          <w:lang w:val="hy-AM" w:eastAsia="ru-RU"/>
        </w:rPr>
        <w:t>Սույն հոդվածի 2-րդ մասի 11-րդ կետով նախատեսված դեպքում պաշտոնի նշանակելու իրավասություն ունեցող պաշտոնատար անձը քաղաքացիական ծառայողի լիազորությունները դադարելու մասին համապատասխան իրավական ակտը կարող է ընդունել ոչ շուտ, քան թափուր պաշտոն առաջանալուց մեկ ամիս առաջ:»։</w:t>
      </w:r>
    </w:p>
    <w:bookmarkEnd w:id="13"/>
    <w:p w:rsidR="005E3186" w:rsidRPr="00410BBC" w:rsidRDefault="005E3186" w:rsidP="00F075B8">
      <w:pPr>
        <w:spacing w:after="0" w:line="360" w:lineRule="auto"/>
        <w:ind w:firstLine="630"/>
        <w:jc w:val="both"/>
        <w:rPr>
          <w:rFonts w:ascii="GHEA Grapalat" w:hAnsi="GHEA Grapalat" w:cs="GHEA Grapalat"/>
          <w:color w:val="000000" w:themeColor="text1"/>
          <w:sz w:val="24"/>
          <w:szCs w:val="24"/>
          <w:lang w:val="hy-AM"/>
        </w:rPr>
      </w:pPr>
      <w:r w:rsidRPr="00410BBC">
        <w:rPr>
          <w:rFonts w:ascii="GHEA Grapalat" w:hAnsi="GHEA Grapalat" w:cs="GHEA Grapalat"/>
          <w:b/>
          <w:color w:val="000000" w:themeColor="text1"/>
          <w:sz w:val="24"/>
          <w:szCs w:val="24"/>
          <w:lang w:val="hy-AM"/>
        </w:rPr>
        <w:t>Հոդված 1</w:t>
      </w:r>
      <w:r w:rsidR="00AC3A0D" w:rsidRPr="00410BBC">
        <w:rPr>
          <w:rFonts w:ascii="GHEA Grapalat" w:hAnsi="GHEA Grapalat" w:cs="GHEA Grapalat"/>
          <w:b/>
          <w:color w:val="000000" w:themeColor="text1"/>
          <w:sz w:val="24"/>
          <w:szCs w:val="24"/>
          <w:lang w:val="hy-AM"/>
        </w:rPr>
        <w:t>6</w:t>
      </w:r>
      <w:r w:rsidRPr="00410BBC">
        <w:rPr>
          <w:rFonts w:ascii="GHEA Grapalat" w:hAnsi="GHEA Grapalat" w:cs="GHEA Grapalat"/>
          <w:b/>
          <w:color w:val="000000" w:themeColor="text1"/>
          <w:sz w:val="24"/>
          <w:szCs w:val="24"/>
          <w:lang w:val="hy-AM"/>
        </w:rPr>
        <w:t xml:space="preserve">. </w:t>
      </w:r>
      <w:r w:rsidRPr="00410BBC">
        <w:rPr>
          <w:rFonts w:ascii="GHEA Grapalat" w:hAnsi="GHEA Grapalat" w:cs="GHEA Grapalat"/>
          <w:color w:val="000000" w:themeColor="text1"/>
          <w:sz w:val="24"/>
          <w:szCs w:val="24"/>
          <w:lang w:val="hy-AM"/>
        </w:rPr>
        <w:t>Օրենքի 38-րդ հոդվածի</w:t>
      </w:r>
      <w:r w:rsidRPr="00410BBC">
        <w:rPr>
          <w:rFonts w:ascii="GHEA Grapalat" w:hAnsi="GHEA Grapalat" w:cs="GHEA Grapalat"/>
          <w:b/>
          <w:color w:val="000000" w:themeColor="text1"/>
          <w:sz w:val="24"/>
          <w:szCs w:val="24"/>
          <w:lang w:val="hy-AM"/>
        </w:rPr>
        <w:t xml:space="preserve"> </w:t>
      </w:r>
      <w:r w:rsidRPr="00410BBC">
        <w:rPr>
          <w:rFonts w:ascii="GHEA Grapalat" w:hAnsi="GHEA Grapalat" w:cs="GHEA Grapalat"/>
          <w:color w:val="000000" w:themeColor="text1"/>
          <w:sz w:val="24"/>
          <w:szCs w:val="24"/>
          <w:lang w:val="hy-AM"/>
        </w:rPr>
        <w:t>3-րդ մաս</w:t>
      </w:r>
      <w:r w:rsidR="00F075B8" w:rsidRPr="00410BBC">
        <w:rPr>
          <w:rFonts w:ascii="GHEA Grapalat" w:hAnsi="GHEA Grapalat" w:cs="GHEA Grapalat"/>
          <w:color w:val="000000" w:themeColor="text1"/>
          <w:sz w:val="24"/>
          <w:szCs w:val="24"/>
          <w:lang w:val="hy-AM"/>
        </w:rPr>
        <w:t>ում</w:t>
      </w:r>
      <w:r w:rsidRPr="00410BBC">
        <w:rPr>
          <w:rFonts w:ascii="GHEA Grapalat" w:hAnsi="GHEA Grapalat" w:cs="GHEA Grapalat"/>
          <w:color w:val="000000" w:themeColor="text1"/>
          <w:sz w:val="24"/>
          <w:szCs w:val="24"/>
          <w:lang w:val="hy-AM"/>
        </w:rPr>
        <w:t xml:space="preserve"> լրացնել հետևյալ բովանդակությամբ</w:t>
      </w:r>
      <w:r w:rsidRPr="00410BBC">
        <w:rPr>
          <w:rFonts w:ascii="GHEA Grapalat" w:hAnsi="GHEA Grapalat" w:cs="GHEA Grapalat"/>
          <w:b/>
          <w:color w:val="000000" w:themeColor="text1"/>
          <w:sz w:val="24"/>
          <w:szCs w:val="24"/>
          <w:lang w:val="hy-AM"/>
        </w:rPr>
        <w:t xml:space="preserve"> </w:t>
      </w:r>
      <w:r w:rsidRPr="00410BBC">
        <w:rPr>
          <w:rFonts w:ascii="GHEA Grapalat" w:hAnsi="GHEA Grapalat" w:cs="GHEA Grapalat"/>
          <w:color w:val="000000" w:themeColor="text1"/>
          <w:sz w:val="24"/>
          <w:szCs w:val="24"/>
          <w:lang w:val="hy-AM"/>
        </w:rPr>
        <w:t>3</w:t>
      </w:r>
      <w:r w:rsidRPr="00410BBC">
        <w:rPr>
          <w:rFonts w:ascii="MS Mincho" w:eastAsia="MS Mincho" w:hAnsi="MS Mincho" w:cs="MS Mincho" w:hint="eastAsia"/>
          <w:color w:val="000000" w:themeColor="text1"/>
          <w:sz w:val="24"/>
          <w:szCs w:val="24"/>
          <w:lang w:val="hy-AM"/>
        </w:rPr>
        <w:t>․</w:t>
      </w:r>
      <w:r w:rsidRPr="00410BBC">
        <w:rPr>
          <w:rFonts w:ascii="GHEA Grapalat" w:hAnsi="GHEA Grapalat" w:cs="GHEA Grapalat"/>
          <w:color w:val="000000" w:themeColor="text1"/>
          <w:sz w:val="24"/>
          <w:szCs w:val="24"/>
          <w:lang w:val="hy-AM"/>
        </w:rPr>
        <w:t>1-ին կետ</w:t>
      </w:r>
      <w:r w:rsidR="00F075B8" w:rsidRPr="00410BBC">
        <w:rPr>
          <w:rFonts w:ascii="GHEA Grapalat" w:hAnsi="GHEA Grapalat" w:cs="GHEA Grapalat"/>
          <w:color w:val="000000" w:themeColor="text1"/>
          <w:sz w:val="24"/>
          <w:szCs w:val="24"/>
          <w:lang w:val="hy-AM"/>
        </w:rPr>
        <w:t>՝</w:t>
      </w:r>
    </w:p>
    <w:p w:rsidR="005E3186" w:rsidRPr="00410BBC" w:rsidRDefault="005E3186" w:rsidP="00F075B8">
      <w:pPr>
        <w:spacing w:after="0" w:line="360" w:lineRule="auto"/>
        <w:ind w:firstLine="720"/>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«3</w:t>
      </w:r>
      <w:r w:rsidRPr="00410BBC">
        <w:rPr>
          <w:rFonts w:ascii="MS Mincho" w:eastAsia="MS Mincho" w:hAnsi="MS Mincho" w:cs="MS Mincho" w:hint="eastAsia"/>
          <w:color w:val="000000" w:themeColor="text1"/>
          <w:sz w:val="24"/>
          <w:szCs w:val="24"/>
          <w:lang w:val="hy-AM"/>
        </w:rPr>
        <w:t>․</w:t>
      </w:r>
      <w:r w:rsidRPr="00410BBC">
        <w:rPr>
          <w:rFonts w:ascii="GHEA Grapalat" w:hAnsi="GHEA Grapalat" w:cs="GHEA Grapalat"/>
          <w:color w:val="000000" w:themeColor="text1"/>
          <w:sz w:val="24"/>
          <w:szCs w:val="24"/>
          <w:lang w:val="hy-AM"/>
        </w:rPr>
        <w:t>1) ուսումնասիրում է համապատասխան մարմինների կողմից սույն օրենքի 10-րդ հոդվածի 1-ին մասով սահմանված մրցույթ հայտարարելու ժամկետի խախտումները և ա</w:t>
      </w:r>
      <w:r w:rsidRPr="00410BBC">
        <w:rPr>
          <w:rFonts w:ascii="GHEA Grapalat" w:hAnsi="GHEA Grapalat"/>
          <w:color w:val="000000" w:themeColor="text1"/>
          <w:sz w:val="24"/>
          <w:szCs w:val="24"/>
          <w:shd w:val="clear" w:color="auto" w:fill="FFFFFF"/>
          <w:lang w:val="hy-AM"/>
        </w:rPr>
        <w:t>նհրաժեշտության դեպքում առաջարկություն է ներկայացնում համակարգող փոխվարչապետին կամ վարչապետին.»։</w:t>
      </w:r>
    </w:p>
    <w:p w:rsidR="0032629C" w:rsidRPr="00410BBC" w:rsidRDefault="0032629C" w:rsidP="00923E00">
      <w:pPr>
        <w:pStyle w:val="NormalWeb"/>
        <w:ind w:firstLine="540"/>
        <w:rPr>
          <w:rFonts w:ascii="GHEA Grapalat" w:hAnsi="GHEA Grapalat" w:cs="GHEA Grapalat"/>
          <w:b/>
          <w:bCs/>
          <w:color w:val="000000" w:themeColor="text1"/>
          <w:lang w:val="hy-AM"/>
        </w:rPr>
      </w:pPr>
      <w:r w:rsidRPr="00410BBC">
        <w:rPr>
          <w:rFonts w:ascii="GHEA Grapalat" w:hAnsi="GHEA Grapalat" w:cs="GHEA Grapalat"/>
          <w:b/>
          <w:color w:val="000000" w:themeColor="text1"/>
          <w:lang w:val="hy-AM"/>
        </w:rPr>
        <w:t xml:space="preserve">Հոդված </w:t>
      </w:r>
      <w:r w:rsidR="007847FC" w:rsidRPr="00410BBC">
        <w:rPr>
          <w:rFonts w:ascii="GHEA Grapalat" w:hAnsi="GHEA Grapalat" w:cs="GHEA Grapalat"/>
          <w:b/>
          <w:color w:val="000000" w:themeColor="text1"/>
          <w:lang w:val="hy-AM"/>
        </w:rPr>
        <w:t>1</w:t>
      </w:r>
      <w:r w:rsidR="00AC3A0D" w:rsidRPr="00410BBC">
        <w:rPr>
          <w:rFonts w:ascii="GHEA Grapalat" w:hAnsi="GHEA Grapalat" w:cs="GHEA Grapalat"/>
          <w:b/>
          <w:color w:val="000000" w:themeColor="text1"/>
          <w:lang w:val="hy-AM"/>
        </w:rPr>
        <w:t>7</w:t>
      </w:r>
      <w:r w:rsidRPr="00410BBC">
        <w:rPr>
          <w:rFonts w:ascii="MS Mincho" w:eastAsia="MS Mincho" w:hAnsi="MS Mincho" w:cs="MS Mincho" w:hint="eastAsia"/>
          <w:color w:val="000000" w:themeColor="text1"/>
          <w:lang w:val="hy-AM"/>
        </w:rPr>
        <w:t>․</w:t>
      </w:r>
      <w:r w:rsidR="00C1471C" w:rsidRPr="00410BBC">
        <w:rPr>
          <w:rFonts w:ascii="GHEA Grapalat" w:eastAsia="MS Mincho" w:hAnsi="GHEA Grapalat" w:cs="Arial"/>
          <w:b/>
          <w:color w:val="000000" w:themeColor="text1"/>
          <w:lang w:val="hy-AM"/>
        </w:rPr>
        <w:t>Եզրափակիչ մաս և ա</w:t>
      </w:r>
      <w:r w:rsidRPr="00410BBC">
        <w:rPr>
          <w:rFonts w:ascii="GHEA Grapalat" w:hAnsi="GHEA Grapalat" w:cs="GHEA Grapalat"/>
          <w:b/>
          <w:bCs/>
          <w:color w:val="000000" w:themeColor="text1"/>
          <w:lang w:val="hy-AM"/>
        </w:rPr>
        <w:t>նցումային դրույթներ</w:t>
      </w:r>
    </w:p>
    <w:p w:rsidR="0032629C" w:rsidRPr="00410BBC" w:rsidRDefault="00C32699" w:rsidP="00C96FFC">
      <w:pPr>
        <w:pStyle w:val="NormalWeb"/>
        <w:numPr>
          <w:ilvl w:val="0"/>
          <w:numId w:val="12"/>
        </w:numPr>
        <w:spacing w:before="0" w:beforeAutospacing="0" w:after="0" w:afterAutospacing="0" w:line="360" w:lineRule="auto"/>
        <w:ind w:left="0" w:firstLine="540"/>
        <w:jc w:val="both"/>
        <w:rPr>
          <w:rFonts w:ascii="GHEA Grapalat" w:hAnsi="GHEA Grapalat" w:cs="GHEA Grapalat"/>
          <w:color w:val="000000" w:themeColor="text1"/>
          <w:lang w:val="hy-AM"/>
        </w:rPr>
      </w:pPr>
      <w:r w:rsidRPr="00410BBC">
        <w:rPr>
          <w:rFonts w:ascii="GHEA Grapalat" w:hAnsi="GHEA Grapalat" w:cs="GHEA Grapalat"/>
          <w:color w:val="000000" w:themeColor="text1"/>
          <w:lang w:val="hy-AM"/>
        </w:rPr>
        <w:t xml:space="preserve"> </w:t>
      </w:r>
      <w:r w:rsidR="00D1057A" w:rsidRPr="00410BBC">
        <w:rPr>
          <w:rFonts w:ascii="GHEA Grapalat" w:hAnsi="GHEA Grapalat" w:cs="GHEA Grapalat"/>
          <w:color w:val="000000" w:themeColor="text1"/>
          <w:lang w:val="hy-AM"/>
        </w:rPr>
        <w:t>Սույն օրենքն ուժի մեջ է մտնում պաշտոնական հրապարակման օրվան հաջորդող տասներորդ օրը</w:t>
      </w:r>
      <w:r w:rsidR="007B3251">
        <w:rPr>
          <w:rFonts w:ascii="GHEA Grapalat" w:hAnsi="GHEA Grapalat" w:cs="GHEA Grapalat"/>
          <w:color w:val="000000" w:themeColor="text1"/>
          <w:lang w:val="hy-AM"/>
        </w:rPr>
        <w:t xml:space="preserve">, </w:t>
      </w:r>
      <w:r w:rsidR="007B3251" w:rsidRPr="007B3251">
        <w:rPr>
          <w:rFonts w:ascii="GHEA Grapalat" w:hAnsi="GHEA Grapalat" w:cs="GHEA Grapalat"/>
          <w:color w:val="000000" w:themeColor="text1"/>
          <w:lang w:val="hy-AM"/>
        </w:rPr>
        <w:t>բացառությամբ սույն հոդվածի 2-3-րդ մասերով նախատեսված հոդվածների</w:t>
      </w:r>
      <w:r w:rsidR="00C96FFC" w:rsidRPr="00410BBC">
        <w:rPr>
          <w:rFonts w:ascii="GHEA Grapalat" w:hAnsi="GHEA Grapalat" w:cs="GHEA Grapalat"/>
          <w:color w:val="000000" w:themeColor="text1"/>
          <w:lang w:val="hy-AM"/>
        </w:rPr>
        <w:t>։</w:t>
      </w:r>
    </w:p>
    <w:p w:rsidR="007B3251" w:rsidRDefault="007B3251" w:rsidP="00BE2568">
      <w:pPr>
        <w:pStyle w:val="ListParagraph"/>
        <w:numPr>
          <w:ilvl w:val="0"/>
          <w:numId w:val="12"/>
        </w:numPr>
        <w:tabs>
          <w:tab w:val="left" w:pos="360"/>
          <w:tab w:val="left" w:pos="810"/>
          <w:tab w:val="left" w:pos="1134"/>
        </w:tabs>
        <w:spacing w:after="0" w:line="360" w:lineRule="auto"/>
        <w:ind w:left="0" w:firstLine="540"/>
        <w:jc w:val="both"/>
        <w:rPr>
          <w:rFonts w:ascii="GHEA Grapalat" w:eastAsia="GHEA Grapalat" w:hAnsi="GHEA Grapalat" w:cs="GHEA Grapalat"/>
          <w:color w:val="000000" w:themeColor="text1"/>
          <w:sz w:val="24"/>
          <w:szCs w:val="24"/>
          <w:lang w:val="hy-AM"/>
        </w:rPr>
      </w:pPr>
      <w:r w:rsidRPr="007B3251">
        <w:rPr>
          <w:rFonts w:ascii="GHEA Grapalat" w:eastAsia="GHEA Grapalat" w:hAnsi="GHEA Grapalat" w:cs="GHEA Grapalat"/>
          <w:color w:val="000000" w:themeColor="text1"/>
          <w:sz w:val="24"/>
          <w:szCs w:val="24"/>
          <w:lang w:val="hy-AM"/>
        </w:rPr>
        <w:t>Սույն օրենքի 3-6-րդ, 8-14-րդ և 16-րդ հոդվածներն ուժի մեջ են մտնում դրանցով նախատեսված ենթաօրենսդրական նորմատիվ իրավական ակտերն ուժի մեջ մտնելու օրը:</w:t>
      </w:r>
    </w:p>
    <w:p w:rsidR="007B3251" w:rsidRDefault="007B3251" w:rsidP="00BE2568">
      <w:pPr>
        <w:pStyle w:val="ListParagraph"/>
        <w:numPr>
          <w:ilvl w:val="0"/>
          <w:numId w:val="12"/>
        </w:numPr>
        <w:tabs>
          <w:tab w:val="left" w:pos="360"/>
          <w:tab w:val="left" w:pos="810"/>
          <w:tab w:val="left" w:pos="1134"/>
        </w:tabs>
        <w:spacing w:after="0" w:line="360" w:lineRule="auto"/>
        <w:ind w:left="0" w:firstLine="540"/>
        <w:jc w:val="both"/>
        <w:rPr>
          <w:rFonts w:ascii="GHEA Grapalat" w:eastAsia="GHEA Grapalat" w:hAnsi="GHEA Grapalat" w:cs="GHEA Grapalat"/>
          <w:color w:val="000000" w:themeColor="text1"/>
          <w:sz w:val="24"/>
          <w:szCs w:val="24"/>
          <w:lang w:val="hy-AM"/>
        </w:rPr>
      </w:pPr>
      <w:r w:rsidRPr="007B3251">
        <w:rPr>
          <w:rFonts w:ascii="GHEA Grapalat" w:eastAsia="GHEA Grapalat" w:hAnsi="GHEA Grapalat" w:cs="GHEA Grapalat"/>
          <w:color w:val="000000" w:themeColor="text1"/>
          <w:sz w:val="24"/>
          <w:szCs w:val="24"/>
          <w:lang w:val="hy-AM"/>
        </w:rPr>
        <w:t>Սույն օրենքի 7-րդ հոդվածը և 15-րդ հոդվածի 2-րդ կետը ուժի մեջ են մտնում 2025 թվականի հունվարի 1-ից</w:t>
      </w:r>
      <w:r>
        <w:rPr>
          <w:rFonts w:ascii="GHEA Grapalat" w:eastAsia="GHEA Grapalat" w:hAnsi="GHEA Grapalat" w:cs="GHEA Grapalat"/>
          <w:color w:val="000000" w:themeColor="text1"/>
          <w:sz w:val="24"/>
          <w:szCs w:val="24"/>
          <w:lang w:val="hy-AM"/>
        </w:rPr>
        <w:t>։</w:t>
      </w:r>
    </w:p>
    <w:p w:rsidR="00C1471C" w:rsidRPr="00410BBC" w:rsidRDefault="00C1471C" w:rsidP="00BE2568">
      <w:pPr>
        <w:pStyle w:val="ListParagraph"/>
        <w:numPr>
          <w:ilvl w:val="0"/>
          <w:numId w:val="12"/>
        </w:numPr>
        <w:tabs>
          <w:tab w:val="left" w:pos="360"/>
          <w:tab w:val="left" w:pos="810"/>
          <w:tab w:val="left" w:pos="1134"/>
        </w:tabs>
        <w:spacing w:after="0" w:line="360" w:lineRule="auto"/>
        <w:ind w:left="0" w:firstLine="540"/>
        <w:jc w:val="both"/>
        <w:rPr>
          <w:rFonts w:ascii="GHEA Grapalat" w:eastAsia="GHEA Grapalat" w:hAnsi="GHEA Grapalat" w:cs="GHEA Grapalat"/>
          <w:color w:val="000000" w:themeColor="text1"/>
          <w:sz w:val="24"/>
          <w:szCs w:val="24"/>
          <w:lang w:val="hy-AM"/>
        </w:rPr>
      </w:pPr>
      <w:r w:rsidRPr="00410BBC">
        <w:rPr>
          <w:rFonts w:ascii="GHEA Grapalat" w:eastAsia="GHEA Grapalat" w:hAnsi="GHEA Grapalat" w:cs="GHEA Grapalat"/>
          <w:color w:val="000000" w:themeColor="text1"/>
          <w:sz w:val="24"/>
          <w:szCs w:val="24"/>
          <w:lang w:val="hy-AM"/>
        </w:rPr>
        <w:t>Սույն օրենքի ընդունումից բխող ենթաօրենսդրական իրավական ակտերն ընդունվում են սույն օրենքն ուժի մեջ մտնելուց հետո՝ վեց ամսվա ընթացքում:</w:t>
      </w:r>
    </w:p>
    <w:p w:rsidR="0032629C" w:rsidRPr="00410BBC" w:rsidRDefault="0032629C" w:rsidP="00AD4E7C">
      <w:pPr>
        <w:pStyle w:val="NormalWeb"/>
        <w:tabs>
          <w:tab w:val="left" w:pos="630"/>
        </w:tabs>
        <w:spacing w:after="0" w:afterAutospacing="0"/>
        <w:rPr>
          <w:rFonts w:ascii="GHEA Grapalat" w:hAnsi="GHEA Grapalat" w:cs="GHEA Grapalat"/>
          <w:color w:val="000000" w:themeColor="text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109"/>
      </w:tblGrid>
      <w:tr w:rsidR="00410BBC" w:rsidRPr="00410BBC" w:rsidTr="00397581">
        <w:trPr>
          <w:trHeight w:val="736"/>
          <w:tblCellSpacing w:w="7" w:type="dxa"/>
        </w:trPr>
        <w:tc>
          <w:tcPr>
            <w:tcW w:w="4500" w:type="dxa"/>
            <w:shd w:val="clear" w:color="auto" w:fill="FFFFFF"/>
            <w:vAlign w:val="center"/>
            <w:hideMark/>
          </w:tcPr>
          <w:p w:rsidR="00B1001D" w:rsidRPr="00410BBC" w:rsidRDefault="00397581" w:rsidP="005639A2">
            <w:pPr>
              <w:spacing w:line="360" w:lineRule="auto"/>
              <w:jc w:val="both"/>
              <w:rPr>
                <w:rFonts w:ascii="GHEA Grapalat" w:hAnsi="GHEA Grapalat" w:cs="GHEA Grapalat"/>
                <w:color w:val="000000" w:themeColor="text1"/>
                <w:sz w:val="24"/>
                <w:szCs w:val="24"/>
              </w:rPr>
            </w:pPr>
            <w:r w:rsidRPr="00410BBC">
              <w:rPr>
                <w:rFonts w:ascii="GHEA Grapalat" w:hAnsi="GHEA Grapalat" w:cs="GHEA Grapalat"/>
                <w:b/>
                <w:bCs/>
                <w:color w:val="000000" w:themeColor="text1"/>
                <w:sz w:val="24"/>
                <w:szCs w:val="24"/>
                <w:lang w:val="hy-AM"/>
              </w:rPr>
              <w:t xml:space="preserve">   </w:t>
            </w:r>
            <w:proofErr w:type="spellStart"/>
            <w:r w:rsidR="00B1001D" w:rsidRPr="00410BBC">
              <w:rPr>
                <w:rFonts w:ascii="GHEA Grapalat" w:hAnsi="GHEA Grapalat" w:cs="GHEA Grapalat"/>
                <w:b/>
                <w:bCs/>
                <w:color w:val="000000" w:themeColor="text1"/>
                <w:sz w:val="24"/>
                <w:szCs w:val="24"/>
              </w:rPr>
              <w:t>Հանրապետության</w:t>
            </w:r>
            <w:proofErr w:type="spellEnd"/>
            <w:r w:rsidR="00B1001D" w:rsidRPr="00410BBC">
              <w:rPr>
                <w:rFonts w:ascii="GHEA Grapalat" w:hAnsi="GHEA Grapalat" w:cs="GHEA Grapalat"/>
                <w:b/>
                <w:bCs/>
                <w:color w:val="000000" w:themeColor="text1"/>
                <w:sz w:val="24"/>
                <w:szCs w:val="24"/>
              </w:rPr>
              <w:t xml:space="preserve"> </w:t>
            </w:r>
            <w:proofErr w:type="spellStart"/>
            <w:r w:rsidR="00B1001D" w:rsidRPr="00410BBC">
              <w:rPr>
                <w:rFonts w:ascii="GHEA Grapalat" w:hAnsi="GHEA Grapalat" w:cs="GHEA Grapalat"/>
                <w:b/>
                <w:bCs/>
                <w:color w:val="000000" w:themeColor="text1"/>
                <w:sz w:val="24"/>
                <w:szCs w:val="24"/>
              </w:rPr>
              <w:t>նախագահ</w:t>
            </w:r>
            <w:proofErr w:type="spellEnd"/>
          </w:p>
        </w:tc>
        <w:tc>
          <w:tcPr>
            <w:tcW w:w="0" w:type="auto"/>
            <w:shd w:val="clear" w:color="auto" w:fill="FFFFFF"/>
            <w:vAlign w:val="bottom"/>
            <w:hideMark/>
          </w:tcPr>
          <w:p w:rsidR="00B1001D" w:rsidRPr="00410BBC" w:rsidRDefault="00B1001D" w:rsidP="005639A2">
            <w:pPr>
              <w:spacing w:line="360" w:lineRule="auto"/>
              <w:jc w:val="right"/>
              <w:rPr>
                <w:rFonts w:ascii="GHEA Grapalat" w:hAnsi="GHEA Grapalat" w:cs="GHEA Grapalat"/>
                <w:color w:val="000000" w:themeColor="text1"/>
                <w:sz w:val="24"/>
                <w:szCs w:val="24"/>
              </w:rPr>
            </w:pPr>
            <w:r w:rsidRPr="00410BBC">
              <w:rPr>
                <w:rFonts w:ascii="GHEA Grapalat" w:hAnsi="GHEA Grapalat" w:cs="GHEA Grapalat"/>
                <w:b/>
                <w:bCs/>
                <w:color w:val="000000" w:themeColor="text1"/>
                <w:sz w:val="24"/>
                <w:szCs w:val="24"/>
              </w:rPr>
              <w:t>Վ.</w:t>
            </w:r>
            <w:r w:rsidRPr="00410BBC">
              <w:rPr>
                <w:rFonts w:ascii="Calibri" w:hAnsi="Calibri" w:cs="Calibri"/>
                <w:b/>
                <w:bCs/>
                <w:color w:val="000000" w:themeColor="text1"/>
                <w:sz w:val="24"/>
                <w:szCs w:val="24"/>
              </w:rPr>
              <w:t> </w:t>
            </w:r>
            <w:proofErr w:type="spellStart"/>
            <w:r w:rsidRPr="00410BBC">
              <w:rPr>
                <w:rFonts w:ascii="GHEA Grapalat" w:hAnsi="GHEA Grapalat" w:cs="GHEA Grapalat"/>
                <w:b/>
                <w:bCs/>
                <w:color w:val="000000" w:themeColor="text1"/>
                <w:sz w:val="24"/>
                <w:szCs w:val="24"/>
              </w:rPr>
              <w:t>Խաչատուրյան</w:t>
            </w:r>
            <w:proofErr w:type="spellEnd"/>
          </w:p>
        </w:tc>
      </w:tr>
      <w:tr w:rsidR="00410BBC" w:rsidRPr="00410BBC" w:rsidTr="00B1001D">
        <w:trPr>
          <w:tblCellSpacing w:w="7" w:type="dxa"/>
        </w:trPr>
        <w:tc>
          <w:tcPr>
            <w:tcW w:w="0" w:type="auto"/>
            <w:shd w:val="clear" w:color="auto" w:fill="FFFFFF"/>
            <w:vAlign w:val="center"/>
            <w:hideMark/>
          </w:tcPr>
          <w:p w:rsidR="00B1001D" w:rsidRPr="00410BBC" w:rsidRDefault="00B1001D" w:rsidP="005639A2">
            <w:pPr>
              <w:spacing w:line="360" w:lineRule="auto"/>
              <w:jc w:val="both"/>
              <w:rPr>
                <w:rFonts w:ascii="GHEA Grapalat" w:hAnsi="GHEA Grapalat" w:cs="GHEA Grapalat"/>
                <w:color w:val="000000" w:themeColor="text1"/>
                <w:sz w:val="24"/>
                <w:szCs w:val="24"/>
              </w:rPr>
            </w:pPr>
            <w:r w:rsidRPr="00410BBC">
              <w:rPr>
                <w:rFonts w:ascii="Calibri" w:hAnsi="Calibri" w:cs="Calibri"/>
                <w:color w:val="000000" w:themeColor="text1"/>
                <w:sz w:val="24"/>
                <w:szCs w:val="24"/>
              </w:rPr>
              <w:t> </w:t>
            </w:r>
            <w:bookmarkStart w:id="17" w:name="_GoBack"/>
            <w:bookmarkEnd w:id="17"/>
          </w:p>
          <w:p w:rsidR="00B1001D" w:rsidRPr="00410BBC" w:rsidRDefault="00397581" w:rsidP="005639A2">
            <w:pPr>
              <w:spacing w:line="360" w:lineRule="auto"/>
              <w:jc w:val="both"/>
              <w:rPr>
                <w:rFonts w:ascii="GHEA Grapalat" w:hAnsi="GHEA Grapalat" w:cs="GHEA Grapalat"/>
                <w:color w:val="000000" w:themeColor="text1"/>
                <w:sz w:val="24"/>
                <w:szCs w:val="24"/>
                <w:lang w:val="hy-AM"/>
              </w:rPr>
            </w:pPr>
            <w:r w:rsidRPr="00410BBC">
              <w:rPr>
                <w:rFonts w:ascii="GHEA Grapalat" w:hAnsi="GHEA Grapalat" w:cs="GHEA Grapalat"/>
                <w:color w:val="000000" w:themeColor="text1"/>
                <w:sz w:val="24"/>
                <w:szCs w:val="24"/>
                <w:lang w:val="hy-AM"/>
              </w:rPr>
              <w:t xml:space="preserve">     </w:t>
            </w:r>
            <w:r w:rsidR="00B1001D" w:rsidRPr="00410BBC">
              <w:rPr>
                <w:rFonts w:ascii="GHEA Grapalat" w:hAnsi="GHEA Grapalat" w:cs="GHEA Grapalat"/>
                <w:color w:val="000000" w:themeColor="text1"/>
                <w:sz w:val="24"/>
                <w:szCs w:val="24"/>
                <w:lang w:val="hy-AM"/>
              </w:rPr>
              <w:t xml:space="preserve">-------------  </w:t>
            </w:r>
            <w:r w:rsidR="00272785" w:rsidRPr="00410BBC">
              <w:rPr>
                <w:rFonts w:ascii="GHEA Grapalat" w:hAnsi="GHEA Grapalat" w:cs="GHEA Grapalat"/>
                <w:color w:val="000000" w:themeColor="text1"/>
                <w:sz w:val="24"/>
                <w:szCs w:val="24"/>
                <w:lang w:val="hy-AM"/>
              </w:rPr>
              <w:t>2024</w:t>
            </w:r>
            <w:r w:rsidR="00272785" w:rsidRPr="00410BBC">
              <w:rPr>
                <w:rFonts w:ascii="GHEA Grapalat" w:hAnsi="GHEA Grapalat" w:cs="GHEA Grapalat"/>
                <w:color w:val="000000" w:themeColor="text1"/>
                <w:sz w:val="24"/>
                <w:szCs w:val="24"/>
              </w:rPr>
              <w:t xml:space="preserve"> թ</w:t>
            </w:r>
            <w:r w:rsidR="00272785" w:rsidRPr="00410BBC">
              <w:rPr>
                <w:rFonts w:ascii="GHEA Grapalat" w:hAnsi="GHEA Grapalat" w:cs="GHEA Grapalat"/>
                <w:color w:val="000000" w:themeColor="text1"/>
                <w:sz w:val="24"/>
                <w:szCs w:val="24"/>
                <w:lang w:val="hy-AM"/>
              </w:rPr>
              <w:t>վական</w:t>
            </w:r>
          </w:p>
          <w:p w:rsidR="00B1001D" w:rsidRPr="00410BBC" w:rsidRDefault="00397581" w:rsidP="005639A2">
            <w:pPr>
              <w:spacing w:line="360" w:lineRule="auto"/>
              <w:jc w:val="both"/>
              <w:rPr>
                <w:rFonts w:ascii="GHEA Grapalat" w:hAnsi="GHEA Grapalat" w:cs="GHEA Grapalat"/>
                <w:color w:val="000000" w:themeColor="text1"/>
                <w:sz w:val="24"/>
                <w:szCs w:val="24"/>
              </w:rPr>
            </w:pPr>
            <w:r w:rsidRPr="00410BBC">
              <w:rPr>
                <w:rFonts w:ascii="GHEA Grapalat" w:hAnsi="GHEA Grapalat" w:cs="GHEA Grapalat"/>
                <w:color w:val="000000" w:themeColor="text1"/>
                <w:sz w:val="24"/>
                <w:szCs w:val="24"/>
                <w:lang w:val="hy-AM"/>
              </w:rPr>
              <w:t xml:space="preserve">     </w:t>
            </w:r>
            <w:proofErr w:type="spellStart"/>
            <w:r w:rsidR="00B1001D" w:rsidRPr="00410BBC">
              <w:rPr>
                <w:rFonts w:ascii="GHEA Grapalat" w:hAnsi="GHEA Grapalat" w:cs="GHEA Grapalat"/>
                <w:color w:val="000000" w:themeColor="text1"/>
                <w:sz w:val="24"/>
                <w:szCs w:val="24"/>
              </w:rPr>
              <w:t>Երևան</w:t>
            </w:r>
            <w:proofErr w:type="spellEnd"/>
          </w:p>
          <w:p w:rsidR="00B1001D" w:rsidRPr="00410BBC" w:rsidRDefault="00397581" w:rsidP="005639A2">
            <w:pPr>
              <w:spacing w:line="360" w:lineRule="auto"/>
              <w:jc w:val="both"/>
              <w:rPr>
                <w:rFonts w:ascii="GHEA Grapalat" w:hAnsi="GHEA Grapalat" w:cs="GHEA Grapalat"/>
                <w:color w:val="000000" w:themeColor="text1"/>
                <w:sz w:val="24"/>
                <w:szCs w:val="24"/>
              </w:rPr>
            </w:pPr>
            <w:r w:rsidRPr="00410BBC">
              <w:rPr>
                <w:rFonts w:ascii="GHEA Grapalat" w:hAnsi="GHEA Grapalat" w:cs="GHEA Grapalat"/>
                <w:color w:val="000000" w:themeColor="text1"/>
                <w:sz w:val="24"/>
                <w:szCs w:val="24"/>
                <w:lang w:val="hy-AM"/>
              </w:rPr>
              <w:t xml:space="preserve">     </w:t>
            </w:r>
            <w:r w:rsidR="00B1001D" w:rsidRPr="00410BBC">
              <w:rPr>
                <w:rFonts w:ascii="GHEA Grapalat" w:hAnsi="GHEA Grapalat" w:cs="GHEA Grapalat"/>
                <w:color w:val="000000" w:themeColor="text1"/>
                <w:sz w:val="24"/>
                <w:szCs w:val="24"/>
              </w:rPr>
              <w:t>ՀՕ-</w:t>
            </w:r>
            <w:r w:rsidR="00B1001D" w:rsidRPr="00410BBC">
              <w:rPr>
                <w:rFonts w:ascii="GHEA Grapalat" w:hAnsi="GHEA Grapalat" w:cs="GHEA Grapalat"/>
                <w:color w:val="000000" w:themeColor="text1"/>
                <w:sz w:val="24"/>
                <w:szCs w:val="24"/>
                <w:lang w:val="hy-AM"/>
              </w:rPr>
              <w:t xml:space="preserve">- </w:t>
            </w:r>
            <w:r w:rsidR="00B1001D" w:rsidRPr="00410BBC">
              <w:rPr>
                <w:rFonts w:ascii="GHEA Grapalat" w:hAnsi="GHEA Grapalat" w:cs="GHEA Grapalat"/>
                <w:color w:val="000000" w:themeColor="text1"/>
                <w:sz w:val="24"/>
                <w:szCs w:val="24"/>
              </w:rPr>
              <w:t>-Ն</w:t>
            </w:r>
          </w:p>
        </w:tc>
        <w:tc>
          <w:tcPr>
            <w:tcW w:w="0" w:type="auto"/>
            <w:shd w:val="clear" w:color="auto" w:fill="FFFFFF"/>
            <w:vAlign w:val="center"/>
            <w:hideMark/>
          </w:tcPr>
          <w:p w:rsidR="00B1001D" w:rsidRPr="00410BBC" w:rsidRDefault="00B1001D" w:rsidP="005639A2">
            <w:pPr>
              <w:spacing w:line="360" w:lineRule="auto"/>
              <w:jc w:val="both"/>
              <w:rPr>
                <w:rFonts w:ascii="GHEA Grapalat" w:hAnsi="GHEA Grapalat" w:cs="GHEA Grapalat"/>
                <w:color w:val="000000" w:themeColor="text1"/>
                <w:sz w:val="24"/>
                <w:szCs w:val="24"/>
              </w:rPr>
            </w:pPr>
          </w:p>
        </w:tc>
      </w:tr>
    </w:tbl>
    <w:p w:rsidR="003F78E0" w:rsidRPr="00410BBC" w:rsidRDefault="003F78E0" w:rsidP="005639A2">
      <w:pPr>
        <w:spacing w:line="360" w:lineRule="auto"/>
        <w:rPr>
          <w:rFonts w:ascii="GHEA Grapalat" w:hAnsi="GHEA Grapalat" w:cs="GHEA Grapalat"/>
          <w:color w:val="000000" w:themeColor="text1"/>
          <w:sz w:val="24"/>
          <w:szCs w:val="24"/>
        </w:rPr>
      </w:pPr>
    </w:p>
    <w:sectPr w:rsidR="003F78E0" w:rsidRPr="00410BBC" w:rsidSect="00D74694">
      <w:pgSz w:w="12240" w:h="15840"/>
      <w:pgMar w:top="810" w:right="1080" w:bottom="63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7175"/>
    <w:multiLevelType w:val="hybridMultilevel"/>
    <w:tmpl w:val="316446F2"/>
    <w:lvl w:ilvl="0" w:tplc="FF0C155C">
      <w:start w:val="1"/>
      <w:numFmt w:val="decimal"/>
      <w:lvlText w:val="%1."/>
      <w:lvlJc w:val="left"/>
      <w:pPr>
        <w:ind w:left="-855" w:firstLine="0"/>
      </w:pPr>
      <w:rPr>
        <w:rFonts w:ascii="GHEA Grapalat" w:eastAsia="Sylfaen" w:hAnsi="GHEA Grapalat" w:cs="Sylfaen" w:hint="default"/>
        <w:b w:val="0"/>
        <w:i w:val="0"/>
        <w:strike w:val="0"/>
        <w:dstrike w:val="0"/>
        <w:color w:val="000000"/>
        <w:sz w:val="24"/>
        <w:szCs w:val="24"/>
        <w:u w:val="none" w:color="000000"/>
        <w:effect w:val="none"/>
        <w:bdr w:val="none" w:sz="0" w:space="0" w:color="auto" w:frame="1"/>
        <w:vertAlign w:val="baseline"/>
      </w:rPr>
    </w:lvl>
    <w:lvl w:ilvl="1" w:tplc="E65604FA">
      <w:start w:val="1"/>
      <w:numFmt w:val="lowerLetter"/>
      <w:lvlText w:val="%2"/>
      <w:lvlJc w:val="left"/>
      <w:pPr>
        <w:ind w:left="56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2" w:tplc="370C3BB8">
      <w:start w:val="1"/>
      <w:numFmt w:val="lowerRoman"/>
      <w:lvlText w:val="%3"/>
      <w:lvlJc w:val="left"/>
      <w:pPr>
        <w:ind w:left="128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3" w:tplc="59FA1D32">
      <w:start w:val="1"/>
      <w:numFmt w:val="decimal"/>
      <w:lvlText w:val="%4"/>
      <w:lvlJc w:val="left"/>
      <w:pPr>
        <w:ind w:left="200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4" w:tplc="4BBE1B32">
      <w:start w:val="1"/>
      <w:numFmt w:val="lowerLetter"/>
      <w:lvlText w:val="%5"/>
      <w:lvlJc w:val="left"/>
      <w:pPr>
        <w:ind w:left="272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5" w:tplc="B950E534">
      <w:start w:val="1"/>
      <w:numFmt w:val="lowerRoman"/>
      <w:lvlText w:val="%6"/>
      <w:lvlJc w:val="left"/>
      <w:pPr>
        <w:ind w:left="344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6" w:tplc="A44099EC">
      <w:start w:val="1"/>
      <w:numFmt w:val="decimal"/>
      <w:lvlText w:val="%7"/>
      <w:lvlJc w:val="left"/>
      <w:pPr>
        <w:ind w:left="416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7" w:tplc="9E7ECD32">
      <w:start w:val="1"/>
      <w:numFmt w:val="lowerLetter"/>
      <w:lvlText w:val="%8"/>
      <w:lvlJc w:val="left"/>
      <w:pPr>
        <w:ind w:left="488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lvl w:ilvl="8" w:tplc="773808C0">
      <w:start w:val="1"/>
      <w:numFmt w:val="lowerRoman"/>
      <w:lvlText w:val="%9"/>
      <w:lvlJc w:val="left"/>
      <w:pPr>
        <w:ind w:left="5609" w:firstLine="0"/>
      </w:pPr>
      <w:rPr>
        <w:rFonts w:ascii="Sylfaen" w:eastAsia="Sylfaen" w:hAnsi="Sylfaen" w:cs="Sylfaen"/>
        <w:b w:val="0"/>
        <w:i w:val="0"/>
        <w:strike w:val="0"/>
        <w:dstrike w:val="0"/>
        <w:color w:val="000000"/>
        <w:sz w:val="26"/>
        <w:szCs w:val="26"/>
        <w:u w:val="none" w:color="000000"/>
        <w:effect w:val="none"/>
        <w:bdr w:val="none" w:sz="0" w:space="0" w:color="auto" w:frame="1"/>
        <w:vertAlign w:val="baseline"/>
      </w:rPr>
    </w:lvl>
  </w:abstractNum>
  <w:abstractNum w:abstractNumId="1" w15:restartNumberingAfterBreak="0">
    <w:nsid w:val="101765A3"/>
    <w:multiLevelType w:val="hybridMultilevel"/>
    <w:tmpl w:val="CB4E2C90"/>
    <w:lvl w:ilvl="0" w:tplc="DC3C7A92">
      <w:start w:val="1"/>
      <w:numFmt w:val="decimal"/>
      <w:lvlText w:val="%1)"/>
      <w:lvlJc w:val="left"/>
      <w:pPr>
        <w:ind w:left="5370" w:hanging="420"/>
      </w:pPr>
      <w:rPr>
        <w:rFonts w:ascii="GHEA Grapalat" w:eastAsiaTheme="minorHAnsi" w:hAnsi="GHEA Grapalat" w:cs="GHEA Grapalat" w:hint="default"/>
        <w:sz w:val="24"/>
        <w:szCs w:val="24"/>
      </w:rPr>
    </w:lvl>
    <w:lvl w:ilvl="1" w:tplc="04090019" w:tentative="1">
      <w:start w:val="1"/>
      <w:numFmt w:val="lowerLetter"/>
      <w:lvlText w:val="%2."/>
      <w:lvlJc w:val="left"/>
      <w:pPr>
        <w:ind w:left="6030" w:hanging="360"/>
      </w:pPr>
    </w:lvl>
    <w:lvl w:ilvl="2" w:tplc="0409001B" w:tentative="1">
      <w:start w:val="1"/>
      <w:numFmt w:val="lowerRoman"/>
      <w:lvlText w:val="%3."/>
      <w:lvlJc w:val="right"/>
      <w:pPr>
        <w:ind w:left="6750" w:hanging="180"/>
      </w:pPr>
    </w:lvl>
    <w:lvl w:ilvl="3" w:tplc="0409000F" w:tentative="1">
      <w:start w:val="1"/>
      <w:numFmt w:val="decimal"/>
      <w:lvlText w:val="%4."/>
      <w:lvlJc w:val="left"/>
      <w:pPr>
        <w:ind w:left="7470" w:hanging="360"/>
      </w:pPr>
    </w:lvl>
    <w:lvl w:ilvl="4" w:tplc="04090019" w:tentative="1">
      <w:start w:val="1"/>
      <w:numFmt w:val="lowerLetter"/>
      <w:lvlText w:val="%5."/>
      <w:lvlJc w:val="left"/>
      <w:pPr>
        <w:ind w:left="8190" w:hanging="360"/>
      </w:pPr>
    </w:lvl>
    <w:lvl w:ilvl="5" w:tplc="0409001B" w:tentative="1">
      <w:start w:val="1"/>
      <w:numFmt w:val="lowerRoman"/>
      <w:lvlText w:val="%6."/>
      <w:lvlJc w:val="right"/>
      <w:pPr>
        <w:ind w:left="8910" w:hanging="180"/>
      </w:pPr>
    </w:lvl>
    <w:lvl w:ilvl="6" w:tplc="0409000F" w:tentative="1">
      <w:start w:val="1"/>
      <w:numFmt w:val="decimal"/>
      <w:lvlText w:val="%7."/>
      <w:lvlJc w:val="left"/>
      <w:pPr>
        <w:ind w:left="9630" w:hanging="360"/>
      </w:pPr>
    </w:lvl>
    <w:lvl w:ilvl="7" w:tplc="04090019" w:tentative="1">
      <w:start w:val="1"/>
      <w:numFmt w:val="lowerLetter"/>
      <w:lvlText w:val="%8."/>
      <w:lvlJc w:val="left"/>
      <w:pPr>
        <w:ind w:left="10350" w:hanging="360"/>
      </w:pPr>
    </w:lvl>
    <w:lvl w:ilvl="8" w:tplc="0409001B" w:tentative="1">
      <w:start w:val="1"/>
      <w:numFmt w:val="lowerRoman"/>
      <w:lvlText w:val="%9."/>
      <w:lvlJc w:val="right"/>
      <w:pPr>
        <w:ind w:left="11070" w:hanging="180"/>
      </w:pPr>
    </w:lvl>
  </w:abstractNum>
  <w:abstractNum w:abstractNumId="2" w15:restartNumberingAfterBreak="0">
    <w:nsid w:val="1485793E"/>
    <w:multiLevelType w:val="hybridMultilevel"/>
    <w:tmpl w:val="72520E22"/>
    <w:lvl w:ilvl="0" w:tplc="DFA0B67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1B6C3546"/>
    <w:multiLevelType w:val="hybridMultilevel"/>
    <w:tmpl w:val="D7F6AC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FEA06CC"/>
    <w:multiLevelType w:val="hybridMultilevel"/>
    <w:tmpl w:val="50B2465E"/>
    <w:lvl w:ilvl="0" w:tplc="A1F83650">
      <w:start w:val="1"/>
      <w:numFmt w:val="decimal"/>
      <w:lvlText w:val="%1)"/>
      <w:lvlJc w:val="left"/>
      <w:pPr>
        <w:ind w:left="1515" w:hanging="360"/>
      </w:pPr>
      <w:rPr>
        <w:b w:val="0"/>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25A566DC"/>
    <w:multiLevelType w:val="hybridMultilevel"/>
    <w:tmpl w:val="C4BCE4BA"/>
    <w:lvl w:ilvl="0" w:tplc="04090011">
      <w:start w:val="1"/>
      <w:numFmt w:val="decimal"/>
      <w:lvlText w:val="%1)"/>
      <w:lvlJc w:val="left"/>
      <w:pPr>
        <w:ind w:left="7470" w:hanging="360"/>
      </w:pPr>
    </w:lvl>
    <w:lvl w:ilvl="1" w:tplc="04090019" w:tentative="1">
      <w:start w:val="1"/>
      <w:numFmt w:val="lowerLetter"/>
      <w:lvlText w:val="%2."/>
      <w:lvlJc w:val="left"/>
      <w:pPr>
        <w:ind w:left="8190" w:hanging="360"/>
      </w:pPr>
    </w:lvl>
    <w:lvl w:ilvl="2" w:tplc="0409001B" w:tentative="1">
      <w:start w:val="1"/>
      <w:numFmt w:val="lowerRoman"/>
      <w:lvlText w:val="%3."/>
      <w:lvlJc w:val="right"/>
      <w:pPr>
        <w:ind w:left="8910" w:hanging="180"/>
      </w:pPr>
    </w:lvl>
    <w:lvl w:ilvl="3" w:tplc="0409000F" w:tentative="1">
      <w:start w:val="1"/>
      <w:numFmt w:val="decimal"/>
      <w:lvlText w:val="%4."/>
      <w:lvlJc w:val="left"/>
      <w:pPr>
        <w:ind w:left="9630" w:hanging="360"/>
      </w:pPr>
    </w:lvl>
    <w:lvl w:ilvl="4" w:tplc="04090019" w:tentative="1">
      <w:start w:val="1"/>
      <w:numFmt w:val="lowerLetter"/>
      <w:lvlText w:val="%5."/>
      <w:lvlJc w:val="left"/>
      <w:pPr>
        <w:ind w:left="10350" w:hanging="360"/>
      </w:pPr>
    </w:lvl>
    <w:lvl w:ilvl="5" w:tplc="0409001B" w:tentative="1">
      <w:start w:val="1"/>
      <w:numFmt w:val="lowerRoman"/>
      <w:lvlText w:val="%6."/>
      <w:lvlJc w:val="right"/>
      <w:pPr>
        <w:ind w:left="11070" w:hanging="180"/>
      </w:pPr>
    </w:lvl>
    <w:lvl w:ilvl="6" w:tplc="0409000F" w:tentative="1">
      <w:start w:val="1"/>
      <w:numFmt w:val="decimal"/>
      <w:lvlText w:val="%7."/>
      <w:lvlJc w:val="left"/>
      <w:pPr>
        <w:ind w:left="11790" w:hanging="360"/>
      </w:pPr>
    </w:lvl>
    <w:lvl w:ilvl="7" w:tplc="04090019" w:tentative="1">
      <w:start w:val="1"/>
      <w:numFmt w:val="lowerLetter"/>
      <w:lvlText w:val="%8."/>
      <w:lvlJc w:val="left"/>
      <w:pPr>
        <w:ind w:left="12510" w:hanging="360"/>
      </w:pPr>
    </w:lvl>
    <w:lvl w:ilvl="8" w:tplc="0409001B" w:tentative="1">
      <w:start w:val="1"/>
      <w:numFmt w:val="lowerRoman"/>
      <w:lvlText w:val="%9."/>
      <w:lvlJc w:val="right"/>
      <w:pPr>
        <w:ind w:left="13230" w:hanging="180"/>
      </w:pPr>
    </w:lvl>
  </w:abstractNum>
  <w:abstractNum w:abstractNumId="6" w15:restartNumberingAfterBreak="0">
    <w:nsid w:val="302E2312"/>
    <w:multiLevelType w:val="hybridMultilevel"/>
    <w:tmpl w:val="5B3C781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315742A"/>
    <w:multiLevelType w:val="hybridMultilevel"/>
    <w:tmpl w:val="8D58CAF2"/>
    <w:lvl w:ilvl="0" w:tplc="928A5F0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352750BF"/>
    <w:multiLevelType w:val="hybridMultilevel"/>
    <w:tmpl w:val="D0C6FB5A"/>
    <w:lvl w:ilvl="0" w:tplc="67082570">
      <w:start w:val="3"/>
      <w:numFmt w:val="decimal"/>
      <w:lvlText w:val="%1."/>
      <w:lvlJc w:val="left"/>
      <w:pPr>
        <w:ind w:left="990" w:hanging="360"/>
      </w:pPr>
      <w:rPr>
        <w:rFonts w:hint="default"/>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368E3097"/>
    <w:multiLevelType w:val="hybridMultilevel"/>
    <w:tmpl w:val="0E9257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3F7DC0"/>
    <w:multiLevelType w:val="hybridMultilevel"/>
    <w:tmpl w:val="FCEA4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D4494E"/>
    <w:multiLevelType w:val="hybridMultilevel"/>
    <w:tmpl w:val="0816883C"/>
    <w:lvl w:ilvl="0" w:tplc="FAD216F2">
      <w:start w:val="1"/>
      <w:numFmt w:val="decimal"/>
      <w:lvlText w:val="%1."/>
      <w:lvlJc w:val="left"/>
      <w:pPr>
        <w:ind w:left="1440" w:hanging="360"/>
      </w:pPr>
      <w:rPr>
        <w:color w:val="000000" w:themeColor="text1"/>
      </w:rPr>
    </w:lvl>
    <w:lvl w:ilvl="1" w:tplc="828E2A6E">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FD30C4C"/>
    <w:multiLevelType w:val="hybridMultilevel"/>
    <w:tmpl w:val="5442BD82"/>
    <w:lvl w:ilvl="0" w:tplc="9AEAA802">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01E4A"/>
    <w:multiLevelType w:val="hybridMultilevel"/>
    <w:tmpl w:val="52D658AC"/>
    <w:lvl w:ilvl="0" w:tplc="2DC6907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50CA2E3C"/>
    <w:multiLevelType w:val="hybridMultilevel"/>
    <w:tmpl w:val="1AF0D96A"/>
    <w:lvl w:ilvl="0" w:tplc="69FEBABE">
      <w:start w:val="1"/>
      <w:numFmt w:val="decimal"/>
      <w:lvlText w:val="%1)"/>
      <w:lvlJc w:val="left"/>
      <w:pPr>
        <w:ind w:left="1515" w:hanging="360"/>
      </w:pPr>
      <w:rPr>
        <w:b w:val="0"/>
        <w:color w:val="auto"/>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5" w15:restartNumberingAfterBreak="0">
    <w:nsid w:val="57DA01DB"/>
    <w:multiLevelType w:val="hybridMultilevel"/>
    <w:tmpl w:val="BCC0AFD0"/>
    <w:lvl w:ilvl="0" w:tplc="2DE05876">
      <w:start w:val="1"/>
      <w:numFmt w:val="decimal"/>
      <w:lvlText w:val="%1."/>
      <w:lvlJc w:val="left"/>
      <w:pPr>
        <w:ind w:left="630" w:hanging="360"/>
      </w:pPr>
      <w:rPr>
        <w:rFonts w:ascii="GHEA Grapalat" w:hAnsi="GHEA Grapalat" w:hint="default"/>
        <w:lang w:val="ru-RU"/>
      </w:rPr>
    </w:lvl>
    <w:lvl w:ilvl="1" w:tplc="BB1EF02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6377B9"/>
    <w:multiLevelType w:val="hybridMultilevel"/>
    <w:tmpl w:val="0F885A10"/>
    <w:lvl w:ilvl="0" w:tplc="A1F83650">
      <w:start w:val="1"/>
      <w:numFmt w:val="decimal"/>
      <w:lvlText w:val="%1)"/>
      <w:lvlJc w:val="left"/>
      <w:pPr>
        <w:ind w:left="1515" w:hanging="360"/>
      </w:pPr>
      <w:rPr>
        <w:b w:val="0"/>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7" w15:restartNumberingAfterBreak="0">
    <w:nsid w:val="5C28353B"/>
    <w:multiLevelType w:val="hybridMultilevel"/>
    <w:tmpl w:val="A5E852AE"/>
    <w:lvl w:ilvl="0" w:tplc="2DC6907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5E495615"/>
    <w:multiLevelType w:val="hybridMultilevel"/>
    <w:tmpl w:val="A990AEE6"/>
    <w:lvl w:ilvl="0" w:tplc="19AE822E">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9" w15:restartNumberingAfterBreak="0">
    <w:nsid w:val="73A12D63"/>
    <w:multiLevelType w:val="hybridMultilevel"/>
    <w:tmpl w:val="52D658AC"/>
    <w:lvl w:ilvl="0" w:tplc="2DC6907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15:restartNumberingAfterBreak="0">
    <w:nsid w:val="75505EAB"/>
    <w:multiLevelType w:val="hybridMultilevel"/>
    <w:tmpl w:val="8D58CAF2"/>
    <w:lvl w:ilvl="0" w:tplc="928A5F0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95D34C9"/>
    <w:multiLevelType w:val="hybridMultilevel"/>
    <w:tmpl w:val="50B2465E"/>
    <w:lvl w:ilvl="0" w:tplc="A1F83650">
      <w:start w:val="1"/>
      <w:numFmt w:val="decimal"/>
      <w:lvlText w:val="%1)"/>
      <w:lvlJc w:val="left"/>
      <w:pPr>
        <w:ind w:left="1515" w:hanging="360"/>
      </w:pPr>
      <w:rPr>
        <w:b w:val="0"/>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2" w15:restartNumberingAfterBreak="0">
    <w:nsid w:val="7B3D1E05"/>
    <w:multiLevelType w:val="hybridMultilevel"/>
    <w:tmpl w:val="9A96F6C6"/>
    <w:lvl w:ilvl="0" w:tplc="2DC690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5"/>
  </w:num>
  <w:num w:numId="2">
    <w:abstractNumId w:val="1"/>
  </w:num>
  <w:num w:numId="3">
    <w:abstractNumId w:val="9"/>
  </w:num>
  <w:num w:numId="4">
    <w:abstractNumId w:val="7"/>
  </w:num>
  <w:num w:numId="5">
    <w:abstractNumId w:val="20"/>
  </w:num>
  <w:num w:numId="6">
    <w:abstractNumId w:val="17"/>
  </w:num>
  <w:num w:numId="7">
    <w:abstractNumId w:val="13"/>
  </w:num>
  <w:num w:numId="8">
    <w:abstractNumId w:val="11"/>
  </w:num>
  <w:num w:numId="9">
    <w:abstractNumId w:val="19"/>
  </w:num>
  <w:num w:numId="10">
    <w:abstractNumId w:val="10"/>
  </w:num>
  <w:num w:numId="11">
    <w:abstractNumId w:val="6"/>
  </w:num>
  <w:num w:numId="12">
    <w:abstractNumId w:val="12"/>
  </w:num>
  <w:num w:numId="13">
    <w:abstractNumId w:val="8"/>
  </w:num>
  <w:num w:numId="14">
    <w:abstractNumId w:val="18"/>
  </w:num>
  <w:num w:numId="15">
    <w:abstractNumId w:val="14"/>
  </w:num>
  <w:num w:numId="16">
    <w:abstractNumId w:val="22"/>
  </w:num>
  <w:num w:numId="17">
    <w:abstractNumId w:val="5"/>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16"/>
  </w:num>
  <w:num w:numId="22">
    <w:abstractNumId w:val="4"/>
  </w:num>
  <w:num w:numId="23">
    <w:abstractNumId w:val="2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760"/>
    <w:rsid w:val="00002625"/>
    <w:rsid w:val="00011F63"/>
    <w:rsid w:val="00014F19"/>
    <w:rsid w:val="00026B64"/>
    <w:rsid w:val="000306D9"/>
    <w:rsid w:val="00036DF2"/>
    <w:rsid w:val="00041687"/>
    <w:rsid w:val="00065F16"/>
    <w:rsid w:val="00071F48"/>
    <w:rsid w:val="0007508D"/>
    <w:rsid w:val="00080E5D"/>
    <w:rsid w:val="0008175F"/>
    <w:rsid w:val="00093B03"/>
    <w:rsid w:val="00096F38"/>
    <w:rsid w:val="000B2846"/>
    <w:rsid w:val="000B4ABE"/>
    <w:rsid w:val="000C166C"/>
    <w:rsid w:val="000C59B5"/>
    <w:rsid w:val="000E3FCF"/>
    <w:rsid w:val="000F746B"/>
    <w:rsid w:val="0010027B"/>
    <w:rsid w:val="001003E5"/>
    <w:rsid w:val="001020EA"/>
    <w:rsid w:val="00105E0D"/>
    <w:rsid w:val="0011132C"/>
    <w:rsid w:val="001132BE"/>
    <w:rsid w:val="00117E04"/>
    <w:rsid w:val="00124A8E"/>
    <w:rsid w:val="00125A58"/>
    <w:rsid w:val="001374B3"/>
    <w:rsid w:val="00140D21"/>
    <w:rsid w:val="0014236A"/>
    <w:rsid w:val="00145C5C"/>
    <w:rsid w:val="00145FE8"/>
    <w:rsid w:val="001471E5"/>
    <w:rsid w:val="00155F2D"/>
    <w:rsid w:val="00156208"/>
    <w:rsid w:val="00165A7A"/>
    <w:rsid w:val="00175D67"/>
    <w:rsid w:val="00190500"/>
    <w:rsid w:val="001959CF"/>
    <w:rsid w:val="00196F1C"/>
    <w:rsid w:val="001A7F41"/>
    <w:rsid w:val="001C1586"/>
    <w:rsid w:val="001D2049"/>
    <w:rsid w:val="001D2981"/>
    <w:rsid w:val="001D44A5"/>
    <w:rsid w:val="001E4A3A"/>
    <w:rsid w:val="001F423F"/>
    <w:rsid w:val="00200189"/>
    <w:rsid w:val="00205B75"/>
    <w:rsid w:val="00214EF4"/>
    <w:rsid w:val="002179C1"/>
    <w:rsid w:val="002238A3"/>
    <w:rsid w:val="002312CD"/>
    <w:rsid w:val="002356A0"/>
    <w:rsid w:val="0023691F"/>
    <w:rsid w:val="002410E3"/>
    <w:rsid w:val="00246DD5"/>
    <w:rsid w:val="00253DE7"/>
    <w:rsid w:val="002550DE"/>
    <w:rsid w:val="00262C88"/>
    <w:rsid w:val="002721F3"/>
    <w:rsid w:val="00272785"/>
    <w:rsid w:val="002772D6"/>
    <w:rsid w:val="00277C95"/>
    <w:rsid w:val="002825FE"/>
    <w:rsid w:val="00285025"/>
    <w:rsid w:val="0028796A"/>
    <w:rsid w:val="0029431D"/>
    <w:rsid w:val="002A0475"/>
    <w:rsid w:val="002A28F8"/>
    <w:rsid w:val="002A4016"/>
    <w:rsid w:val="002B3626"/>
    <w:rsid w:val="002B4054"/>
    <w:rsid w:val="002B4340"/>
    <w:rsid w:val="002C2A3C"/>
    <w:rsid w:val="002C468A"/>
    <w:rsid w:val="002C7654"/>
    <w:rsid w:val="002D4942"/>
    <w:rsid w:val="002D5F32"/>
    <w:rsid w:val="002E74E9"/>
    <w:rsid w:val="002F16DA"/>
    <w:rsid w:val="002F560B"/>
    <w:rsid w:val="002F7543"/>
    <w:rsid w:val="0030526A"/>
    <w:rsid w:val="003074BA"/>
    <w:rsid w:val="003140C6"/>
    <w:rsid w:val="00317B36"/>
    <w:rsid w:val="003219E0"/>
    <w:rsid w:val="0032629C"/>
    <w:rsid w:val="0033037A"/>
    <w:rsid w:val="00334312"/>
    <w:rsid w:val="003422AA"/>
    <w:rsid w:val="00346671"/>
    <w:rsid w:val="00347656"/>
    <w:rsid w:val="00357AA3"/>
    <w:rsid w:val="00386568"/>
    <w:rsid w:val="00397581"/>
    <w:rsid w:val="003A3616"/>
    <w:rsid w:val="003A5B9C"/>
    <w:rsid w:val="003A690E"/>
    <w:rsid w:val="003B5738"/>
    <w:rsid w:val="003B6203"/>
    <w:rsid w:val="003B7679"/>
    <w:rsid w:val="003D15F9"/>
    <w:rsid w:val="003D1ADF"/>
    <w:rsid w:val="003D514A"/>
    <w:rsid w:val="003E1D13"/>
    <w:rsid w:val="003E4C54"/>
    <w:rsid w:val="003E5EC0"/>
    <w:rsid w:val="003F78E0"/>
    <w:rsid w:val="004027C7"/>
    <w:rsid w:val="00410BBC"/>
    <w:rsid w:val="00412BC5"/>
    <w:rsid w:val="0041388C"/>
    <w:rsid w:val="00424250"/>
    <w:rsid w:val="00436A42"/>
    <w:rsid w:val="00460945"/>
    <w:rsid w:val="00463ECF"/>
    <w:rsid w:val="00467432"/>
    <w:rsid w:val="0047438F"/>
    <w:rsid w:val="00482450"/>
    <w:rsid w:val="00483825"/>
    <w:rsid w:val="004843D6"/>
    <w:rsid w:val="00484750"/>
    <w:rsid w:val="00495BB6"/>
    <w:rsid w:val="004A77DE"/>
    <w:rsid w:val="004A7ED8"/>
    <w:rsid w:val="004B6F29"/>
    <w:rsid w:val="004C2669"/>
    <w:rsid w:val="004C5A78"/>
    <w:rsid w:val="004D477B"/>
    <w:rsid w:val="004D5C41"/>
    <w:rsid w:val="00500D02"/>
    <w:rsid w:val="00510931"/>
    <w:rsid w:val="00511654"/>
    <w:rsid w:val="00517128"/>
    <w:rsid w:val="005211DD"/>
    <w:rsid w:val="0052702F"/>
    <w:rsid w:val="005349D0"/>
    <w:rsid w:val="00545F92"/>
    <w:rsid w:val="00552792"/>
    <w:rsid w:val="005639A2"/>
    <w:rsid w:val="005705B7"/>
    <w:rsid w:val="005744FD"/>
    <w:rsid w:val="005752A6"/>
    <w:rsid w:val="0057758A"/>
    <w:rsid w:val="005822B6"/>
    <w:rsid w:val="00587D2F"/>
    <w:rsid w:val="00596042"/>
    <w:rsid w:val="005A2AAC"/>
    <w:rsid w:val="005A35F5"/>
    <w:rsid w:val="005B440C"/>
    <w:rsid w:val="005B71D3"/>
    <w:rsid w:val="005C01AD"/>
    <w:rsid w:val="005C19AE"/>
    <w:rsid w:val="005C3073"/>
    <w:rsid w:val="005C5191"/>
    <w:rsid w:val="005D3562"/>
    <w:rsid w:val="005D4D7A"/>
    <w:rsid w:val="005E3186"/>
    <w:rsid w:val="005E46F8"/>
    <w:rsid w:val="005F5FC1"/>
    <w:rsid w:val="006139B2"/>
    <w:rsid w:val="00616D8D"/>
    <w:rsid w:val="00622EAF"/>
    <w:rsid w:val="00623C9B"/>
    <w:rsid w:val="006245CB"/>
    <w:rsid w:val="00627154"/>
    <w:rsid w:val="00627CCA"/>
    <w:rsid w:val="006337F7"/>
    <w:rsid w:val="0063700C"/>
    <w:rsid w:val="00651E88"/>
    <w:rsid w:val="00656428"/>
    <w:rsid w:val="0067091B"/>
    <w:rsid w:val="00673949"/>
    <w:rsid w:val="00675B25"/>
    <w:rsid w:val="00681080"/>
    <w:rsid w:val="00681FDD"/>
    <w:rsid w:val="006840E1"/>
    <w:rsid w:val="006872DA"/>
    <w:rsid w:val="00687A4E"/>
    <w:rsid w:val="006A3EA4"/>
    <w:rsid w:val="006A4DEE"/>
    <w:rsid w:val="006B2EA9"/>
    <w:rsid w:val="006B4101"/>
    <w:rsid w:val="006C01BD"/>
    <w:rsid w:val="006C34DF"/>
    <w:rsid w:val="006C5AD7"/>
    <w:rsid w:val="006D27B0"/>
    <w:rsid w:val="006D287C"/>
    <w:rsid w:val="006D3A7D"/>
    <w:rsid w:val="006D69EA"/>
    <w:rsid w:val="006F04E6"/>
    <w:rsid w:val="0071023A"/>
    <w:rsid w:val="007106A5"/>
    <w:rsid w:val="00710C49"/>
    <w:rsid w:val="00717878"/>
    <w:rsid w:val="0072298D"/>
    <w:rsid w:val="00724572"/>
    <w:rsid w:val="00730C44"/>
    <w:rsid w:val="007328D4"/>
    <w:rsid w:val="007335DA"/>
    <w:rsid w:val="00737CE8"/>
    <w:rsid w:val="00741846"/>
    <w:rsid w:val="00747832"/>
    <w:rsid w:val="0075185E"/>
    <w:rsid w:val="0075556F"/>
    <w:rsid w:val="00761275"/>
    <w:rsid w:val="00770F35"/>
    <w:rsid w:val="00777BD0"/>
    <w:rsid w:val="00780FA5"/>
    <w:rsid w:val="007847FC"/>
    <w:rsid w:val="007879AF"/>
    <w:rsid w:val="00787F6C"/>
    <w:rsid w:val="007936BB"/>
    <w:rsid w:val="00795FC7"/>
    <w:rsid w:val="007A14A5"/>
    <w:rsid w:val="007B28CE"/>
    <w:rsid w:val="007B3251"/>
    <w:rsid w:val="007B5D82"/>
    <w:rsid w:val="007B7079"/>
    <w:rsid w:val="007C01A1"/>
    <w:rsid w:val="007C7A48"/>
    <w:rsid w:val="007D2B71"/>
    <w:rsid w:val="007D5074"/>
    <w:rsid w:val="007E36F1"/>
    <w:rsid w:val="007F489A"/>
    <w:rsid w:val="007F512A"/>
    <w:rsid w:val="007F79DE"/>
    <w:rsid w:val="007F7A78"/>
    <w:rsid w:val="008040AA"/>
    <w:rsid w:val="008137D4"/>
    <w:rsid w:val="00820B8B"/>
    <w:rsid w:val="0082167E"/>
    <w:rsid w:val="0085009C"/>
    <w:rsid w:val="008517F6"/>
    <w:rsid w:val="00856E08"/>
    <w:rsid w:val="008613B4"/>
    <w:rsid w:val="008632DD"/>
    <w:rsid w:val="008832EF"/>
    <w:rsid w:val="0089291B"/>
    <w:rsid w:val="00896CAF"/>
    <w:rsid w:val="008A71A2"/>
    <w:rsid w:val="008C2FF2"/>
    <w:rsid w:val="008C45B5"/>
    <w:rsid w:val="008D063F"/>
    <w:rsid w:val="008D17FC"/>
    <w:rsid w:val="008D4E77"/>
    <w:rsid w:val="008D7E02"/>
    <w:rsid w:val="00900E38"/>
    <w:rsid w:val="009013A9"/>
    <w:rsid w:val="00904975"/>
    <w:rsid w:val="00910343"/>
    <w:rsid w:val="009115E7"/>
    <w:rsid w:val="009132EB"/>
    <w:rsid w:val="00922788"/>
    <w:rsid w:val="00922916"/>
    <w:rsid w:val="00923E00"/>
    <w:rsid w:val="00925E75"/>
    <w:rsid w:val="009401EC"/>
    <w:rsid w:val="00952EF3"/>
    <w:rsid w:val="00953E3B"/>
    <w:rsid w:val="009625CD"/>
    <w:rsid w:val="00966EB4"/>
    <w:rsid w:val="0097481E"/>
    <w:rsid w:val="009805B1"/>
    <w:rsid w:val="00981E82"/>
    <w:rsid w:val="00982A30"/>
    <w:rsid w:val="00986A8D"/>
    <w:rsid w:val="00997E4B"/>
    <w:rsid w:val="009A20E5"/>
    <w:rsid w:val="009A445B"/>
    <w:rsid w:val="009B0248"/>
    <w:rsid w:val="009B033D"/>
    <w:rsid w:val="009B2037"/>
    <w:rsid w:val="009B365A"/>
    <w:rsid w:val="009C038E"/>
    <w:rsid w:val="009C4673"/>
    <w:rsid w:val="009E14EA"/>
    <w:rsid w:val="009E3AB7"/>
    <w:rsid w:val="009E47AA"/>
    <w:rsid w:val="00A01A69"/>
    <w:rsid w:val="00A01FEA"/>
    <w:rsid w:val="00A155E6"/>
    <w:rsid w:val="00A2599F"/>
    <w:rsid w:val="00A318B8"/>
    <w:rsid w:val="00A31F6A"/>
    <w:rsid w:val="00A33381"/>
    <w:rsid w:val="00A36394"/>
    <w:rsid w:val="00A430AF"/>
    <w:rsid w:val="00A435DE"/>
    <w:rsid w:val="00A50BDF"/>
    <w:rsid w:val="00A55405"/>
    <w:rsid w:val="00A6035D"/>
    <w:rsid w:val="00A65209"/>
    <w:rsid w:val="00A712BC"/>
    <w:rsid w:val="00A77B09"/>
    <w:rsid w:val="00A82A9D"/>
    <w:rsid w:val="00A83648"/>
    <w:rsid w:val="00A854D2"/>
    <w:rsid w:val="00A85596"/>
    <w:rsid w:val="00A95F3C"/>
    <w:rsid w:val="00AA41E9"/>
    <w:rsid w:val="00AA6722"/>
    <w:rsid w:val="00AB1403"/>
    <w:rsid w:val="00AB3CDF"/>
    <w:rsid w:val="00AB4750"/>
    <w:rsid w:val="00AC0DF8"/>
    <w:rsid w:val="00AC3A0D"/>
    <w:rsid w:val="00AC7494"/>
    <w:rsid w:val="00AD2454"/>
    <w:rsid w:val="00AD4E7C"/>
    <w:rsid w:val="00AD574E"/>
    <w:rsid w:val="00AE06D3"/>
    <w:rsid w:val="00AE2062"/>
    <w:rsid w:val="00AE4CB5"/>
    <w:rsid w:val="00AF38E4"/>
    <w:rsid w:val="00B0239C"/>
    <w:rsid w:val="00B0470C"/>
    <w:rsid w:val="00B05939"/>
    <w:rsid w:val="00B06D31"/>
    <w:rsid w:val="00B1001D"/>
    <w:rsid w:val="00B112E4"/>
    <w:rsid w:val="00B119DB"/>
    <w:rsid w:val="00B27529"/>
    <w:rsid w:val="00B34ED6"/>
    <w:rsid w:val="00B47034"/>
    <w:rsid w:val="00B52B8E"/>
    <w:rsid w:val="00B568C5"/>
    <w:rsid w:val="00B61CD4"/>
    <w:rsid w:val="00B71AC3"/>
    <w:rsid w:val="00B820F5"/>
    <w:rsid w:val="00B90FA0"/>
    <w:rsid w:val="00BA0983"/>
    <w:rsid w:val="00BA0B4E"/>
    <w:rsid w:val="00BA484A"/>
    <w:rsid w:val="00BB2E7E"/>
    <w:rsid w:val="00BB3238"/>
    <w:rsid w:val="00BB336F"/>
    <w:rsid w:val="00BB33A6"/>
    <w:rsid w:val="00BB3A35"/>
    <w:rsid w:val="00BC5F39"/>
    <w:rsid w:val="00BE2568"/>
    <w:rsid w:val="00BE4F2E"/>
    <w:rsid w:val="00BF233E"/>
    <w:rsid w:val="00BF2FA9"/>
    <w:rsid w:val="00BF49C8"/>
    <w:rsid w:val="00BF7819"/>
    <w:rsid w:val="00C00076"/>
    <w:rsid w:val="00C058D5"/>
    <w:rsid w:val="00C06D3A"/>
    <w:rsid w:val="00C10A29"/>
    <w:rsid w:val="00C13945"/>
    <w:rsid w:val="00C1471C"/>
    <w:rsid w:val="00C15A60"/>
    <w:rsid w:val="00C1663D"/>
    <w:rsid w:val="00C22AA6"/>
    <w:rsid w:val="00C32699"/>
    <w:rsid w:val="00C351BF"/>
    <w:rsid w:val="00C41B1B"/>
    <w:rsid w:val="00C44F00"/>
    <w:rsid w:val="00C45D4A"/>
    <w:rsid w:val="00C50EAC"/>
    <w:rsid w:val="00C510A3"/>
    <w:rsid w:val="00C55BF9"/>
    <w:rsid w:val="00C5608C"/>
    <w:rsid w:val="00C60BF7"/>
    <w:rsid w:val="00C7047A"/>
    <w:rsid w:val="00C95DBE"/>
    <w:rsid w:val="00C96FFC"/>
    <w:rsid w:val="00CA44FE"/>
    <w:rsid w:val="00CB0C16"/>
    <w:rsid w:val="00CB25FD"/>
    <w:rsid w:val="00CB3696"/>
    <w:rsid w:val="00CB55C8"/>
    <w:rsid w:val="00CC0330"/>
    <w:rsid w:val="00CC3DE6"/>
    <w:rsid w:val="00CE124D"/>
    <w:rsid w:val="00CE15EC"/>
    <w:rsid w:val="00CE331B"/>
    <w:rsid w:val="00CE5773"/>
    <w:rsid w:val="00CE70EE"/>
    <w:rsid w:val="00CF0F15"/>
    <w:rsid w:val="00D04A19"/>
    <w:rsid w:val="00D05979"/>
    <w:rsid w:val="00D1057A"/>
    <w:rsid w:val="00D24AE3"/>
    <w:rsid w:val="00D26E3A"/>
    <w:rsid w:val="00D4729F"/>
    <w:rsid w:val="00D54DDE"/>
    <w:rsid w:val="00D635CF"/>
    <w:rsid w:val="00D64632"/>
    <w:rsid w:val="00D6780B"/>
    <w:rsid w:val="00D7026B"/>
    <w:rsid w:val="00D724ED"/>
    <w:rsid w:val="00D74694"/>
    <w:rsid w:val="00D854BD"/>
    <w:rsid w:val="00D93B7C"/>
    <w:rsid w:val="00D9479F"/>
    <w:rsid w:val="00D94B43"/>
    <w:rsid w:val="00D978ED"/>
    <w:rsid w:val="00DA2E2C"/>
    <w:rsid w:val="00DA455B"/>
    <w:rsid w:val="00DA554C"/>
    <w:rsid w:val="00DA695B"/>
    <w:rsid w:val="00DB1A10"/>
    <w:rsid w:val="00DB7CB3"/>
    <w:rsid w:val="00DC2273"/>
    <w:rsid w:val="00DC29F2"/>
    <w:rsid w:val="00DC3B7F"/>
    <w:rsid w:val="00DC67E4"/>
    <w:rsid w:val="00DD0377"/>
    <w:rsid w:val="00DD0B3C"/>
    <w:rsid w:val="00DE19B0"/>
    <w:rsid w:val="00DE2210"/>
    <w:rsid w:val="00DF02E9"/>
    <w:rsid w:val="00DF453D"/>
    <w:rsid w:val="00E078CF"/>
    <w:rsid w:val="00E101F8"/>
    <w:rsid w:val="00E169BC"/>
    <w:rsid w:val="00E212F4"/>
    <w:rsid w:val="00E232C1"/>
    <w:rsid w:val="00E239C2"/>
    <w:rsid w:val="00E2791C"/>
    <w:rsid w:val="00E30C3F"/>
    <w:rsid w:val="00E312A0"/>
    <w:rsid w:val="00E340C0"/>
    <w:rsid w:val="00E619C8"/>
    <w:rsid w:val="00E67154"/>
    <w:rsid w:val="00E91BA0"/>
    <w:rsid w:val="00EA3551"/>
    <w:rsid w:val="00EA374C"/>
    <w:rsid w:val="00EA6096"/>
    <w:rsid w:val="00EA7AC6"/>
    <w:rsid w:val="00EB07C6"/>
    <w:rsid w:val="00EB267A"/>
    <w:rsid w:val="00EB2C7A"/>
    <w:rsid w:val="00EB311D"/>
    <w:rsid w:val="00EC161F"/>
    <w:rsid w:val="00ED2451"/>
    <w:rsid w:val="00ED3CAA"/>
    <w:rsid w:val="00ED68C4"/>
    <w:rsid w:val="00ED79EC"/>
    <w:rsid w:val="00EE3B00"/>
    <w:rsid w:val="00EE42E8"/>
    <w:rsid w:val="00EE44CA"/>
    <w:rsid w:val="00F075B8"/>
    <w:rsid w:val="00F11D0A"/>
    <w:rsid w:val="00F14616"/>
    <w:rsid w:val="00F20788"/>
    <w:rsid w:val="00F254A2"/>
    <w:rsid w:val="00F31A31"/>
    <w:rsid w:val="00F3397C"/>
    <w:rsid w:val="00F351F9"/>
    <w:rsid w:val="00F365D0"/>
    <w:rsid w:val="00F40310"/>
    <w:rsid w:val="00F404B2"/>
    <w:rsid w:val="00F42C3D"/>
    <w:rsid w:val="00F438D7"/>
    <w:rsid w:val="00F50351"/>
    <w:rsid w:val="00F52E32"/>
    <w:rsid w:val="00F53256"/>
    <w:rsid w:val="00F57A92"/>
    <w:rsid w:val="00F61760"/>
    <w:rsid w:val="00F7115E"/>
    <w:rsid w:val="00F73E6F"/>
    <w:rsid w:val="00F7435E"/>
    <w:rsid w:val="00F76858"/>
    <w:rsid w:val="00F823D2"/>
    <w:rsid w:val="00F86FD4"/>
    <w:rsid w:val="00F92B04"/>
    <w:rsid w:val="00F9495B"/>
    <w:rsid w:val="00FB2383"/>
    <w:rsid w:val="00FC1A8B"/>
    <w:rsid w:val="00FC3645"/>
    <w:rsid w:val="00FC6DD8"/>
    <w:rsid w:val="00FC6F43"/>
    <w:rsid w:val="00FD1C3E"/>
    <w:rsid w:val="00FE4F12"/>
    <w:rsid w:val="00FE78B2"/>
    <w:rsid w:val="00FF67C7"/>
    <w:rsid w:val="00FF6A98"/>
    <w:rsid w:val="00FF6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1D2D2"/>
  <w15:chartTrackingRefBased/>
  <w15:docId w15:val="{B82B1AD8-C844-466E-990D-26BB5C152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C4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49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49C8"/>
    <w:rPr>
      <w:b/>
      <w:bCs/>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5D3562"/>
    <w:pPr>
      <w:ind w:left="720"/>
      <w:contextualSpacing/>
    </w:pPr>
  </w:style>
  <w:style w:type="character" w:styleId="Hyperlink">
    <w:name w:val="Hyperlink"/>
    <w:basedOn w:val="DefaultParagraphFont"/>
    <w:uiPriority w:val="99"/>
    <w:semiHidden/>
    <w:unhideWhenUsed/>
    <w:rsid w:val="005D3562"/>
    <w:rPr>
      <w:color w:val="0563C1" w:themeColor="hyperlink"/>
      <w:u w:val="single"/>
    </w:rPr>
  </w:style>
  <w:style w:type="character" w:styleId="CommentReference">
    <w:name w:val="annotation reference"/>
    <w:basedOn w:val="DefaultParagraphFont"/>
    <w:uiPriority w:val="99"/>
    <w:semiHidden/>
    <w:unhideWhenUsed/>
    <w:rsid w:val="00A2599F"/>
    <w:rPr>
      <w:sz w:val="16"/>
      <w:szCs w:val="16"/>
    </w:rPr>
  </w:style>
  <w:style w:type="paragraph" w:styleId="CommentText">
    <w:name w:val="annotation text"/>
    <w:basedOn w:val="Normal"/>
    <w:link w:val="CommentTextChar"/>
    <w:uiPriority w:val="99"/>
    <w:semiHidden/>
    <w:unhideWhenUsed/>
    <w:rsid w:val="00A2599F"/>
    <w:pPr>
      <w:spacing w:line="240" w:lineRule="auto"/>
    </w:pPr>
    <w:rPr>
      <w:sz w:val="20"/>
      <w:szCs w:val="20"/>
    </w:rPr>
  </w:style>
  <w:style w:type="character" w:customStyle="1" w:styleId="CommentTextChar">
    <w:name w:val="Comment Text Char"/>
    <w:basedOn w:val="DefaultParagraphFont"/>
    <w:link w:val="CommentText"/>
    <w:uiPriority w:val="99"/>
    <w:semiHidden/>
    <w:rsid w:val="00A2599F"/>
    <w:rPr>
      <w:sz w:val="20"/>
      <w:szCs w:val="20"/>
    </w:rPr>
  </w:style>
  <w:style w:type="paragraph" w:styleId="CommentSubject">
    <w:name w:val="annotation subject"/>
    <w:basedOn w:val="CommentText"/>
    <w:next w:val="CommentText"/>
    <w:link w:val="CommentSubjectChar"/>
    <w:uiPriority w:val="99"/>
    <w:semiHidden/>
    <w:unhideWhenUsed/>
    <w:rsid w:val="00A2599F"/>
    <w:rPr>
      <w:b/>
      <w:bCs/>
    </w:rPr>
  </w:style>
  <w:style w:type="character" w:customStyle="1" w:styleId="CommentSubjectChar">
    <w:name w:val="Comment Subject Char"/>
    <w:basedOn w:val="CommentTextChar"/>
    <w:link w:val="CommentSubject"/>
    <w:uiPriority w:val="99"/>
    <w:semiHidden/>
    <w:rsid w:val="00A2599F"/>
    <w:rPr>
      <w:b/>
      <w:bCs/>
      <w:sz w:val="20"/>
      <w:szCs w:val="20"/>
    </w:rPr>
  </w:style>
  <w:style w:type="paragraph" w:styleId="BalloonText">
    <w:name w:val="Balloon Text"/>
    <w:basedOn w:val="Normal"/>
    <w:link w:val="BalloonTextChar"/>
    <w:uiPriority w:val="99"/>
    <w:semiHidden/>
    <w:unhideWhenUsed/>
    <w:rsid w:val="00A259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99F"/>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820B8B"/>
  </w:style>
  <w:style w:type="table" w:styleId="TableGrid">
    <w:name w:val="Table Grid"/>
    <w:basedOn w:val="TableNormal"/>
    <w:uiPriority w:val="39"/>
    <w:rsid w:val="00195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1247">
      <w:bodyDiv w:val="1"/>
      <w:marLeft w:val="0"/>
      <w:marRight w:val="0"/>
      <w:marTop w:val="0"/>
      <w:marBottom w:val="0"/>
      <w:divBdr>
        <w:top w:val="none" w:sz="0" w:space="0" w:color="auto"/>
        <w:left w:val="none" w:sz="0" w:space="0" w:color="auto"/>
        <w:bottom w:val="none" w:sz="0" w:space="0" w:color="auto"/>
        <w:right w:val="none" w:sz="0" w:space="0" w:color="auto"/>
      </w:divBdr>
    </w:div>
    <w:div w:id="272829234">
      <w:bodyDiv w:val="1"/>
      <w:marLeft w:val="0"/>
      <w:marRight w:val="0"/>
      <w:marTop w:val="0"/>
      <w:marBottom w:val="0"/>
      <w:divBdr>
        <w:top w:val="none" w:sz="0" w:space="0" w:color="auto"/>
        <w:left w:val="none" w:sz="0" w:space="0" w:color="auto"/>
        <w:bottom w:val="none" w:sz="0" w:space="0" w:color="auto"/>
        <w:right w:val="none" w:sz="0" w:space="0" w:color="auto"/>
      </w:divBdr>
    </w:div>
    <w:div w:id="607586604">
      <w:bodyDiv w:val="1"/>
      <w:marLeft w:val="0"/>
      <w:marRight w:val="0"/>
      <w:marTop w:val="0"/>
      <w:marBottom w:val="0"/>
      <w:divBdr>
        <w:top w:val="none" w:sz="0" w:space="0" w:color="auto"/>
        <w:left w:val="none" w:sz="0" w:space="0" w:color="auto"/>
        <w:bottom w:val="none" w:sz="0" w:space="0" w:color="auto"/>
        <w:right w:val="none" w:sz="0" w:space="0" w:color="auto"/>
      </w:divBdr>
    </w:div>
    <w:div w:id="877546488">
      <w:bodyDiv w:val="1"/>
      <w:marLeft w:val="0"/>
      <w:marRight w:val="0"/>
      <w:marTop w:val="0"/>
      <w:marBottom w:val="0"/>
      <w:divBdr>
        <w:top w:val="none" w:sz="0" w:space="0" w:color="auto"/>
        <w:left w:val="none" w:sz="0" w:space="0" w:color="auto"/>
        <w:bottom w:val="none" w:sz="0" w:space="0" w:color="auto"/>
        <w:right w:val="none" w:sz="0" w:space="0" w:color="auto"/>
      </w:divBdr>
    </w:div>
    <w:div w:id="1346900197">
      <w:bodyDiv w:val="1"/>
      <w:marLeft w:val="0"/>
      <w:marRight w:val="0"/>
      <w:marTop w:val="0"/>
      <w:marBottom w:val="0"/>
      <w:divBdr>
        <w:top w:val="none" w:sz="0" w:space="0" w:color="auto"/>
        <w:left w:val="none" w:sz="0" w:space="0" w:color="auto"/>
        <w:bottom w:val="none" w:sz="0" w:space="0" w:color="auto"/>
        <w:right w:val="none" w:sz="0" w:space="0" w:color="auto"/>
      </w:divBdr>
    </w:div>
    <w:div w:id="1430468330">
      <w:bodyDiv w:val="1"/>
      <w:marLeft w:val="0"/>
      <w:marRight w:val="0"/>
      <w:marTop w:val="0"/>
      <w:marBottom w:val="0"/>
      <w:divBdr>
        <w:top w:val="none" w:sz="0" w:space="0" w:color="auto"/>
        <w:left w:val="none" w:sz="0" w:space="0" w:color="auto"/>
        <w:bottom w:val="none" w:sz="0" w:space="0" w:color="auto"/>
        <w:right w:val="none" w:sz="0" w:space="0" w:color="auto"/>
      </w:divBdr>
    </w:div>
    <w:div w:id="1527673369">
      <w:bodyDiv w:val="1"/>
      <w:marLeft w:val="0"/>
      <w:marRight w:val="0"/>
      <w:marTop w:val="0"/>
      <w:marBottom w:val="0"/>
      <w:divBdr>
        <w:top w:val="none" w:sz="0" w:space="0" w:color="auto"/>
        <w:left w:val="none" w:sz="0" w:space="0" w:color="auto"/>
        <w:bottom w:val="none" w:sz="0" w:space="0" w:color="auto"/>
        <w:right w:val="none" w:sz="0" w:space="0" w:color="auto"/>
      </w:divBdr>
    </w:div>
    <w:div w:id="1855801809">
      <w:bodyDiv w:val="1"/>
      <w:marLeft w:val="0"/>
      <w:marRight w:val="0"/>
      <w:marTop w:val="0"/>
      <w:marBottom w:val="0"/>
      <w:divBdr>
        <w:top w:val="none" w:sz="0" w:space="0" w:color="auto"/>
        <w:left w:val="none" w:sz="0" w:space="0" w:color="auto"/>
        <w:bottom w:val="none" w:sz="0" w:space="0" w:color="auto"/>
        <w:right w:val="none" w:sz="0" w:space="0" w:color="auto"/>
      </w:divBdr>
    </w:div>
    <w:div w:id="207226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27532" TargetMode="External"/><Relationship Id="rId3" Type="http://schemas.openxmlformats.org/officeDocument/2006/relationships/styles" Target="styles.xml"/><Relationship Id="rId7" Type="http://schemas.openxmlformats.org/officeDocument/2006/relationships/hyperlink" Target="https://www.arlis.am/DocumentView.aspx?docid=1344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314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FF1F4-7FB5-4144-A7CF-136BA8906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13</Pages>
  <Words>2471</Words>
  <Characters>18429</Characters>
  <Application>Microsoft Office Word</Application>
  <DocSecurity>0</DocSecurity>
  <Lines>360</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Gevorgyan</dc:creator>
  <cp:keywords>https://mul2.gov.am/tasks/1027241/oneclick/Orenqi naxagic.docx?token=43def7f716a4a7312a6ffc75571e7de4</cp:keywords>
  <dc:description/>
  <cp:lastModifiedBy>Karine Gevorgyan</cp:lastModifiedBy>
  <cp:revision>18</cp:revision>
  <dcterms:created xsi:type="dcterms:W3CDTF">2024-09-27T13:42:00Z</dcterms:created>
  <dcterms:modified xsi:type="dcterms:W3CDTF">2024-10-01T12:28:00Z</dcterms:modified>
</cp:coreProperties>
</file>