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633" w:rsidRDefault="00374633" w:rsidP="00374633">
      <w:pPr>
        <w:jc w:val="center"/>
      </w:pPr>
      <w:r>
        <w:rPr>
          <w:noProof/>
          <w:lang w:eastAsia="en-US"/>
        </w:rPr>
        <w:drawing>
          <wp:inline distT="0" distB="0" distL="0" distR="0" wp14:anchorId="236462D5" wp14:editId="5D305BE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33" w:rsidRDefault="00374633" w:rsidP="00374633">
      <w:pPr>
        <w:jc w:val="center"/>
      </w:pPr>
    </w:p>
    <w:p w:rsidR="00374633" w:rsidRDefault="00374633" w:rsidP="0037463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4633" w:rsidRDefault="00374633" w:rsidP="00374633">
      <w:pPr>
        <w:pStyle w:val="mechtex"/>
        <w:rPr>
          <w:rFonts w:ascii="GHEA Mariam" w:hAnsi="GHEA Mariam"/>
          <w:b/>
        </w:rPr>
      </w:pPr>
    </w:p>
    <w:p w:rsidR="00374633" w:rsidRDefault="00374633" w:rsidP="0037463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0F3F77">
        <w:rPr>
          <w:rFonts w:ascii="GHEA Mariam" w:hAnsi="GHEA Mariam"/>
          <w:sz w:val="24"/>
          <w:szCs w:val="24"/>
          <w:lang w:val="hy-AM"/>
        </w:rPr>
        <w:t xml:space="preserve">3 </w:t>
      </w:r>
      <w:r w:rsidRPr="000F3F77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F3F7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0F3F77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C31636">
        <w:rPr>
          <w:rFonts w:ascii="GHEA Mariam" w:hAnsi="GHEA Mariam"/>
          <w:sz w:val="24"/>
          <w:szCs w:val="24"/>
          <w:lang w:val="hy-AM"/>
        </w:rPr>
        <w:t xml:space="preserve">  N              - Ա</w:t>
      </w:r>
    </w:p>
    <w:p w:rsidR="003C1021" w:rsidRPr="000F3F77" w:rsidRDefault="003C1021" w:rsidP="00EB4790">
      <w:pPr>
        <w:pStyle w:val="mechtex"/>
        <w:rPr>
          <w:lang w:val="hy-AM"/>
        </w:rPr>
      </w:pPr>
    </w:p>
    <w:p w:rsidR="003C1021" w:rsidRPr="000F3F77" w:rsidRDefault="003C1021" w:rsidP="00EB4790">
      <w:pPr>
        <w:pStyle w:val="mechtex"/>
        <w:rPr>
          <w:lang w:val="hy-AM"/>
        </w:rPr>
      </w:pPr>
    </w:p>
    <w:p w:rsidR="003C1021" w:rsidRPr="000F3F77" w:rsidRDefault="003C1021" w:rsidP="00EB4790">
      <w:pPr>
        <w:pStyle w:val="mechtex"/>
        <w:rPr>
          <w:lang w:val="hy-AM"/>
        </w:rPr>
      </w:pPr>
    </w:p>
    <w:p w:rsidR="00EB4790" w:rsidRPr="00EB4790" w:rsidRDefault="00EB4790" w:rsidP="00EB479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B4790">
        <w:rPr>
          <w:rFonts w:ascii="GHEA Mariam" w:hAnsi="GHEA Mariam"/>
          <w:sz w:val="24"/>
          <w:szCs w:val="24"/>
          <w:lang w:val="hy-AM"/>
        </w:rPr>
        <w:t>«</w:t>
      </w:r>
      <w:r w:rsidRPr="00EB4790">
        <w:rPr>
          <w:rFonts w:ascii="GHEA Mariam" w:hAnsi="GHEA Mariam" w:cs="Arial"/>
          <w:sz w:val="24"/>
          <w:szCs w:val="24"/>
          <w:lang w:val="hy-AM"/>
        </w:rPr>
        <w:t>ՔԱՂԱՔԱՑԻԱԿԱՆ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ՄԱՍԻՆ</w:t>
      </w:r>
      <w:r w:rsidRPr="00EB4790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ՕՐԵՆՔՈՒՄ</w:t>
      </w:r>
    </w:p>
    <w:p w:rsidR="00EB4790" w:rsidRPr="00EB4790" w:rsidRDefault="00EB4790" w:rsidP="00EB4790">
      <w:pPr>
        <w:pStyle w:val="mechtex"/>
        <w:rPr>
          <w:rFonts w:ascii="GHEA Mariam" w:eastAsia="GHEA Grapalat" w:hAnsi="GHEA Mariam" w:cs="GHEA Grapalat"/>
          <w:sz w:val="24"/>
          <w:szCs w:val="24"/>
          <w:lang w:val="hy-AM" w:eastAsia="en-US"/>
        </w:rPr>
      </w:pPr>
      <w:r w:rsidRPr="00EB4790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EB47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EB47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EB47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EB47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EB4790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B47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EB47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ՕՐԵՆՔԻ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ՏԱԼՈՒ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EB4790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EB4790" w:rsidRPr="00EB4790" w:rsidRDefault="00EB4790" w:rsidP="00EB479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color w:val="000000"/>
          <w:lang w:val="hy-AM"/>
        </w:rPr>
      </w:pPr>
      <w:r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>
        <w:rPr>
          <w:rFonts w:ascii="GHEA Mariam" w:hAnsi="GHEA Mariam" w:cs="Calibri"/>
          <w:color w:val="000000"/>
          <w:lang w:val="hy-AM"/>
        </w:rPr>
        <w:t>----------------------------------------------------------------------------------------------------</w:t>
      </w:r>
    </w:p>
    <w:p w:rsidR="00EB4790" w:rsidRDefault="00EB4790" w:rsidP="00EB4790">
      <w:pPr>
        <w:pStyle w:val="mechtex"/>
        <w:rPr>
          <w:lang w:val="hy-AM"/>
        </w:rPr>
      </w:pPr>
    </w:p>
    <w:p w:rsidR="00EB4790" w:rsidRPr="008E1B5A" w:rsidRDefault="00EB4790" w:rsidP="00EB4790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EB4790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EB47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EB47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B47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B47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EB4790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EB479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, </w:t>
      </w:r>
      <w:r w:rsidRPr="00EB4790">
        <w:rPr>
          <w:rFonts w:ascii="GHEA Mariam" w:hAnsi="GHEA Mariam" w:cs="Arial Armenian"/>
          <w:sz w:val="24"/>
          <w:szCs w:val="24"/>
          <w:lang w:val="hy-AM"/>
        </w:rPr>
        <w:t>«</w:t>
      </w:r>
      <w:r w:rsidRPr="00EB479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ժողովի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EB4790">
        <w:rPr>
          <w:rFonts w:ascii="GHEA Mariam" w:hAnsi="GHEA Mariam" w:cs="Arial Armenian"/>
          <w:sz w:val="24"/>
          <w:szCs w:val="24"/>
          <w:lang w:val="hy-AM"/>
        </w:rPr>
        <w:t>»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օրենքի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65-</w:t>
      </w:r>
      <w:r w:rsidRPr="00EB4790">
        <w:rPr>
          <w:rFonts w:ascii="GHEA Mariam" w:hAnsi="GHEA Mariam" w:cs="Arial"/>
          <w:sz w:val="24"/>
          <w:szCs w:val="24"/>
          <w:lang w:val="hy-AM"/>
        </w:rPr>
        <w:t>րդ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3-</w:t>
      </w:r>
      <w:r w:rsidRPr="00EB4790">
        <w:rPr>
          <w:rFonts w:ascii="GHEA Mariam" w:hAnsi="GHEA Mariam" w:cs="Arial"/>
          <w:sz w:val="24"/>
          <w:szCs w:val="24"/>
          <w:lang w:val="hy-AM"/>
        </w:rPr>
        <w:t>րդ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մասը՝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B4790" w:rsidRPr="00EB4790" w:rsidRDefault="00EB4790" w:rsidP="00EB4790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B4790">
        <w:rPr>
          <w:rFonts w:ascii="GHEA Mariam" w:hAnsi="GHEA Mariam"/>
          <w:sz w:val="24"/>
          <w:szCs w:val="24"/>
          <w:lang w:val="hy-AM"/>
        </w:rPr>
        <w:t xml:space="preserve">1. </w:t>
      </w:r>
      <w:r w:rsidRPr="00EB479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տալ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«</w:t>
      </w:r>
      <w:r w:rsidRPr="00EB4790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մասին</w:t>
      </w:r>
      <w:r w:rsidR="008F7103" w:rsidRPr="00EB4790">
        <w:rPr>
          <w:rFonts w:ascii="GHEA Mariam" w:hAnsi="GHEA Mariam" w:cs="Arial Armenian"/>
          <w:sz w:val="24"/>
          <w:szCs w:val="24"/>
          <w:lang w:val="hy-AM"/>
        </w:rPr>
        <w:t>»</w:t>
      </w:r>
      <w:bookmarkStart w:id="0" w:name="_GoBack"/>
      <w:bookmarkEnd w:id="0"/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և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մասին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» </w:t>
      </w:r>
      <w:r w:rsidRPr="00EB47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790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790">
        <w:rPr>
          <w:rFonts w:ascii="GHEA Mariam" w:hAnsi="GHEA Mariam" w:cs="Arial"/>
          <w:sz w:val="24"/>
          <w:szCs w:val="24"/>
          <w:lang w:val="hy-AM"/>
        </w:rPr>
        <w:t>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օրենքի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790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790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790">
        <w:rPr>
          <w:rFonts w:ascii="GHEA Mariam" w:hAnsi="GHEA Mariam" w:cs="Arial"/>
          <w:sz w:val="24"/>
          <w:szCs w:val="24"/>
          <w:lang w:val="hy-AM"/>
        </w:rPr>
        <w:t>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EB4790">
        <w:rPr>
          <w:rFonts w:ascii="GHEA Mariam" w:hAnsi="GHEA Mariam"/>
          <w:sz w:val="24"/>
          <w:szCs w:val="24"/>
          <w:lang w:val="hy-AM"/>
        </w:rPr>
        <w:t>:</w:t>
      </w:r>
    </w:p>
    <w:p w:rsidR="00EB4790" w:rsidRPr="00EB4790" w:rsidRDefault="00EB4790" w:rsidP="00EB4790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B4790">
        <w:rPr>
          <w:rFonts w:ascii="GHEA Mariam" w:hAnsi="GHEA Mariam"/>
          <w:sz w:val="24"/>
          <w:szCs w:val="24"/>
          <w:lang w:val="hy-AM"/>
        </w:rPr>
        <w:t xml:space="preserve">2. </w:t>
      </w:r>
      <w:r w:rsidRPr="00EB47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790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790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կարգով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B4790">
        <w:rPr>
          <w:rFonts w:ascii="GHEA Mariam" w:hAnsi="GHEA Mariam"/>
          <w:sz w:val="24"/>
          <w:szCs w:val="24"/>
          <w:lang w:val="hy-AM"/>
        </w:rPr>
        <w:t xml:space="preserve"> </w:t>
      </w:r>
      <w:r w:rsidRPr="00EB4790">
        <w:rPr>
          <w:rFonts w:ascii="GHEA Mariam" w:hAnsi="GHEA Mariam" w:cs="Arial"/>
          <w:sz w:val="24"/>
          <w:szCs w:val="24"/>
          <w:lang w:val="hy-AM"/>
        </w:rPr>
        <w:t>ժողով</w:t>
      </w:r>
      <w:r w:rsidRPr="00EB4790">
        <w:rPr>
          <w:rFonts w:ascii="GHEA Mariam" w:hAnsi="GHEA Mariam"/>
          <w:sz w:val="24"/>
          <w:szCs w:val="24"/>
          <w:lang w:val="hy-AM"/>
        </w:rPr>
        <w:t>:</w:t>
      </w:r>
      <w:r w:rsidRPr="00EB4790">
        <w:rPr>
          <w:rFonts w:ascii="Calibri" w:hAnsi="Calibri" w:cs="Calibri"/>
          <w:sz w:val="24"/>
          <w:szCs w:val="24"/>
          <w:lang w:val="hy-AM"/>
        </w:rPr>
        <w:t>  </w:t>
      </w:r>
    </w:p>
    <w:p w:rsidR="00C31636" w:rsidRPr="00C31636" w:rsidRDefault="00C31636" w:rsidP="003C1021">
      <w:pPr>
        <w:shd w:val="clear" w:color="auto" w:fill="FFFFFF"/>
        <w:tabs>
          <w:tab w:val="left" w:pos="851"/>
          <w:tab w:val="left" w:pos="1134"/>
        </w:tabs>
        <w:spacing w:line="432" w:lineRule="auto"/>
        <w:jc w:val="both"/>
        <w:rPr>
          <w:rFonts w:ascii="GHEA Mariam" w:hAnsi="GHEA Mariam" w:cs="Arial"/>
          <w:sz w:val="12"/>
          <w:szCs w:val="24"/>
          <w:lang w:val="hy-AM"/>
        </w:rPr>
      </w:pPr>
    </w:p>
    <w:p w:rsidR="003C1021" w:rsidRPr="000F3F77" w:rsidRDefault="003C1021" w:rsidP="000F3F77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F3F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F3F7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1021" w:rsidRPr="000F3F77" w:rsidRDefault="003C1021" w:rsidP="000F3F7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F3F77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0F3F7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0F3F77">
        <w:rPr>
          <w:rFonts w:ascii="GHEA Mariam" w:hAnsi="GHEA Mariam" w:cs="Arial Armenian"/>
          <w:sz w:val="24"/>
          <w:szCs w:val="24"/>
          <w:lang w:val="hy-AM"/>
        </w:rPr>
        <w:t>Ն</w:t>
      </w:r>
      <w:r w:rsidRPr="000F3F77">
        <w:rPr>
          <w:rFonts w:ascii="GHEA Mariam" w:hAnsi="GHEA Mariam" w:cs="Sylfaen"/>
          <w:sz w:val="24"/>
          <w:szCs w:val="24"/>
          <w:lang w:val="af-ZA"/>
        </w:rPr>
        <w:t>.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F3F7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1021" w:rsidRPr="000F3F77" w:rsidRDefault="003C1021" w:rsidP="000F3F7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0F3F77" w:rsidRDefault="003C1021" w:rsidP="00C1586D">
      <w:pPr>
        <w:shd w:val="clear" w:color="auto" w:fill="FFFFFF"/>
        <w:tabs>
          <w:tab w:val="left" w:pos="851"/>
          <w:tab w:val="left" w:pos="1134"/>
        </w:tabs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F3F77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0F3F77" w:rsidSect="00C1586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40" w:rsidRDefault="000D3B40">
      <w:r>
        <w:separator/>
      </w:r>
    </w:p>
  </w:endnote>
  <w:endnote w:type="continuationSeparator" w:id="0">
    <w:p w:rsidR="000D3B40" w:rsidRDefault="000D3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3648E">
      <w:rPr>
        <w:noProof/>
        <w:sz w:val="18"/>
      </w:rPr>
      <w:t>voroshumKK370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3648E">
      <w:rPr>
        <w:noProof/>
        <w:sz w:val="18"/>
      </w:rPr>
      <w:t>voroshumKK370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Pr="0083648E" w:rsidRDefault="000D3B40" w:rsidP="0083648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3648E">
      <w:rPr>
        <w:noProof/>
      </w:rPr>
      <w:t>voroshumKK370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40" w:rsidRDefault="000D3B40">
      <w:r>
        <w:separator/>
      </w:r>
    </w:p>
  </w:footnote>
  <w:footnote w:type="continuationSeparator" w:id="0">
    <w:p w:rsidR="000D3B40" w:rsidRDefault="000D3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F3F77" w:rsidRDefault="000F3F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4790">
      <w:rPr>
        <w:rStyle w:val="PageNumber"/>
        <w:noProof/>
      </w:rPr>
      <w:t>2</w:t>
    </w:r>
    <w:r>
      <w:rPr>
        <w:rStyle w:val="PageNumber"/>
      </w:rPr>
      <w:fldChar w:fldCharType="end"/>
    </w:r>
  </w:p>
  <w:p w:rsidR="000F3F77" w:rsidRDefault="000F3F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16C9"/>
    <w:multiLevelType w:val="hybridMultilevel"/>
    <w:tmpl w:val="BC8A6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007"/>
    <w:multiLevelType w:val="hybridMultilevel"/>
    <w:tmpl w:val="55C02656"/>
    <w:lvl w:ilvl="0" w:tplc="A222A45E">
      <w:start w:val="2"/>
      <w:numFmt w:val="decimal"/>
      <w:lvlText w:val="%1."/>
      <w:lvlJc w:val="left"/>
      <w:pPr>
        <w:ind w:left="720" w:hanging="360"/>
      </w:pPr>
      <w:rPr>
        <w:rFonts w:eastAsiaTheme="minorEastAsia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15583"/>
    <w:multiLevelType w:val="hybridMultilevel"/>
    <w:tmpl w:val="9F3EB79E"/>
    <w:lvl w:ilvl="0" w:tplc="3C0E6CC8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B1E012D"/>
    <w:multiLevelType w:val="hybridMultilevel"/>
    <w:tmpl w:val="84BCA1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02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8E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3B40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3F77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07F08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0F49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33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021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28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AD6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661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124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2F9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8E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0E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3D9"/>
    <w:rsid w:val="008C384F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37B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103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78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5D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CF7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46C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86D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36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7BF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69AA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4790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6DC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3E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034DF0-B0D0-41E9-8AC7-EF0B558B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C102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C102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B334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346C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C1586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EB479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EB4790"/>
    <w:rPr>
      <w:b/>
      <w:bCs/>
    </w:rPr>
  </w:style>
  <w:style w:type="character" w:styleId="Emphasis">
    <w:name w:val="Emphasis"/>
    <w:basedOn w:val="DefaultParagraphFont"/>
    <w:uiPriority w:val="20"/>
    <w:qFormat/>
    <w:rsid w:val="00EB47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7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3C4A9-A572-43A9-AE19-85E88B88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https:/mul2.gov.am/tasks/1040969/oneclick/voroshum-EK858.docx?token=36e9233a5dd54491841d647fb6587692</cp:keywords>
  <dc:description/>
  <cp:lastModifiedBy>Kristina Papyan</cp:lastModifiedBy>
  <cp:revision>5</cp:revision>
  <cp:lastPrinted>2024-10-02T05:32:00Z</cp:lastPrinted>
  <dcterms:created xsi:type="dcterms:W3CDTF">2024-10-02T05:32:00Z</dcterms:created>
  <dcterms:modified xsi:type="dcterms:W3CDTF">2024-10-02T06:34:00Z</dcterms:modified>
</cp:coreProperties>
</file>