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71430" w14:textId="77777777" w:rsidR="00F55471" w:rsidRDefault="00126AA7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153B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63934605" w14:textId="77777777" w:rsidR="008C7980" w:rsidRPr="00C9153B" w:rsidRDefault="008C7980" w:rsidP="008518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873A59" w14:textId="77777777" w:rsidR="00B840B9" w:rsidRDefault="00B840B9" w:rsidP="00B840B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 ՀԱՆՐԱՊԵՏՈՒԹՅՈՒՆՈՒՄ ՄԱՆՐ ԵՂՋԵՐԱՎՈՐ ԿԵՆԴԱՆԻՆԵՐԻ ԺԱՆՏԱԽՏ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ՀԻՎԱՆԴՈՒԹՅԱՆ</w:t>
      </w:r>
      <w:r>
        <w:rPr>
          <w:rFonts w:ascii="GHEA Grapalat" w:hAnsi="GHEA Grapalat"/>
          <w:b/>
          <w:lang w:val="hy-AM"/>
        </w:rPr>
        <w:t xml:space="preserve"> ՇՃԱՀԵՏԱԶՈՏՈՒԹՅԱՆ ԾՐԱԳԻՐԸ ԵՎ ՄԻՋՈՑԱՌՈՒՄՆԵՐԻ ԿԱՏԱՐՄԱՆ ԺԱՄԱՆԱԿԱՑՈՒՅՑԸ </w:t>
      </w:r>
      <w:r w:rsidRPr="00B840B9">
        <w:rPr>
          <w:rFonts w:ascii="GHEA Grapalat" w:hAnsi="GHEA Grapalat"/>
          <w:b/>
          <w:lang w:val="hy-AM"/>
        </w:rPr>
        <w:t xml:space="preserve">ՀԱՍՏԱՏԵԼՈՒ  </w:t>
      </w:r>
      <w:r w:rsidRPr="00B840B9">
        <w:rPr>
          <w:rFonts w:ascii="GHEA Grapalat" w:hAnsi="GHEA Grapalat"/>
          <w:b/>
          <w:color w:val="000000"/>
          <w:lang w:val="hy-AM"/>
        </w:rPr>
        <w:t>ՄԱՍԻՆ</w:t>
      </w:r>
    </w:p>
    <w:p w14:paraId="6D6E7080" w14:textId="49676B2B" w:rsidR="00F3739F" w:rsidRPr="00C9153B" w:rsidRDefault="00B840B9" w:rsidP="00B840B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840B9">
        <w:rPr>
          <w:rFonts w:cs="Calibri"/>
          <w:b/>
          <w:lang w:val="hy-AM"/>
        </w:rPr>
        <w:t> </w:t>
      </w:r>
      <w:r w:rsidR="00391F5E" w:rsidRPr="00B840B9">
        <w:rPr>
          <w:rFonts w:ascii="GHEA Grapalat" w:hAnsi="GHEA Grapalat" w:cs="Courier New"/>
          <w:b/>
          <w:sz w:val="24"/>
          <w:szCs w:val="24"/>
          <w:lang w:val="hy-AM"/>
        </w:rPr>
        <w:t>ՀԱՅԱՍՏԱՆԻ</w:t>
      </w:r>
      <w:r w:rsidR="00391F5E" w:rsidRPr="00C9153B">
        <w:rPr>
          <w:rFonts w:ascii="GHEA Grapalat" w:hAnsi="GHEA Grapalat" w:cs="Courier New"/>
          <w:b/>
          <w:sz w:val="24"/>
          <w:szCs w:val="24"/>
          <w:lang w:val="hy-AM"/>
        </w:rPr>
        <w:t xml:space="preserve"> ՀԱՆՐԱՊԵՏՈՒԹՅԱՆ</w:t>
      </w:r>
      <w:r w:rsidR="00391F5E" w:rsidRPr="00C9153B">
        <w:rPr>
          <w:rStyle w:val="Strong"/>
          <w:rFonts w:ascii="GHEA Grapalat" w:hAnsi="GHEA Grapalat" w:cs="Sylfaen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391F5E" w:rsidRPr="00C9153B">
        <w:rPr>
          <w:rFonts w:ascii="GHEA Grapalat" w:hAnsi="GHEA Grapalat" w:cs="Courier New"/>
          <w:b/>
          <w:sz w:val="24"/>
          <w:szCs w:val="24"/>
          <w:lang w:val="hy-AM"/>
        </w:rPr>
        <w:t xml:space="preserve">ԿԱՌԱՎԱՐՈՒԹՅԱՆ </w:t>
      </w:r>
      <w:r w:rsidR="00391F5E" w:rsidRPr="00C9153B">
        <w:rPr>
          <w:rStyle w:val="Strong"/>
          <w:rFonts w:ascii="GHEA Grapalat" w:hAnsi="GHEA Grapalat" w:cs="Sylfaen"/>
          <w:bCs w:val="0"/>
          <w:sz w:val="24"/>
          <w:szCs w:val="24"/>
          <w:shd w:val="clear" w:color="auto" w:fill="FFFFFF"/>
          <w:lang w:val="hy-AM"/>
        </w:rPr>
        <w:t xml:space="preserve">ՈՐՈՇՄԱՆ </w:t>
      </w:r>
      <w:r w:rsidR="00391F5E" w:rsidRPr="00C9153B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 w:rsidR="00AF1FBF" w:rsidRPr="00C9153B">
        <w:rPr>
          <w:rFonts w:ascii="GHEA Grapalat" w:hAnsi="GHEA Grapalat" w:cs="Calibri"/>
          <w:b/>
          <w:sz w:val="24"/>
          <w:szCs w:val="24"/>
          <w:lang w:val="fr-FR"/>
        </w:rPr>
        <w:t>ԸՆԴՈՒՆՄԱՆ</w:t>
      </w:r>
      <w:r w:rsidR="00003916" w:rsidRPr="00C9153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AF1FBF" w:rsidRPr="00C9153B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14:paraId="0DA21982" w14:textId="4A9953DB" w:rsidR="009A699A" w:rsidRPr="00C9153B" w:rsidRDefault="00AF1FBF" w:rsidP="00B909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9153B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14:paraId="766D65D1" w14:textId="77777777" w:rsidR="00B9099D" w:rsidRPr="00C9153B" w:rsidRDefault="00B9099D" w:rsidP="00B9099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14:paraId="1EB93744" w14:textId="77777777" w:rsidR="00C34950" w:rsidRPr="00C9153B" w:rsidRDefault="00B13BBC" w:rsidP="00D63A4B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>1. Ընթացիկ իրավիճակը</w:t>
      </w:r>
      <w:r w:rsidRPr="00C9153B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>և իրավական</w:t>
      </w:r>
      <w:r w:rsidRPr="00C9153B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C9153B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4ED0CBEC" w14:textId="07F49DC6" w:rsidR="004C0221" w:rsidRPr="00C9153B" w:rsidRDefault="00616C64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/>
          <w:sz w:val="24"/>
          <w:szCs w:val="24"/>
          <w:lang w:val="hy-AM"/>
        </w:rPr>
        <w:t xml:space="preserve">Մանր եղջերավոր կենդանիների </w:t>
      </w:r>
      <w:proofErr w:type="spellStart"/>
      <w:r w:rsidRPr="00C9153B">
        <w:rPr>
          <w:rFonts w:ascii="GHEA Grapalat" w:hAnsi="GHEA Grapalat"/>
          <w:sz w:val="24"/>
          <w:szCs w:val="24"/>
          <w:lang w:val="hy-AM"/>
        </w:rPr>
        <w:t>ժանտախտ</w:t>
      </w:r>
      <w:r w:rsidR="00F04AFB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C9153B">
        <w:rPr>
          <w:rFonts w:ascii="GHEA Grapalat" w:hAnsi="GHEA Grapalat"/>
          <w:sz w:val="24"/>
          <w:szCs w:val="24"/>
          <w:lang w:val="hy-AM"/>
        </w:rPr>
        <w:t xml:space="preserve"> (այսուհետ՝ ՄԵԿԺ) </w:t>
      </w:r>
      <w:r w:rsidR="00F04AFB" w:rsidRPr="00C9153B">
        <w:rPr>
          <w:rFonts w:ascii="GHEA Grapalat" w:hAnsi="GHEA Grapalat"/>
          <w:sz w:val="24"/>
          <w:szCs w:val="24"/>
          <w:lang w:val="hy-AM"/>
        </w:rPr>
        <w:t xml:space="preserve">սուր </w:t>
      </w:r>
      <w:proofErr w:type="spellStart"/>
      <w:r w:rsidR="00F04AFB" w:rsidRPr="00C9153B">
        <w:rPr>
          <w:rFonts w:ascii="GHEA Grapalat" w:hAnsi="GHEA Grapalat"/>
          <w:sz w:val="24"/>
          <w:szCs w:val="24"/>
          <w:lang w:val="hy-AM"/>
        </w:rPr>
        <w:t>հպավարակային</w:t>
      </w:r>
      <w:proofErr w:type="spellEnd"/>
      <w:r w:rsidR="00F04AFB" w:rsidRPr="00C915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9153B">
        <w:rPr>
          <w:rFonts w:ascii="GHEA Grapalat" w:hAnsi="GHEA Grapalat"/>
          <w:sz w:val="24"/>
          <w:szCs w:val="24"/>
          <w:lang w:val="hy-AM"/>
        </w:rPr>
        <w:t>հիվանդություն</w:t>
      </w:r>
      <w:r w:rsidR="00F04AFB">
        <w:rPr>
          <w:rFonts w:ascii="GHEA Grapalat" w:hAnsi="GHEA Grapalat"/>
          <w:sz w:val="24"/>
          <w:szCs w:val="24"/>
          <w:lang w:val="hy-AM"/>
        </w:rPr>
        <w:t xml:space="preserve"> է, որի հարուցիչն է</w:t>
      </w:r>
      <w:r w:rsidRPr="00C9153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C9153B">
        <w:rPr>
          <w:rFonts w:ascii="GHEA Grapalat" w:hAnsi="GHEA Grapalat"/>
          <w:i/>
          <w:iCs/>
          <w:sz w:val="24"/>
          <w:szCs w:val="24"/>
          <w:lang w:val="hy-AM"/>
        </w:rPr>
        <w:t>Paramyxoviridae</w:t>
      </w:r>
      <w:proofErr w:type="spellEnd"/>
      <w:r w:rsidRPr="00C9153B">
        <w:rPr>
          <w:rFonts w:ascii="GHEA Grapalat" w:hAnsi="GHEA Grapalat"/>
          <w:sz w:val="24"/>
          <w:szCs w:val="24"/>
          <w:lang w:val="hy-AM"/>
        </w:rPr>
        <w:t xml:space="preserve"> ընտանիքի </w:t>
      </w:r>
      <w:proofErr w:type="spellStart"/>
      <w:r w:rsidRPr="00C9153B">
        <w:rPr>
          <w:rFonts w:ascii="GHEA Grapalat" w:hAnsi="GHEA Grapalat"/>
          <w:i/>
          <w:iCs/>
          <w:sz w:val="24"/>
          <w:szCs w:val="24"/>
          <w:lang w:val="hy-AM"/>
        </w:rPr>
        <w:t>Morbillivirus</w:t>
      </w:r>
      <w:proofErr w:type="spellEnd"/>
      <w:r w:rsidR="00F04AFB" w:rsidRPr="00F04AFB">
        <w:rPr>
          <w:rFonts w:ascii="GHEA Grapalat" w:hAnsi="GHEA Grapalat"/>
          <w:sz w:val="24"/>
          <w:szCs w:val="24"/>
          <w:lang w:val="hy-AM"/>
        </w:rPr>
        <w:t>-ը</w:t>
      </w:r>
      <w:r w:rsidRPr="00C9153B">
        <w:rPr>
          <w:rFonts w:ascii="GHEA Grapalat" w:hAnsi="GHEA Grapalat"/>
          <w:sz w:val="24"/>
          <w:szCs w:val="24"/>
          <w:lang w:val="hy-AM"/>
        </w:rPr>
        <w:t>։</w:t>
      </w:r>
      <w:r w:rsidR="00E13CC6" w:rsidRPr="00C9153B">
        <w:rPr>
          <w:rFonts w:ascii="GHEA Grapalat" w:hAnsi="GHEA Grapalat"/>
          <w:sz w:val="24"/>
          <w:szCs w:val="24"/>
          <w:lang w:val="hy-AM"/>
        </w:rPr>
        <w:t xml:space="preserve"> </w:t>
      </w:r>
      <w:r w:rsidR="00466FBD" w:rsidRPr="00C9153B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C5E51C" w14:textId="77777777" w:rsidR="004C0221" w:rsidRPr="00C9153B" w:rsidRDefault="00616C64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>Հայաստանի Հանրապետությունը</w:t>
      </w:r>
      <w:r w:rsidR="00E13CC6" w:rsidRPr="00C9153B">
        <w:rPr>
          <w:rFonts w:ascii="GHEA Grapalat" w:hAnsi="GHEA Grapalat" w:cs="Sylfaen"/>
          <w:sz w:val="24"/>
          <w:szCs w:val="24"/>
          <w:lang w:val="hy-AM"/>
        </w:rPr>
        <w:t xml:space="preserve"> 1997 թվականից </w:t>
      </w:r>
      <w:r w:rsidR="00E13CC6" w:rsidRPr="00C9153B">
        <w:rPr>
          <w:rFonts w:ascii="GHEA Grapalat" w:hAnsi="GHEA Grapalat"/>
          <w:sz w:val="24"/>
          <w:szCs w:val="24"/>
          <w:lang w:val="hy-AM"/>
        </w:rPr>
        <w:t>Կենդանիների առողջության համաշխարհային կազմակերպության (այսուհետ՝ ԿԱՀԿ)</w:t>
      </w:r>
      <w:r w:rsidR="00E13CC6" w:rsidRPr="00C9153B">
        <w:rPr>
          <w:rFonts w:ascii="GHEA Grapalat" w:hAnsi="GHEA Grapalat" w:cs="AK Courier"/>
          <w:color w:val="000000"/>
          <w:sz w:val="24"/>
          <w:szCs w:val="24"/>
          <w:lang w:val="hy-AM"/>
        </w:rPr>
        <w:t xml:space="preserve"> </w:t>
      </w:r>
      <w:proofErr w:type="spellStart"/>
      <w:r w:rsidR="00E13CC6" w:rsidRPr="00C9153B">
        <w:rPr>
          <w:rFonts w:ascii="GHEA Grapalat" w:hAnsi="GHEA Grapalat" w:cs="AK Courier"/>
          <w:color w:val="000000"/>
          <w:sz w:val="24"/>
          <w:szCs w:val="24"/>
          <w:lang w:val="hy-AM"/>
        </w:rPr>
        <w:t>լիիարավ</w:t>
      </w:r>
      <w:proofErr w:type="spellEnd"/>
      <w:r w:rsidR="00E13CC6" w:rsidRPr="00C9153B">
        <w:rPr>
          <w:rFonts w:ascii="GHEA Grapalat" w:hAnsi="GHEA Grapalat" w:cs="AK Courier"/>
          <w:color w:val="000000"/>
          <w:sz w:val="24"/>
          <w:szCs w:val="24"/>
          <w:lang w:val="hy-AM"/>
        </w:rPr>
        <w:t xml:space="preserve"> անդամ-երկիր է</w:t>
      </w:r>
      <w:r w:rsidR="00E13CC6" w:rsidRPr="00C9153B">
        <w:rPr>
          <w:rFonts w:ascii="GHEA Grapalat" w:hAnsi="GHEA Grapalat" w:cs="Sylfaen"/>
          <w:sz w:val="24"/>
          <w:szCs w:val="24"/>
          <w:lang w:val="hy-AM"/>
        </w:rPr>
        <w:t xml:space="preserve"> և «Անասնաբուժության մասին» ՀՀ օրենքի 19-րդ հոդվածի համաձայն՝</w:t>
      </w:r>
      <w:r w:rsidR="00E13CC6" w:rsidRPr="00C9153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Հանրապետությունում կենդանիների վարակիչ հիվանդությունները ենթակա են պարտադիր ծանուցման և գրանցման: Կենդանիների վարակիչ հիվանդությունների միջազգային ծանուցումը կատարվում է ԿԱՀԿ պաշտոնական կայք էջում՝ սահմանած ընթացակարգով:</w:t>
      </w:r>
    </w:p>
    <w:p w14:paraId="342BDD40" w14:textId="77777777" w:rsidR="004C0221" w:rsidRPr="00C9153B" w:rsidRDefault="005019EC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/>
          <w:sz w:val="24"/>
          <w:szCs w:val="24"/>
          <w:lang w:val="hy-AM"/>
        </w:rPr>
        <w:t xml:space="preserve">ՀՀ կառավարության 2006 թվականի օգոստոսի 3-ի «Կենդանիների կարանտինային, հատուկ վտանգավոր և պարտադիր ծանուցման ենթակա հիվանդությունների ցանկը հաստատելու մասին»  N 1081-Ն որոշման  հավելվածների  ցանկում ՄԵԿԺ հիվանդությունն ենթակա է պարտադիր ծանուցման, որը սահմանված է </w:t>
      </w:r>
      <w:r w:rsidR="00E13CC6" w:rsidRPr="00C9153B">
        <w:rPr>
          <w:rFonts w:ascii="GHEA Grapalat" w:hAnsi="GHEA Grapalat" w:cs="Sylfaen"/>
          <w:sz w:val="24"/>
          <w:szCs w:val="24"/>
          <w:lang w:val="hy-AM"/>
        </w:rPr>
        <w:t>«Անասնաբուժության մասին» ՀՀ օրենքի 19-րդ հոդված</w:t>
      </w:r>
      <w:r w:rsidRPr="00C9153B">
        <w:rPr>
          <w:rFonts w:ascii="GHEA Grapalat" w:hAnsi="GHEA Grapalat" w:cs="Sylfaen"/>
          <w:sz w:val="24"/>
          <w:szCs w:val="24"/>
          <w:lang w:val="hy-AM"/>
        </w:rPr>
        <w:t>ով։</w:t>
      </w:r>
    </w:p>
    <w:p w14:paraId="588CB8F3" w14:textId="77777777" w:rsidR="004C0221" w:rsidRPr="00C9153B" w:rsidRDefault="004C0221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/>
          <w:sz w:val="24"/>
          <w:szCs w:val="24"/>
          <w:lang w:val="hy-AM"/>
        </w:rPr>
        <w:t xml:space="preserve">2016 թվականին Վրաստանում արձանագրված ՄԵԿԺ հիվանդությունը պաշտոնապես հրապարակվել է Կենդանիների առողջության համաշխարհային կազմակերպության (այսուհետ՝ ԿԱՀԿ) պաշտոնական կայք էջում, որտեղ նաև հրապարակված են վերջին տարիներին Թուրքիայում արձանագրված դեպքերը, իսկ </w:t>
      </w:r>
      <w:r w:rsidRPr="00C9153B">
        <w:rPr>
          <w:rFonts w:ascii="GHEA Grapalat" w:hAnsi="GHEA Grapalat"/>
          <w:sz w:val="24"/>
          <w:szCs w:val="24"/>
          <w:lang w:val="hy-AM"/>
        </w:rPr>
        <w:lastRenderedPageBreak/>
        <w:t xml:space="preserve">Իրանի Իսլամական Հանրապետությունը ՄԵԿԺ հիվանդության նկատմամբ համարվում է էնդեմիկ երկիր։ </w:t>
      </w:r>
    </w:p>
    <w:p w14:paraId="59948ACE" w14:textId="7911AA7A" w:rsidR="004C0221" w:rsidRPr="00C9153B" w:rsidRDefault="004C0221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/>
          <w:sz w:val="24"/>
          <w:szCs w:val="24"/>
          <w:lang w:val="hy-AM"/>
        </w:rPr>
        <w:t xml:space="preserve">Ուստի, անհրաժեշտություն է առաջացել մշակել սույն նախագիծը՝ հաշվի առնելով տարածաշրջանում ՄԵԿԺ-ի համաճարակային իրավիճակը, քանի որ հիվանդության ներթափանցման տեսանկյունից Հայաստանի Հանրապետությունը գտնվում է բարձր ռիսկային գոտում։ </w:t>
      </w:r>
    </w:p>
    <w:p w14:paraId="1A1EBBF1" w14:textId="77777777" w:rsidR="004C0221" w:rsidRPr="00C9153B" w:rsidRDefault="004C0221" w:rsidP="004C022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7FFC4B2E" w14:textId="77777777" w:rsidR="00C34950" w:rsidRPr="00C9153B" w:rsidRDefault="00CB26C5" w:rsidP="00D63A4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9153B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14:paraId="0CDD25F1" w14:textId="7EFAA95E" w:rsidR="00F10F85" w:rsidRPr="00C9153B" w:rsidRDefault="00521328" w:rsidP="00D63A4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2018 թվականի փետրվարի 15-ի ՀՀ կառավարության N 6 </w:t>
      </w:r>
      <w:proofErr w:type="spellStart"/>
      <w:r w:rsidRPr="00C9153B">
        <w:rPr>
          <w:rFonts w:ascii="GHEA Grapalat" w:hAnsi="GHEA Grapalat" w:cs="Sylfaen"/>
          <w:sz w:val="24"/>
          <w:szCs w:val="24"/>
          <w:lang w:val="hy-AM"/>
        </w:rPr>
        <w:t>արձանագրային</w:t>
      </w:r>
      <w:proofErr w:type="spellEnd"/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="00C13021" w:rsidRPr="00C9153B">
        <w:rPr>
          <w:rFonts w:ascii="GHEA Grapalat" w:hAnsi="GHEA Grapalat" w:cs="Sylfaen"/>
          <w:sz w:val="24"/>
          <w:szCs w:val="24"/>
          <w:lang w:val="hy-AM"/>
        </w:rPr>
        <w:t>մամբ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հաստատվ</w:t>
      </w:r>
      <w:r w:rsidR="00C13021" w:rsidRPr="00C9153B">
        <w:rPr>
          <w:rFonts w:ascii="GHEA Grapalat" w:hAnsi="GHEA Grapalat" w:cs="Sylfaen"/>
          <w:sz w:val="24"/>
          <w:szCs w:val="24"/>
          <w:lang w:val="hy-AM"/>
        </w:rPr>
        <w:t>ել էր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55839" w:rsidRPr="00C9153B">
        <w:rPr>
          <w:rFonts w:ascii="GHEA Grapalat" w:hAnsi="GHEA Grapalat" w:cs="Sylfaen"/>
          <w:sz w:val="24"/>
          <w:szCs w:val="24"/>
          <w:lang w:val="hy-AM"/>
        </w:rPr>
        <w:t></w:t>
      </w:r>
      <w:r w:rsidR="00D63A4B" w:rsidRPr="00C9153B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 մանր եղջերավոր կենդանիների ժանտախտ</w:t>
      </w:r>
      <w:r w:rsidR="00155839" w:rsidRPr="00C9153B">
        <w:rPr>
          <w:rFonts w:ascii="GHEA Grapalat" w:hAnsi="GHEA Grapalat" w:cs="Sylfaen"/>
          <w:sz w:val="24"/>
          <w:szCs w:val="24"/>
          <w:lang w:val="hy-AM"/>
        </w:rPr>
        <w:t xml:space="preserve"> հիվանդության </w:t>
      </w:r>
      <w:proofErr w:type="spellStart"/>
      <w:r w:rsidR="00155839" w:rsidRPr="00C9153B">
        <w:rPr>
          <w:rFonts w:ascii="GHEA Grapalat" w:hAnsi="GHEA Grapalat" w:cs="Sylfaen"/>
          <w:sz w:val="24"/>
          <w:szCs w:val="24"/>
          <w:lang w:val="hy-AM"/>
        </w:rPr>
        <w:t>շճահետազոտություն</w:t>
      </w:r>
      <w:proofErr w:type="spellEnd"/>
      <w:r w:rsidR="00155839" w:rsidRPr="00C9153B">
        <w:rPr>
          <w:rFonts w:ascii="GHEA Grapalat" w:hAnsi="GHEA Grapalat" w:cs="Sylfaen"/>
          <w:sz w:val="24"/>
          <w:szCs w:val="24"/>
          <w:lang w:val="hy-AM"/>
        </w:rPr>
        <w:t></w:t>
      </w:r>
      <w:r w:rsidR="00845127"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63A4B" w:rsidRPr="00C9153B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="00B9099D" w:rsidRPr="00C9153B">
        <w:rPr>
          <w:rFonts w:ascii="GHEA Grapalat" w:hAnsi="GHEA Grapalat" w:cs="Sylfaen"/>
          <w:sz w:val="24"/>
          <w:szCs w:val="24"/>
          <w:lang w:val="hy-AM"/>
        </w:rPr>
        <w:t xml:space="preserve">, սակայն </w:t>
      </w:r>
      <w:r w:rsidR="002A64D7" w:rsidRPr="00C9153B">
        <w:rPr>
          <w:rFonts w:ascii="GHEA Grapalat" w:hAnsi="GHEA Grapalat" w:cs="Sylfaen"/>
          <w:sz w:val="24"/>
          <w:szCs w:val="24"/>
          <w:lang w:val="hy-AM"/>
        </w:rPr>
        <w:t>ախտորոշիչ միջոցի ձեռքբե</w:t>
      </w:r>
      <w:r w:rsidR="00A75B0C" w:rsidRPr="00C9153B">
        <w:rPr>
          <w:rFonts w:ascii="GHEA Grapalat" w:hAnsi="GHEA Grapalat" w:cs="Sylfaen"/>
          <w:sz w:val="24"/>
          <w:szCs w:val="24"/>
          <w:lang w:val="hy-AM"/>
        </w:rPr>
        <w:t xml:space="preserve">րելու նպատակով մրցույթները չեն կայացել, ուստի </w:t>
      </w:r>
      <w:r w:rsidR="002A64D7" w:rsidRPr="00C9153B">
        <w:rPr>
          <w:rFonts w:ascii="GHEA Grapalat" w:hAnsi="GHEA Grapalat" w:cs="Sylfaen"/>
          <w:sz w:val="24"/>
          <w:szCs w:val="24"/>
          <w:lang w:val="hy-AM"/>
        </w:rPr>
        <w:t>ծրագիր</w:t>
      </w:r>
      <w:r w:rsidR="005E2799">
        <w:rPr>
          <w:rFonts w:ascii="GHEA Grapalat" w:hAnsi="GHEA Grapalat" w:cs="Sylfaen"/>
          <w:sz w:val="24"/>
          <w:szCs w:val="24"/>
          <w:lang w:val="hy-AM"/>
        </w:rPr>
        <w:t>ը</w:t>
      </w:r>
      <w:r w:rsidR="002A64D7" w:rsidRPr="00C9153B">
        <w:rPr>
          <w:rFonts w:ascii="GHEA Grapalat" w:hAnsi="GHEA Grapalat" w:cs="Sylfaen"/>
          <w:sz w:val="24"/>
          <w:szCs w:val="24"/>
          <w:lang w:val="hy-AM"/>
        </w:rPr>
        <w:t xml:space="preserve"> հնարավոր չի եղել իրականացնել։</w:t>
      </w:r>
      <w:r w:rsidR="00D63A4B"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1FAB0B67" w14:textId="1D4F4125" w:rsidR="003D577D" w:rsidRPr="00C9153B" w:rsidRDefault="003D577D" w:rsidP="00D63A4B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>ՄԱԿ-ի պարենի և գյուղատնտեսության կազմակերպությունը նախատեսել է</w:t>
      </w:r>
      <w:r w:rsidR="004556C5">
        <w:rPr>
          <w:rFonts w:ascii="GHEA Grapalat" w:hAnsi="GHEA Grapalat" w:cs="Sylfaen"/>
          <w:sz w:val="24"/>
          <w:szCs w:val="24"/>
          <w:lang w:val="hy-AM"/>
        </w:rPr>
        <w:t>՝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9153B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20</w:t>
      </w:r>
      <w:r w:rsidR="004556C5">
        <w:rPr>
          <w:rFonts w:ascii="GHEA Grapalat" w:hAnsi="GHEA Grapalat" w:cs="Sylfaen"/>
          <w:sz w:val="24"/>
          <w:szCs w:val="24"/>
          <w:lang w:val="hy-AM"/>
        </w:rPr>
        <w:t>27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թվականը </w:t>
      </w:r>
      <w:proofErr w:type="spellStart"/>
      <w:r w:rsidRPr="00C9153B"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երկրները, ինչպես նաև Հայաստանի Հանրապետությունը, Վրաստանը և Ադրբեջանի  Հանրապետությունը ճանաչե</w:t>
      </w:r>
      <w:r w:rsidR="005E2799">
        <w:rPr>
          <w:rFonts w:ascii="GHEA Grapalat" w:hAnsi="GHEA Grapalat" w:cs="Sylfaen"/>
          <w:sz w:val="24"/>
          <w:szCs w:val="24"/>
          <w:lang w:val="hy-AM"/>
        </w:rPr>
        <w:t>լ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9153B">
        <w:rPr>
          <w:rFonts w:ascii="GHEA Grapalat" w:hAnsi="GHEA Grapalat"/>
          <w:sz w:val="24"/>
          <w:szCs w:val="24"/>
          <w:lang w:val="hy-AM"/>
        </w:rPr>
        <w:t>ՄԵԿԺ</w:t>
      </w:r>
      <w:r w:rsidRPr="00C915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C9153B">
        <w:rPr>
          <w:rFonts w:ascii="GHEA Grapalat" w:hAnsi="GHEA Grapalat"/>
          <w:sz w:val="24"/>
          <w:szCs w:val="24"/>
          <w:lang w:val="hy-AM"/>
        </w:rPr>
        <w:t>հիվանդությանից</w:t>
      </w:r>
      <w:proofErr w:type="spellEnd"/>
      <w:r w:rsidRPr="00C9153B">
        <w:rPr>
          <w:rFonts w:ascii="GHEA Grapalat" w:hAnsi="GHEA Grapalat"/>
          <w:bCs/>
          <w:sz w:val="24"/>
          <w:szCs w:val="24"/>
          <w:lang w:val="hy-AM"/>
        </w:rPr>
        <w:t xml:space="preserve"> պատմականորեն կամ դասական զերծ երկիր։ </w:t>
      </w:r>
    </w:p>
    <w:p w14:paraId="296B14F9" w14:textId="0482E656" w:rsidR="003D577D" w:rsidRDefault="003D577D" w:rsidP="00D63A4B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>ՄԱԿ-ի պարենի և գյուղատնտեսության կազմակերպությունը բազմիցս կազմակերպել է հանդիպումներ և քննարկումներ</w:t>
      </w:r>
      <w:r w:rsidR="005E2799">
        <w:rPr>
          <w:rFonts w:ascii="GHEA Grapalat" w:hAnsi="GHEA Grapalat" w:cs="Sylfaen"/>
          <w:sz w:val="24"/>
          <w:szCs w:val="24"/>
          <w:lang w:val="hy-AM"/>
        </w:rPr>
        <w:t>,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և իր աջակցությունն է հայտնել </w:t>
      </w:r>
      <w:proofErr w:type="spellStart"/>
      <w:r w:rsidRPr="00C9153B">
        <w:rPr>
          <w:rFonts w:ascii="GHEA Grapalat" w:hAnsi="GHEA Grapalat"/>
          <w:sz w:val="24"/>
          <w:szCs w:val="24"/>
          <w:lang w:val="hy-AM"/>
        </w:rPr>
        <w:t>հիվանդությանից</w:t>
      </w:r>
      <w:proofErr w:type="spellEnd"/>
      <w:r w:rsidRPr="00C9153B">
        <w:rPr>
          <w:rFonts w:ascii="GHEA Grapalat" w:hAnsi="GHEA Grapalat"/>
          <w:bCs/>
          <w:sz w:val="24"/>
          <w:szCs w:val="24"/>
          <w:lang w:val="hy-AM"/>
        </w:rPr>
        <w:t xml:space="preserve"> պատմականորեն կամ դասական զերծ երկիր ճանաչվելու համար</w:t>
      </w:r>
      <w:r w:rsidR="0020513B" w:rsidRPr="00C9153B">
        <w:rPr>
          <w:rFonts w:ascii="GHEA Grapalat" w:hAnsi="GHEA Grapalat"/>
          <w:bCs/>
          <w:sz w:val="24"/>
          <w:szCs w:val="24"/>
          <w:lang w:val="hy-AM"/>
        </w:rPr>
        <w:t xml:space="preserve"> օգնել միջոցառման իրականացման մեթոդաբանության, ինչպես նաև հետագայում փաստաթղթերի փաթեթը ԿԱՀԿ ներկայացնելու հարցում։</w:t>
      </w:r>
    </w:p>
    <w:p w14:paraId="7B764560" w14:textId="39ABAB60" w:rsidR="004556C5" w:rsidRPr="00236C57" w:rsidRDefault="004556C5" w:rsidP="00D63A4B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Միաժամանակ</w:t>
      </w:r>
      <w:r w:rsidR="005E2799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հարկ է նշել, որ սույն նախագիծը անգլերեն թարգմանված տրամադրվել </w:t>
      </w:r>
      <w:r w:rsidRPr="00236C57">
        <w:rPr>
          <w:rFonts w:ascii="GHEA Grapalat" w:hAnsi="GHEA Grapalat"/>
          <w:bCs/>
          <w:sz w:val="24"/>
          <w:szCs w:val="24"/>
          <w:lang w:val="hy-AM"/>
        </w:rPr>
        <w:t xml:space="preserve">է նաև տարածաշրջանում </w:t>
      </w:r>
      <w:r w:rsidR="002736B0" w:rsidRPr="00236C57">
        <w:rPr>
          <w:rFonts w:ascii="GHEA Grapalat" w:hAnsi="GHEA Grapalat" w:cs="Sylfaen"/>
          <w:sz w:val="24"/>
          <w:szCs w:val="24"/>
          <w:lang w:val="hy-AM"/>
        </w:rPr>
        <w:t>ՄԱԿ-ի պարենի և գյուղատնտեսության կազմակերպության</w:t>
      </w:r>
      <w:r w:rsidR="002736B0" w:rsidRPr="00236C5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36C57" w:rsidRPr="00236C57">
        <w:rPr>
          <w:rFonts w:ascii="GHEA Grapalat" w:hAnsi="GHEA Grapalat"/>
          <w:bCs/>
          <w:sz w:val="24"/>
          <w:szCs w:val="24"/>
          <w:lang w:val="hy-AM"/>
        </w:rPr>
        <w:t xml:space="preserve">ծրագրերի </w:t>
      </w:r>
      <w:r w:rsidR="002736B0" w:rsidRPr="00236C57">
        <w:rPr>
          <w:rFonts w:ascii="GHEA Grapalat" w:hAnsi="GHEA Grapalat"/>
          <w:bCs/>
          <w:sz w:val="24"/>
          <w:szCs w:val="24"/>
          <w:lang w:val="hy-AM"/>
        </w:rPr>
        <w:t xml:space="preserve">համակարգող </w:t>
      </w:r>
      <w:r w:rsidR="002736B0" w:rsidRPr="00236C57">
        <w:rPr>
          <w:rFonts w:ascii="GHEA Grapalat" w:hAnsi="GHEA Grapalat"/>
          <w:sz w:val="24"/>
          <w:szCs w:val="24"/>
          <w:lang w:val="hy-AM"/>
        </w:rPr>
        <w:t xml:space="preserve">ղեկավար </w:t>
      </w:r>
      <w:proofErr w:type="spellStart"/>
      <w:r w:rsidR="002736B0" w:rsidRPr="00236C57">
        <w:rPr>
          <w:rFonts w:ascii="GHEA Grapalat" w:hAnsi="GHEA Grapalat"/>
          <w:sz w:val="24"/>
          <w:szCs w:val="24"/>
          <w:lang w:val="hy-AM"/>
        </w:rPr>
        <w:t>Է</w:t>
      </w:r>
      <w:r w:rsidR="00236C57" w:rsidRPr="00236C57">
        <w:rPr>
          <w:rFonts w:ascii="GHEA Grapalat" w:hAnsi="GHEA Grapalat"/>
          <w:sz w:val="24"/>
          <w:szCs w:val="24"/>
          <w:lang w:val="hy-AM"/>
        </w:rPr>
        <w:t>ռ</w:t>
      </w:r>
      <w:r w:rsidR="002736B0" w:rsidRPr="00236C57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="00236C57" w:rsidRPr="00236C5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36C57" w:rsidRPr="00236C57">
        <w:rPr>
          <w:rFonts w:ascii="GHEA Grapalat" w:hAnsi="GHEA Grapalat"/>
          <w:sz w:val="24"/>
          <w:szCs w:val="24"/>
          <w:lang w:val="hy-AM"/>
        </w:rPr>
        <w:t>Ռայզմանին</w:t>
      </w:r>
      <w:proofErr w:type="spellEnd"/>
      <w:r w:rsidR="00236C57" w:rsidRPr="00236C57">
        <w:rPr>
          <w:rFonts w:ascii="GHEA Grapalat" w:hAnsi="GHEA Grapalat"/>
          <w:sz w:val="24"/>
          <w:szCs w:val="24"/>
          <w:lang w:val="hy-AM"/>
        </w:rPr>
        <w:t>՝ կարծիքի։</w:t>
      </w:r>
    </w:p>
    <w:p w14:paraId="32026C64" w14:textId="23F22062" w:rsidR="001B2D09" w:rsidRPr="008C7980" w:rsidRDefault="0020513B" w:rsidP="008C7980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Հանրապետությունն անդամակցելով </w:t>
      </w:r>
      <w:r w:rsidRPr="00236C57">
        <w:rPr>
          <w:rFonts w:ascii="GHEA Grapalat" w:hAnsi="GHEA Grapalat"/>
          <w:bCs/>
          <w:sz w:val="24"/>
          <w:szCs w:val="24"/>
          <w:lang w:val="hy-AM"/>
        </w:rPr>
        <w:t xml:space="preserve">ԿԱՀԿ–ին և </w:t>
      </w:r>
      <w:r w:rsidRPr="00236C57">
        <w:rPr>
          <w:rFonts w:ascii="GHEA Grapalat" w:hAnsi="GHEA Grapalat" w:cs="Sylfaen"/>
          <w:sz w:val="24"/>
          <w:szCs w:val="24"/>
          <w:lang w:val="hy-AM"/>
        </w:rPr>
        <w:t>ՄԱԿ-ի պարենի և գյուղատնտեսության կազմակերպության</w:t>
      </w:r>
      <w:r w:rsidR="005E2799">
        <w:rPr>
          <w:rFonts w:ascii="GHEA Grapalat" w:hAnsi="GHEA Grapalat" w:cs="Sylfaen"/>
          <w:sz w:val="24"/>
          <w:szCs w:val="24"/>
          <w:lang w:val="hy-AM"/>
        </w:rPr>
        <w:t>ը,</w:t>
      </w:r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E2799">
        <w:rPr>
          <w:rFonts w:ascii="GHEA Grapalat" w:hAnsi="GHEA Grapalat" w:cs="Sylfaen"/>
          <w:sz w:val="24"/>
          <w:szCs w:val="24"/>
          <w:lang w:val="hy-AM"/>
        </w:rPr>
        <w:t>հետևաբար</w:t>
      </w:r>
      <w:proofErr w:type="spellEnd"/>
      <w:r w:rsidR="005E279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միջազգային </w:t>
      </w:r>
      <w:proofErr w:type="spellStart"/>
      <w:r w:rsidRPr="00236C57">
        <w:rPr>
          <w:rFonts w:ascii="GHEA Grapalat" w:hAnsi="GHEA Grapalat" w:cs="Sylfaen"/>
          <w:sz w:val="24"/>
          <w:szCs w:val="24"/>
          <w:lang w:val="hy-AM"/>
        </w:rPr>
        <w:t>հարթակներում</w:t>
      </w:r>
      <w:proofErr w:type="spellEnd"/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36C57">
        <w:rPr>
          <w:rFonts w:ascii="GHEA Grapalat" w:hAnsi="GHEA Grapalat" w:cs="Sylfaen"/>
          <w:sz w:val="24"/>
          <w:szCs w:val="24"/>
          <w:lang w:val="hy-AM"/>
        </w:rPr>
        <w:t>անասնահամաճարակային</w:t>
      </w:r>
      <w:proofErr w:type="spellEnd"/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 իրավիճակի կայունությունն ապահովելու նպատակով</w:t>
      </w:r>
      <w:r w:rsidR="005E2799">
        <w:rPr>
          <w:rFonts w:ascii="GHEA Grapalat" w:hAnsi="GHEA Grapalat" w:cs="Sylfaen"/>
          <w:sz w:val="24"/>
          <w:szCs w:val="24"/>
          <w:lang w:val="hy-AM"/>
        </w:rPr>
        <w:t>՝</w:t>
      </w:r>
      <w:r w:rsidRPr="00236C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9153B" w:rsidRPr="00236C57">
        <w:rPr>
          <w:rFonts w:ascii="GHEA Grapalat" w:hAnsi="GHEA Grapalat" w:cs="Sylfaen"/>
          <w:sz w:val="24"/>
          <w:szCs w:val="24"/>
          <w:lang w:val="hy-AM"/>
        </w:rPr>
        <w:lastRenderedPageBreak/>
        <w:t>անհրաժեշտ է հանրապետությունում</w:t>
      </w:r>
      <w:r w:rsidR="00C9153B" w:rsidRPr="00C9153B">
        <w:rPr>
          <w:rFonts w:ascii="GHEA Grapalat" w:hAnsi="GHEA Grapalat" w:cs="Sylfaen"/>
          <w:sz w:val="24"/>
          <w:szCs w:val="24"/>
          <w:lang w:val="hy-AM"/>
        </w:rPr>
        <w:t xml:space="preserve"> շարունակական իրականացնել </w:t>
      </w:r>
      <w:r w:rsidR="00C9153B" w:rsidRPr="00C9153B">
        <w:rPr>
          <w:rFonts w:ascii="GHEA Grapalat" w:hAnsi="GHEA Grapalat"/>
          <w:sz w:val="24"/>
          <w:szCs w:val="24"/>
          <w:lang w:val="hy-AM"/>
        </w:rPr>
        <w:t xml:space="preserve">ՄԵԿԺ </w:t>
      </w:r>
      <w:r w:rsidR="00C04E7B">
        <w:rPr>
          <w:rFonts w:ascii="GHEA Grapalat" w:hAnsi="GHEA Grapalat"/>
          <w:sz w:val="24"/>
          <w:szCs w:val="24"/>
          <w:lang w:val="hy-AM"/>
        </w:rPr>
        <w:t xml:space="preserve">հիվանդության </w:t>
      </w:r>
      <w:proofErr w:type="spellStart"/>
      <w:r w:rsidR="00C9153B" w:rsidRPr="00C9153B">
        <w:rPr>
          <w:rFonts w:ascii="GHEA Grapalat" w:hAnsi="GHEA Grapalat"/>
          <w:sz w:val="24"/>
          <w:szCs w:val="24"/>
          <w:lang w:val="hy-AM"/>
        </w:rPr>
        <w:t>շճահետազոտության</w:t>
      </w:r>
      <w:proofErr w:type="spellEnd"/>
      <w:r w:rsidR="00C9153B" w:rsidRPr="00C9153B">
        <w:rPr>
          <w:rFonts w:ascii="GHEA Grapalat" w:hAnsi="GHEA Grapalat"/>
          <w:sz w:val="24"/>
          <w:szCs w:val="24"/>
          <w:lang w:val="hy-AM"/>
        </w:rPr>
        <w:t xml:space="preserve"> ծրագիրը։</w:t>
      </w:r>
    </w:p>
    <w:p w14:paraId="2205086E" w14:textId="77777777" w:rsidR="00C34950" w:rsidRPr="00C9153B" w:rsidRDefault="00C34950" w:rsidP="00D63A4B">
      <w:pPr>
        <w:spacing w:after="0" w:line="360" w:lineRule="auto"/>
        <w:ind w:firstLine="72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C9153B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3. Կարգավորման նպատակը և բնույթը</w:t>
      </w:r>
    </w:p>
    <w:p w14:paraId="20F8B53D" w14:textId="3961DBD3" w:rsidR="00C9153B" w:rsidRPr="00C9153B" w:rsidRDefault="00C9153B" w:rsidP="00C9153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նախագծի </w:t>
      </w:r>
      <w:r w:rsidRPr="00C9153B">
        <w:rPr>
          <w:rFonts w:ascii="GHEA Grapalat" w:hAnsi="GHEA Grapalat"/>
          <w:sz w:val="24"/>
          <w:szCs w:val="24"/>
          <w:lang w:val="hy-AM"/>
        </w:rPr>
        <w:t xml:space="preserve">ընդունման նպատակն է՝ </w:t>
      </w:r>
    </w:p>
    <w:p w14:paraId="004DB5B6" w14:textId="474BB8DD" w:rsidR="00C9153B" w:rsidRPr="00C9153B" w:rsidRDefault="00C9153B" w:rsidP="00C9153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>շճաբանական</w:t>
      </w:r>
      <w:proofErr w:type="spellEnd"/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հետազոտությունների վրա հիմնված </w:t>
      </w:r>
      <w:r w:rsidR="005E2799"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>իրականացնել</w:t>
      </w:r>
      <w:r w:rsidR="005E279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>հիվանդության հնարավոր ներթափանցման ռիսկերի գնահատում,</w:t>
      </w:r>
    </w:p>
    <w:p w14:paraId="4040C4B5" w14:textId="77777777" w:rsidR="00C9153B" w:rsidRPr="00C9153B" w:rsidRDefault="00C9153B" w:rsidP="00C9153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հայտնաբերել կամ բացառել </w:t>
      </w:r>
      <w:proofErr w:type="spellStart"/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>թիրախային</w:t>
      </w:r>
      <w:proofErr w:type="spellEnd"/>
      <w:r w:rsidRPr="00C9153B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համայնքներում </w:t>
      </w:r>
      <w:r w:rsidRPr="00C9153B">
        <w:rPr>
          <w:rFonts w:ascii="GHEA Grapalat" w:hAnsi="GHEA Grapalat"/>
          <w:lang w:val="hy-AM"/>
        </w:rPr>
        <w:t>ՄԵԿԺ</w:t>
      </w:r>
      <w:r w:rsidRPr="00C9153B">
        <w:rPr>
          <w:rFonts w:ascii="GHEA Grapalat" w:hAnsi="GHEA Grapalat"/>
          <w:color w:val="000000"/>
          <w:lang w:val="hy-AM"/>
        </w:rPr>
        <w:t xml:space="preserve"> հիվանդության վիրուսի շրջանառությունը, </w:t>
      </w:r>
    </w:p>
    <w:p w14:paraId="0FC73970" w14:textId="77777777" w:rsidR="00C9153B" w:rsidRPr="00C9153B" w:rsidRDefault="00C9153B" w:rsidP="00C9153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C9153B">
        <w:rPr>
          <w:rFonts w:ascii="GHEA Grapalat" w:hAnsi="GHEA Grapalat"/>
          <w:color w:val="000000"/>
          <w:lang w:val="hy-AM"/>
        </w:rPr>
        <w:t xml:space="preserve">Հայաստանի Հանրապետությունը միջազգային </w:t>
      </w:r>
      <w:proofErr w:type="spellStart"/>
      <w:r w:rsidRPr="00C9153B">
        <w:rPr>
          <w:rFonts w:ascii="GHEA Grapalat" w:hAnsi="GHEA Grapalat"/>
          <w:color w:val="000000"/>
          <w:lang w:val="hy-AM"/>
        </w:rPr>
        <w:t>հարթակներում</w:t>
      </w:r>
      <w:proofErr w:type="spellEnd"/>
      <w:r w:rsidRPr="00C9153B">
        <w:rPr>
          <w:rFonts w:ascii="GHEA Grapalat" w:hAnsi="GHEA Grapalat"/>
          <w:color w:val="000000"/>
          <w:lang w:val="hy-AM"/>
        </w:rPr>
        <w:t xml:space="preserve"> ճանաչել</w:t>
      </w:r>
      <w:r w:rsidRPr="00C9153B">
        <w:rPr>
          <w:rFonts w:ascii="GHEA Grapalat" w:hAnsi="GHEA Grapalat"/>
          <w:bCs/>
          <w:lang w:val="hy-AM"/>
        </w:rPr>
        <w:t xml:space="preserve"> </w:t>
      </w:r>
      <w:r w:rsidRPr="00C9153B">
        <w:rPr>
          <w:rFonts w:ascii="GHEA Grapalat" w:hAnsi="GHEA Grapalat"/>
          <w:color w:val="000000"/>
          <w:lang w:val="hy-AM"/>
        </w:rPr>
        <w:t>մ</w:t>
      </w:r>
      <w:r w:rsidRPr="00C9153B">
        <w:rPr>
          <w:rFonts w:ascii="GHEA Grapalat" w:hAnsi="GHEA Grapalat"/>
          <w:lang w:val="hy-AM"/>
        </w:rPr>
        <w:t xml:space="preserve">անր եղջերավոր կենդանիների ժանտախտ </w:t>
      </w:r>
      <w:proofErr w:type="spellStart"/>
      <w:r w:rsidRPr="00C9153B">
        <w:rPr>
          <w:rFonts w:ascii="GHEA Grapalat" w:hAnsi="GHEA Grapalat"/>
          <w:lang w:val="hy-AM"/>
        </w:rPr>
        <w:t>հիվանդությանից</w:t>
      </w:r>
      <w:proofErr w:type="spellEnd"/>
      <w:r w:rsidRPr="00C9153B">
        <w:rPr>
          <w:rFonts w:ascii="GHEA Grapalat" w:hAnsi="GHEA Grapalat"/>
          <w:lang w:val="hy-AM"/>
        </w:rPr>
        <w:t xml:space="preserve"> </w:t>
      </w:r>
      <w:r w:rsidRPr="00C9153B">
        <w:rPr>
          <w:rFonts w:ascii="GHEA Grapalat" w:hAnsi="GHEA Grapalat"/>
          <w:bCs/>
          <w:lang w:val="hy-AM"/>
        </w:rPr>
        <w:t xml:space="preserve">պատմականորեն կամ դասական զերծ երկիր։    </w:t>
      </w:r>
    </w:p>
    <w:p w14:paraId="47287415" w14:textId="77777777" w:rsidR="00B20BFD" w:rsidRPr="00C9153B" w:rsidRDefault="00B20BFD" w:rsidP="0085184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75FA12D5" w14:textId="77777777" w:rsidR="00C737CA" w:rsidRPr="00C9153B" w:rsidRDefault="00C34950" w:rsidP="00D63A4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9153B">
        <w:rPr>
          <w:rFonts w:ascii="GHEA Grapalat" w:eastAsia="Times New Roman" w:hAnsi="GHEA Grapalat"/>
          <w:b/>
          <w:sz w:val="24"/>
          <w:szCs w:val="24"/>
          <w:lang w:val="hy-AM"/>
        </w:rPr>
        <w:t>4.</w:t>
      </w:r>
      <w:r w:rsidR="00E52B18" w:rsidRPr="00C9153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C9153B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5B160FB" w14:textId="77777777" w:rsidR="00D23FB3" w:rsidRPr="00C9153B" w:rsidRDefault="00126AA7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53B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</w:t>
      </w:r>
      <w:r w:rsidR="008E4646" w:rsidRPr="00C9153B">
        <w:rPr>
          <w:rFonts w:ascii="GHEA Grapalat" w:eastAsia="Times New Roman" w:hAnsi="GHEA Grapalat"/>
          <w:sz w:val="24"/>
          <w:szCs w:val="24"/>
          <w:lang w:val="hy-AM"/>
        </w:rPr>
        <w:t xml:space="preserve">ՀՀ </w:t>
      </w:r>
      <w:r w:rsidR="008E4646" w:rsidRPr="00C9153B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D7669B" w:rsidRPr="00C9153B">
        <w:rPr>
          <w:rFonts w:ascii="GHEA Grapalat" w:hAnsi="GHEA Grapalat" w:cs="Sylfaen"/>
          <w:sz w:val="24"/>
          <w:szCs w:val="24"/>
          <w:lang w:val="hy-AM"/>
        </w:rPr>
        <w:t>նախարարության կողմից։</w:t>
      </w:r>
    </w:p>
    <w:p w14:paraId="50E22A5D" w14:textId="77777777" w:rsidR="00DE68C9" w:rsidRPr="00C9153B" w:rsidRDefault="00DE68C9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F801FEF" w14:textId="77777777" w:rsidR="00DE68C9" w:rsidRDefault="00DE68C9" w:rsidP="00D63A4B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9153B">
        <w:rPr>
          <w:rFonts w:ascii="GHEA Grapalat" w:hAnsi="GHEA Grapalat" w:cs="Sylfaen"/>
          <w:b/>
          <w:sz w:val="24"/>
          <w:szCs w:val="24"/>
          <w:lang w:val="hy-AM"/>
        </w:rPr>
        <w:t>5. Ծրագրի ֆինանսական բաղադրիչը</w:t>
      </w:r>
    </w:p>
    <w:p w14:paraId="32758DEB" w14:textId="77777777" w:rsidR="008D631A" w:rsidRPr="00135D05" w:rsidRDefault="008D631A" w:rsidP="008D631A">
      <w:pPr>
        <w:pStyle w:val="ListParagraph"/>
        <w:widowControl w:val="0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35D05">
        <w:rPr>
          <w:rFonts w:ascii="GHEA Grapalat" w:hAnsi="GHEA Grapalat"/>
          <w:color w:val="000000"/>
          <w:sz w:val="24"/>
          <w:szCs w:val="24"/>
          <w:lang w:val="hy-AM"/>
        </w:rPr>
        <w:t xml:space="preserve">Ծրագիրն իրականացվում է յուրաքանչյուր տարի Հայաստանի Հանրապետության «Պետական բյուջեի մասին» օրենքով ծրագրի գծով սահմանվող միջոցների հաշվին, որը քննարկվում է յուրաքանչյուր տարվա բյուջետային գործընթացի շրջանակներում կամ Հայաստանի Հանրապետության օրենսդրությամբ չարգելված այլ աղբյուրներով։ </w:t>
      </w:r>
    </w:p>
    <w:p w14:paraId="5CF5EC8B" w14:textId="1397ABDB" w:rsidR="00C9153B" w:rsidRPr="00C9153B" w:rsidRDefault="00C9153B" w:rsidP="00C9153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9153B">
        <w:rPr>
          <w:rFonts w:ascii="GHEA Grapalat" w:hAnsi="GHEA Grapalat"/>
          <w:color w:val="000000"/>
          <w:sz w:val="24"/>
          <w:szCs w:val="24"/>
          <w:lang w:val="hy-AM"/>
        </w:rPr>
        <w:t>Ծրագրի միջոցառումների ա</w:t>
      </w:r>
      <w:bookmarkStart w:id="0" w:name="_GoBack"/>
      <w:bookmarkEnd w:id="0"/>
      <w:r w:rsidRPr="00C9153B">
        <w:rPr>
          <w:rFonts w:ascii="GHEA Grapalat" w:hAnsi="GHEA Grapalat"/>
          <w:color w:val="000000"/>
          <w:sz w:val="24"/>
          <w:szCs w:val="24"/>
          <w:lang w:val="hy-AM"/>
        </w:rPr>
        <w:t xml:space="preserve">րդյունավետ իրականացումը կապված է ֆինանսական </w:t>
      </w:r>
      <w:proofErr w:type="spellStart"/>
      <w:r w:rsidRPr="00C9153B">
        <w:rPr>
          <w:rFonts w:ascii="GHEA Grapalat" w:hAnsi="GHEA Grapalat"/>
          <w:color w:val="000000"/>
          <w:sz w:val="24"/>
          <w:szCs w:val="24"/>
          <w:lang w:val="hy-AM"/>
        </w:rPr>
        <w:t>հետևյալ</w:t>
      </w:r>
      <w:proofErr w:type="spellEnd"/>
      <w:r w:rsidRPr="00C9153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9153B">
        <w:rPr>
          <w:rFonts w:ascii="GHEA Grapalat" w:hAnsi="GHEA Grapalat" w:cs="Sylfaen"/>
          <w:sz w:val="24"/>
          <w:szCs w:val="24"/>
          <w:lang w:val="hy-AM"/>
        </w:rPr>
        <w:t>երկու բաղադրիչներից՝</w:t>
      </w:r>
    </w:p>
    <w:p w14:paraId="61807BDE" w14:textId="77777777" w:rsidR="00C9153B" w:rsidRPr="00C9153B" w:rsidRDefault="00C9153B" w:rsidP="00C9153B">
      <w:pPr>
        <w:numPr>
          <w:ilvl w:val="1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ախտորոշիչ հավաքածուների և անասնաբուժական պարագաների ձեռք բերում, </w:t>
      </w:r>
    </w:p>
    <w:p w14:paraId="191CD8A8" w14:textId="77777777" w:rsidR="00C9153B" w:rsidRPr="00C9153B" w:rsidRDefault="00C9153B" w:rsidP="00C9153B">
      <w:pPr>
        <w:numPr>
          <w:ilvl w:val="1"/>
          <w:numId w:val="9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C9153B">
        <w:rPr>
          <w:rFonts w:ascii="GHEA Grapalat" w:hAnsi="GHEA Grapalat"/>
          <w:sz w:val="24"/>
          <w:szCs w:val="24"/>
          <w:lang w:val="hy-AM"/>
        </w:rPr>
        <w:t>նմուշառում</w:t>
      </w:r>
      <w:proofErr w:type="spellEnd"/>
      <w:r w:rsidRPr="00C9153B">
        <w:rPr>
          <w:rFonts w:ascii="GHEA Grapalat" w:hAnsi="GHEA Grapalat"/>
          <w:sz w:val="24"/>
          <w:szCs w:val="24"/>
          <w:lang w:val="hy-AM"/>
        </w:rPr>
        <w:t>, լաբորատոր փորձաքննությունների իրականացում և վերլուծություն:</w:t>
      </w:r>
    </w:p>
    <w:p w14:paraId="14CF2953" w14:textId="163A0AD2" w:rsidR="00E52B18" w:rsidRPr="008C7980" w:rsidRDefault="00C9153B" w:rsidP="008C7980">
      <w:pPr>
        <w:spacing w:after="0" w:line="360" w:lineRule="auto"/>
        <w:ind w:firstLine="720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Միաժամանակ ն</w:t>
      </w:r>
      <w:r w:rsidRPr="00C9153B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</w:t>
      </w:r>
      <w:proofErr w:type="spellStart"/>
      <w:r w:rsidRPr="00C9153B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spellEnd"/>
      <w:r w:rsidRPr="00C9153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A57E2"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</w:t>
      </w:r>
      <w:r w:rsidR="005A57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="005A57E2"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առաջան</w:t>
      </w:r>
      <w:r w:rsidR="005A57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5A57E2"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57E2">
        <w:rPr>
          <w:rFonts w:ascii="GHEA Grapalat" w:hAnsi="GHEA Grapalat" w:cs="Sylfaen"/>
          <w:bCs/>
          <w:sz w:val="24"/>
          <w:szCs w:val="24"/>
          <w:lang w:val="hy-AM"/>
        </w:rPr>
        <w:t>հաջորդ տարի</w:t>
      </w:r>
      <w:r w:rsidR="004C4C77">
        <w:rPr>
          <w:rFonts w:ascii="GHEA Grapalat" w:hAnsi="GHEA Grapalat" w:cs="Sylfaen"/>
          <w:bCs/>
          <w:sz w:val="24"/>
          <w:szCs w:val="24"/>
          <w:lang w:val="hy-AM"/>
        </w:rPr>
        <w:t>ներին</w:t>
      </w:r>
      <w:r w:rsidR="005A57E2">
        <w:rPr>
          <w:rFonts w:ascii="GHEA Grapalat" w:hAnsi="GHEA Grapalat" w:cs="Sylfaen"/>
          <w:bCs/>
          <w:sz w:val="24"/>
          <w:szCs w:val="24"/>
          <w:lang w:val="hy-AM"/>
        </w:rPr>
        <w:t xml:space="preserve"> ներկայացնել բյուջետային հայտ՝ </w:t>
      </w:r>
      <w:r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շուրջ </w:t>
      </w:r>
      <w:r w:rsidR="004C4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935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500,0 </w:t>
      </w:r>
      <w:r w:rsidRPr="001638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հազ. դրամ</w:t>
      </w:r>
      <w:r w:rsidR="004C4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որից 11 ախտորոշիչ հավաքածուներ և հարակից պարագաներ ձեռք բերելու համար շուրջ 12 000 </w:t>
      </w:r>
      <w:r w:rsidR="004C4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000 դրամ, անասնաբույժի, լաբորատոր մասնագետի և գիտական աշխատողի վճարը՝ շուրջ </w:t>
      </w:r>
      <w:r w:rsidR="009359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4C4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500 000 դրամ</w:t>
      </w:r>
      <w:r w:rsidRPr="00C915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ֆինանսական միջոցներ</w:t>
      </w:r>
      <w:r w:rsidR="005A57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ներգրավմամբ</w:t>
      </w:r>
      <w:r w:rsidRPr="00C9153B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C9153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6A710BC6" w14:textId="1BE1648B" w:rsidR="00E52B18" w:rsidRPr="00C9153B" w:rsidRDefault="00DE68C9" w:rsidP="00D63A4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53B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6</w:t>
      </w:r>
      <w:r w:rsidR="00E52B18" w:rsidRPr="00C9153B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. </w:t>
      </w:r>
      <w:r w:rsidR="002C62FC" w:rsidRPr="00C9153B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Կապը կառավարության ծրագրի </w:t>
      </w:r>
      <w:r w:rsidR="00792969" w:rsidRPr="00C9153B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>և</w:t>
      </w:r>
      <w:r w:rsidR="002C62FC" w:rsidRPr="00C9153B">
        <w:rPr>
          <w:rFonts w:ascii="GHEA Grapalat" w:hAnsi="GHEA Grapalat"/>
          <w:b/>
          <w:color w:val="212121"/>
          <w:sz w:val="24"/>
          <w:szCs w:val="24"/>
          <w:shd w:val="clear" w:color="auto" w:fill="FFFFFF"/>
          <w:lang w:val="hy-AM"/>
        </w:rPr>
        <w:t xml:space="preserve"> ռազմավարական ծրագրերի հետ</w:t>
      </w:r>
    </w:p>
    <w:p w14:paraId="0DDD94BB" w14:textId="1582C4C9" w:rsidR="00E52B18" w:rsidRPr="00C9153B" w:rsidRDefault="00E52B18" w:rsidP="00E52B1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>Համաձայն ՀՀ կառավարության ծրագրի մասին ՀՀ կառավարության 2021 թվականի օգոստոսի 18-ի N 1363-Ա որոշման 2.4-րդ կետի Գյուղատնտեսությունը բաժնի</w:t>
      </w:r>
      <w:r w:rsidR="00CD78C1" w:rsidRPr="00C9153B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ապահովել կենդանիների և բույսերի հիվանդությունների կանխարգելման արդյունավետ համակարգի ներդրումը:</w:t>
      </w:r>
    </w:p>
    <w:p w14:paraId="089F8FB2" w14:textId="77777777" w:rsidR="00C34950" w:rsidRPr="00C9153B" w:rsidRDefault="00C34950" w:rsidP="00851846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C585742" w14:textId="77777777" w:rsidR="00C34950" w:rsidRPr="00C9153B" w:rsidRDefault="00DE68C9" w:rsidP="00D63A4B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9153B"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="00C34950" w:rsidRPr="00C9153B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="00C34950" w:rsidRPr="00C9153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="00C34950" w:rsidRPr="00C9153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141876A4" w14:textId="1C2AF9D1" w:rsidR="00F42593" w:rsidRPr="00C9153B" w:rsidRDefault="00F42593" w:rsidP="00B86A85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9153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</w:t>
      </w:r>
      <w:r w:rsidR="00D14CC4" w:rsidRPr="00C9153B">
        <w:rPr>
          <w:rFonts w:ascii="GHEA Grapalat" w:hAnsi="GHEA Grapalat" w:cs="Sylfaen"/>
          <w:bCs/>
          <w:sz w:val="24"/>
          <w:szCs w:val="24"/>
          <w:lang w:val="hy-AM"/>
        </w:rPr>
        <w:t>կգնահատվեն</w:t>
      </w:r>
      <w:r w:rsidR="00B86A85" w:rsidRPr="00C9153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հիվանդության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ներթափանցման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af-ZA"/>
        </w:rPr>
        <w:t xml:space="preserve"> </w:t>
      </w:r>
      <w:r w:rsidR="00B86A85" w:rsidRPr="00C9153B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ռիսկերը,</w:t>
      </w:r>
      <w:r w:rsidR="00B86A85" w:rsidRPr="00C9153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C9153B">
        <w:rPr>
          <w:rFonts w:ascii="GHEA Grapalat" w:hAnsi="GHEA Grapalat" w:cs="Sylfaen"/>
          <w:sz w:val="24"/>
          <w:szCs w:val="24"/>
          <w:lang w:val="hy-AM"/>
        </w:rPr>
        <w:t>հանրապետության տարածքում կապահո</w:t>
      </w:r>
      <w:r w:rsidR="00CD78C1">
        <w:rPr>
          <w:rFonts w:ascii="GHEA Grapalat" w:hAnsi="GHEA Grapalat" w:cs="Sylfaen"/>
          <w:sz w:val="24"/>
          <w:szCs w:val="24"/>
          <w:lang w:val="hy-AM"/>
        </w:rPr>
        <w:t>վ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վի </w:t>
      </w:r>
      <w:r w:rsidR="00F0162B">
        <w:rPr>
          <w:rFonts w:ascii="GHEA Grapalat" w:hAnsi="GHEA Grapalat" w:cs="Sylfaen"/>
          <w:sz w:val="24"/>
          <w:szCs w:val="24"/>
          <w:lang w:val="hy-AM"/>
        </w:rPr>
        <w:t>ՄԵԿԺ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հիվանդության </w:t>
      </w:r>
      <w:r w:rsidRPr="00C9153B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բռնկման և տարածման կանխումը, </w:t>
      </w:r>
      <w:r w:rsidR="00CD78C1">
        <w:rPr>
          <w:rFonts w:ascii="GHEA Grapalat" w:eastAsia="Arial Unicode MS" w:hAnsi="GHEA Grapalat" w:cs="Sylfaen"/>
          <w:kern w:val="16"/>
          <w:sz w:val="24"/>
          <w:szCs w:val="24"/>
          <w:lang w:val="hy-AM"/>
        </w:rPr>
        <w:t xml:space="preserve">կստեղծվեն </w:t>
      </w:r>
      <w:proofErr w:type="spellStart"/>
      <w:r w:rsidRPr="00C9153B">
        <w:rPr>
          <w:rFonts w:ascii="GHEA Grapalat" w:hAnsi="GHEA Grapalat" w:cs="Sylfaen"/>
          <w:sz w:val="24"/>
          <w:szCs w:val="24"/>
          <w:lang w:val="hy-AM"/>
        </w:rPr>
        <w:t>անասնաբուժասանիտարական</w:t>
      </w:r>
      <w:proofErr w:type="spellEnd"/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տեսակետից բարձրորակ կենդանական ծագման մթերքի և հումքի արտադրության արտահանման և ներկրման բարենպաստ պայմաններ, որի արդյունքում կբարելավ</w:t>
      </w:r>
      <w:r w:rsidR="00CD78C1">
        <w:rPr>
          <w:rFonts w:ascii="GHEA Grapalat" w:hAnsi="GHEA Grapalat" w:cs="Sylfaen"/>
          <w:sz w:val="24"/>
          <w:szCs w:val="24"/>
          <w:lang w:val="hy-AM"/>
        </w:rPr>
        <w:t>վ</w:t>
      </w:r>
      <w:r w:rsidRPr="00C9153B">
        <w:rPr>
          <w:rFonts w:ascii="GHEA Grapalat" w:hAnsi="GHEA Grapalat" w:cs="Sylfaen"/>
          <w:sz w:val="24"/>
          <w:szCs w:val="24"/>
          <w:lang w:val="hy-AM"/>
        </w:rPr>
        <w:t>ի համախառն ներքին արտադրանքի տնտեսական ակտիվության ցուցանիշը:</w:t>
      </w:r>
    </w:p>
    <w:p w14:paraId="098C2834" w14:textId="25F6D5B8" w:rsidR="00F42593" w:rsidRPr="00C9153B" w:rsidRDefault="00F42593" w:rsidP="00851846">
      <w:pPr>
        <w:spacing w:after="0" w:line="360" w:lineRule="auto"/>
        <w:ind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9153B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="00CD78C1">
        <w:rPr>
          <w:rFonts w:ascii="GHEA Grapalat" w:hAnsi="GHEA Grapalat" w:cs="Sylfaen"/>
          <w:sz w:val="24"/>
          <w:szCs w:val="24"/>
          <w:lang w:val="hy-AM"/>
        </w:rPr>
        <w:t>,</w:t>
      </w:r>
      <w:r w:rsidRPr="00C9153B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արդյունքում կապահո</w:t>
      </w:r>
      <w:r w:rsidR="00CD78C1">
        <w:rPr>
          <w:rFonts w:ascii="GHEA Grapalat" w:hAnsi="GHEA Grapalat" w:cs="Sylfaen"/>
          <w:sz w:val="24"/>
          <w:szCs w:val="24"/>
          <w:lang w:val="hy-AM"/>
        </w:rPr>
        <w:t>վ</w:t>
      </w:r>
      <w:r w:rsidRPr="00C9153B">
        <w:rPr>
          <w:rFonts w:ascii="GHEA Grapalat" w:hAnsi="GHEA Grapalat" w:cs="Sylfaen"/>
          <w:sz w:val="24"/>
          <w:szCs w:val="24"/>
          <w:lang w:val="hy-AM"/>
        </w:rPr>
        <w:t>վի միջազգային համագործակցության պարտավորությունների կատարումը։</w:t>
      </w:r>
      <w:r w:rsidR="00851846" w:rsidRPr="00C9153B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sectPr w:rsidR="00F42593" w:rsidRPr="00C9153B" w:rsidSect="008C7980">
      <w:pgSz w:w="11906" w:h="16838" w:code="9"/>
      <w:pgMar w:top="810" w:right="926" w:bottom="1530" w:left="99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D0D58"/>
    <w:multiLevelType w:val="hybridMultilevel"/>
    <w:tmpl w:val="1F5A3D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262A3"/>
    <w:multiLevelType w:val="hybridMultilevel"/>
    <w:tmpl w:val="432C3D2A"/>
    <w:lvl w:ilvl="0" w:tplc="BEEE3D70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C3B1490"/>
    <w:multiLevelType w:val="hybridMultilevel"/>
    <w:tmpl w:val="39A4CB06"/>
    <w:lvl w:ilvl="0" w:tplc="2C2A9680">
      <w:start w:val="28"/>
      <w:numFmt w:val="decimal"/>
      <w:lvlText w:val="%1."/>
      <w:lvlJc w:val="left"/>
      <w:pPr>
        <w:ind w:left="288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F2796"/>
    <w:multiLevelType w:val="hybridMultilevel"/>
    <w:tmpl w:val="33F0CDE6"/>
    <w:lvl w:ilvl="0" w:tplc="E904E934">
      <w:start w:val="1"/>
      <w:numFmt w:val="decimal"/>
      <w:lvlText w:val="%1."/>
      <w:lvlJc w:val="left"/>
      <w:pPr>
        <w:ind w:left="8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5" w:hanging="360"/>
      </w:pPr>
    </w:lvl>
    <w:lvl w:ilvl="2" w:tplc="0419001B" w:tentative="1">
      <w:start w:val="1"/>
      <w:numFmt w:val="lowerRoman"/>
      <w:lvlText w:val="%3."/>
      <w:lvlJc w:val="right"/>
      <w:pPr>
        <w:ind w:left="2315" w:hanging="180"/>
      </w:pPr>
    </w:lvl>
    <w:lvl w:ilvl="3" w:tplc="0419000F" w:tentative="1">
      <w:start w:val="1"/>
      <w:numFmt w:val="decimal"/>
      <w:lvlText w:val="%4."/>
      <w:lvlJc w:val="left"/>
      <w:pPr>
        <w:ind w:left="3035" w:hanging="360"/>
      </w:pPr>
    </w:lvl>
    <w:lvl w:ilvl="4" w:tplc="04190019" w:tentative="1">
      <w:start w:val="1"/>
      <w:numFmt w:val="lowerLetter"/>
      <w:lvlText w:val="%5."/>
      <w:lvlJc w:val="left"/>
      <w:pPr>
        <w:ind w:left="3755" w:hanging="360"/>
      </w:pPr>
    </w:lvl>
    <w:lvl w:ilvl="5" w:tplc="0419001B" w:tentative="1">
      <w:start w:val="1"/>
      <w:numFmt w:val="lowerRoman"/>
      <w:lvlText w:val="%6."/>
      <w:lvlJc w:val="right"/>
      <w:pPr>
        <w:ind w:left="4475" w:hanging="180"/>
      </w:pPr>
    </w:lvl>
    <w:lvl w:ilvl="6" w:tplc="0419000F" w:tentative="1">
      <w:start w:val="1"/>
      <w:numFmt w:val="decimal"/>
      <w:lvlText w:val="%7."/>
      <w:lvlJc w:val="left"/>
      <w:pPr>
        <w:ind w:left="5195" w:hanging="360"/>
      </w:pPr>
    </w:lvl>
    <w:lvl w:ilvl="7" w:tplc="04190019" w:tentative="1">
      <w:start w:val="1"/>
      <w:numFmt w:val="lowerLetter"/>
      <w:lvlText w:val="%8."/>
      <w:lvlJc w:val="left"/>
      <w:pPr>
        <w:ind w:left="5915" w:hanging="360"/>
      </w:pPr>
    </w:lvl>
    <w:lvl w:ilvl="8" w:tplc="041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4" w15:restartNumberingAfterBreak="0">
    <w:nsid w:val="4AB9566E"/>
    <w:multiLevelType w:val="hybridMultilevel"/>
    <w:tmpl w:val="1F683910"/>
    <w:lvl w:ilvl="0" w:tplc="F00A306C">
      <w:start w:val="2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C24C1"/>
    <w:multiLevelType w:val="hybridMultilevel"/>
    <w:tmpl w:val="A21CA5FC"/>
    <w:lvl w:ilvl="0" w:tplc="59905D02">
      <w:start w:val="1"/>
      <w:numFmt w:val="decimal"/>
      <w:lvlText w:val="%1."/>
      <w:lvlJc w:val="left"/>
      <w:pPr>
        <w:ind w:left="1695" w:hanging="975"/>
      </w:pPr>
      <w:rPr>
        <w:rFonts w:eastAsia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A536770"/>
    <w:multiLevelType w:val="hybridMultilevel"/>
    <w:tmpl w:val="1A489F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8923CE"/>
    <w:multiLevelType w:val="multilevel"/>
    <w:tmpl w:val="A3383F04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DE62538"/>
    <w:multiLevelType w:val="hybridMultilevel"/>
    <w:tmpl w:val="8810509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E91"/>
    <w:rsid w:val="00003916"/>
    <w:rsid w:val="00005682"/>
    <w:rsid w:val="000079ED"/>
    <w:rsid w:val="00010F3F"/>
    <w:rsid w:val="00013783"/>
    <w:rsid w:val="00016F49"/>
    <w:rsid w:val="000212A6"/>
    <w:rsid w:val="00027736"/>
    <w:rsid w:val="00033FAB"/>
    <w:rsid w:val="0003457B"/>
    <w:rsid w:val="000352F8"/>
    <w:rsid w:val="00050B1B"/>
    <w:rsid w:val="000558DB"/>
    <w:rsid w:val="00056B11"/>
    <w:rsid w:val="000616EA"/>
    <w:rsid w:val="0007568A"/>
    <w:rsid w:val="00076CE5"/>
    <w:rsid w:val="00077275"/>
    <w:rsid w:val="000A65FE"/>
    <w:rsid w:val="000C091E"/>
    <w:rsid w:val="000D1AC7"/>
    <w:rsid w:val="000D2898"/>
    <w:rsid w:val="000E31B6"/>
    <w:rsid w:val="000F741A"/>
    <w:rsid w:val="00101FB5"/>
    <w:rsid w:val="00102248"/>
    <w:rsid w:val="00105561"/>
    <w:rsid w:val="00112D28"/>
    <w:rsid w:val="00113E3D"/>
    <w:rsid w:val="00114D4E"/>
    <w:rsid w:val="00115A94"/>
    <w:rsid w:val="00126AA7"/>
    <w:rsid w:val="001275DF"/>
    <w:rsid w:val="00131B0F"/>
    <w:rsid w:val="00135D05"/>
    <w:rsid w:val="001363C3"/>
    <w:rsid w:val="00140171"/>
    <w:rsid w:val="0014616C"/>
    <w:rsid w:val="001546CE"/>
    <w:rsid w:val="00155839"/>
    <w:rsid w:val="001607EE"/>
    <w:rsid w:val="00163809"/>
    <w:rsid w:val="00175887"/>
    <w:rsid w:val="00184992"/>
    <w:rsid w:val="00194E91"/>
    <w:rsid w:val="00197708"/>
    <w:rsid w:val="001B2D09"/>
    <w:rsid w:val="001B2D38"/>
    <w:rsid w:val="001B3AAA"/>
    <w:rsid w:val="001B5C14"/>
    <w:rsid w:val="001B7E6B"/>
    <w:rsid w:val="001D085B"/>
    <w:rsid w:val="001D46C7"/>
    <w:rsid w:val="001F5DEC"/>
    <w:rsid w:val="00204BA1"/>
    <w:rsid w:val="0020513B"/>
    <w:rsid w:val="002146D0"/>
    <w:rsid w:val="00220F88"/>
    <w:rsid w:val="00230A8C"/>
    <w:rsid w:val="00236C57"/>
    <w:rsid w:val="00243D73"/>
    <w:rsid w:val="0026013D"/>
    <w:rsid w:val="00264FDC"/>
    <w:rsid w:val="00266A07"/>
    <w:rsid w:val="002736B0"/>
    <w:rsid w:val="00286E3D"/>
    <w:rsid w:val="00294089"/>
    <w:rsid w:val="002A11DB"/>
    <w:rsid w:val="002A4FBB"/>
    <w:rsid w:val="002A64D7"/>
    <w:rsid w:val="002B062E"/>
    <w:rsid w:val="002C2245"/>
    <w:rsid w:val="002C4B7E"/>
    <w:rsid w:val="002C62FC"/>
    <w:rsid w:val="002D22FD"/>
    <w:rsid w:val="002D47BE"/>
    <w:rsid w:val="002E1ED6"/>
    <w:rsid w:val="002F1545"/>
    <w:rsid w:val="0030083E"/>
    <w:rsid w:val="00313C16"/>
    <w:rsid w:val="00315278"/>
    <w:rsid w:val="00321BD2"/>
    <w:rsid w:val="003350D4"/>
    <w:rsid w:val="003352AC"/>
    <w:rsid w:val="00340FAD"/>
    <w:rsid w:val="00342B63"/>
    <w:rsid w:val="00350CF6"/>
    <w:rsid w:val="00354920"/>
    <w:rsid w:val="0037584C"/>
    <w:rsid w:val="0038029E"/>
    <w:rsid w:val="00382CD5"/>
    <w:rsid w:val="00391F5E"/>
    <w:rsid w:val="00397D83"/>
    <w:rsid w:val="003A57C0"/>
    <w:rsid w:val="003B0AFF"/>
    <w:rsid w:val="003B3430"/>
    <w:rsid w:val="003C2BAD"/>
    <w:rsid w:val="003C38F1"/>
    <w:rsid w:val="003C4408"/>
    <w:rsid w:val="003C51AC"/>
    <w:rsid w:val="003D33DF"/>
    <w:rsid w:val="003D577D"/>
    <w:rsid w:val="003D697C"/>
    <w:rsid w:val="003D71EE"/>
    <w:rsid w:val="003D7C68"/>
    <w:rsid w:val="003E5319"/>
    <w:rsid w:val="003F008D"/>
    <w:rsid w:val="003F18BA"/>
    <w:rsid w:val="004001BC"/>
    <w:rsid w:val="00402FBA"/>
    <w:rsid w:val="00406B5F"/>
    <w:rsid w:val="0045003B"/>
    <w:rsid w:val="00451201"/>
    <w:rsid w:val="004556C5"/>
    <w:rsid w:val="0046297C"/>
    <w:rsid w:val="00466FBD"/>
    <w:rsid w:val="00487495"/>
    <w:rsid w:val="00491AC5"/>
    <w:rsid w:val="004A24A7"/>
    <w:rsid w:val="004A2E7E"/>
    <w:rsid w:val="004B7BCD"/>
    <w:rsid w:val="004C0221"/>
    <w:rsid w:val="004C4C77"/>
    <w:rsid w:val="004D65E0"/>
    <w:rsid w:val="004E42B1"/>
    <w:rsid w:val="004F7DB9"/>
    <w:rsid w:val="005019EC"/>
    <w:rsid w:val="00502D5F"/>
    <w:rsid w:val="00510736"/>
    <w:rsid w:val="00521328"/>
    <w:rsid w:val="00543E51"/>
    <w:rsid w:val="00564F47"/>
    <w:rsid w:val="005945F8"/>
    <w:rsid w:val="005A316A"/>
    <w:rsid w:val="005A57E2"/>
    <w:rsid w:val="005B0D73"/>
    <w:rsid w:val="005C0C14"/>
    <w:rsid w:val="005C19E9"/>
    <w:rsid w:val="005C3C2D"/>
    <w:rsid w:val="005E2799"/>
    <w:rsid w:val="005F6571"/>
    <w:rsid w:val="00607EC0"/>
    <w:rsid w:val="006133E2"/>
    <w:rsid w:val="00613F39"/>
    <w:rsid w:val="00616C64"/>
    <w:rsid w:val="00630ADA"/>
    <w:rsid w:val="00632C45"/>
    <w:rsid w:val="0063765F"/>
    <w:rsid w:val="00681CD5"/>
    <w:rsid w:val="0068326F"/>
    <w:rsid w:val="006837ED"/>
    <w:rsid w:val="00694D8B"/>
    <w:rsid w:val="006954D2"/>
    <w:rsid w:val="006A300B"/>
    <w:rsid w:val="006D05A9"/>
    <w:rsid w:val="006E0AC6"/>
    <w:rsid w:val="0071026E"/>
    <w:rsid w:val="0072020A"/>
    <w:rsid w:val="00734578"/>
    <w:rsid w:val="00737CA8"/>
    <w:rsid w:val="00745A17"/>
    <w:rsid w:val="00751885"/>
    <w:rsid w:val="00751AA4"/>
    <w:rsid w:val="007619E3"/>
    <w:rsid w:val="007713E8"/>
    <w:rsid w:val="00792969"/>
    <w:rsid w:val="00792C8D"/>
    <w:rsid w:val="00795232"/>
    <w:rsid w:val="007A17D6"/>
    <w:rsid w:val="007B5CB9"/>
    <w:rsid w:val="007B5D94"/>
    <w:rsid w:val="007C3A2E"/>
    <w:rsid w:val="007D0392"/>
    <w:rsid w:val="007D5186"/>
    <w:rsid w:val="007E12E1"/>
    <w:rsid w:val="007F2747"/>
    <w:rsid w:val="007F4878"/>
    <w:rsid w:val="007F6022"/>
    <w:rsid w:val="007F76B9"/>
    <w:rsid w:val="0080315D"/>
    <w:rsid w:val="00805C7C"/>
    <w:rsid w:val="00813463"/>
    <w:rsid w:val="0082314B"/>
    <w:rsid w:val="0083067C"/>
    <w:rsid w:val="00833C24"/>
    <w:rsid w:val="008378A7"/>
    <w:rsid w:val="00845127"/>
    <w:rsid w:val="00851846"/>
    <w:rsid w:val="00856D68"/>
    <w:rsid w:val="00867D5E"/>
    <w:rsid w:val="00874012"/>
    <w:rsid w:val="008859E8"/>
    <w:rsid w:val="008C734F"/>
    <w:rsid w:val="008C7980"/>
    <w:rsid w:val="008D631A"/>
    <w:rsid w:val="008E14CD"/>
    <w:rsid w:val="008E4646"/>
    <w:rsid w:val="008F28B7"/>
    <w:rsid w:val="008F4DB3"/>
    <w:rsid w:val="008F6E23"/>
    <w:rsid w:val="00902271"/>
    <w:rsid w:val="00903615"/>
    <w:rsid w:val="00914B00"/>
    <w:rsid w:val="00920DE9"/>
    <w:rsid w:val="00924EAC"/>
    <w:rsid w:val="009359E7"/>
    <w:rsid w:val="00935D86"/>
    <w:rsid w:val="009410D4"/>
    <w:rsid w:val="0094454E"/>
    <w:rsid w:val="009446A2"/>
    <w:rsid w:val="00952780"/>
    <w:rsid w:val="00954954"/>
    <w:rsid w:val="00964451"/>
    <w:rsid w:val="00964A87"/>
    <w:rsid w:val="0097162B"/>
    <w:rsid w:val="00991A14"/>
    <w:rsid w:val="009956F6"/>
    <w:rsid w:val="009A699A"/>
    <w:rsid w:val="009A7A69"/>
    <w:rsid w:val="009B4553"/>
    <w:rsid w:val="009C1224"/>
    <w:rsid w:val="009C2D63"/>
    <w:rsid w:val="009C6AA8"/>
    <w:rsid w:val="009D45D6"/>
    <w:rsid w:val="009D5872"/>
    <w:rsid w:val="009E225E"/>
    <w:rsid w:val="009F0BA3"/>
    <w:rsid w:val="00A00F05"/>
    <w:rsid w:val="00A072BC"/>
    <w:rsid w:val="00A321E7"/>
    <w:rsid w:val="00A37308"/>
    <w:rsid w:val="00A44646"/>
    <w:rsid w:val="00A559B5"/>
    <w:rsid w:val="00A563C3"/>
    <w:rsid w:val="00A565EA"/>
    <w:rsid w:val="00A7209C"/>
    <w:rsid w:val="00A75B0C"/>
    <w:rsid w:val="00A87017"/>
    <w:rsid w:val="00AA01A7"/>
    <w:rsid w:val="00AA118C"/>
    <w:rsid w:val="00AB32D6"/>
    <w:rsid w:val="00AB6A18"/>
    <w:rsid w:val="00AC3FFB"/>
    <w:rsid w:val="00AC6D87"/>
    <w:rsid w:val="00AD6B65"/>
    <w:rsid w:val="00AF0018"/>
    <w:rsid w:val="00AF1FBF"/>
    <w:rsid w:val="00B13BBC"/>
    <w:rsid w:val="00B20BFD"/>
    <w:rsid w:val="00B215CA"/>
    <w:rsid w:val="00B248BA"/>
    <w:rsid w:val="00B254B8"/>
    <w:rsid w:val="00B502CE"/>
    <w:rsid w:val="00B54643"/>
    <w:rsid w:val="00B56CC3"/>
    <w:rsid w:val="00B71042"/>
    <w:rsid w:val="00B76857"/>
    <w:rsid w:val="00B840B9"/>
    <w:rsid w:val="00B86A85"/>
    <w:rsid w:val="00B9099D"/>
    <w:rsid w:val="00B96AF3"/>
    <w:rsid w:val="00BA36AE"/>
    <w:rsid w:val="00BB0BC1"/>
    <w:rsid w:val="00BD0230"/>
    <w:rsid w:val="00BD110B"/>
    <w:rsid w:val="00BD3703"/>
    <w:rsid w:val="00BD3D9E"/>
    <w:rsid w:val="00BD7E4B"/>
    <w:rsid w:val="00BE1C3F"/>
    <w:rsid w:val="00BE63E6"/>
    <w:rsid w:val="00C002EE"/>
    <w:rsid w:val="00C04E7B"/>
    <w:rsid w:val="00C13021"/>
    <w:rsid w:val="00C16200"/>
    <w:rsid w:val="00C23EFD"/>
    <w:rsid w:val="00C246D6"/>
    <w:rsid w:val="00C34173"/>
    <w:rsid w:val="00C34950"/>
    <w:rsid w:val="00C3572D"/>
    <w:rsid w:val="00C529E8"/>
    <w:rsid w:val="00C62C27"/>
    <w:rsid w:val="00C66F7D"/>
    <w:rsid w:val="00C71373"/>
    <w:rsid w:val="00C737CA"/>
    <w:rsid w:val="00C75A7B"/>
    <w:rsid w:val="00C85B91"/>
    <w:rsid w:val="00C86C1E"/>
    <w:rsid w:val="00C9153B"/>
    <w:rsid w:val="00C96285"/>
    <w:rsid w:val="00C96E69"/>
    <w:rsid w:val="00C975CC"/>
    <w:rsid w:val="00CA4787"/>
    <w:rsid w:val="00CB26C5"/>
    <w:rsid w:val="00CC3323"/>
    <w:rsid w:val="00CD78C1"/>
    <w:rsid w:val="00CE6A39"/>
    <w:rsid w:val="00CF40F6"/>
    <w:rsid w:val="00D14CC4"/>
    <w:rsid w:val="00D175F4"/>
    <w:rsid w:val="00D23C56"/>
    <w:rsid w:val="00D23EE1"/>
    <w:rsid w:val="00D23FB3"/>
    <w:rsid w:val="00D4368E"/>
    <w:rsid w:val="00D63A4B"/>
    <w:rsid w:val="00D7669B"/>
    <w:rsid w:val="00D83CEF"/>
    <w:rsid w:val="00D945FF"/>
    <w:rsid w:val="00D94709"/>
    <w:rsid w:val="00DA61C2"/>
    <w:rsid w:val="00DB34BF"/>
    <w:rsid w:val="00DB43DA"/>
    <w:rsid w:val="00DE68C9"/>
    <w:rsid w:val="00DF2FB6"/>
    <w:rsid w:val="00DF7855"/>
    <w:rsid w:val="00E00140"/>
    <w:rsid w:val="00E12EC5"/>
    <w:rsid w:val="00E13CC6"/>
    <w:rsid w:val="00E2276F"/>
    <w:rsid w:val="00E22DEF"/>
    <w:rsid w:val="00E33D70"/>
    <w:rsid w:val="00E370BF"/>
    <w:rsid w:val="00E43AFB"/>
    <w:rsid w:val="00E52B18"/>
    <w:rsid w:val="00E53795"/>
    <w:rsid w:val="00E54341"/>
    <w:rsid w:val="00E6009E"/>
    <w:rsid w:val="00E628D2"/>
    <w:rsid w:val="00E67D50"/>
    <w:rsid w:val="00E83DBF"/>
    <w:rsid w:val="00E84D94"/>
    <w:rsid w:val="00E873E7"/>
    <w:rsid w:val="00E926EE"/>
    <w:rsid w:val="00EB510F"/>
    <w:rsid w:val="00EB561C"/>
    <w:rsid w:val="00EB709F"/>
    <w:rsid w:val="00EC403B"/>
    <w:rsid w:val="00EC44F8"/>
    <w:rsid w:val="00ED166F"/>
    <w:rsid w:val="00EF3FE6"/>
    <w:rsid w:val="00F0162B"/>
    <w:rsid w:val="00F04AFB"/>
    <w:rsid w:val="00F10F85"/>
    <w:rsid w:val="00F1127E"/>
    <w:rsid w:val="00F130AA"/>
    <w:rsid w:val="00F15130"/>
    <w:rsid w:val="00F17384"/>
    <w:rsid w:val="00F35174"/>
    <w:rsid w:val="00F3683A"/>
    <w:rsid w:val="00F3739F"/>
    <w:rsid w:val="00F42593"/>
    <w:rsid w:val="00F55471"/>
    <w:rsid w:val="00F7145E"/>
    <w:rsid w:val="00F75EA2"/>
    <w:rsid w:val="00F765A1"/>
    <w:rsid w:val="00F82E9C"/>
    <w:rsid w:val="00F86014"/>
    <w:rsid w:val="00F9262C"/>
    <w:rsid w:val="00F92F62"/>
    <w:rsid w:val="00FA4FC6"/>
    <w:rsid w:val="00FA5D1C"/>
    <w:rsid w:val="00FB4136"/>
    <w:rsid w:val="00FB5A70"/>
    <w:rsid w:val="00FD054F"/>
    <w:rsid w:val="00FE3C86"/>
    <w:rsid w:val="00FF1A2A"/>
    <w:rsid w:val="00FF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EC0D64"/>
  <w15:docId w15:val="{82DB8C10-8223-4E8F-9C6D-56B23860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6AA7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AA7"/>
    <w:pPr>
      <w:ind w:left="720"/>
      <w:contextualSpacing/>
    </w:pPr>
  </w:style>
  <w:style w:type="character" w:styleId="Strong">
    <w:name w:val="Strong"/>
    <w:uiPriority w:val="22"/>
    <w:qFormat/>
    <w:rsid w:val="00126AA7"/>
    <w:rPr>
      <w:b/>
      <w:bCs/>
    </w:rPr>
  </w:style>
  <w:style w:type="paragraph" w:styleId="NormalWeb">
    <w:name w:val="Normal (Web)"/>
    <w:aliases w:val="webb"/>
    <w:basedOn w:val="Normal"/>
    <w:uiPriority w:val="99"/>
    <w:unhideWhenUsed/>
    <w:rsid w:val="00126A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mechtex">
    <w:name w:val="mechtex"/>
    <w:basedOn w:val="Normal"/>
    <w:link w:val="mechtexChar"/>
    <w:rsid w:val="00CC3323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CC3323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Bodytext">
    <w:name w:val="Body text_"/>
    <w:basedOn w:val="DefaultParagraphFont"/>
    <w:link w:val="BodyText1"/>
    <w:rsid w:val="003D697C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3D697C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val="en-US"/>
    </w:rPr>
  </w:style>
  <w:style w:type="paragraph" w:styleId="BlockText">
    <w:name w:val="Block Text"/>
    <w:basedOn w:val="Normal"/>
    <w:rsid w:val="00805C7C"/>
    <w:pPr>
      <w:ind w:left="-709" w:right="-694"/>
    </w:pPr>
    <w:rPr>
      <w:rFonts w:ascii="Baltica" w:eastAsia="Times New Roman" w:hAnsi="Baltica"/>
      <w:sz w:val="18"/>
      <w:szCs w:val="20"/>
      <w:lang w:val="en-GB" w:bidi="en-US"/>
    </w:rPr>
  </w:style>
  <w:style w:type="character" w:styleId="PlaceholderText">
    <w:name w:val="Placeholder Text"/>
    <w:basedOn w:val="DefaultParagraphFont"/>
    <w:uiPriority w:val="99"/>
    <w:semiHidden/>
    <w:rsid w:val="00E67D50"/>
    <w:rPr>
      <w:color w:val="808080"/>
    </w:rPr>
  </w:style>
  <w:style w:type="paragraph" w:styleId="BodyText2">
    <w:name w:val="Body Text 2"/>
    <w:basedOn w:val="Normal"/>
    <w:link w:val="BodyText2Char"/>
    <w:semiHidden/>
    <w:unhideWhenUsed/>
    <w:rsid w:val="00AF1FBF"/>
    <w:pPr>
      <w:spacing w:after="0" w:line="240" w:lineRule="auto"/>
      <w:jc w:val="both"/>
    </w:pPr>
    <w:rPr>
      <w:rFonts w:ascii="Arial Armenian" w:eastAsia="Times New Roman" w:hAnsi="Arial Armenian"/>
      <w:sz w:val="20"/>
      <w:szCs w:val="24"/>
      <w:lang w:val="fr-FR"/>
    </w:rPr>
  </w:style>
  <w:style w:type="character" w:customStyle="1" w:styleId="BodyText2Char">
    <w:name w:val="Body Text 2 Char"/>
    <w:basedOn w:val="DefaultParagraphFont"/>
    <w:link w:val="BodyText2"/>
    <w:semiHidden/>
    <w:rsid w:val="00AF1FBF"/>
    <w:rPr>
      <w:rFonts w:ascii="Arial Armenian" w:eastAsia="Times New Roman" w:hAnsi="Arial Armenian" w:cs="Times New Roman"/>
      <w:sz w:val="20"/>
      <w:szCs w:val="24"/>
      <w:lang w:val="fr-FR"/>
    </w:rPr>
  </w:style>
  <w:style w:type="paragraph" w:styleId="BodyTextIndent">
    <w:name w:val="Body Text Indent"/>
    <w:basedOn w:val="Normal"/>
    <w:link w:val="BodyTextIndentChar"/>
    <w:uiPriority w:val="99"/>
    <w:unhideWhenUsed/>
    <w:rsid w:val="00AF1FB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AF1FBF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2472B-7971-48F7-9A0A-E185221A2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817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V. Chobanyan</dc:creator>
  <cp:keywords>https:/mul2-mineconomy.gov.am/tasks/684834/oneclick/himnavorum-PPR-kar.docx?token=ccab6f69b711b35ad67fc77866f6959e</cp:keywords>
  <cp:lastModifiedBy>Arevik Miqaelyan</cp:lastModifiedBy>
  <cp:revision>4</cp:revision>
  <dcterms:created xsi:type="dcterms:W3CDTF">2024-10-02T12:47:00Z</dcterms:created>
  <dcterms:modified xsi:type="dcterms:W3CDTF">2024-10-02T12:56:00Z</dcterms:modified>
</cp:coreProperties>
</file>