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Pr="00FC58A6" w:rsidRDefault="00C2501F" w:rsidP="00AB1AFC">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FC58A6">
        <w:rPr>
          <w:rFonts w:ascii="GHEA Grapalat" w:eastAsia="GHEA Grapalat" w:hAnsi="GHEA Grapalat" w:cs="GHEA Grapalat"/>
          <w:b/>
        </w:rPr>
        <w:t>ԱՄՓՈՓԱԹԵՐԹ</w:t>
      </w:r>
    </w:p>
    <w:p w14:paraId="1F86ADD8" w14:textId="33E3E013" w:rsidR="00C2501F" w:rsidRPr="00FC58A6" w:rsidRDefault="00AB1AFC" w:rsidP="00AB1AFC">
      <w:pPr>
        <w:jc w:val="center"/>
        <w:rPr>
          <w:rFonts w:ascii="GHEA Grapalat" w:hAnsi="GHEA Grapalat"/>
          <w:b/>
          <w:color w:val="000000" w:themeColor="text1"/>
        </w:rPr>
      </w:pPr>
      <w:r>
        <w:rPr>
          <w:rStyle w:val="Strong"/>
          <w:rFonts w:ascii="GHEA Grapalat" w:hAnsi="GHEA Grapalat"/>
          <w:color w:val="000000"/>
        </w:rPr>
        <w:t xml:space="preserve">«ՀԱՅԱՍՏԱՆԻ ՀԱՆՐԱՊԵՏՈՒԹՅԱՆ 2024 ԹՎԱԿԱՆԻ ՊԵՏԱԿԱՆ ԲՅՈՒՋԵԻ ՄԱՍԻՆ» ՕՐԵՆՔՈՒՄ ՎԵՐԱԲԱՇԽՈՒՄ ԵՎ ՓՈՓՈԽՈՒԹՅՈՒՆ,ՀԱՅԱՍՏԱՆԻ ՀԱՆՐԱՊԵՏՈՒԹՅԱՆ ԿԱՌԱՎԱՐՈՒԹՅԱՆ 2023 ԹՎԱԿԱՆԻ ԴԵԿՏԵՄԲԵՐԻ 28-Ի N 2323-Ն ՈՐՈՇՄԱՆ ՄԵՋ ՓՈՓՈԽՈՒԹՅՈՒՆՆԵՐ ԵՎ ԼՐԱՑՈՒՄՆԵՐ ԿԱՏԱՐԵԼՈՒ </w:t>
      </w:r>
      <w:r>
        <w:rPr>
          <w:rFonts w:ascii="GHEA Grapalat" w:hAnsi="GHEA Grapalat"/>
          <w:b/>
          <w:bCs/>
          <w:color w:val="000000"/>
        </w:rPr>
        <w:t>ՄԱՍԻՆ»</w:t>
      </w:r>
      <w:r w:rsidRPr="00193A28">
        <w:rPr>
          <w:rFonts w:ascii="GHEA Grapalat" w:hAnsi="GHEA Grapalat"/>
          <w:b/>
          <w:bCs/>
          <w:color w:val="000000"/>
        </w:rPr>
        <w:t xml:space="preserve"> </w:t>
      </w:r>
      <w:r w:rsidR="00C2501F" w:rsidRPr="00FC58A6">
        <w:rPr>
          <w:rFonts w:ascii="GHEA Grapalat" w:hAnsi="GHEA Grapalat"/>
          <w:b/>
          <w:color w:val="000000" w:themeColor="text1"/>
        </w:rPr>
        <w:t>ՀՀ ԿԱՌԱՎԱՐՈՒԹՅԱՆ</w:t>
      </w:r>
      <w:r w:rsidR="00C12445" w:rsidRPr="00FC58A6">
        <w:rPr>
          <w:rFonts w:ascii="GHEA Grapalat" w:hAnsi="GHEA Grapalat"/>
          <w:b/>
          <w:color w:val="000000" w:themeColor="text1"/>
        </w:rPr>
        <w:t xml:space="preserve"> </w:t>
      </w:r>
      <w:r w:rsidR="00C2501F" w:rsidRPr="00FC58A6">
        <w:rPr>
          <w:rFonts w:ascii="GHEA Grapalat" w:hAnsi="GHEA Grapalat"/>
          <w:b/>
          <w:color w:val="000000" w:themeColor="text1"/>
        </w:rPr>
        <w:t>ՈՐՈՇՄԱՆ ՆԱԽԱԳԾԻ</w:t>
      </w:r>
    </w:p>
    <w:p w14:paraId="0CC7F284"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119" w:type="dxa"/>
        <w:tblInd w:w="-72" w:type="dxa"/>
        <w:tblLayout w:type="fixed"/>
        <w:tblLook w:val="04A0" w:firstRow="1" w:lastRow="0" w:firstColumn="1" w:lastColumn="0" w:noHBand="0" w:noVBand="1"/>
      </w:tblPr>
      <w:tblGrid>
        <w:gridCol w:w="9719"/>
        <w:gridCol w:w="5400"/>
      </w:tblGrid>
      <w:tr w:rsidR="00E878A0" w:rsidRPr="00497280" w14:paraId="103386F6" w14:textId="77777777" w:rsidTr="00AB1AFC">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400" w:type="dxa"/>
            <w:shd w:val="clear" w:color="auto" w:fill="BFBFBF" w:themeFill="background1" w:themeFillShade="BF"/>
            <w:vAlign w:val="center"/>
          </w:tcPr>
          <w:p w14:paraId="7D9675D6" w14:textId="458DE8F8" w:rsidR="00E878A0" w:rsidRPr="00AB1AFC" w:rsidRDefault="00AB1AFC" w:rsidP="00AB1AFC">
            <w:pPr>
              <w:spacing w:line="360" w:lineRule="auto"/>
              <w:jc w:val="center"/>
              <w:rPr>
                <w:rFonts w:ascii="GHEA Grapalat" w:hAnsi="GHEA Grapalat"/>
                <w:b/>
                <w:lang w:val="en-US"/>
              </w:rPr>
            </w:pPr>
            <w:r>
              <w:rPr>
                <w:rFonts w:ascii="GHEA Grapalat" w:hAnsi="GHEA Grapalat"/>
                <w:b/>
                <w:lang w:val="en-US"/>
              </w:rPr>
              <w:t>16</w:t>
            </w:r>
            <w:r w:rsidR="00E83804">
              <w:rPr>
                <w:rFonts w:ascii="GHEA Grapalat" w:hAnsi="GHEA Grapalat"/>
                <w:b/>
                <w:lang w:val="en-US"/>
              </w:rPr>
              <w:t>.</w:t>
            </w:r>
            <w:r w:rsidR="00E83804">
              <w:rPr>
                <w:rFonts w:ascii="GHEA Grapalat" w:hAnsi="GHEA Grapalat"/>
                <w:b/>
              </w:rPr>
              <w:t>0</w:t>
            </w:r>
            <w:r w:rsidR="00FC58A6">
              <w:rPr>
                <w:rFonts w:ascii="GHEA Grapalat" w:hAnsi="GHEA Grapalat"/>
                <w:b/>
              </w:rPr>
              <w:t>9</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AB1AFC">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400" w:type="dxa"/>
            <w:shd w:val="clear" w:color="auto" w:fill="BFBFBF" w:themeFill="background1" w:themeFillShade="BF"/>
            <w:vAlign w:val="center"/>
          </w:tcPr>
          <w:p w14:paraId="125E4840" w14:textId="324FD8DD"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AB1AFC">
              <w:rPr>
                <w:rFonts w:ascii="GHEA Grapalat" w:hAnsi="GHEA Grapalat"/>
                <w:b/>
                <w:lang w:val="en-US"/>
              </w:rPr>
              <w:t>19276</w:t>
            </w:r>
            <w:r>
              <w:rPr>
                <w:rFonts w:ascii="GHEA Grapalat" w:hAnsi="GHEA Grapalat"/>
                <w:b/>
                <w:lang w:val="en-US"/>
              </w:rPr>
              <w:t>-2024</w:t>
            </w:r>
          </w:p>
        </w:tc>
      </w:tr>
      <w:tr w:rsidR="00E878A0" w:rsidRPr="00497280" w14:paraId="5C430E6E" w14:textId="77777777" w:rsidTr="00AB1AFC">
        <w:tc>
          <w:tcPr>
            <w:tcW w:w="9719" w:type="dxa"/>
          </w:tcPr>
          <w:p w14:paraId="7ABD4785" w14:textId="1C613151" w:rsidR="00AB1AFC" w:rsidRPr="0086627F" w:rsidRDefault="00B01AF2" w:rsidP="00B01AF2">
            <w:pPr>
              <w:spacing w:line="360" w:lineRule="auto"/>
              <w:jc w:val="both"/>
              <w:rPr>
                <w:rFonts w:ascii="GHEA Grapalat" w:hAnsi="GHEA Grapalat" w:cs="Arial"/>
              </w:rPr>
            </w:pPr>
            <w:r>
              <w:rPr>
                <w:rFonts w:ascii="GHEA Grapalat" w:hAnsi="GHEA Grapalat" w:cs="Arial"/>
              </w:rPr>
              <w:t xml:space="preserve">    </w:t>
            </w:r>
            <w:r w:rsidR="00AB1AFC" w:rsidRPr="0086627F">
              <w:rPr>
                <w:rFonts w:ascii="GHEA Grapalat" w:hAnsi="GHEA Grapalat" w:cs="Arial"/>
              </w:rPr>
              <w:t>Քննարկելով Ձեր 03.09.2024թ-ի N ԳՍ/23.1/28071-2024 գրությամբ ներկայացված ՀՀ կառա</w:t>
            </w:r>
            <w:r w:rsidR="00AB1AFC" w:rsidRPr="0086627F">
              <w:rPr>
                <w:rFonts w:ascii="GHEA Grapalat" w:hAnsi="GHEA Grapalat" w:cs="Arial"/>
              </w:rPr>
              <w:softHyphen/>
              <w:t>վա</w:t>
            </w:r>
            <w:r w:rsidR="00AB1AFC" w:rsidRPr="0086627F">
              <w:rPr>
                <w:rFonts w:ascii="GHEA Grapalat" w:hAnsi="GHEA Grapalat" w:cs="Arial"/>
              </w:rPr>
              <w:softHyphen/>
            </w:r>
            <w:r w:rsidR="00AB1AFC" w:rsidRPr="0086627F">
              <w:rPr>
                <w:rFonts w:ascii="GHEA Grapalat" w:hAnsi="GHEA Grapalat" w:cs="Arial"/>
              </w:rPr>
              <w:softHyphen/>
              <w:t>րութ</w:t>
            </w:r>
            <w:r w:rsidR="00AB1AFC" w:rsidRPr="0086627F">
              <w:rPr>
                <w:rFonts w:ascii="GHEA Grapalat" w:hAnsi="GHEA Grapalat" w:cs="Arial"/>
              </w:rPr>
              <w:softHyphen/>
              <w:t>յան որոշ</w:t>
            </w:r>
            <w:r w:rsidR="00AB1AFC" w:rsidRPr="0086627F">
              <w:rPr>
                <w:rFonts w:ascii="GHEA Grapalat" w:hAnsi="GHEA Grapalat" w:cs="Arial"/>
              </w:rPr>
              <w:softHyphen/>
              <w:t>ման նախագիծը, որով առաջարկվում է բաշխել ՀՀ 2024թ-ի պետական բյուջեի ՀՀ կրթության, գիտության, մշակույթի և սպորտի նախարարության պատվի</w:t>
            </w:r>
            <w:r w:rsidR="00AB1AFC">
              <w:rPr>
                <w:rFonts w:ascii="GHEA Grapalat" w:hAnsi="GHEA Grapalat" w:cs="Arial"/>
              </w:rPr>
              <w:softHyphen/>
            </w:r>
            <w:r w:rsidR="00AB1AFC" w:rsidRPr="0086627F">
              <w:rPr>
                <w:rFonts w:ascii="GHEA Grapalat" w:hAnsi="GHEA Grapalat" w:cs="Arial"/>
              </w:rPr>
              <w:t xml:space="preserve">րատվությամբ իրականացվող «1148» ծրագրի «11005. Դպրոցականների ամառային հանգստի կազմակերպում և տրանսպորտային ծախսերի փոխհատուցում» միջոցառման գծով առկա չբաշխված 13.4 մլն դրամն ըստ </w:t>
            </w:r>
            <w:r w:rsidR="00AB1AFC">
              <w:rPr>
                <w:rFonts w:ascii="GHEA Grapalat" w:hAnsi="GHEA Grapalat" w:cs="Arial"/>
              </w:rPr>
              <w:t>կատարող</w:t>
            </w:r>
            <w:r w:rsidR="00AB1AFC" w:rsidRPr="0086627F">
              <w:rPr>
                <w:rFonts w:ascii="GHEA Grapalat" w:hAnsi="GHEA Grapalat" w:cs="Arial"/>
              </w:rPr>
              <w:t xml:space="preserve"> մարմինների (ԲՍԿ-ների), ինչպես նաև, հաշվի առնելով </w:t>
            </w:r>
            <w:r w:rsidR="00AB1AFC" w:rsidRPr="00EC5349">
              <w:rPr>
                <w:rFonts w:ascii="GHEA Grapalat" w:hAnsi="GHEA Grapalat" w:cs="Arial"/>
              </w:rPr>
              <w:t>ճամբարի կազմակերպման տրանսպորտային</w:t>
            </w:r>
            <w:r w:rsidR="00AB1AFC" w:rsidRPr="0086627F">
              <w:rPr>
                <w:rFonts w:ascii="GHEA Grapalat" w:hAnsi="GHEA Grapalat" w:cs="Arial"/>
              </w:rPr>
              <w:t xml:space="preserve"> 19.2 մլն դրամ փաստացի </w:t>
            </w:r>
            <w:r w:rsidR="00AB1AFC">
              <w:rPr>
                <w:rFonts w:ascii="GHEA Grapalat" w:hAnsi="GHEA Grapalat" w:cs="Arial"/>
              </w:rPr>
              <w:t>ծախսը</w:t>
            </w:r>
            <w:r w:rsidR="00AB1AFC" w:rsidRPr="0086627F">
              <w:rPr>
                <w:rFonts w:ascii="GHEA Grapalat" w:hAnsi="GHEA Grapalat" w:cs="Arial"/>
              </w:rPr>
              <w:t>, նշված միջոցառմանը հատկացնել ևս 5.8 մլն դրամ, վերաբաշխում կատարելով «1004» ծրագրի</w:t>
            </w:r>
            <w:r w:rsidR="00AB1AFC">
              <w:rPr>
                <w:rFonts w:ascii="GHEA Grapalat" w:hAnsi="GHEA Grapalat" w:cs="Arial"/>
              </w:rPr>
              <w:t xml:space="preserve"> «31002. </w:t>
            </w:r>
            <w:r w:rsidR="00AB1AFC" w:rsidRPr="0086627F">
              <w:rPr>
                <w:rFonts w:ascii="GHEA Grapalat" w:hAnsi="GHEA Grapalat" w:cs="Arial"/>
              </w:rPr>
              <w:t>Ոռոգման համակարգերի հիմնանորոգում» միջոցառման գծով նախատեսված միջոցներից, հայտնում ենք հետևյալը.</w:t>
            </w:r>
          </w:p>
          <w:p w14:paraId="4A6DC369" w14:textId="77777777" w:rsidR="00AB1AFC" w:rsidRPr="0086627F" w:rsidRDefault="00AB1AFC" w:rsidP="009F4385">
            <w:pPr>
              <w:pStyle w:val="ListParagraph"/>
              <w:numPr>
                <w:ilvl w:val="0"/>
                <w:numId w:val="22"/>
              </w:numPr>
              <w:tabs>
                <w:tab w:val="left" w:pos="360"/>
                <w:tab w:val="left" w:pos="426"/>
                <w:tab w:val="left" w:pos="993"/>
              </w:tabs>
              <w:spacing w:after="0" w:line="336" w:lineRule="auto"/>
              <w:ind w:left="345" w:firstLine="90"/>
              <w:jc w:val="both"/>
              <w:rPr>
                <w:rFonts w:ascii="GHEA Grapalat" w:eastAsia="Times New Roman" w:hAnsi="GHEA Grapalat" w:cs="Calibri"/>
                <w:sz w:val="24"/>
                <w:szCs w:val="24"/>
                <w:lang w:val="hy-AM" w:eastAsia="ru-RU"/>
              </w:rPr>
            </w:pPr>
            <w:r w:rsidRPr="0086627F">
              <w:rPr>
                <w:rFonts w:ascii="GHEA Grapalat" w:hAnsi="GHEA Grapalat"/>
                <w:sz w:val="24"/>
                <w:szCs w:val="24"/>
                <w:lang w:val="hy-AM"/>
              </w:rPr>
              <w:t>Նախագիծը հիմնավորող փաստաթղթում բացակայում է «1004» ծրագրի «31002» միջոցառման գծով առկա միջոցների նվազեցման արդյունքում հետա</w:t>
            </w:r>
            <w:r>
              <w:rPr>
                <w:rFonts w:ascii="GHEA Grapalat" w:hAnsi="GHEA Grapalat"/>
                <w:sz w:val="24"/>
                <w:szCs w:val="24"/>
                <w:lang w:val="hy-AM"/>
              </w:rPr>
              <w:softHyphen/>
            </w:r>
            <w:r w:rsidRPr="0086627F">
              <w:rPr>
                <w:rFonts w:ascii="GHEA Grapalat" w:hAnsi="GHEA Grapalat"/>
                <w:sz w:val="24"/>
                <w:szCs w:val="24"/>
                <w:lang w:val="hy-AM"/>
              </w:rPr>
              <w:t>գայում/ընթացիկ տարում ՀՀ պետական բյուջեի հաշվին նշված գումարի չափով ֆինանսա</w:t>
            </w:r>
            <w:r>
              <w:rPr>
                <w:rFonts w:ascii="GHEA Grapalat" w:hAnsi="GHEA Grapalat"/>
                <w:sz w:val="24"/>
                <w:szCs w:val="24"/>
                <w:lang w:val="hy-AM"/>
              </w:rPr>
              <w:softHyphen/>
            </w:r>
            <w:r w:rsidRPr="0086627F">
              <w:rPr>
                <w:rFonts w:ascii="GHEA Grapalat" w:hAnsi="GHEA Grapalat"/>
                <w:sz w:val="24"/>
                <w:szCs w:val="24"/>
                <w:lang w:val="hy-AM"/>
              </w:rPr>
              <w:t xml:space="preserve">կան միջոցների վերականգնման անհրաժեշտության կամ դրա </w:t>
            </w:r>
            <w:r w:rsidRPr="0086627F">
              <w:rPr>
                <w:rFonts w:ascii="GHEA Grapalat" w:hAnsi="GHEA Grapalat"/>
                <w:sz w:val="24"/>
                <w:szCs w:val="24"/>
                <w:lang w:val="hy-AM"/>
              </w:rPr>
              <w:lastRenderedPageBreak/>
              <w:t>բացակության վերաբերյալ</w:t>
            </w:r>
            <w:r w:rsidRPr="00D671B4">
              <w:rPr>
                <w:rFonts w:ascii="GHEA Grapalat" w:hAnsi="GHEA Grapalat"/>
                <w:sz w:val="24"/>
                <w:szCs w:val="24"/>
                <w:lang w:val="hy-AM"/>
              </w:rPr>
              <w:t xml:space="preserve"> </w:t>
            </w:r>
            <w:r w:rsidRPr="0086627F">
              <w:rPr>
                <w:rFonts w:ascii="GHEA Grapalat" w:hAnsi="GHEA Grapalat"/>
                <w:sz w:val="24"/>
                <w:szCs w:val="24"/>
                <w:lang w:val="hy-AM"/>
              </w:rPr>
              <w:t>տեղեկատվություն</w:t>
            </w:r>
            <w:r>
              <w:rPr>
                <w:rFonts w:ascii="GHEA Grapalat" w:hAnsi="GHEA Grapalat"/>
                <w:sz w:val="24"/>
                <w:szCs w:val="24"/>
                <w:lang w:val="hy-AM"/>
              </w:rPr>
              <w:t>ը</w:t>
            </w:r>
            <w:r w:rsidRPr="0086627F">
              <w:rPr>
                <w:rFonts w:ascii="GHEA Grapalat" w:hAnsi="GHEA Grapalat"/>
                <w:sz w:val="24"/>
                <w:szCs w:val="24"/>
                <w:lang w:val="hy-AM"/>
              </w:rPr>
              <w:t xml:space="preserve">: </w:t>
            </w:r>
          </w:p>
          <w:p w14:paraId="6FEE63FD" w14:textId="3BE2E1AD" w:rsidR="00AB1AFC" w:rsidRPr="0086627F" w:rsidRDefault="00B01AF2" w:rsidP="00B01AF2">
            <w:pPr>
              <w:tabs>
                <w:tab w:val="left" w:pos="360"/>
                <w:tab w:val="left" w:pos="426"/>
              </w:tabs>
              <w:spacing w:line="336" w:lineRule="auto"/>
              <w:jc w:val="both"/>
              <w:rPr>
                <w:rFonts w:ascii="GHEA Grapalat" w:hAnsi="GHEA Grapalat" w:cs="Calibri"/>
                <w:lang w:eastAsia="ru-RU"/>
              </w:rPr>
            </w:pPr>
            <w:r>
              <w:rPr>
                <w:rFonts w:ascii="GHEA Grapalat" w:hAnsi="GHEA Grapalat"/>
              </w:rPr>
              <w:t xml:space="preserve">  </w:t>
            </w:r>
            <w:r w:rsidR="00AB1AFC" w:rsidRPr="0086627F">
              <w:rPr>
                <w:rFonts w:ascii="GHEA Grapalat" w:hAnsi="GHEA Grapalat"/>
              </w:rPr>
              <w:t xml:space="preserve">Դրա հետ մեկտեղ, </w:t>
            </w:r>
            <w:r w:rsidR="00AB1AFC" w:rsidRPr="0086627F">
              <w:rPr>
                <w:rFonts w:ascii="GHEA Grapalat" w:hAnsi="GHEA Grapalat" w:cs="Calibri"/>
                <w:lang w:eastAsia="ru-RU"/>
              </w:rPr>
              <w:t xml:space="preserve">տեղեկանք-հիմնավորման մեջ նվազեցումները ներկայացված են որպես տնտեսումներ, մինչդեռ ՀՀ ՏԿԵՆ 05.09.2024թ-ի N </w:t>
            </w:r>
            <w:r w:rsidR="00AB1AFC" w:rsidRPr="0086627F">
              <w:rPr>
                <w:rFonts w:ascii="GHEA Grapalat" w:hAnsi="GHEA Grapalat"/>
                <w:color w:val="000000"/>
                <w:shd w:val="clear" w:color="auto" w:fill="FFFFFF"/>
              </w:rPr>
              <w:t>ԳՍ//27658-2024</w:t>
            </w:r>
            <w:r w:rsidR="00AB1AFC" w:rsidRPr="0086627F">
              <w:rPr>
                <w:rFonts w:ascii="GHEA Grapalat" w:hAnsi="GHEA Grapalat" w:cs="Calibri"/>
                <w:lang w:eastAsia="ru-RU"/>
              </w:rPr>
              <w:t xml:space="preserve"> գրությամբ նույն՝ «31002» նվազեցվող միջոցառման համար շրջանառվում է </w:t>
            </w:r>
            <w:r w:rsidR="00AB1AFC">
              <w:rPr>
                <w:rFonts w:ascii="GHEA Grapalat" w:hAnsi="GHEA Grapalat" w:cs="Calibri"/>
                <w:lang w:eastAsia="ru-RU"/>
              </w:rPr>
              <w:t xml:space="preserve">լրացուցիչ </w:t>
            </w:r>
            <w:r w:rsidR="00AB1AFC" w:rsidRPr="0086627F">
              <w:rPr>
                <w:rFonts w:ascii="GHEA Grapalat" w:hAnsi="GHEA Grapalat" w:cs="Calibri"/>
                <w:lang w:eastAsia="ru-RU"/>
              </w:rPr>
              <w:t>521.3 մլն դրամ հատկացնելու վերաբերյալ ՀՀ կառավարության որոշման նախագիծ:</w:t>
            </w:r>
          </w:p>
          <w:p w14:paraId="277EE0BD" w14:textId="77777777" w:rsidR="00AB1AFC" w:rsidRPr="0086627F" w:rsidRDefault="00AB1AFC" w:rsidP="00AB1AFC">
            <w:pPr>
              <w:tabs>
                <w:tab w:val="left" w:pos="360"/>
                <w:tab w:val="left" w:pos="426"/>
              </w:tabs>
              <w:spacing w:line="336" w:lineRule="auto"/>
              <w:ind w:firstLine="567"/>
              <w:jc w:val="both"/>
              <w:rPr>
                <w:rFonts w:ascii="GHEA Grapalat" w:hAnsi="GHEA Grapalat"/>
              </w:rPr>
            </w:pPr>
            <w:r w:rsidRPr="0086627F">
              <w:rPr>
                <w:rFonts w:ascii="GHEA Grapalat" w:hAnsi="GHEA Grapalat" w:cs="Calibri"/>
                <w:lang w:eastAsia="ru-RU"/>
              </w:rPr>
              <w:t xml:space="preserve">Անհրաժեշտ ենք համարում նաև նշել, որ </w:t>
            </w:r>
            <w:r w:rsidRPr="0086627F">
              <w:rPr>
                <w:rFonts w:ascii="GHEA Grapalat" w:hAnsi="GHEA Grapalat"/>
              </w:rPr>
              <w:t xml:space="preserve">5.8 մլն դրամի նվազեցումն </w:t>
            </w:r>
            <w:r w:rsidRPr="0086627F">
              <w:rPr>
                <w:rFonts w:ascii="GHEA Grapalat" w:hAnsi="GHEA Grapalat" w:cs="Calibri"/>
                <w:lang w:eastAsia="ru-RU"/>
              </w:rPr>
              <w:t>առաջարկվում է</w:t>
            </w:r>
            <w:r w:rsidRPr="0086627F">
              <w:rPr>
                <w:rFonts w:ascii="GHEA Grapalat" w:hAnsi="GHEA Grapalat"/>
              </w:rPr>
              <w:t xml:space="preserve"> իրականացնել կապիտալ բնույթի ծախս հանդիսացող </w:t>
            </w:r>
            <w:r w:rsidRPr="00EC5349">
              <w:rPr>
                <w:rFonts w:ascii="GHEA Grapalat" w:hAnsi="GHEA Grapalat"/>
              </w:rPr>
              <w:t>«</w:t>
            </w:r>
            <w:r>
              <w:rPr>
                <w:rFonts w:ascii="GHEA Grapalat" w:hAnsi="GHEA Grapalat"/>
              </w:rPr>
              <w:t>1004</w:t>
            </w:r>
            <w:r w:rsidRPr="00EC5349">
              <w:rPr>
                <w:rFonts w:ascii="GHEA Grapalat" w:hAnsi="GHEA Grapalat"/>
              </w:rPr>
              <w:t xml:space="preserve">» ծրագրի </w:t>
            </w:r>
            <w:r w:rsidRPr="0086627F">
              <w:rPr>
                <w:rFonts w:ascii="GHEA Grapalat" w:hAnsi="GHEA Grapalat"/>
              </w:rPr>
              <w:t>«32001» միջոցա</w:t>
            </w:r>
            <w:r>
              <w:rPr>
                <w:rFonts w:ascii="GHEA Grapalat" w:hAnsi="GHEA Grapalat"/>
              </w:rPr>
              <w:softHyphen/>
            </w:r>
            <w:r w:rsidRPr="0086627F">
              <w:rPr>
                <w:rFonts w:ascii="GHEA Grapalat" w:hAnsi="GHEA Grapalat"/>
              </w:rPr>
              <w:t>ռումից և ուղղել ընթացիկ բնույթի ծախսերի</w:t>
            </w:r>
            <w:r w:rsidRPr="00EC5349">
              <w:rPr>
                <w:rFonts w:ascii="GHEA Grapalat" w:hAnsi="GHEA Grapalat"/>
              </w:rPr>
              <w:t xml:space="preserve">՝ «1148» ծրագրի </w:t>
            </w:r>
            <w:r w:rsidRPr="0086627F">
              <w:rPr>
                <w:rFonts w:ascii="GHEA Grapalat" w:hAnsi="GHEA Grapalat"/>
              </w:rPr>
              <w:t>«11005» մի</w:t>
            </w:r>
            <w:r>
              <w:rPr>
                <w:rFonts w:ascii="GHEA Grapalat" w:hAnsi="GHEA Grapalat"/>
              </w:rPr>
              <w:t>ջոցառման</w:t>
            </w:r>
            <w:r w:rsidRPr="0086627F">
              <w:rPr>
                <w:rFonts w:ascii="GHEA Grapalat" w:hAnsi="GHEA Grapalat"/>
              </w:rPr>
              <w:t xml:space="preserve"> իրականացմանը, ինչը </w:t>
            </w:r>
            <w:r w:rsidRPr="0086627F">
              <w:rPr>
                <w:rFonts w:ascii="GHEA Grapalat" w:hAnsi="GHEA Grapalat" w:cs="Sylfaen"/>
              </w:rPr>
              <w:t>բյուջետավորման տեսան</w:t>
            </w:r>
            <w:r w:rsidRPr="0086627F">
              <w:rPr>
                <w:rFonts w:ascii="GHEA Grapalat" w:hAnsi="GHEA Grapalat" w:cs="Sylfaen"/>
              </w:rPr>
              <w:softHyphen/>
              <w:t>կյունից խնդրահարույց է</w:t>
            </w:r>
            <w:r w:rsidRPr="0086627F">
              <w:rPr>
                <w:rFonts w:ascii="GHEA Grapalat" w:hAnsi="GHEA Grapalat"/>
              </w:rPr>
              <w:t>:</w:t>
            </w:r>
          </w:p>
          <w:p w14:paraId="49808801" w14:textId="77777777" w:rsidR="00AB1AFC" w:rsidRDefault="00AB1AFC" w:rsidP="00AB1AFC">
            <w:pPr>
              <w:pStyle w:val="ListParagraph"/>
              <w:tabs>
                <w:tab w:val="left" w:pos="426"/>
              </w:tabs>
              <w:spacing w:after="0" w:line="336" w:lineRule="auto"/>
              <w:ind w:left="0" w:firstLine="567"/>
              <w:jc w:val="both"/>
              <w:rPr>
                <w:rFonts w:ascii="GHEA Grapalat" w:eastAsia="Times New Roman" w:hAnsi="GHEA Grapalat" w:cs="Calibri"/>
                <w:sz w:val="24"/>
                <w:szCs w:val="24"/>
                <w:lang w:val="hy-AM" w:eastAsia="ru-RU"/>
              </w:rPr>
            </w:pPr>
            <w:r w:rsidRPr="0086627F">
              <w:rPr>
                <w:rFonts w:ascii="GHEA Grapalat" w:eastAsia="Times New Roman" w:hAnsi="GHEA Grapalat" w:cs="Calibri"/>
                <w:sz w:val="24"/>
                <w:szCs w:val="24"/>
                <w:lang w:val="hy-AM" w:eastAsia="ru-RU"/>
              </w:rPr>
              <w:t xml:space="preserve">Ելնելով վերոգրյալից, առաջարկում ենք անհրաժեշտ 5.8 մլն դրամը վերաբաշխել </w:t>
            </w:r>
            <w:r>
              <w:rPr>
                <w:rFonts w:ascii="GHEA Grapalat" w:eastAsia="Times New Roman" w:hAnsi="GHEA Grapalat" w:cs="Calibri"/>
                <w:sz w:val="24"/>
                <w:szCs w:val="24"/>
                <w:lang w:val="hy-AM" w:eastAsia="ru-RU"/>
              </w:rPr>
              <w:t>ՀՀ ՏԿԵՆ-ի կողմից իրականացվող</w:t>
            </w:r>
            <w:r w:rsidRPr="005633EA">
              <w:rPr>
                <w:rFonts w:ascii="GHEA Grapalat" w:eastAsia="Times New Roman" w:hAnsi="GHEA Grapalat" w:cs="Calibri"/>
                <w:sz w:val="24"/>
                <w:szCs w:val="24"/>
                <w:lang w:val="hy-AM" w:eastAsia="ru-RU"/>
              </w:rPr>
              <w:t xml:space="preserve"> այն</w:t>
            </w:r>
            <w:r w:rsidRPr="0086627F">
              <w:rPr>
                <w:rFonts w:ascii="GHEA Grapalat" w:eastAsia="Times New Roman" w:hAnsi="GHEA Grapalat" w:cs="Calibri"/>
                <w:sz w:val="24"/>
                <w:szCs w:val="24"/>
                <w:lang w:val="hy-AM" w:eastAsia="ru-RU"/>
              </w:rPr>
              <w:t xml:space="preserve"> ընթացիկ բնույթի միջոցառումներից, որտեղ հստակ առկա են տնտեսումներ:</w:t>
            </w:r>
          </w:p>
          <w:p w14:paraId="653F7271" w14:textId="77777777" w:rsidR="000352AA" w:rsidRPr="0086627F" w:rsidRDefault="000352AA" w:rsidP="00AB1AFC">
            <w:pPr>
              <w:pStyle w:val="ListParagraph"/>
              <w:tabs>
                <w:tab w:val="left" w:pos="426"/>
              </w:tabs>
              <w:spacing w:after="0" w:line="336" w:lineRule="auto"/>
              <w:ind w:left="0" w:firstLine="567"/>
              <w:jc w:val="both"/>
              <w:rPr>
                <w:rFonts w:ascii="GHEA Grapalat" w:eastAsia="Times New Roman" w:hAnsi="GHEA Grapalat" w:cs="Calibri"/>
                <w:sz w:val="24"/>
                <w:szCs w:val="24"/>
                <w:lang w:val="hy-AM" w:eastAsia="ru-RU"/>
              </w:rPr>
            </w:pPr>
          </w:p>
          <w:p w14:paraId="62EE63EE" w14:textId="77777777" w:rsidR="00AB1AFC" w:rsidRPr="0086627F" w:rsidRDefault="00AB1AFC" w:rsidP="00AB1AFC">
            <w:pPr>
              <w:pStyle w:val="ListParagraph"/>
              <w:numPr>
                <w:ilvl w:val="0"/>
                <w:numId w:val="22"/>
              </w:numPr>
              <w:tabs>
                <w:tab w:val="left" w:pos="360"/>
                <w:tab w:val="left" w:pos="426"/>
                <w:tab w:val="left" w:pos="993"/>
              </w:tabs>
              <w:spacing w:after="0" w:line="336" w:lineRule="auto"/>
              <w:ind w:left="345" w:firstLine="567"/>
              <w:jc w:val="both"/>
              <w:rPr>
                <w:rFonts w:ascii="GHEA Grapalat" w:hAnsi="GHEA Grapalat"/>
                <w:sz w:val="24"/>
                <w:szCs w:val="24"/>
                <w:lang w:val="hy-AM"/>
              </w:rPr>
            </w:pPr>
            <w:r w:rsidRPr="0086627F">
              <w:rPr>
                <w:rFonts w:ascii="GHEA Grapalat" w:eastAsia="Times New Roman" w:hAnsi="GHEA Grapalat" w:cs="Calibri"/>
                <w:sz w:val="24"/>
                <w:szCs w:val="24"/>
                <w:lang w:val="hy-AM" w:eastAsia="ru-RU"/>
              </w:rPr>
              <w:t>Համաձայն Էլեկտրոնային գնումների armeps/ppcm համակարգում</w:t>
            </w:r>
            <w:r w:rsidRPr="0086627F">
              <w:rPr>
                <w:rFonts w:ascii="GHEA Grapalat" w:hAnsi="GHEA Grapalat"/>
                <w:bCs/>
                <w:color w:val="000000"/>
                <w:sz w:val="24"/>
                <w:szCs w:val="24"/>
                <w:shd w:val="clear" w:color="auto" w:fill="FFFFFF"/>
                <w:lang w:val="hy-AM"/>
              </w:rPr>
              <w:t xml:space="preserve"> առկա տեղե-կատվության՝ ՀՀ Արմավիրի, ՀՀ Գեղարքունիքի և ՀՀ Տավուշի մարզպետների աշխատա</w:t>
            </w:r>
            <w:r w:rsidRPr="0086627F">
              <w:rPr>
                <w:rFonts w:ascii="GHEA Grapalat" w:hAnsi="GHEA Grapalat"/>
                <w:bCs/>
                <w:color w:val="000000"/>
                <w:sz w:val="24"/>
                <w:szCs w:val="24"/>
                <w:shd w:val="clear" w:color="auto" w:fill="FFFFFF"/>
                <w:lang w:val="hy-AM"/>
              </w:rPr>
              <w:softHyphen/>
              <w:t>կազմերի 2024</w:t>
            </w:r>
            <w:r>
              <w:rPr>
                <w:rFonts w:ascii="GHEA Grapalat" w:hAnsi="GHEA Grapalat"/>
                <w:bCs/>
                <w:color w:val="000000"/>
                <w:sz w:val="24"/>
                <w:szCs w:val="24"/>
                <w:shd w:val="clear" w:color="auto" w:fill="FFFFFF"/>
                <w:lang w:val="hy-AM"/>
              </w:rPr>
              <w:t>թ</w:t>
            </w:r>
            <w:r w:rsidRPr="0086627F">
              <w:rPr>
                <w:rFonts w:ascii="GHEA Grapalat" w:hAnsi="GHEA Grapalat" w:cs="Arial"/>
                <w:sz w:val="24"/>
                <w:szCs w:val="24"/>
                <w:lang w:val="hy-AM"/>
              </w:rPr>
              <w:t>.</w:t>
            </w:r>
            <w:r w:rsidRPr="0086627F">
              <w:rPr>
                <w:rFonts w:ascii="GHEA Grapalat" w:hAnsi="GHEA Grapalat"/>
                <w:bCs/>
                <w:color w:val="000000"/>
                <w:sz w:val="24"/>
                <w:szCs w:val="24"/>
                <w:shd w:val="clear" w:color="auto" w:fill="FFFFFF"/>
                <w:lang w:val="hy-AM"/>
              </w:rPr>
              <w:t xml:space="preserve"> գնումների պլաններում</w:t>
            </w:r>
            <w:r w:rsidRPr="0086627F">
              <w:rPr>
                <w:rFonts w:ascii="GHEA Grapalat" w:eastAsia="Arial Unicode MS" w:hAnsi="GHEA Grapalat" w:cs="Arial Unicode MS"/>
                <w:sz w:val="24"/>
                <w:szCs w:val="24"/>
                <w:lang w:val="hy-AM"/>
              </w:rPr>
              <w:t xml:space="preserve"> </w:t>
            </w:r>
            <w:r w:rsidRPr="0086627F">
              <w:rPr>
                <w:rFonts w:ascii="GHEA Grapalat" w:hAnsi="GHEA Grapalat"/>
                <w:bCs/>
                <w:color w:val="000000"/>
                <w:sz w:val="24"/>
                <w:szCs w:val="24"/>
                <w:shd w:val="clear" w:color="auto" w:fill="FFFFFF"/>
                <w:lang w:val="hy-AM"/>
              </w:rPr>
              <w:t>բացակայում են</w:t>
            </w:r>
            <w:r w:rsidRPr="0086627F">
              <w:rPr>
                <w:rFonts w:ascii="GHEA Grapalat" w:eastAsia="Arial Unicode MS" w:hAnsi="GHEA Grapalat" w:cs="Arial Unicode MS"/>
                <w:sz w:val="24"/>
                <w:szCs w:val="24"/>
                <w:lang w:val="hy-AM"/>
              </w:rPr>
              <w:t xml:space="preserve"> 60141100/501 </w:t>
            </w:r>
            <w:r w:rsidRPr="0086627F">
              <w:rPr>
                <w:rFonts w:ascii="GHEA Grapalat" w:hAnsi="GHEA Grapalat"/>
                <w:sz w:val="24"/>
                <w:szCs w:val="24"/>
                <w:lang w:val="hy-AM"/>
              </w:rPr>
              <w:t>«տրանսպո</w:t>
            </w:r>
            <w:r w:rsidRPr="0086627F">
              <w:rPr>
                <w:rFonts w:ascii="GHEA Grapalat" w:hAnsi="GHEA Grapalat"/>
                <w:sz w:val="24"/>
                <w:szCs w:val="24"/>
                <w:lang w:val="hy-AM"/>
              </w:rPr>
              <w:softHyphen/>
              <w:t xml:space="preserve">րտային փոխադրման ծառայություններ», </w:t>
            </w:r>
            <w:r w:rsidRPr="0086627F">
              <w:rPr>
                <w:rFonts w:ascii="GHEA Grapalat" w:eastAsia="Arial Unicode MS" w:hAnsi="GHEA Grapalat" w:cs="Arial Unicode MS"/>
                <w:sz w:val="24"/>
                <w:szCs w:val="24"/>
                <w:lang w:val="hy-AM"/>
              </w:rPr>
              <w:t xml:space="preserve">60131100/1 </w:t>
            </w:r>
            <w:r w:rsidRPr="0086627F">
              <w:rPr>
                <w:rFonts w:ascii="GHEA Grapalat" w:hAnsi="GHEA Grapalat"/>
                <w:sz w:val="24"/>
                <w:szCs w:val="24"/>
                <w:lang w:val="hy-AM"/>
              </w:rPr>
              <w:t>«տրանսպորտային փոխադրման ծառայու</w:t>
            </w:r>
            <w:r w:rsidRPr="0086627F">
              <w:rPr>
                <w:rFonts w:ascii="GHEA Grapalat" w:hAnsi="GHEA Grapalat"/>
                <w:sz w:val="24"/>
                <w:szCs w:val="24"/>
                <w:lang w:val="hy-AM"/>
              </w:rPr>
              <w:softHyphen/>
              <w:t xml:space="preserve">թյուններ» և </w:t>
            </w:r>
            <w:r w:rsidRPr="0086627F">
              <w:rPr>
                <w:rFonts w:ascii="GHEA Grapalat" w:eastAsia="Arial Unicode MS" w:hAnsi="GHEA Grapalat" w:cs="Arial Unicode MS"/>
                <w:sz w:val="24"/>
                <w:szCs w:val="24"/>
                <w:lang w:val="hy-AM"/>
              </w:rPr>
              <w:t xml:space="preserve">60231200 </w:t>
            </w:r>
            <w:r w:rsidRPr="0086627F">
              <w:rPr>
                <w:rFonts w:ascii="GHEA Grapalat" w:hAnsi="GHEA Grapalat"/>
                <w:sz w:val="24"/>
                <w:szCs w:val="24"/>
                <w:lang w:val="hy-AM"/>
              </w:rPr>
              <w:t>«տրանսպորտային փոխադրման ծառայություններ» ԳՄԱ կոդերով գնման առարկաները</w:t>
            </w:r>
            <w:r w:rsidRPr="0086627F">
              <w:rPr>
                <w:rFonts w:ascii="GHEA Grapalat" w:hAnsi="GHEA Grapalat"/>
                <w:bCs/>
                <w:color w:val="000000"/>
                <w:sz w:val="24"/>
                <w:szCs w:val="24"/>
                <w:shd w:val="clear" w:color="auto" w:fill="FFFFFF"/>
                <w:lang w:val="hy-AM"/>
              </w:rPr>
              <w:t>:</w:t>
            </w:r>
          </w:p>
          <w:p w14:paraId="6E7C8BEE" w14:textId="77777777" w:rsidR="00AB1AFC" w:rsidRPr="0086627F" w:rsidRDefault="00AB1AFC" w:rsidP="00AB1AFC">
            <w:pPr>
              <w:spacing w:line="360" w:lineRule="auto"/>
              <w:ind w:firstLine="567"/>
              <w:jc w:val="both"/>
              <w:rPr>
                <w:rFonts w:ascii="GHEA Grapalat" w:hAnsi="GHEA Grapalat"/>
              </w:rPr>
            </w:pPr>
            <w:r w:rsidRPr="0086627F">
              <w:rPr>
                <w:rFonts w:ascii="GHEA Grapalat" w:hAnsi="GHEA Grapalat" w:cs="Sylfaen"/>
                <w:noProof/>
              </w:rPr>
              <w:t xml:space="preserve">Բացի այդ, նկատի ունենալով, որ Նախագծի ընդունումը հիմնավորող </w:t>
            </w:r>
            <w:r w:rsidRPr="0086627F">
              <w:rPr>
                <w:rFonts w:ascii="GHEA Grapalat" w:hAnsi="GHEA Grapalat" w:cs="Sylfaen"/>
                <w:noProof/>
              </w:rPr>
              <w:lastRenderedPageBreak/>
              <w:t xml:space="preserve">փաստաթղթում ներկայացված չէ տեղեկատվություն </w:t>
            </w:r>
            <w:r w:rsidRPr="0086627F">
              <w:rPr>
                <w:rFonts w:ascii="GHEA Grapalat" w:hAnsi="GHEA Grapalat"/>
                <w:b/>
              </w:rPr>
              <w:t>ՀՀ Արմավիրի, ՀՀ Գեղարքունիքի, ՀՀ Շիրակի և ՀՀ Տավուշի մարզպետների աշխատակազմերի կարիքների համար</w:t>
            </w:r>
            <w:r w:rsidRPr="0086627F">
              <w:rPr>
                <w:rFonts w:ascii="GHEA Grapalat" w:hAnsi="GHEA Grapalat"/>
              </w:rPr>
              <w:t xml:space="preserve"> </w:t>
            </w:r>
            <w:r w:rsidRPr="0086627F">
              <w:rPr>
                <w:rFonts w:ascii="GHEA Grapalat" w:eastAsia="Arial Unicode MS" w:hAnsi="GHEA Grapalat" w:cs="Arial Unicode MS"/>
              </w:rPr>
              <w:t xml:space="preserve">60141100/501 </w:t>
            </w:r>
            <w:r w:rsidRPr="0086627F">
              <w:rPr>
                <w:rFonts w:ascii="GHEA Grapalat" w:hAnsi="GHEA Grapalat"/>
              </w:rPr>
              <w:t>«տրանս</w:t>
            </w:r>
            <w:r w:rsidRPr="0086627F">
              <w:rPr>
                <w:rFonts w:ascii="GHEA Grapalat" w:hAnsi="GHEA Grapalat"/>
              </w:rPr>
              <w:softHyphen/>
              <w:t xml:space="preserve">պորտային փոխադրման ծառայություններ», </w:t>
            </w:r>
            <w:r w:rsidRPr="0086627F">
              <w:rPr>
                <w:rFonts w:ascii="GHEA Grapalat" w:eastAsia="Arial Unicode MS" w:hAnsi="GHEA Grapalat" w:cs="Arial Unicode MS"/>
              </w:rPr>
              <w:t xml:space="preserve">60131100/1 </w:t>
            </w:r>
            <w:r w:rsidRPr="0086627F">
              <w:rPr>
                <w:rFonts w:ascii="GHEA Grapalat" w:hAnsi="GHEA Grapalat"/>
              </w:rPr>
              <w:t>«տրանսպորտային փոխադրման ծառա</w:t>
            </w:r>
            <w:r w:rsidRPr="0086627F">
              <w:rPr>
                <w:rFonts w:ascii="GHEA Grapalat" w:hAnsi="GHEA Grapalat"/>
              </w:rPr>
              <w:softHyphen/>
              <w:t xml:space="preserve">յություններ», </w:t>
            </w:r>
            <w:r w:rsidRPr="0086627F">
              <w:rPr>
                <w:rFonts w:ascii="GHEA Grapalat" w:eastAsia="Arial Unicode MS" w:hAnsi="GHEA Grapalat" w:cs="Arial Unicode MS"/>
              </w:rPr>
              <w:t xml:space="preserve">60231200/502 </w:t>
            </w:r>
            <w:r w:rsidRPr="0086627F">
              <w:rPr>
                <w:rFonts w:ascii="GHEA Grapalat" w:hAnsi="GHEA Grapalat"/>
              </w:rPr>
              <w:t xml:space="preserve">«տրանսպորտային փոխադրման ծառայություններ» և </w:t>
            </w:r>
            <w:r w:rsidRPr="0086627F">
              <w:rPr>
                <w:rFonts w:ascii="GHEA Grapalat" w:eastAsia="Arial Unicode MS" w:hAnsi="GHEA Grapalat" w:cs="Arial Unicode MS"/>
              </w:rPr>
              <w:t xml:space="preserve">60231200 </w:t>
            </w:r>
            <w:r w:rsidRPr="0086627F">
              <w:rPr>
                <w:rFonts w:ascii="GHEA Grapalat" w:hAnsi="GHEA Grapalat"/>
              </w:rPr>
              <w:t xml:space="preserve">«տրանսպորտային փոխադրման ծառայություններ» ԳՄԱ կոդերով գնման առարկաները մեկ անձից գնման ընթացակարգով ձեռք բերելու վերաբերյալ, հայտնում ենք, որ եթե վերոնշյալ առարկաները ձեռք են բերվում </w:t>
            </w:r>
            <w:r w:rsidRPr="0086627F">
              <w:rPr>
                <w:rFonts w:ascii="GHEA Grapalat" w:hAnsi="GHEA Grapalat" w:cs="Sylfaen"/>
              </w:rPr>
              <w:t></w:t>
            </w:r>
            <w:r w:rsidRPr="0086627F">
              <w:rPr>
                <w:rFonts w:ascii="GHEA Grapalat" w:hAnsi="GHEA Grapalat"/>
              </w:rPr>
              <w:t>Գնումների մասին</w:t>
            </w:r>
            <w:r w:rsidRPr="0086627F">
              <w:rPr>
                <w:rFonts w:ascii="GHEA Grapalat" w:hAnsi="GHEA Grapalat" w:cs="Sylfaen"/>
              </w:rPr>
              <w:t></w:t>
            </w:r>
            <w:r w:rsidRPr="0086627F">
              <w:rPr>
                <w:rFonts w:ascii="GHEA Grapalat" w:hAnsi="GHEA Grapalat"/>
              </w:rPr>
              <w:t xml:space="preserve"> ՀՀ օրենքի 23-րդ հոդվածի 1-ին մասի 4-րդ կետի հիմքով, ապա առաջարկություններ չունենք, հակառակ դեպքում դրանք անհրաժեշտ է ձեռք բերել գնման մրցակցային ընթացակարգի կիրառմամբ:</w:t>
            </w:r>
          </w:p>
          <w:p w14:paraId="3B112DEF" w14:textId="77777777" w:rsidR="00AB1AFC" w:rsidRPr="0086627F" w:rsidRDefault="00AB1AFC" w:rsidP="00AB1AFC">
            <w:pPr>
              <w:pStyle w:val="ListParagraph"/>
              <w:numPr>
                <w:ilvl w:val="0"/>
                <w:numId w:val="22"/>
              </w:numPr>
              <w:tabs>
                <w:tab w:val="left" w:pos="360"/>
                <w:tab w:val="left" w:pos="426"/>
                <w:tab w:val="left" w:pos="993"/>
              </w:tabs>
              <w:spacing w:after="0" w:line="336" w:lineRule="auto"/>
              <w:ind w:left="0" w:firstLine="567"/>
              <w:jc w:val="both"/>
              <w:rPr>
                <w:rFonts w:ascii="GHEA Grapalat" w:hAnsi="GHEA Grapalat" w:cs="Arial"/>
                <w:sz w:val="24"/>
                <w:szCs w:val="24"/>
                <w:lang w:val="hy-AM"/>
              </w:rPr>
            </w:pPr>
            <w:r w:rsidRPr="0086627F">
              <w:rPr>
                <w:rFonts w:ascii="GHEA Grapalat" w:hAnsi="GHEA Grapalat"/>
                <w:sz w:val="24"/>
                <w:szCs w:val="24"/>
                <w:lang w:val="hy-AM"/>
              </w:rPr>
              <w:t>Ինչ վերաբերում է Նախագծում առկա խմբագրական բնույթի վրիպակներին, ապա առաջարկում ենք Նախագծի՝</w:t>
            </w:r>
          </w:p>
          <w:p w14:paraId="1D1C090F" w14:textId="77777777" w:rsidR="00AB1AFC" w:rsidRPr="0086627F" w:rsidRDefault="00AB1AFC" w:rsidP="00AB1AFC">
            <w:pPr>
              <w:pStyle w:val="ListParagraph"/>
              <w:numPr>
                <w:ilvl w:val="0"/>
                <w:numId w:val="23"/>
              </w:numPr>
              <w:spacing w:after="0" w:line="360" w:lineRule="auto"/>
              <w:ind w:left="0" w:firstLine="567"/>
              <w:jc w:val="both"/>
              <w:rPr>
                <w:rFonts w:ascii="GHEA Grapalat" w:eastAsia="Arial Unicode MS" w:hAnsi="GHEA Grapalat" w:cs="Arial Unicode MS"/>
                <w:sz w:val="24"/>
                <w:szCs w:val="24"/>
                <w:lang w:val="hy-AM"/>
              </w:rPr>
            </w:pPr>
            <w:r w:rsidRPr="0086627F">
              <w:rPr>
                <w:rFonts w:ascii="GHEA Grapalat" w:eastAsia="Arial Unicode MS" w:hAnsi="GHEA Grapalat" w:cs="Arial Unicode MS"/>
                <w:sz w:val="24"/>
                <w:szCs w:val="24"/>
                <w:lang w:val="hy-AM"/>
              </w:rPr>
              <w:t>N N 3 և 8 հավելվածներում «մարզպետարան» բառերը փոխարինել «մարզպետի աշխատակազմ» բառերով,</w:t>
            </w:r>
          </w:p>
          <w:p w14:paraId="5794591E" w14:textId="77777777" w:rsidR="00AB1AFC" w:rsidRPr="0086627F" w:rsidRDefault="00AB1AFC" w:rsidP="00AB1AFC">
            <w:pPr>
              <w:pStyle w:val="ListParagraph"/>
              <w:numPr>
                <w:ilvl w:val="0"/>
                <w:numId w:val="23"/>
              </w:numPr>
              <w:spacing w:after="0" w:line="360" w:lineRule="auto"/>
              <w:ind w:left="0" w:firstLine="567"/>
              <w:jc w:val="both"/>
              <w:rPr>
                <w:rFonts w:ascii="GHEA Grapalat" w:eastAsia="Arial Unicode MS" w:hAnsi="GHEA Grapalat" w:cs="Arial Unicode MS"/>
                <w:sz w:val="24"/>
                <w:szCs w:val="24"/>
                <w:lang w:val="hy-AM"/>
              </w:rPr>
            </w:pPr>
            <w:r w:rsidRPr="0086627F">
              <w:rPr>
                <w:rFonts w:ascii="GHEA Grapalat" w:eastAsia="Arial Unicode MS" w:hAnsi="GHEA Grapalat" w:cs="Arial Unicode MS"/>
                <w:sz w:val="24"/>
                <w:szCs w:val="24"/>
                <w:lang w:val="hy-AM"/>
              </w:rPr>
              <w:t>N 5 հավելվածում ճշտել «1148» ծրագրի «11005» միջոցառման բյուջետային գլխավոր կարգադրիչի անվանումը:</w:t>
            </w:r>
          </w:p>
          <w:p w14:paraId="712BB77A" w14:textId="77777777" w:rsidR="00AB1AFC" w:rsidRPr="0086627F" w:rsidRDefault="00AB1AFC" w:rsidP="00AB1AFC">
            <w:pPr>
              <w:pStyle w:val="ListParagraph"/>
              <w:numPr>
                <w:ilvl w:val="0"/>
                <w:numId w:val="23"/>
              </w:numPr>
              <w:spacing w:after="0" w:line="360" w:lineRule="auto"/>
              <w:ind w:left="0" w:firstLine="567"/>
              <w:jc w:val="both"/>
              <w:rPr>
                <w:rFonts w:ascii="GHEA Grapalat" w:eastAsia="Cambria" w:hAnsi="GHEA Grapalat" w:cs="Cambria"/>
                <w:sz w:val="24"/>
                <w:szCs w:val="24"/>
                <w:lang w:val="hy-AM" w:eastAsia="zh-CN"/>
              </w:rPr>
            </w:pPr>
            <w:r w:rsidRPr="0086627F">
              <w:rPr>
                <w:rFonts w:ascii="GHEA Grapalat" w:eastAsia="Arial Unicode MS" w:hAnsi="GHEA Grapalat" w:cs="Arial Unicode MS"/>
                <w:sz w:val="24"/>
                <w:szCs w:val="24"/>
                <w:lang w:val="hy-AM"/>
              </w:rPr>
              <w:t>N 8 հավելվածի «ՀՀ տարածքային կառավարման և ենթակառուցվածքների</w:t>
            </w:r>
            <w:r w:rsidRPr="0086627F">
              <w:rPr>
                <w:rFonts w:ascii="GHEA Grapalat" w:eastAsia="Cambria" w:hAnsi="GHEA Grapalat" w:cs="Cambria"/>
                <w:sz w:val="24"/>
                <w:szCs w:val="24"/>
                <w:lang w:val="hy-AM" w:eastAsia="zh-CN"/>
              </w:rPr>
              <w:t xml:space="preserve"> նախարա</w:t>
            </w:r>
            <w:r w:rsidRPr="0086627F">
              <w:rPr>
                <w:rFonts w:ascii="GHEA Grapalat" w:eastAsia="Cambria" w:hAnsi="GHEA Grapalat" w:cs="Cambria"/>
                <w:sz w:val="24"/>
                <w:szCs w:val="24"/>
                <w:lang w:val="hy-AM" w:eastAsia="zh-CN"/>
              </w:rPr>
              <w:softHyphen/>
              <w:t>րություն</w:t>
            </w:r>
            <w:r w:rsidRPr="0086627F">
              <w:rPr>
                <w:rFonts w:ascii="GHEA Grapalat" w:eastAsia="Times New Roman" w:hAnsi="GHEA Grapalat"/>
                <w:bCs/>
                <w:color w:val="000000"/>
                <w:sz w:val="24"/>
                <w:szCs w:val="24"/>
                <w:lang w:val="af-ZA" w:eastAsia="en-GB"/>
              </w:rPr>
              <w:t>»</w:t>
            </w:r>
            <w:r w:rsidRPr="0086627F">
              <w:rPr>
                <w:rFonts w:ascii="GHEA Grapalat" w:eastAsia="Cambria" w:hAnsi="GHEA Grapalat" w:cs="Cambria"/>
                <w:sz w:val="24"/>
                <w:szCs w:val="24"/>
                <w:lang w:val="hy-AM" w:eastAsia="zh-CN"/>
              </w:rPr>
              <w:t xml:space="preserve"> 9.1.7 աղյուսակում </w:t>
            </w:r>
            <w:r w:rsidRPr="0086627F">
              <w:rPr>
                <w:rFonts w:ascii="GHEA Grapalat" w:eastAsia="Times New Roman" w:hAnsi="GHEA Grapalat"/>
                <w:b/>
                <w:bCs/>
                <w:color w:val="000000"/>
                <w:sz w:val="24"/>
                <w:szCs w:val="24"/>
                <w:lang w:val="af-ZA" w:eastAsia="en-GB"/>
              </w:rPr>
              <w:t>«</w:t>
            </w:r>
            <w:r w:rsidRPr="0086627F">
              <w:rPr>
                <w:rFonts w:ascii="GHEA Grapalat" w:eastAsia="Cambria" w:hAnsi="GHEA Grapalat" w:cs="Cambria"/>
                <w:sz w:val="24"/>
                <w:szCs w:val="24"/>
                <w:lang w:val="hy-AM" w:eastAsia="zh-CN"/>
              </w:rPr>
              <w:t>Միջոցառման վրա կատարվող ծախսը (հազար դրամ)</w:t>
            </w:r>
            <w:r w:rsidRPr="0086627F">
              <w:rPr>
                <w:rFonts w:ascii="GHEA Grapalat" w:eastAsia="Times New Roman" w:hAnsi="GHEA Grapalat"/>
                <w:bCs/>
                <w:color w:val="000000"/>
                <w:sz w:val="24"/>
                <w:szCs w:val="24"/>
                <w:lang w:val="af-ZA" w:eastAsia="en-GB"/>
              </w:rPr>
              <w:t>»</w:t>
            </w:r>
            <w:r w:rsidRPr="0086627F">
              <w:rPr>
                <w:rFonts w:ascii="GHEA Grapalat" w:eastAsia="Times New Roman" w:hAnsi="GHEA Grapalat"/>
                <w:bCs/>
                <w:color w:val="000000"/>
                <w:sz w:val="24"/>
                <w:szCs w:val="24"/>
                <w:lang w:val="hy-AM" w:eastAsia="en-GB"/>
              </w:rPr>
              <w:t xml:space="preserve"> տողի </w:t>
            </w:r>
            <w:r w:rsidRPr="0086627F">
              <w:rPr>
                <w:rFonts w:ascii="GHEA Grapalat" w:eastAsia="Times New Roman" w:hAnsi="GHEA Grapalat"/>
                <w:b/>
                <w:bCs/>
                <w:color w:val="000000"/>
                <w:sz w:val="24"/>
                <w:szCs w:val="24"/>
                <w:lang w:val="af-ZA" w:eastAsia="en-GB"/>
              </w:rPr>
              <w:t>«</w:t>
            </w:r>
            <w:r w:rsidRPr="0086627F">
              <w:rPr>
                <w:rFonts w:ascii="GHEA Grapalat" w:eastAsia="Times New Roman" w:hAnsi="GHEA Grapalat"/>
                <w:bCs/>
                <w:color w:val="000000"/>
                <w:sz w:val="24"/>
                <w:szCs w:val="24"/>
                <w:lang w:val="hy-AM" w:eastAsia="en-GB"/>
              </w:rPr>
              <w:t>Ինն ամիս</w:t>
            </w:r>
            <w:r w:rsidRPr="0086627F">
              <w:rPr>
                <w:rFonts w:ascii="GHEA Grapalat" w:eastAsia="Times New Roman" w:hAnsi="GHEA Grapalat"/>
                <w:bCs/>
                <w:color w:val="000000"/>
                <w:sz w:val="24"/>
                <w:szCs w:val="24"/>
                <w:lang w:val="af-ZA" w:eastAsia="en-GB"/>
              </w:rPr>
              <w:t>»</w:t>
            </w:r>
            <w:r w:rsidRPr="0086627F">
              <w:rPr>
                <w:rFonts w:ascii="GHEA Grapalat" w:eastAsia="Times New Roman" w:hAnsi="GHEA Grapalat"/>
                <w:bCs/>
                <w:color w:val="000000"/>
                <w:sz w:val="24"/>
                <w:szCs w:val="24"/>
                <w:lang w:val="hy-AM" w:eastAsia="en-GB"/>
              </w:rPr>
              <w:t xml:space="preserve"> և </w:t>
            </w:r>
            <w:r w:rsidRPr="0086627F">
              <w:rPr>
                <w:rFonts w:ascii="GHEA Grapalat" w:eastAsia="Times New Roman" w:hAnsi="GHEA Grapalat"/>
                <w:b/>
                <w:bCs/>
                <w:color w:val="000000"/>
                <w:sz w:val="24"/>
                <w:szCs w:val="24"/>
                <w:lang w:val="af-ZA" w:eastAsia="en-GB"/>
              </w:rPr>
              <w:t>«</w:t>
            </w:r>
            <w:r w:rsidRPr="0086627F">
              <w:rPr>
                <w:rFonts w:ascii="GHEA Grapalat" w:eastAsia="Times New Roman" w:hAnsi="GHEA Grapalat"/>
                <w:bCs/>
                <w:color w:val="000000"/>
                <w:sz w:val="24"/>
                <w:szCs w:val="24"/>
                <w:lang w:val="hy-AM" w:eastAsia="en-GB"/>
              </w:rPr>
              <w:t>Տարի</w:t>
            </w:r>
            <w:r w:rsidRPr="0086627F">
              <w:rPr>
                <w:rFonts w:ascii="GHEA Grapalat" w:eastAsia="Times New Roman" w:hAnsi="GHEA Grapalat"/>
                <w:bCs/>
                <w:color w:val="000000"/>
                <w:sz w:val="24"/>
                <w:szCs w:val="24"/>
                <w:lang w:val="af-ZA" w:eastAsia="en-GB"/>
              </w:rPr>
              <w:t>»</w:t>
            </w:r>
            <w:r w:rsidRPr="0086627F">
              <w:rPr>
                <w:rFonts w:ascii="GHEA Grapalat" w:eastAsia="Times New Roman" w:hAnsi="GHEA Grapalat"/>
                <w:bCs/>
                <w:color w:val="000000"/>
                <w:sz w:val="24"/>
                <w:szCs w:val="24"/>
                <w:lang w:val="hy-AM" w:eastAsia="en-GB"/>
              </w:rPr>
              <w:t xml:space="preserve"> սյունակներում նշված </w:t>
            </w:r>
            <w:r w:rsidRPr="0086627F">
              <w:rPr>
                <w:rFonts w:ascii="GHEA Grapalat" w:eastAsia="Times New Roman" w:hAnsi="GHEA Grapalat"/>
                <w:b/>
                <w:bCs/>
                <w:color w:val="000000"/>
                <w:sz w:val="24"/>
                <w:szCs w:val="24"/>
                <w:lang w:val="af-ZA" w:eastAsia="en-GB"/>
              </w:rPr>
              <w:t>«</w:t>
            </w:r>
            <w:r w:rsidRPr="0086627F">
              <w:rPr>
                <w:rFonts w:ascii="GHEA Grapalat" w:eastAsia="Times New Roman" w:hAnsi="GHEA Grapalat"/>
                <w:bCs/>
                <w:color w:val="000000"/>
                <w:sz w:val="24"/>
                <w:szCs w:val="24"/>
                <w:lang w:val="hy-AM" w:eastAsia="en-GB"/>
              </w:rPr>
              <w:t>9,840.0</w:t>
            </w:r>
            <w:r w:rsidRPr="0086627F">
              <w:rPr>
                <w:rFonts w:ascii="GHEA Grapalat" w:eastAsia="Times New Roman" w:hAnsi="GHEA Grapalat"/>
                <w:bCs/>
                <w:color w:val="000000"/>
                <w:sz w:val="24"/>
                <w:szCs w:val="24"/>
                <w:lang w:val="af-ZA" w:eastAsia="en-GB"/>
              </w:rPr>
              <w:t>»</w:t>
            </w:r>
            <w:r w:rsidRPr="0086627F">
              <w:rPr>
                <w:rFonts w:ascii="GHEA Grapalat" w:eastAsia="Times New Roman" w:hAnsi="GHEA Grapalat"/>
                <w:bCs/>
                <w:color w:val="000000"/>
                <w:sz w:val="24"/>
                <w:szCs w:val="24"/>
                <w:lang w:val="hy-AM" w:eastAsia="en-GB"/>
              </w:rPr>
              <w:t xml:space="preserve"> թվերը փոխարինել </w:t>
            </w:r>
            <w:r w:rsidRPr="0086627F">
              <w:rPr>
                <w:rFonts w:ascii="GHEA Grapalat" w:eastAsia="Times New Roman" w:hAnsi="GHEA Grapalat"/>
                <w:b/>
                <w:bCs/>
                <w:color w:val="000000"/>
                <w:sz w:val="24"/>
                <w:szCs w:val="24"/>
                <w:lang w:val="af-ZA" w:eastAsia="en-GB"/>
              </w:rPr>
              <w:t>«</w:t>
            </w:r>
            <w:r w:rsidRPr="0086627F">
              <w:rPr>
                <w:rFonts w:ascii="GHEA Grapalat" w:eastAsia="Times New Roman" w:hAnsi="GHEA Grapalat"/>
                <w:bCs/>
                <w:color w:val="000000"/>
                <w:sz w:val="24"/>
                <w:szCs w:val="24"/>
                <w:lang w:val="hy-AM" w:eastAsia="en-GB"/>
              </w:rPr>
              <w:t>10,021</w:t>
            </w:r>
            <w:r w:rsidRPr="0086627F">
              <w:rPr>
                <w:rFonts w:ascii="GHEA Grapalat" w:eastAsia="Times New Roman" w:hAnsi="GHEA Grapalat" w:cs="Cambria Math"/>
                <w:bCs/>
                <w:color w:val="000000"/>
                <w:sz w:val="24"/>
                <w:szCs w:val="24"/>
                <w:lang w:val="hy-AM" w:eastAsia="en-GB"/>
              </w:rPr>
              <w:t>.</w:t>
            </w:r>
            <w:r w:rsidRPr="0086627F">
              <w:rPr>
                <w:rFonts w:ascii="GHEA Grapalat" w:eastAsia="Times New Roman" w:hAnsi="GHEA Grapalat"/>
                <w:bCs/>
                <w:color w:val="000000"/>
                <w:sz w:val="24"/>
                <w:szCs w:val="24"/>
                <w:lang w:val="hy-AM" w:eastAsia="en-GB"/>
              </w:rPr>
              <w:t>0</w:t>
            </w:r>
            <w:r w:rsidRPr="0086627F">
              <w:rPr>
                <w:rFonts w:ascii="GHEA Grapalat" w:eastAsia="Times New Roman" w:hAnsi="GHEA Grapalat"/>
                <w:bCs/>
                <w:color w:val="000000"/>
                <w:sz w:val="24"/>
                <w:szCs w:val="24"/>
                <w:lang w:val="af-ZA" w:eastAsia="en-GB"/>
              </w:rPr>
              <w:t>»</w:t>
            </w:r>
            <w:r w:rsidRPr="0086627F">
              <w:rPr>
                <w:rFonts w:ascii="GHEA Grapalat" w:eastAsia="Times New Roman" w:hAnsi="GHEA Grapalat"/>
                <w:bCs/>
                <w:color w:val="000000"/>
                <w:sz w:val="24"/>
                <w:szCs w:val="24"/>
                <w:lang w:val="hy-AM" w:eastAsia="en-GB"/>
              </w:rPr>
              <w:t xml:space="preserve"> թվերով։</w:t>
            </w:r>
          </w:p>
          <w:p w14:paraId="352AAC85" w14:textId="77777777" w:rsidR="00AB1AFC" w:rsidRPr="0086627F" w:rsidRDefault="00AB1AFC" w:rsidP="00AB1AFC">
            <w:pPr>
              <w:pStyle w:val="ListParagraph"/>
              <w:numPr>
                <w:ilvl w:val="0"/>
                <w:numId w:val="23"/>
              </w:numPr>
              <w:spacing w:after="0" w:line="360" w:lineRule="auto"/>
              <w:ind w:left="0" w:firstLine="567"/>
              <w:jc w:val="both"/>
              <w:rPr>
                <w:rFonts w:ascii="GHEA Grapalat" w:hAnsi="GHEA Grapalat"/>
                <w:sz w:val="24"/>
                <w:szCs w:val="24"/>
                <w:lang w:val="hy-AM"/>
              </w:rPr>
            </w:pPr>
            <w:r w:rsidRPr="0086627F">
              <w:rPr>
                <w:rFonts w:ascii="GHEA Grapalat" w:eastAsia="Arial Unicode MS" w:hAnsi="GHEA Grapalat" w:cs="Arial Unicode MS"/>
                <w:sz w:val="24"/>
                <w:szCs w:val="24"/>
                <w:lang w:val="hy-AM"/>
              </w:rPr>
              <w:lastRenderedPageBreak/>
              <w:t xml:space="preserve">N 9 հավելվածի </w:t>
            </w:r>
            <w:r w:rsidRPr="0086627F">
              <w:rPr>
                <w:rFonts w:ascii="GHEA Grapalat" w:hAnsi="GHEA Grapalat"/>
                <w:sz w:val="24"/>
                <w:szCs w:val="24"/>
                <w:lang w:val="hy-AM"/>
              </w:rPr>
              <w:t xml:space="preserve">ՀՀ ՏԿԵՆ, ՀՀ Արմավիրի, ՀՀ Գեղարքունիքի, ՀՀ Լոռու և ՀՀ Շիրակի մարզպետների աշխատակազմերի պլաններում ներառված 60171200/505 «տրանսպորտային փոխադրման ծառայություններ», </w:t>
            </w:r>
            <w:r w:rsidRPr="0086627F">
              <w:rPr>
                <w:rFonts w:ascii="GHEA Grapalat" w:eastAsia="Arial Unicode MS" w:hAnsi="GHEA Grapalat" w:cs="Arial Unicode MS"/>
                <w:sz w:val="24"/>
                <w:szCs w:val="24"/>
                <w:lang w:val="hy-AM"/>
              </w:rPr>
              <w:t xml:space="preserve">60141100/501 </w:t>
            </w:r>
            <w:r w:rsidRPr="0086627F">
              <w:rPr>
                <w:rFonts w:ascii="GHEA Grapalat" w:hAnsi="GHEA Grapalat"/>
                <w:sz w:val="24"/>
                <w:szCs w:val="24"/>
                <w:lang w:val="hy-AM"/>
              </w:rPr>
              <w:t xml:space="preserve">«տրանսպորտային փոխադրման ծառայու-թյուններ», </w:t>
            </w:r>
            <w:r w:rsidRPr="0086627F">
              <w:rPr>
                <w:rFonts w:ascii="GHEA Grapalat" w:eastAsia="Arial Unicode MS" w:hAnsi="GHEA Grapalat" w:cs="Arial Unicode MS"/>
                <w:sz w:val="24"/>
                <w:szCs w:val="24"/>
                <w:lang w:val="hy-AM"/>
              </w:rPr>
              <w:t xml:space="preserve">60131100/1 </w:t>
            </w:r>
            <w:r w:rsidRPr="0086627F">
              <w:rPr>
                <w:rFonts w:ascii="GHEA Grapalat" w:hAnsi="GHEA Grapalat"/>
                <w:sz w:val="24"/>
                <w:szCs w:val="24"/>
                <w:lang w:val="hy-AM"/>
              </w:rPr>
              <w:t xml:space="preserve">«տրանսպորտային փոխադրման ծառայություններ», </w:t>
            </w:r>
            <w:r w:rsidRPr="0086627F">
              <w:rPr>
                <w:rFonts w:ascii="GHEA Grapalat" w:eastAsia="Arial Unicode MS" w:hAnsi="GHEA Grapalat" w:cs="Arial Unicode MS"/>
                <w:sz w:val="24"/>
                <w:szCs w:val="24"/>
                <w:lang w:val="hy-AM"/>
              </w:rPr>
              <w:t xml:space="preserve">60231200 </w:t>
            </w:r>
            <w:r w:rsidRPr="0086627F">
              <w:rPr>
                <w:rFonts w:ascii="GHEA Grapalat" w:hAnsi="GHEA Grapalat"/>
                <w:sz w:val="24"/>
                <w:szCs w:val="24"/>
                <w:lang w:val="hy-AM"/>
              </w:rPr>
              <w:t xml:space="preserve">«տրանսպորտային փոխադրման ծառայություններ» և </w:t>
            </w:r>
            <w:r w:rsidRPr="0086627F">
              <w:rPr>
                <w:rFonts w:ascii="GHEA Grapalat" w:eastAsia="Arial Unicode MS" w:hAnsi="GHEA Grapalat" w:cs="Arial Unicode MS"/>
                <w:sz w:val="24"/>
                <w:szCs w:val="24"/>
                <w:lang w:val="hy-AM"/>
              </w:rPr>
              <w:t xml:space="preserve">60231200 </w:t>
            </w:r>
            <w:r w:rsidRPr="0086627F">
              <w:rPr>
                <w:rFonts w:ascii="GHEA Grapalat" w:hAnsi="GHEA Grapalat"/>
                <w:sz w:val="24"/>
                <w:szCs w:val="24"/>
                <w:lang w:val="hy-AM"/>
              </w:rPr>
              <w:t>«տրանսպորտային փոխադրման ծառայու</w:t>
            </w:r>
            <w:r w:rsidRPr="0086627F">
              <w:rPr>
                <w:rFonts w:ascii="GHEA Grapalat" w:hAnsi="GHEA Grapalat"/>
                <w:sz w:val="24"/>
                <w:szCs w:val="24"/>
                <w:lang w:val="hy-AM"/>
              </w:rPr>
              <w:softHyphen/>
              <w:t>թյուններ» ԳՄԱ կոդերով գնման առարկաները փոխարինել համապատասխանաբար</w:t>
            </w:r>
            <w:r w:rsidRPr="0086627F">
              <w:rPr>
                <w:rFonts w:ascii="GHEA Grapalat" w:eastAsia="Arial Unicode MS" w:hAnsi="GHEA Grapalat" w:cs="Arial Unicode MS"/>
                <w:sz w:val="24"/>
                <w:szCs w:val="24"/>
                <w:lang w:val="hy-AM"/>
              </w:rPr>
              <w:t xml:space="preserve"> 60171200/505 </w:t>
            </w:r>
            <w:r w:rsidRPr="0086627F">
              <w:rPr>
                <w:rFonts w:ascii="GHEA Grapalat" w:hAnsi="GHEA Grapalat"/>
                <w:sz w:val="24"/>
                <w:szCs w:val="24"/>
                <w:lang w:val="hy-AM"/>
              </w:rPr>
              <w:t>«քաղաքային-միջքաղաքային նշանակության ավտո</w:t>
            </w:r>
            <w:r w:rsidRPr="0086627F">
              <w:rPr>
                <w:rFonts w:ascii="GHEA Grapalat" w:hAnsi="GHEA Grapalat"/>
                <w:sz w:val="24"/>
                <w:szCs w:val="24"/>
                <w:lang w:val="hy-AM"/>
              </w:rPr>
              <w:softHyphen/>
              <w:t xml:space="preserve">բուսների վարձակալություն-վարորդի հետ միասին», </w:t>
            </w:r>
            <w:r w:rsidRPr="0086627F">
              <w:rPr>
                <w:rFonts w:ascii="GHEA Grapalat" w:eastAsia="Arial Unicode MS" w:hAnsi="GHEA Grapalat" w:cs="Arial Unicode MS"/>
                <w:sz w:val="24"/>
                <w:szCs w:val="24"/>
                <w:lang w:val="hy-AM"/>
              </w:rPr>
              <w:t xml:space="preserve">60141100/501 </w:t>
            </w:r>
            <w:r w:rsidRPr="0086627F">
              <w:rPr>
                <w:rFonts w:ascii="GHEA Grapalat" w:hAnsi="GHEA Grapalat"/>
                <w:sz w:val="24"/>
                <w:szCs w:val="24"/>
                <w:lang w:val="hy-AM"/>
              </w:rPr>
              <w:t xml:space="preserve">«ոչ կանոնավոր ուղևորափոխադրման ծառայություններ», </w:t>
            </w:r>
            <w:r w:rsidRPr="0086627F">
              <w:rPr>
                <w:rFonts w:ascii="GHEA Grapalat" w:eastAsia="Arial Unicode MS" w:hAnsi="GHEA Grapalat" w:cs="Arial Unicode MS"/>
                <w:sz w:val="24"/>
                <w:szCs w:val="24"/>
                <w:lang w:val="hy-AM"/>
              </w:rPr>
              <w:t xml:space="preserve">60131100/1 </w:t>
            </w:r>
            <w:r w:rsidRPr="0086627F">
              <w:rPr>
                <w:rFonts w:ascii="GHEA Grapalat" w:hAnsi="GHEA Grapalat"/>
                <w:sz w:val="24"/>
                <w:szCs w:val="24"/>
                <w:lang w:val="hy-AM"/>
              </w:rPr>
              <w:t>«ուղևորափոխադրման մասնա</w:t>
            </w:r>
            <w:r w:rsidRPr="0086627F">
              <w:rPr>
                <w:rFonts w:ascii="GHEA Grapalat" w:hAnsi="GHEA Grapalat"/>
                <w:sz w:val="24"/>
                <w:szCs w:val="24"/>
                <w:lang w:val="hy-AM"/>
              </w:rPr>
              <w:softHyphen/>
              <w:t xml:space="preserve">գիտացված ծառայություններ», </w:t>
            </w:r>
            <w:r w:rsidRPr="0086627F">
              <w:rPr>
                <w:rFonts w:ascii="GHEA Grapalat" w:eastAsia="Arial Unicode MS" w:hAnsi="GHEA Grapalat" w:cs="Arial Unicode MS"/>
                <w:sz w:val="24"/>
                <w:szCs w:val="24"/>
                <w:lang w:val="hy-AM"/>
              </w:rPr>
              <w:t xml:space="preserve">60231200/501 </w:t>
            </w:r>
            <w:r w:rsidRPr="0086627F">
              <w:rPr>
                <w:rFonts w:ascii="GHEA Grapalat" w:hAnsi="GHEA Grapalat"/>
                <w:sz w:val="24"/>
                <w:szCs w:val="24"/>
                <w:lang w:val="hy-AM"/>
              </w:rPr>
              <w:t>«տրանսպորտային փոխադրման ծառայու</w:t>
            </w:r>
            <w:r w:rsidRPr="0086627F">
              <w:rPr>
                <w:rFonts w:ascii="GHEA Grapalat" w:hAnsi="GHEA Grapalat"/>
                <w:sz w:val="24"/>
                <w:szCs w:val="24"/>
                <w:lang w:val="hy-AM"/>
              </w:rPr>
              <w:softHyphen/>
              <w:t xml:space="preserve">թյուններ» և </w:t>
            </w:r>
            <w:r w:rsidRPr="0086627F">
              <w:rPr>
                <w:rFonts w:ascii="GHEA Grapalat" w:eastAsia="Arial Unicode MS" w:hAnsi="GHEA Grapalat" w:cs="Arial Unicode MS"/>
                <w:sz w:val="24"/>
                <w:szCs w:val="24"/>
                <w:lang w:val="hy-AM"/>
              </w:rPr>
              <w:t xml:space="preserve">60231200/502 </w:t>
            </w:r>
            <w:r w:rsidRPr="0086627F">
              <w:rPr>
                <w:rFonts w:ascii="GHEA Grapalat" w:hAnsi="GHEA Grapalat"/>
                <w:sz w:val="24"/>
                <w:szCs w:val="24"/>
                <w:lang w:val="hy-AM"/>
              </w:rPr>
              <w:t xml:space="preserve">«տրանսպորտային փոխադրման ծառայություններ» գնման առարկաներով, ինչպես նաև նշել ՀՀ Տավուշի մարզպետի աշխատակազմի պլանում ներառված </w:t>
            </w:r>
            <w:r w:rsidRPr="0086627F">
              <w:rPr>
                <w:rFonts w:ascii="GHEA Grapalat" w:eastAsia="Arial Unicode MS" w:hAnsi="GHEA Grapalat" w:cs="Arial Unicode MS"/>
                <w:sz w:val="24"/>
                <w:szCs w:val="24"/>
                <w:lang w:val="hy-AM"/>
              </w:rPr>
              <w:t xml:space="preserve">60231200 </w:t>
            </w:r>
            <w:r w:rsidRPr="0086627F">
              <w:rPr>
                <w:rFonts w:ascii="GHEA Grapalat" w:hAnsi="GHEA Grapalat"/>
                <w:sz w:val="24"/>
                <w:szCs w:val="24"/>
                <w:lang w:val="hy-AM"/>
              </w:rPr>
              <w:t>«տրանսպորտային փոխադրման ծառայություններ» ԳՄԱ կոդով գնման առարկայի հերթական համարակալման թիվը:</w:t>
            </w:r>
          </w:p>
          <w:p w14:paraId="0E948096" w14:textId="78C5B04C" w:rsidR="00AC2DC6" w:rsidRPr="00AB1AFC" w:rsidRDefault="00AB1AFC" w:rsidP="00AB1AFC">
            <w:pPr>
              <w:pStyle w:val="ListParagraph"/>
              <w:spacing w:after="0" w:line="360" w:lineRule="auto"/>
              <w:ind w:left="0" w:firstLine="567"/>
              <w:jc w:val="both"/>
              <w:rPr>
                <w:rFonts w:ascii="GHEA Grapalat" w:hAnsi="GHEA Grapalat"/>
                <w:sz w:val="24"/>
                <w:szCs w:val="24"/>
                <w:lang w:val="hy-AM"/>
              </w:rPr>
            </w:pPr>
            <w:r w:rsidRPr="0086627F">
              <w:rPr>
                <w:rFonts w:ascii="GHEA Grapalat" w:eastAsia="Arial Unicode MS" w:hAnsi="GHEA Grapalat" w:cs="Arial Unicode MS"/>
                <w:sz w:val="24"/>
                <w:szCs w:val="24"/>
                <w:lang w:val="hy-AM"/>
              </w:rPr>
              <w:t>Միաժամանակ, նկատի ունենալով, որ Նախագծի վերաբաշխումն իրականացվում է նաև ՀՀ կառավարության պահուստային ֆոնդի ներգրավմամբ, առաջարկում ենք Նախագիծը լրացնել նոր՝ ՀՀ կառավարության պահուստային ֆոնդից հատկացումն արտացոլող հավելվածով:</w:t>
            </w:r>
          </w:p>
        </w:tc>
        <w:tc>
          <w:tcPr>
            <w:tcW w:w="5400" w:type="dxa"/>
          </w:tcPr>
          <w:p w14:paraId="6089119F" w14:textId="77777777" w:rsidR="00E704E3" w:rsidRPr="0017086A" w:rsidRDefault="00E704E3" w:rsidP="009D2DFC">
            <w:pPr>
              <w:spacing w:line="276" w:lineRule="auto"/>
              <w:jc w:val="both"/>
              <w:rPr>
                <w:rFonts w:ascii="GHEA Grapalat" w:hAnsi="GHEA Grapalat"/>
                <w:b/>
                <w:bCs/>
              </w:rPr>
            </w:pPr>
          </w:p>
          <w:p w14:paraId="18BFB00C" w14:textId="3C3F7273" w:rsidR="00E704E3" w:rsidRPr="0017086A" w:rsidRDefault="00AB1AFC" w:rsidP="009D2DFC">
            <w:pPr>
              <w:spacing w:line="276" w:lineRule="auto"/>
              <w:jc w:val="both"/>
              <w:rPr>
                <w:rFonts w:ascii="GHEA Grapalat" w:hAnsi="GHEA Grapalat"/>
                <w:b/>
                <w:bCs/>
              </w:rPr>
            </w:pPr>
            <w:r w:rsidRPr="00AB1AFC">
              <w:rPr>
                <w:rFonts w:ascii="GHEA Grapalat" w:hAnsi="GHEA Grapalat"/>
                <w:b/>
                <w:bCs/>
              </w:rPr>
              <w:br/>
            </w:r>
          </w:p>
          <w:p w14:paraId="5A68AEA7" w14:textId="77777777" w:rsidR="00E704E3" w:rsidRPr="0017086A" w:rsidRDefault="00E704E3" w:rsidP="009D2DFC">
            <w:pPr>
              <w:spacing w:line="276" w:lineRule="auto"/>
              <w:jc w:val="both"/>
              <w:rPr>
                <w:rFonts w:ascii="GHEA Grapalat" w:hAnsi="GHEA Grapalat"/>
                <w:b/>
                <w:bCs/>
              </w:rPr>
            </w:pPr>
          </w:p>
          <w:p w14:paraId="30E866F2" w14:textId="77777777" w:rsidR="00E704E3" w:rsidRPr="0017086A" w:rsidRDefault="00E704E3" w:rsidP="009D2DFC">
            <w:pPr>
              <w:spacing w:line="276" w:lineRule="auto"/>
              <w:jc w:val="both"/>
              <w:rPr>
                <w:rFonts w:ascii="GHEA Grapalat" w:hAnsi="GHEA Grapalat"/>
                <w:b/>
                <w:bCs/>
              </w:rPr>
            </w:pPr>
          </w:p>
          <w:p w14:paraId="5ACD5482" w14:textId="77777777" w:rsidR="00E704E3" w:rsidRPr="0017086A" w:rsidRDefault="00E704E3" w:rsidP="009D2DFC">
            <w:pPr>
              <w:spacing w:line="276" w:lineRule="auto"/>
              <w:jc w:val="both"/>
              <w:rPr>
                <w:rFonts w:ascii="GHEA Grapalat" w:hAnsi="GHEA Grapalat"/>
                <w:b/>
                <w:bCs/>
              </w:rPr>
            </w:pPr>
          </w:p>
          <w:p w14:paraId="514DEB59" w14:textId="77777777" w:rsidR="00E704E3" w:rsidRPr="0017086A" w:rsidRDefault="00E704E3" w:rsidP="009D2DFC">
            <w:pPr>
              <w:spacing w:line="276" w:lineRule="auto"/>
              <w:jc w:val="both"/>
              <w:rPr>
                <w:rFonts w:ascii="GHEA Grapalat" w:hAnsi="GHEA Grapalat"/>
                <w:b/>
                <w:bCs/>
              </w:rPr>
            </w:pPr>
          </w:p>
          <w:p w14:paraId="06FEECB2" w14:textId="77777777" w:rsidR="00E704E3" w:rsidRPr="0017086A" w:rsidRDefault="00E704E3" w:rsidP="009D2DFC">
            <w:pPr>
              <w:spacing w:line="276" w:lineRule="auto"/>
              <w:jc w:val="both"/>
              <w:rPr>
                <w:rFonts w:ascii="GHEA Grapalat" w:hAnsi="GHEA Grapalat"/>
                <w:b/>
                <w:bCs/>
              </w:rPr>
            </w:pPr>
          </w:p>
          <w:p w14:paraId="18C98E52" w14:textId="77777777" w:rsidR="00E704E3" w:rsidRPr="0017086A" w:rsidRDefault="00E704E3" w:rsidP="009D2DFC">
            <w:pPr>
              <w:spacing w:line="276" w:lineRule="auto"/>
              <w:jc w:val="both"/>
              <w:rPr>
                <w:rFonts w:ascii="GHEA Grapalat" w:hAnsi="GHEA Grapalat"/>
                <w:b/>
                <w:bCs/>
              </w:rPr>
            </w:pPr>
          </w:p>
          <w:p w14:paraId="769D83EA" w14:textId="45F3CDA0" w:rsidR="00AB1AFC" w:rsidRDefault="00AB1AFC" w:rsidP="00AB1AFC">
            <w:pPr>
              <w:spacing w:line="276" w:lineRule="auto"/>
              <w:jc w:val="both"/>
              <w:rPr>
                <w:rFonts w:ascii="GHEA Grapalat" w:hAnsi="GHEA Grapalat"/>
                <w:b/>
                <w:bCs/>
              </w:rPr>
            </w:pPr>
          </w:p>
          <w:p w14:paraId="3ECB1E84" w14:textId="77777777" w:rsidR="00AB1AFC" w:rsidRDefault="00AB1AFC" w:rsidP="00AB1AFC">
            <w:pPr>
              <w:spacing w:line="276" w:lineRule="auto"/>
              <w:jc w:val="both"/>
              <w:rPr>
                <w:rFonts w:ascii="GHEA Grapalat" w:hAnsi="GHEA Grapalat"/>
                <w:b/>
                <w:bCs/>
              </w:rPr>
            </w:pPr>
          </w:p>
          <w:p w14:paraId="71AC1281" w14:textId="77777777" w:rsidR="00AB1AFC" w:rsidRDefault="00AB1AFC" w:rsidP="00AB1AFC">
            <w:pPr>
              <w:spacing w:line="276" w:lineRule="auto"/>
              <w:jc w:val="both"/>
              <w:rPr>
                <w:rFonts w:ascii="GHEA Grapalat" w:hAnsi="GHEA Grapalat"/>
                <w:b/>
                <w:bCs/>
              </w:rPr>
            </w:pPr>
          </w:p>
          <w:p w14:paraId="762D0AD2" w14:textId="77777777" w:rsidR="00AB1AFC" w:rsidRDefault="00AB1AFC" w:rsidP="00AB1AFC">
            <w:pPr>
              <w:spacing w:line="276" w:lineRule="auto"/>
              <w:jc w:val="both"/>
              <w:rPr>
                <w:rFonts w:ascii="GHEA Grapalat" w:hAnsi="GHEA Grapalat"/>
                <w:b/>
                <w:bCs/>
              </w:rPr>
            </w:pPr>
          </w:p>
          <w:p w14:paraId="13B3A713" w14:textId="77777777" w:rsidR="00AB1AFC" w:rsidRDefault="00AB1AFC" w:rsidP="00AB1AFC">
            <w:pPr>
              <w:spacing w:line="276" w:lineRule="auto"/>
              <w:jc w:val="both"/>
              <w:rPr>
                <w:rFonts w:ascii="GHEA Grapalat" w:hAnsi="GHEA Grapalat"/>
                <w:b/>
                <w:bCs/>
              </w:rPr>
            </w:pPr>
          </w:p>
          <w:p w14:paraId="6D5DDEDA" w14:textId="77777777" w:rsidR="00F77335" w:rsidRDefault="00F77335" w:rsidP="00AB1AFC">
            <w:pPr>
              <w:spacing w:line="276" w:lineRule="auto"/>
              <w:jc w:val="both"/>
              <w:rPr>
                <w:rFonts w:ascii="GHEA Grapalat" w:hAnsi="GHEA Grapalat"/>
                <w:b/>
                <w:bCs/>
              </w:rPr>
            </w:pPr>
          </w:p>
          <w:p w14:paraId="0ED131D6" w14:textId="77777777" w:rsidR="00F77335" w:rsidRDefault="00F77335" w:rsidP="00AB1AFC">
            <w:pPr>
              <w:spacing w:line="276" w:lineRule="auto"/>
              <w:jc w:val="both"/>
              <w:rPr>
                <w:rFonts w:ascii="GHEA Grapalat" w:hAnsi="GHEA Grapalat"/>
                <w:b/>
                <w:bCs/>
              </w:rPr>
            </w:pPr>
          </w:p>
          <w:p w14:paraId="459836C3" w14:textId="77777777" w:rsidR="00F77335" w:rsidRDefault="00F77335" w:rsidP="00AB1AFC">
            <w:pPr>
              <w:spacing w:line="276" w:lineRule="auto"/>
              <w:jc w:val="both"/>
              <w:rPr>
                <w:rFonts w:ascii="GHEA Grapalat" w:hAnsi="GHEA Grapalat"/>
                <w:b/>
                <w:bCs/>
              </w:rPr>
            </w:pPr>
          </w:p>
          <w:p w14:paraId="04E0C761" w14:textId="77777777" w:rsidR="00F77335" w:rsidRDefault="00F77335" w:rsidP="00AB1AFC">
            <w:pPr>
              <w:spacing w:line="276" w:lineRule="auto"/>
              <w:jc w:val="both"/>
              <w:rPr>
                <w:rFonts w:ascii="GHEA Grapalat" w:hAnsi="GHEA Grapalat"/>
                <w:b/>
                <w:bCs/>
              </w:rPr>
            </w:pPr>
          </w:p>
          <w:p w14:paraId="4161B1E0" w14:textId="77777777" w:rsidR="00F77335" w:rsidRDefault="00F77335" w:rsidP="00AB1AFC">
            <w:pPr>
              <w:spacing w:line="276" w:lineRule="auto"/>
              <w:jc w:val="both"/>
              <w:rPr>
                <w:rFonts w:ascii="GHEA Grapalat" w:hAnsi="GHEA Grapalat"/>
                <w:b/>
                <w:bCs/>
              </w:rPr>
            </w:pPr>
          </w:p>
          <w:p w14:paraId="61353EAC" w14:textId="77777777" w:rsidR="00F77335" w:rsidRDefault="00F77335" w:rsidP="00AB1AFC">
            <w:pPr>
              <w:spacing w:line="276" w:lineRule="auto"/>
              <w:jc w:val="both"/>
              <w:rPr>
                <w:rFonts w:ascii="GHEA Grapalat" w:hAnsi="GHEA Grapalat"/>
                <w:b/>
                <w:bCs/>
              </w:rPr>
            </w:pPr>
          </w:p>
          <w:p w14:paraId="18160896" w14:textId="77777777" w:rsidR="00F77335" w:rsidRDefault="00F77335" w:rsidP="00AB1AFC">
            <w:pPr>
              <w:spacing w:line="276" w:lineRule="auto"/>
              <w:jc w:val="both"/>
              <w:rPr>
                <w:rFonts w:ascii="GHEA Grapalat" w:hAnsi="GHEA Grapalat"/>
                <w:b/>
                <w:bCs/>
              </w:rPr>
            </w:pPr>
          </w:p>
          <w:p w14:paraId="3811D33E" w14:textId="77777777" w:rsidR="009F4385" w:rsidRPr="00AB1AFC" w:rsidRDefault="009F4385" w:rsidP="00AB1AFC">
            <w:pPr>
              <w:spacing w:line="276" w:lineRule="auto"/>
              <w:jc w:val="both"/>
              <w:rPr>
                <w:rFonts w:ascii="GHEA Grapalat" w:hAnsi="GHEA Grapalat"/>
                <w:b/>
                <w:bCs/>
              </w:rPr>
            </w:pPr>
          </w:p>
          <w:p w14:paraId="4BFF36E5" w14:textId="77777777" w:rsidR="001E4A76" w:rsidRDefault="00AB1AFC" w:rsidP="00AB1AFC">
            <w:pPr>
              <w:spacing w:line="276" w:lineRule="auto"/>
              <w:jc w:val="both"/>
              <w:rPr>
                <w:rFonts w:ascii="Cambria Math" w:hAnsi="Cambria Math" w:cs="GHEA Grapalat"/>
                <w:b/>
                <w:bCs/>
              </w:rPr>
            </w:pPr>
            <w:r w:rsidRPr="00AB1AFC">
              <w:rPr>
                <w:rFonts w:ascii="GHEA Grapalat" w:hAnsi="GHEA Grapalat" w:cs="GHEA Grapalat"/>
                <w:b/>
                <w:bCs/>
              </w:rPr>
              <w:t>-</w:t>
            </w:r>
            <w:r w:rsidR="00B01AF2">
              <w:rPr>
                <w:rFonts w:ascii="GHEA Grapalat" w:hAnsi="GHEA Grapalat" w:cs="GHEA Grapalat"/>
                <w:b/>
                <w:bCs/>
              </w:rPr>
              <w:t>Չի ընդունվել</w:t>
            </w:r>
            <w:r w:rsidR="00F77335">
              <w:rPr>
                <w:rFonts w:ascii="Cambria Math" w:hAnsi="Cambria Math" w:cs="GHEA Grapalat"/>
                <w:b/>
                <w:bCs/>
              </w:rPr>
              <w:t xml:space="preserve">, </w:t>
            </w:r>
          </w:p>
          <w:p w14:paraId="57AA310E" w14:textId="0DD5CE98" w:rsidR="0017086A" w:rsidRPr="001E4A76" w:rsidRDefault="00F77335" w:rsidP="00AB1AFC">
            <w:pPr>
              <w:spacing w:line="276" w:lineRule="auto"/>
              <w:jc w:val="both"/>
              <w:rPr>
                <w:rFonts w:ascii="Cambria Math" w:hAnsi="Cambria Math" w:cs="GHEA Grapalat"/>
              </w:rPr>
            </w:pPr>
            <w:r w:rsidRPr="001E4A76">
              <w:rPr>
                <w:rFonts w:ascii="Cambria Math" w:hAnsi="Cambria Math" w:cs="GHEA Grapalat"/>
              </w:rPr>
              <w:t xml:space="preserve">քանի որ  նվազեցվող գումարը գնման արդյունքում առաջացած </w:t>
            </w:r>
            <w:r w:rsidRPr="001E4A76">
              <w:rPr>
                <w:rFonts w:ascii="Cambria Math" w:hAnsi="Cambria Math" w:cs="GHEA Grapalat"/>
                <w:b/>
                <w:bCs/>
              </w:rPr>
              <w:t>տնտեսում է համարվում</w:t>
            </w:r>
            <w:r w:rsidR="001E4A76" w:rsidRPr="001E4A76">
              <w:rPr>
                <w:rFonts w:ascii="Cambria Math" w:hAnsi="Cambria Math" w:cs="GHEA Grapalat"/>
                <w:b/>
                <w:bCs/>
              </w:rPr>
              <w:t>,</w:t>
            </w:r>
            <w:r w:rsidR="001E4A76" w:rsidRPr="001E4A76">
              <w:rPr>
                <w:rFonts w:ascii="Cambria Math" w:hAnsi="Cambria Math" w:cs="GHEA Grapalat"/>
              </w:rPr>
              <w:t xml:space="preserve"> </w:t>
            </w:r>
            <w:r w:rsidR="003C5FB2" w:rsidRPr="001E4A76">
              <w:rPr>
                <w:rFonts w:ascii="Cambria Math" w:hAnsi="Cambria Math" w:cs="GHEA Grapalat"/>
              </w:rPr>
              <w:t xml:space="preserve">բացի այդ հարկ է նշել, նաև </w:t>
            </w:r>
            <w:r w:rsidR="001E4A76" w:rsidRPr="001E4A76">
              <w:rPr>
                <w:rFonts w:ascii="Cambria Math" w:hAnsi="Cambria Math" w:cs="GHEA Grapalat"/>
              </w:rPr>
              <w:t xml:space="preserve"> որ նվազեցվող գումարը ընդամենը 5․8 մլն դրամ է։</w:t>
            </w:r>
          </w:p>
          <w:p w14:paraId="56501735" w14:textId="77777777" w:rsidR="009C71E2" w:rsidRPr="009C71E2" w:rsidRDefault="009C71E2" w:rsidP="00AB1AFC">
            <w:pPr>
              <w:spacing w:line="276" w:lineRule="auto"/>
              <w:jc w:val="both"/>
              <w:rPr>
                <w:rFonts w:ascii="Cambria Math" w:hAnsi="Cambria Math" w:cs="GHEA Grapalat"/>
                <w:b/>
                <w:bCs/>
              </w:rPr>
            </w:pPr>
          </w:p>
          <w:p w14:paraId="339C5EA6" w14:textId="77777777" w:rsidR="009C71E2" w:rsidRDefault="009C71E2" w:rsidP="00AB1AFC">
            <w:pPr>
              <w:spacing w:line="276" w:lineRule="auto"/>
              <w:jc w:val="both"/>
              <w:rPr>
                <w:rFonts w:ascii="GHEA Grapalat" w:hAnsi="GHEA Grapalat" w:cs="GHEA Grapalat"/>
                <w:b/>
                <w:bCs/>
              </w:rPr>
            </w:pPr>
          </w:p>
          <w:p w14:paraId="6A2ABE05" w14:textId="77777777" w:rsidR="009C71E2" w:rsidRDefault="009C71E2" w:rsidP="00AB1AFC">
            <w:pPr>
              <w:spacing w:line="276" w:lineRule="auto"/>
              <w:jc w:val="both"/>
              <w:rPr>
                <w:rFonts w:ascii="GHEA Grapalat" w:hAnsi="GHEA Grapalat" w:cs="GHEA Grapalat"/>
                <w:b/>
                <w:bCs/>
              </w:rPr>
            </w:pPr>
          </w:p>
          <w:p w14:paraId="227900FC" w14:textId="77777777" w:rsidR="009C71E2" w:rsidRDefault="009C71E2" w:rsidP="00AB1AFC">
            <w:pPr>
              <w:spacing w:line="276" w:lineRule="auto"/>
              <w:jc w:val="both"/>
              <w:rPr>
                <w:rFonts w:ascii="GHEA Grapalat" w:hAnsi="GHEA Grapalat" w:cs="GHEA Grapalat"/>
                <w:b/>
                <w:bCs/>
              </w:rPr>
            </w:pPr>
          </w:p>
          <w:p w14:paraId="26490750" w14:textId="77777777" w:rsidR="00B01AF2" w:rsidRDefault="00B01AF2" w:rsidP="00AB1AFC">
            <w:pPr>
              <w:spacing w:line="276" w:lineRule="auto"/>
              <w:jc w:val="both"/>
              <w:rPr>
                <w:rFonts w:ascii="GHEA Grapalat" w:hAnsi="GHEA Grapalat" w:cs="GHEA Grapalat"/>
                <w:b/>
                <w:bCs/>
              </w:rPr>
            </w:pPr>
          </w:p>
          <w:p w14:paraId="4D534AEF" w14:textId="77777777" w:rsidR="00B01AF2" w:rsidRDefault="00B01AF2" w:rsidP="00AB1AFC">
            <w:pPr>
              <w:spacing w:line="276" w:lineRule="auto"/>
              <w:jc w:val="both"/>
              <w:rPr>
                <w:rFonts w:ascii="GHEA Grapalat" w:hAnsi="GHEA Grapalat" w:cs="GHEA Grapalat"/>
                <w:b/>
                <w:bCs/>
              </w:rPr>
            </w:pPr>
          </w:p>
          <w:p w14:paraId="5AE02421" w14:textId="77777777" w:rsidR="000352AA" w:rsidRDefault="000352AA" w:rsidP="000352AA">
            <w:pPr>
              <w:spacing w:line="276" w:lineRule="auto"/>
              <w:jc w:val="both"/>
              <w:rPr>
                <w:rFonts w:ascii="Cambria Math" w:hAnsi="Cambria Math" w:cs="GHEA Grapalat"/>
                <w:b/>
                <w:bCs/>
              </w:rPr>
            </w:pPr>
            <w:r w:rsidRPr="00AB1AFC">
              <w:rPr>
                <w:rFonts w:ascii="GHEA Grapalat" w:hAnsi="GHEA Grapalat" w:cs="GHEA Grapalat"/>
                <w:b/>
                <w:bCs/>
              </w:rPr>
              <w:t>-</w:t>
            </w:r>
            <w:r>
              <w:rPr>
                <w:rFonts w:ascii="GHEA Grapalat" w:hAnsi="GHEA Grapalat" w:cs="GHEA Grapalat"/>
                <w:b/>
                <w:bCs/>
              </w:rPr>
              <w:t>Չի ընդունվել</w:t>
            </w:r>
            <w:r>
              <w:rPr>
                <w:rFonts w:ascii="Cambria Math" w:hAnsi="Cambria Math" w:cs="GHEA Grapalat"/>
                <w:b/>
                <w:bCs/>
              </w:rPr>
              <w:t xml:space="preserve">, </w:t>
            </w:r>
          </w:p>
          <w:p w14:paraId="1F95A1BE" w14:textId="0A44B6F5" w:rsidR="00B01AF2" w:rsidRPr="000352AA" w:rsidRDefault="000352AA" w:rsidP="00AB1AFC">
            <w:pPr>
              <w:spacing w:line="276" w:lineRule="auto"/>
              <w:jc w:val="both"/>
              <w:rPr>
                <w:rFonts w:ascii="GHEA Grapalat" w:hAnsi="GHEA Grapalat" w:cs="GHEA Grapalat"/>
              </w:rPr>
            </w:pPr>
            <w:r w:rsidRPr="000352AA">
              <w:rPr>
                <w:rFonts w:ascii="GHEA Grapalat" w:hAnsi="GHEA Grapalat" w:cs="GHEA Grapalat"/>
              </w:rPr>
              <w:t xml:space="preserve">քանի որ, </w:t>
            </w:r>
            <w:r>
              <w:rPr>
                <w:rFonts w:ascii="GHEA Grapalat" w:hAnsi="GHEA Grapalat" w:cs="Calibri"/>
                <w:lang w:eastAsia="ru-RU"/>
              </w:rPr>
              <w:t>ՀՀ ՏԿԵՆ-ի կողմից իրականացվող</w:t>
            </w:r>
            <w:r w:rsidRPr="005633EA">
              <w:rPr>
                <w:rFonts w:ascii="GHEA Grapalat" w:hAnsi="GHEA Grapalat" w:cs="Calibri"/>
                <w:lang w:eastAsia="ru-RU"/>
              </w:rPr>
              <w:t xml:space="preserve"> </w:t>
            </w:r>
            <w:r w:rsidRPr="0086627F">
              <w:rPr>
                <w:rFonts w:ascii="GHEA Grapalat" w:hAnsi="GHEA Grapalat" w:cs="Calibri"/>
                <w:lang w:eastAsia="ru-RU"/>
              </w:rPr>
              <w:t>ընթացիկ բնույթի միջոցառումնե</w:t>
            </w:r>
            <w:r>
              <w:rPr>
                <w:rFonts w:ascii="GHEA Grapalat" w:hAnsi="GHEA Grapalat" w:cs="Calibri"/>
                <w:lang w:eastAsia="ru-RU"/>
              </w:rPr>
              <w:t>րում,</w:t>
            </w:r>
            <w:r w:rsidRPr="000352AA">
              <w:rPr>
                <w:rFonts w:ascii="GHEA Grapalat" w:hAnsi="GHEA Grapalat" w:cs="GHEA Grapalat"/>
              </w:rPr>
              <w:t xml:space="preserve"> տվյալ պահին</w:t>
            </w:r>
            <w:r>
              <w:rPr>
                <w:rFonts w:ascii="GHEA Grapalat" w:hAnsi="GHEA Grapalat" w:cs="GHEA Grapalat"/>
              </w:rPr>
              <w:t xml:space="preserve"> </w:t>
            </w:r>
            <w:r w:rsidRPr="000352AA">
              <w:rPr>
                <w:rFonts w:ascii="GHEA Grapalat" w:hAnsi="GHEA Grapalat" w:cs="GHEA Grapalat"/>
              </w:rPr>
              <w:t xml:space="preserve"> այլ տ</w:t>
            </w:r>
            <w:r>
              <w:rPr>
                <w:rFonts w:ascii="GHEA Grapalat" w:hAnsi="GHEA Grapalat" w:cs="GHEA Grapalat"/>
              </w:rPr>
              <w:t>ն</w:t>
            </w:r>
            <w:r w:rsidRPr="000352AA">
              <w:rPr>
                <w:rFonts w:ascii="GHEA Grapalat" w:hAnsi="GHEA Grapalat" w:cs="GHEA Grapalat"/>
              </w:rPr>
              <w:t>տեսումներ առկա չեն։</w:t>
            </w:r>
          </w:p>
          <w:p w14:paraId="7A7693D7" w14:textId="77777777" w:rsidR="00B01AF2" w:rsidRDefault="00B01AF2" w:rsidP="00AB1AFC">
            <w:pPr>
              <w:spacing w:line="276" w:lineRule="auto"/>
              <w:jc w:val="both"/>
              <w:rPr>
                <w:rFonts w:ascii="GHEA Grapalat" w:hAnsi="GHEA Grapalat" w:cs="GHEA Grapalat"/>
                <w:b/>
                <w:bCs/>
              </w:rPr>
            </w:pPr>
          </w:p>
          <w:p w14:paraId="0D208659" w14:textId="77777777" w:rsidR="00B01AF2" w:rsidRDefault="00B01AF2" w:rsidP="00AB1AFC">
            <w:pPr>
              <w:spacing w:line="276" w:lineRule="auto"/>
              <w:jc w:val="both"/>
              <w:rPr>
                <w:rFonts w:ascii="GHEA Grapalat" w:hAnsi="GHEA Grapalat" w:cs="GHEA Grapalat"/>
                <w:b/>
                <w:bCs/>
              </w:rPr>
            </w:pPr>
          </w:p>
          <w:p w14:paraId="0178E030" w14:textId="77777777" w:rsidR="00B01AF2" w:rsidRDefault="00B01AF2" w:rsidP="00AB1AFC">
            <w:pPr>
              <w:spacing w:line="276" w:lineRule="auto"/>
              <w:jc w:val="both"/>
              <w:rPr>
                <w:rFonts w:ascii="GHEA Grapalat" w:hAnsi="GHEA Grapalat" w:cs="GHEA Grapalat"/>
                <w:b/>
                <w:bCs/>
              </w:rPr>
            </w:pPr>
          </w:p>
          <w:p w14:paraId="08C174BC" w14:textId="1471B9D2" w:rsidR="001E4A76" w:rsidRDefault="001E4A76" w:rsidP="00AB1AFC">
            <w:pPr>
              <w:spacing w:line="276" w:lineRule="auto"/>
              <w:jc w:val="both"/>
              <w:rPr>
                <w:rFonts w:ascii="GHEA Grapalat" w:hAnsi="GHEA Grapalat" w:cs="GHEA Grapalat"/>
                <w:b/>
                <w:bCs/>
              </w:rPr>
            </w:pPr>
            <w:r>
              <w:rPr>
                <w:rFonts w:ascii="GHEA Grapalat" w:hAnsi="GHEA Grapalat" w:cs="GHEA Grapalat"/>
                <w:b/>
                <w:bCs/>
              </w:rPr>
              <w:t>-Ընդունվել է</w:t>
            </w:r>
          </w:p>
          <w:p w14:paraId="14B03745" w14:textId="18C40F7D" w:rsidR="001E4A76" w:rsidRPr="001E4A76" w:rsidRDefault="001E4A76" w:rsidP="00AB1AFC">
            <w:pPr>
              <w:spacing w:line="276" w:lineRule="auto"/>
              <w:jc w:val="both"/>
              <w:rPr>
                <w:rFonts w:ascii="GHEA Grapalat" w:hAnsi="GHEA Grapalat" w:cs="GHEA Grapalat"/>
                <w:b/>
                <w:bCs/>
              </w:rPr>
            </w:pPr>
            <w:r>
              <w:rPr>
                <w:rFonts w:ascii="GHEA Grapalat" w:hAnsi="GHEA Grapalat" w:cs="GHEA Grapalat"/>
                <w:b/>
                <w:bCs/>
              </w:rPr>
              <w:t>Կատարվել է համապատասխան փոփոխությունները։</w:t>
            </w:r>
          </w:p>
          <w:p w14:paraId="4838846B" w14:textId="77777777" w:rsidR="009C71E2" w:rsidRDefault="009C71E2" w:rsidP="00AB1AFC">
            <w:pPr>
              <w:spacing w:line="276" w:lineRule="auto"/>
              <w:jc w:val="both"/>
              <w:rPr>
                <w:rFonts w:ascii="GHEA Grapalat" w:hAnsi="GHEA Grapalat" w:cs="GHEA Grapalat"/>
                <w:b/>
                <w:bCs/>
              </w:rPr>
            </w:pPr>
          </w:p>
          <w:p w14:paraId="2A251D59" w14:textId="77777777" w:rsidR="001E4A76" w:rsidRDefault="001E4A76" w:rsidP="00AB1AFC">
            <w:pPr>
              <w:spacing w:line="276" w:lineRule="auto"/>
              <w:jc w:val="both"/>
              <w:rPr>
                <w:rFonts w:ascii="GHEA Grapalat" w:hAnsi="GHEA Grapalat" w:cs="GHEA Grapalat"/>
                <w:b/>
                <w:bCs/>
              </w:rPr>
            </w:pPr>
          </w:p>
          <w:p w14:paraId="7574D37A" w14:textId="77777777" w:rsidR="001E4A76" w:rsidRDefault="001E4A76" w:rsidP="00AB1AFC">
            <w:pPr>
              <w:spacing w:line="276" w:lineRule="auto"/>
              <w:jc w:val="both"/>
              <w:rPr>
                <w:rFonts w:ascii="GHEA Grapalat" w:hAnsi="GHEA Grapalat" w:cs="GHEA Grapalat"/>
                <w:b/>
                <w:bCs/>
              </w:rPr>
            </w:pPr>
          </w:p>
          <w:p w14:paraId="7B92A8C2" w14:textId="77777777" w:rsidR="001E4A76" w:rsidRDefault="001E4A76" w:rsidP="00AB1AFC">
            <w:pPr>
              <w:spacing w:line="276" w:lineRule="auto"/>
              <w:jc w:val="both"/>
              <w:rPr>
                <w:rFonts w:ascii="GHEA Grapalat" w:hAnsi="GHEA Grapalat" w:cs="GHEA Grapalat"/>
                <w:b/>
                <w:bCs/>
              </w:rPr>
            </w:pPr>
          </w:p>
          <w:p w14:paraId="595558E5" w14:textId="77777777" w:rsidR="001E4A76" w:rsidRDefault="001E4A76" w:rsidP="00AB1AFC">
            <w:pPr>
              <w:spacing w:line="276" w:lineRule="auto"/>
              <w:jc w:val="both"/>
              <w:rPr>
                <w:rFonts w:ascii="GHEA Grapalat" w:hAnsi="GHEA Grapalat" w:cs="GHEA Grapalat"/>
                <w:b/>
                <w:bCs/>
              </w:rPr>
            </w:pPr>
          </w:p>
          <w:p w14:paraId="4AEE4BAC" w14:textId="77777777" w:rsidR="001E4A76" w:rsidRDefault="001E4A76" w:rsidP="00AB1AFC">
            <w:pPr>
              <w:spacing w:line="276" w:lineRule="auto"/>
              <w:jc w:val="both"/>
              <w:rPr>
                <w:rFonts w:ascii="GHEA Grapalat" w:hAnsi="GHEA Grapalat" w:cs="GHEA Grapalat"/>
                <w:b/>
                <w:bCs/>
              </w:rPr>
            </w:pPr>
          </w:p>
          <w:p w14:paraId="6A0EB3B2" w14:textId="77777777" w:rsidR="001E4A76" w:rsidRDefault="001E4A76" w:rsidP="00AB1AFC">
            <w:pPr>
              <w:spacing w:line="276" w:lineRule="auto"/>
              <w:jc w:val="both"/>
              <w:rPr>
                <w:rFonts w:ascii="GHEA Grapalat" w:hAnsi="GHEA Grapalat" w:cs="GHEA Grapalat"/>
                <w:b/>
                <w:bCs/>
              </w:rPr>
            </w:pPr>
          </w:p>
          <w:p w14:paraId="050868E8" w14:textId="77777777" w:rsidR="001E4A76" w:rsidRDefault="001E4A76" w:rsidP="00AB1AFC">
            <w:pPr>
              <w:spacing w:line="276" w:lineRule="auto"/>
              <w:jc w:val="both"/>
              <w:rPr>
                <w:rFonts w:ascii="GHEA Grapalat" w:hAnsi="GHEA Grapalat" w:cs="GHEA Grapalat"/>
                <w:b/>
                <w:bCs/>
              </w:rPr>
            </w:pPr>
          </w:p>
          <w:p w14:paraId="488A9A9B" w14:textId="77777777" w:rsidR="001E4A76" w:rsidRDefault="001E4A76" w:rsidP="00AB1AFC">
            <w:pPr>
              <w:spacing w:line="276" w:lineRule="auto"/>
              <w:jc w:val="both"/>
              <w:rPr>
                <w:rFonts w:ascii="GHEA Grapalat" w:hAnsi="GHEA Grapalat" w:cs="GHEA Grapalat"/>
                <w:b/>
                <w:bCs/>
              </w:rPr>
            </w:pPr>
          </w:p>
          <w:p w14:paraId="7E2F6E0E" w14:textId="77777777" w:rsidR="001E4A76" w:rsidRDefault="001E4A76" w:rsidP="00AB1AFC">
            <w:pPr>
              <w:spacing w:line="276" w:lineRule="auto"/>
              <w:jc w:val="both"/>
              <w:rPr>
                <w:rFonts w:ascii="GHEA Grapalat" w:hAnsi="GHEA Grapalat" w:cs="GHEA Grapalat"/>
                <w:b/>
                <w:bCs/>
              </w:rPr>
            </w:pPr>
          </w:p>
          <w:p w14:paraId="552DCD88" w14:textId="77777777" w:rsidR="001E4A76" w:rsidRDefault="001E4A76" w:rsidP="00AB1AFC">
            <w:pPr>
              <w:spacing w:line="276" w:lineRule="auto"/>
              <w:jc w:val="both"/>
              <w:rPr>
                <w:rFonts w:ascii="GHEA Grapalat" w:hAnsi="GHEA Grapalat" w:cs="GHEA Grapalat"/>
                <w:b/>
                <w:bCs/>
              </w:rPr>
            </w:pPr>
          </w:p>
          <w:p w14:paraId="08C6ABBC" w14:textId="77777777" w:rsidR="001E4A76" w:rsidRDefault="001E4A76" w:rsidP="00AB1AFC">
            <w:pPr>
              <w:spacing w:line="276" w:lineRule="auto"/>
              <w:jc w:val="both"/>
              <w:rPr>
                <w:rFonts w:ascii="GHEA Grapalat" w:hAnsi="GHEA Grapalat" w:cs="GHEA Grapalat"/>
                <w:b/>
                <w:bCs/>
              </w:rPr>
            </w:pPr>
          </w:p>
          <w:p w14:paraId="3182CC6C" w14:textId="77777777" w:rsidR="001E4A76" w:rsidRDefault="001E4A76" w:rsidP="00AB1AFC">
            <w:pPr>
              <w:spacing w:line="276" w:lineRule="auto"/>
              <w:jc w:val="both"/>
              <w:rPr>
                <w:rFonts w:ascii="GHEA Grapalat" w:hAnsi="GHEA Grapalat" w:cs="GHEA Grapalat"/>
                <w:b/>
                <w:bCs/>
              </w:rPr>
            </w:pPr>
          </w:p>
          <w:p w14:paraId="671AE8C3" w14:textId="77777777" w:rsidR="001E4A76" w:rsidRDefault="001E4A76" w:rsidP="00AB1AFC">
            <w:pPr>
              <w:spacing w:line="276" w:lineRule="auto"/>
              <w:jc w:val="both"/>
              <w:rPr>
                <w:rFonts w:ascii="GHEA Grapalat" w:hAnsi="GHEA Grapalat" w:cs="GHEA Grapalat"/>
                <w:b/>
                <w:bCs/>
              </w:rPr>
            </w:pPr>
          </w:p>
          <w:p w14:paraId="20DB751C" w14:textId="667A8867" w:rsidR="001E4A76" w:rsidRDefault="001E4A76" w:rsidP="00AB1AFC">
            <w:pPr>
              <w:spacing w:line="276" w:lineRule="auto"/>
              <w:jc w:val="both"/>
              <w:rPr>
                <w:rFonts w:ascii="GHEA Grapalat" w:hAnsi="GHEA Grapalat"/>
              </w:rPr>
            </w:pPr>
            <w:r>
              <w:rPr>
                <w:rFonts w:ascii="GHEA Grapalat" w:hAnsi="GHEA Grapalat" w:cs="GHEA Grapalat"/>
                <w:b/>
                <w:bCs/>
              </w:rPr>
              <w:t>-</w:t>
            </w:r>
            <w:r w:rsidRPr="0086627F">
              <w:rPr>
                <w:rFonts w:ascii="GHEA Grapalat" w:hAnsi="GHEA Grapalat"/>
              </w:rPr>
              <w:t xml:space="preserve"> </w:t>
            </w:r>
            <w:r>
              <w:rPr>
                <w:rFonts w:ascii="GHEA Grapalat" w:hAnsi="GHEA Grapalat"/>
              </w:rPr>
              <w:t>Ա</w:t>
            </w:r>
            <w:r w:rsidRPr="0086627F">
              <w:rPr>
                <w:rFonts w:ascii="GHEA Grapalat" w:hAnsi="GHEA Grapalat"/>
              </w:rPr>
              <w:t xml:space="preserve">ռարկաները ձեռք են բերվում </w:t>
            </w:r>
            <w:r w:rsidRPr="0086627F">
              <w:rPr>
                <w:rFonts w:ascii="GHEA Grapalat" w:hAnsi="GHEA Grapalat" w:cs="Sylfaen"/>
              </w:rPr>
              <w:t></w:t>
            </w:r>
            <w:r w:rsidRPr="0086627F">
              <w:rPr>
                <w:rFonts w:ascii="GHEA Grapalat" w:hAnsi="GHEA Grapalat"/>
              </w:rPr>
              <w:t>Գնումների մասին</w:t>
            </w:r>
            <w:r w:rsidRPr="0086627F">
              <w:rPr>
                <w:rFonts w:ascii="GHEA Grapalat" w:hAnsi="GHEA Grapalat" w:cs="Sylfaen"/>
              </w:rPr>
              <w:t></w:t>
            </w:r>
            <w:r w:rsidRPr="0086627F">
              <w:rPr>
                <w:rFonts w:ascii="GHEA Grapalat" w:hAnsi="GHEA Grapalat"/>
              </w:rPr>
              <w:t xml:space="preserve"> ՀՀ օրենքի 23-րդ հոդվածի 1-ին մասի 4-րդ կետի հիմքով</w:t>
            </w:r>
            <w:r w:rsidR="00A37F08">
              <w:rPr>
                <w:rFonts w:ascii="GHEA Grapalat" w:hAnsi="GHEA Grapalat"/>
              </w:rPr>
              <w:t>։</w:t>
            </w:r>
          </w:p>
          <w:p w14:paraId="0EF99FDA" w14:textId="77777777" w:rsidR="001E4A76" w:rsidRDefault="001E4A76" w:rsidP="00AB1AFC">
            <w:pPr>
              <w:spacing w:line="276" w:lineRule="auto"/>
              <w:jc w:val="both"/>
              <w:rPr>
                <w:rFonts w:ascii="GHEA Grapalat" w:hAnsi="GHEA Grapalat"/>
              </w:rPr>
            </w:pPr>
          </w:p>
          <w:p w14:paraId="7D30AE73" w14:textId="77777777" w:rsidR="002C1CEC" w:rsidRDefault="002C1CEC" w:rsidP="00AB1AFC">
            <w:pPr>
              <w:spacing w:line="276" w:lineRule="auto"/>
              <w:jc w:val="both"/>
              <w:rPr>
                <w:rFonts w:ascii="GHEA Grapalat" w:hAnsi="GHEA Grapalat"/>
              </w:rPr>
            </w:pPr>
          </w:p>
          <w:p w14:paraId="027C68D6" w14:textId="77777777" w:rsidR="001E4A76" w:rsidRDefault="001E4A76" w:rsidP="00AB1AFC">
            <w:pPr>
              <w:spacing w:line="276" w:lineRule="auto"/>
              <w:jc w:val="both"/>
              <w:rPr>
                <w:rFonts w:ascii="Cambria Math" w:hAnsi="Cambria Math"/>
                <w:b/>
                <w:bCs/>
              </w:rPr>
            </w:pPr>
            <w:r>
              <w:rPr>
                <w:rFonts w:ascii="GHEA Grapalat" w:hAnsi="GHEA Grapalat"/>
              </w:rPr>
              <w:t>3</w:t>
            </w:r>
            <w:r>
              <w:rPr>
                <w:rFonts w:ascii="Cambria Math" w:hAnsi="Cambria Math"/>
              </w:rPr>
              <w:t>․-</w:t>
            </w:r>
            <w:r w:rsidRPr="001E4A76">
              <w:rPr>
                <w:rFonts w:ascii="Cambria Math" w:hAnsi="Cambria Math"/>
                <w:b/>
                <w:bCs/>
              </w:rPr>
              <w:t>Ընդունվել է</w:t>
            </w:r>
          </w:p>
          <w:p w14:paraId="08F56400" w14:textId="77777777" w:rsidR="001E4A76" w:rsidRDefault="001E4A76" w:rsidP="00AB1AFC">
            <w:pPr>
              <w:spacing w:line="276" w:lineRule="auto"/>
              <w:jc w:val="both"/>
              <w:rPr>
                <w:rFonts w:ascii="Cambria Math" w:hAnsi="Cambria Math"/>
              </w:rPr>
            </w:pPr>
          </w:p>
          <w:p w14:paraId="420DCDFF" w14:textId="77777777" w:rsidR="001E4A76" w:rsidRDefault="001E4A76" w:rsidP="00AB1AFC">
            <w:pPr>
              <w:spacing w:line="276" w:lineRule="auto"/>
              <w:jc w:val="both"/>
              <w:rPr>
                <w:rFonts w:ascii="Cambria Math" w:hAnsi="Cambria Math"/>
              </w:rPr>
            </w:pPr>
            <w:r>
              <w:rPr>
                <w:rFonts w:ascii="Cambria Math" w:hAnsi="Cambria Math"/>
              </w:rPr>
              <w:t>Կատարվել են համապատասխան փոփոխությունները։</w:t>
            </w:r>
          </w:p>
          <w:p w14:paraId="11E7573C" w14:textId="77777777" w:rsidR="003E20D9" w:rsidRDefault="003E20D9" w:rsidP="00AB1AFC">
            <w:pPr>
              <w:spacing w:line="276" w:lineRule="auto"/>
              <w:jc w:val="both"/>
              <w:rPr>
                <w:rFonts w:ascii="Cambria Math" w:hAnsi="Cambria Math"/>
              </w:rPr>
            </w:pPr>
          </w:p>
          <w:p w14:paraId="703C0725" w14:textId="77777777" w:rsidR="003E20D9" w:rsidRDefault="003E20D9" w:rsidP="00AB1AFC">
            <w:pPr>
              <w:spacing w:line="276" w:lineRule="auto"/>
              <w:jc w:val="both"/>
              <w:rPr>
                <w:rFonts w:ascii="Cambria Math" w:hAnsi="Cambria Math"/>
              </w:rPr>
            </w:pPr>
          </w:p>
          <w:p w14:paraId="5B888169" w14:textId="77777777" w:rsidR="003E20D9" w:rsidRDefault="003E20D9" w:rsidP="00AB1AFC">
            <w:pPr>
              <w:spacing w:line="276" w:lineRule="auto"/>
              <w:jc w:val="both"/>
              <w:rPr>
                <w:rFonts w:ascii="Cambria Math" w:hAnsi="Cambria Math"/>
              </w:rPr>
            </w:pPr>
          </w:p>
          <w:p w14:paraId="18CF0BB1" w14:textId="77777777" w:rsidR="003E20D9" w:rsidRDefault="003E20D9" w:rsidP="00AB1AFC">
            <w:pPr>
              <w:spacing w:line="276" w:lineRule="auto"/>
              <w:jc w:val="both"/>
              <w:rPr>
                <w:rFonts w:ascii="Cambria Math" w:hAnsi="Cambria Math"/>
              </w:rPr>
            </w:pPr>
          </w:p>
          <w:p w14:paraId="59F8A923" w14:textId="77777777" w:rsidR="003E20D9" w:rsidRDefault="003E20D9" w:rsidP="00AB1AFC">
            <w:pPr>
              <w:spacing w:line="276" w:lineRule="auto"/>
              <w:jc w:val="both"/>
              <w:rPr>
                <w:rFonts w:ascii="Cambria Math" w:hAnsi="Cambria Math"/>
              </w:rPr>
            </w:pPr>
          </w:p>
          <w:p w14:paraId="74B5EF2C" w14:textId="77777777" w:rsidR="003E20D9" w:rsidRDefault="003E20D9" w:rsidP="00AB1AFC">
            <w:pPr>
              <w:spacing w:line="276" w:lineRule="auto"/>
              <w:jc w:val="both"/>
              <w:rPr>
                <w:rFonts w:ascii="Cambria Math" w:hAnsi="Cambria Math"/>
              </w:rPr>
            </w:pPr>
          </w:p>
          <w:p w14:paraId="1C815F78" w14:textId="77777777" w:rsidR="003E20D9" w:rsidRDefault="003E20D9" w:rsidP="00AB1AFC">
            <w:pPr>
              <w:spacing w:line="276" w:lineRule="auto"/>
              <w:jc w:val="both"/>
              <w:rPr>
                <w:rFonts w:ascii="Cambria Math" w:hAnsi="Cambria Math"/>
              </w:rPr>
            </w:pPr>
          </w:p>
          <w:p w14:paraId="4B0ACC83" w14:textId="77777777" w:rsidR="003E20D9" w:rsidRDefault="003E20D9" w:rsidP="00AB1AFC">
            <w:pPr>
              <w:spacing w:line="276" w:lineRule="auto"/>
              <w:jc w:val="both"/>
              <w:rPr>
                <w:rFonts w:ascii="Cambria Math" w:hAnsi="Cambria Math"/>
              </w:rPr>
            </w:pPr>
          </w:p>
          <w:p w14:paraId="619B191D" w14:textId="77777777" w:rsidR="003E20D9" w:rsidRDefault="003E20D9" w:rsidP="00AB1AFC">
            <w:pPr>
              <w:spacing w:line="276" w:lineRule="auto"/>
              <w:jc w:val="both"/>
              <w:rPr>
                <w:rFonts w:ascii="Cambria Math" w:hAnsi="Cambria Math"/>
              </w:rPr>
            </w:pPr>
          </w:p>
          <w:p w14:paraId="499778D2" w14:textId="77777777" w:rsidR="003E20D9" w:rsidRDefault="003E20D9" w:rsidP="00AB1AFC">
            <w:pPr>
              <w:spacing w:line="276" w:lineRule="auto"/>
              <w:jc w:val="both"/>
              <w:rPr>
                <w:rFonts w:ascii="Cambria Math" w:hAnsi="Cambria Math"/>
              </w:rPr>
            </w:pPr>
          </w:p>
          <w:p w14:paraId="342CEB05" w14:textId="77777777" w:rsidR="003E20D9" w:rsidRDefault="003E20D9" w:rsidP="00AB1AFC">
            <w:pPr>
              <w:spacing w:line="276" w:lineRule="auto"/>
              <w:jc w:val="both"/>
              <w:rPr>
                <w:rFonts w:ascii="Cambria Math" w:hAnsi="Cambria Math"/>
              </w:rPr>
            </w:pPr>
          </w:p>
          <w:p w14:paraId="68C12003" w14:textId="77777777" w:rsidR="003E20D9" w:rsidRDefault="003E20D9" w:rsidP="00AB1AFC">
            <w:pPr>
              <w:spacing w:line="276" w:lineRule="auto"/>
              <w:jc w:val="both"/>
              <w:rPr>
                <w:rFonts w:ascii="Cambria Math" w:hAnsi="Cambria Math"/>
              </w:rPr>
            </w:pPr>
          </w:p>
          <w:p w14:paraId="20B6C849" w14:textId="77777777" w:rsidR="003E20D9" w:rsidRDefault="003E20D9" w:rsidP="00AB1AFC">
            <w:pPr>
              <w:spacing w:line="276" w:lineRule="auto"/>
              <w:jc w:val="both"/>
              <w:rPr>
                <w:rFonts w:ascii="Cambria Math" w:hAnsi="Cambria Math"/>
              </w:rPr>
            </w:pPr>
          </w:p>
          <w:p w14:paraId="4F8AB746" w14:textId="77777777" w:rsidR="003E20D9" w:rsidRDefault="003E20D9" w:rsidP="00AB1AFC">
            <w:pPr>
              <w:spacing w:line="276" w:lineRule="auto"/>
              <w:jc w:val="both"/>
              <w:rPr>
                <w:rFonts w:ascii="Cambria Math" w:hAnsi="Cambria Math"/>
              </w:rPr>
            </w:pPr>
          </w:p>
          <w:p w14:paraId="4D97C8B9" w14:textId="77777777" w:rsidR="003E20D9" w:rsidRDefault="003E20D9" w:rsidP="00AB1AFC">
            <w:pPr>
              <w:spacing w:line="276" w:lineRule="auto"/>
              <w:jc w:val="both"/>
              <w:rPr>
                <w:rFonts w:ascii="Cambria Math" w:hAnsi="Cambria Math"/>
              </w:rPr>
            </w:pPr>
          </w:p>
          <w:p w14:paraId="32E1FC7B" w14:textId="77777777" w:rsidR="003E20D9" w:rsidRDefault="003E20D9" w:rsidP="00AB1AFC">
            <w:pPr>
              <w:spacing w:line="276" w:lineRule="auto"/>
              <w:jc w:val="both"/>
              <w:rPr>
                <w:rFonts w:ascii="Cambria Math" w:hAnsi="Cambria Math"/>
              </w:rPr>
            </w:pPr>
          </w:p>
          <w:p w14:paraId="6447DCC9" w14:textId="77777777" w:rsidR="003E20D9" w:rsidRDefault="003E20D9" w:rsidP="00AB1AFC">
            <w:pPr>
              <w:spacing w:line="276" w:lineRule="auto"/>
              <w:jc w:val="both"/>
              <w:rPr>
                <w:rFonts w:ascii="Cambria Math" w:hAnsi="Cambria Math"/>
              </w:rPr>
            </w:pPr>
          </w:p>
          <w:p w14:paraId="4D84E323" w14:textId="77777777" w:rsidR="003E20D9" w:rsidRDefault="003E20D9" w:rsidP="00AB1AFC">
            <w:pPr>
              <w:spacing w:line="276" w:lineRule="auto"/>
              <w:jc w:val="both"/>
              <w:rPr>
                <w:rFonts w:ascii="Cambria Math" w:hAnsi="Cambria Math"/>
              </w:rPr>
            </w:pPr>
          </w:p>
          <w:p w14:paraId="78B02F8B" w14:textId="77777777" w:rsidR="003E20D9" w:rsidRDefault="003E20D9" w:rsidP="00AB1AFC">
            <w:pPr>
              <w:spacing w:line="276" w:lineRule="auto"/>
              <w:jc w:val="both"/>
              <w:rPr>
                <w:rFonts w:ascii="Cambria Math" w:hAnsi="Cambria Math"/>
              </w:rPr>
            </w:pPr>
          </w:p>
          <w:p w14:paraId="62C08676" w14:textId="77777777" w:rsidR="003E20D9" w:rsidRDefault="003E20D9" w:rsidP="00AB1AFC">
            <w:pPr>
              <w:spacing w:line="276" w:lineRule="auto"/>
              <w:jc w:val="both"/>
              <w:rPr>
                <w:rFonts w:ascii="Cambria Math" w:hAnsi="Cambria Math"/>
              </w:rPr>
            </w:pPr>
          </w:p>
          <w:p w14:paraId="26079297" w14:textId="77777777" w:rsidR="003E20D9" w:rsidRDefault="003E20D9" w:rsidP="00AB1AFC">
            <w:pPr>
              <w:spacing w:line="276" w:lineRule="auto"/>
              <w:jc w:val="both"/>
              <w:rPr>
                <w:rFonts w:ascii="Cambria Math" w:hAnsi="Cambria Math"/>
              </w:rPr>
            </w:pPr>
          </w:p>
          <w:p w14:paraId="1653925B" w14:textId="77777777" w:rsidR="003E20D9" w:rsidRDefault="003E20D9" w:rsidP="00AB1AFC">
            <w:pPr>
              <w:spacing w:line="276" w:lineRule="auto"/>
              <w:jc w:val="both"/>
              <w:rPr>
                <w:rFonts w:ascii="Cambria Math" w:hAnsi="Cambria Math"/>
              </w:rPr>
            </w:pPr>
          </w:p>
          <w:p w14:paraId="05CCCEB6" w14:textId="77777777" w:rsidR="003E20D9" w:rsidRDefault="003E20D9" w:rsidP="00AB1AFC">
            <w:pPr>
              <w:spacing w:line="276" w:lineRule="auto"/>
              <w:jc w:val="both"/>
              <w:rPr>
                <w:rFonts w:ascii="Cambria Math" w:hAnsi="Cambria Math"/>
              </w:rPr>
            </w:pPr>
          </w:p>
          <w:p w14:paraId="5BED271B" w14:textId="77777777" w:rsidR="003E20D9" w:rsidRDefault="003E20D9" w:rsidP="00AB1AFC">
            <w:pPr>
              <w:spacing w:line="276" w:lineRule="auto"/>
              <w:jc w:val="both"/>
              <w:rPr>
                <w:rFonts w:ascii="Cambria Math" w:hAnsi="Cambria Math"/>
              </w:rPr>
            </w:pPr>
          </w:p>
          <w:p w14:paraId="4E59A112" w14:textId="77777777" w:rsidR="003E20D9" w:rsidRDefault="003E20D9" w:rsidP="00AB1AFC">
            <w:pPr>
              <w:spacing w:line="276" w:lineRule="auto"/>
              <w:jc w:val="both"/>
              <w:rPr>
                <w:rFonts w:ascii="Cambria Math" w:hAnsi="Cambria Math"/>
              </w:rPr>
            </w:pPr>
          </w:p>
          <w:p w14:paraId="0F217044" w14:textId="77777777" w:rsidR="003E20D9" w:rsidRDefault="003E20D9" w:rsidP="00AB1AFC">
            <w:pPr>
              <w:spacing w:line="276" w:lineRule="auto"/>
              <w:jc w:val="both"/>
              <w:rPr>
                <w:rFonts w:ascii="Cambria Math" w:hAnsi="Cambria Math"/>
              </w:rPr>
            </w:pPr>
          </w:p>
          <w:p w14:paraId="791F1B07" w14:textId="77777777" w:rsidR="003E20D9" w:rsidRDefault="003E20D9" w:rsidP="00AB1AFC">
            <w:pPr>
              <w:spacing w:line="276" w:lineRule="auto"/>
              <w:jc w:val="both"/>
              <w:rPr>
                <w:rFonts w:ascii="Cambria Math" w:hAnsi="Cambria Math"/>
              </w:rPr>
            </w:pPr>
          </w:p>
          <w:p w14:paraId="37AC7F7C" w14:textId="77777777" w:rsidR="003E20D9" w:rsidRDefault="003E20D9" w:rsidP="00AB1AFC">
            <w:pPr>
              <w:spacing w:line="276" w:lineRule="auto"/>
              <w:jc w:val="both"/>
              <w:rPr>
                <w:rFonts w:ascii="Cambria Math" w:hAnsi="Cambria Math"/>
              </w:rPr>
            </w:pPr>
          </w:p>
          <w:p w14:paraId="71A79D0E" w14:textId="77777777" w:rsidR="003E20D9" w:rsidRDefault="003E20D9" w:rsidP="00AB1AFC">
            <w:pPr>
              <w:spacing w:line="276" w:lineRule="auto"/>
              <w:jc w:val="both"/>
              <w:rPr>
                <w:rFonts w:ascii="Cambria Math" w:hAnsi="Cambria Math"/>
              </w:rPr>
            </w:pPr>
          </w:p>
          <w:p w14:paraId="4B770682" w14:textId="77777777" w:rsidR="003E20D9" w:rsidRDefault="003E20D9" w:rsidP="00AB1AFC">
            <w:pPr>
              <w:spacing w:line="276" w:lineRule="auto"/>
              <w:jc w:val="both"/>
              <w:rPr>
                <w:rFonts w:ascii="Cambria Math" w:hAnsi="Cambria Math"/>
              </w:rPr>
            </w:pPr>
          </w:p>
          <w:p w14:paraId="5E8FBADA" w14:textId="77777777" w:rsidR="003E20D9" w:rsidRDefault="003E20D9" w:rsidP="00AB1AFC">
            <w:pPr>
              <w:spacing w:line="276" w:lineRule="auto"/>
              <w:jc w:val="both"/>
              <w:rPr>
                <w:rFonts w:ascii="Cambria Math" w:hAnsi="Cambria Math"/>
              </w:rPr>
            </w:pPr>
          </w:p>
          <w:p w14:paraId="5FC80BB0" w14:textId="77777777" w:rsidR="003E20D9" w:rsidRDefault="003E20D9" w:rsidP="00AB1AFC">
            <w:pPr>
              <w:spacing w:line="276" w:lineRule="auto"/>
              <w:jc w:val="both"/>
              <w:rPr>
                <w:rFonts w:ascii="Cambria Math" w:hAnsi="Cambria Math"/>
              </w:rPr>
            </w:pPr>
          </w:p>
          <w:p w14:paraId="651B4FF0" w14:textId="77777777" w:rsidR="003E20D9" w:rsidRDefault="003E20D9" w:rsidP="00AB1AFC">
            <w:pPr>
              <w:spacing w:line="276" w:lineRule="auto"/>
              <w:jc w:val="both"/>
              <w:rPr>
                <w:rFonts w:ascii="Cambria Math" w:hAnsi="Cambria Math"/>
              </w:rPr>
            </w:pPr>
          </w:p>
          <w:p w14:paraId="3790F258" w14:textId="77777777" w:rsidR="003E20D9" w:rsidRDefault="003E20D9" w:rsidP="00AB1AFC">
            <w:pPr>
              <w:spacing w:line="276" w:lineRule="auto"/>
              <w:jc w:val="both"/>
              <w:rPr>
                <w:rFonts w:ascii="Cambria Math" w:hAnsi="Cambria Math"/>
              </w:rPr>
            </w:pPr>
          </w:p>
          <w:p w14:paraId="02FBF78A" w14:textId="77777777" w:rsidR="003E20D9" w:rsidRDefault="003E20D9" w:rsidP="00AB1AFC">
            <w:pPr>
              <w:spacing w:line="276" w:lineRule="auto"/>
              <w:jc w:val="both"/>
              <w:rPr>
                <w:rFonts w:ascii="Cambria Math" w:hAnsi="Cambria Math"/>
              </w:rPr>
            </w:pPr>
          </w:p>
          <w:p w14:paraId="5B8BC035" w14:textId="77777777" w:rsidR="003E20D9" w:rsidRDefault="003E20D9" w:rsidP="00AB1AFC">
            <w:pPr>
              <w:spacing w:line="276" w:lineRule="auto"/>
              <w:jc w:val="both"/>
              <w:rPr>
                <w:rFonts w:ascii="Cambria Math" w:hAnsi="Cambria Math"/>
                <w:b/>
                <w:bCs/>
              </w:rPr>
            </w:pPr>
            <w:r>
              <w:rPr>
                <w:rFonts w:ascii="Cambria Math" w:hAnsi="Cambria Math"/>
              </w:rPr>
              <w:t>-</w:t>
            </w:r>
            <w:r w:rsidRPr="003E20D9">
              <w:rPr>
                <w:rFonts w:ascii="Cambria Math" w:hAnsi="Cambria Math"/>
                <w:b/>
                <w:bCs/>
              </w:rPr>
              <w:t>Ընդունվել է</w:t>
            </w:r>
          </w:p>
          <w:p w14:paraId="1B59A47F" w14:textId="43A4140A" w:rsidR="000352AA" w:rsidRDefault="000352AA" w:rsidP="000352AA">
            <w:pPr>
              <w:spacing w:line="276" w:lineRule="auto"/>
              <w:jc w:val="both"/>
              <w:rPr>
                <w:rFonts w:ascii="Cambria Math" w:hAnsi="Cambria Math"/>
              </w:rPr>
            </w:pPr>
            <w:r>
              <w:rPr>
                <w:rFonts w:ascii="Cambria Math" w:hAnsi="Cambria Math"/>
              </w:rPr>
              <w:t>Կատարվել է համապատասխան փոփոխությունը։</w:t>
            </w:r>
          </w:p>
          <w:p w14:paraId="7C4ACA62" w14:textId="30446001" w:rsidR="000352AA" w:rsidRPr="001E4A76" w:rsidRDefault="000352AA" w:rsidP="00AB1AFC">
            <w:pPr>
              <w:spacing w:line="276" w:lineRule="auto"/>
              <w:jc w:val="both"/>
              <w:rPr>
                <w:rFonts w:ascii="Cambria Math" w:hAnsi="Cambria Math" w:cs="GHEA Grapalat"/>
                <w:b/>
                <w:bCs/>
              </w:rPr>
            </w:pP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81A868" w14:textId="77777777" w:rsidR="00EC2DE6" w:rsidRDefault="00EC2DE6" w:rsidP="00FB0A3E">
      <w:r>
        <w:separator/>
      </w:r>
    </w:p>
  </w:endnote>
  <w:endnote w:type="continuationSeparator" w:id="0">
    <w:p w14:paraId="63916E66" w14:textId="77777777" w:rsidR="00EC2DE6" w:rsidRDefault="00EC2DE6"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D6705B" w14:textId="77777777" w:rsidR="00EC2DE6" w:rsidRDefault="00EC2DE6" w:rsidP="00FB0A3E">
      <w:r>
        <w:separator/>
      </w:r>
    </w:p>
  </w:footnote>
  <w:footnote w:type="continuationSeparator" w:id="0">
    <w:p w14:paraId="304A5BFD" w14:textId="77777777" w:rsidR="00EC2DE6" w:rsidRDefault="00EC2DE6"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6425274E"/>
    <w:multiLevelType w:val="hybridMultilevel"/>
    <w:tmpl w:val="5D3A0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15:restartNumberingAfterBreak="0">
    <w:nsid w:val="69FE08CC"/>
    <w:multiLevelType w:val="hybridMultilevel"/>
    <w:tmpl w:val="7F4C0082"/>
    <w:lvl w:ilvl="0" w:tplc="90825FA4">
      <w:start w:val="1004"/>
      <w:numFmt w:val="bullet"/>
      <w:lvlText w:val="-"/>
      <w:lvlJc w:val="left"/>
      <w:pPr>
        <w:ind w:left="927" w:hanging="360"/>
      </w:pPr>
      <w:rPr>
        <w:rFonts w:ascii="GHEA Grapalat" w:eastAsia="Calibri"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0"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1"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9"/>
  </w:num>
  <w:num w:numId="5" w16cid:durableId="1127311887">
    <w:abstractNumId w:val="2"/>
  </w:num>
  <w:num w:numId="6" w16cid:durableId="652490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5"/>
  </w:num>
  <w:num w:numId="8" w16cid:durableId="1603143889">
    <w:abstractNumId w:val="10"/>
  </w:num>
  <w:num w:numId="9" w16cid:durableId="1479179405">
    <w:abstractNumId w:val="21"/>
  </w:num>
  <w:num w:numId="10" w16cid:durableId="224293733">
    <w:abstractNumId w:val="22"/>
  </w:num>
  <w:num w:numId="11" w16cid:durableId="943148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1"/>
  </w:num>
  <w:num w:numId="19" w16cid:durableId="739182764">
    <w:abstractNumId w:val="16"/>
  </w:num>
  <w:num w:numId="20" w16cid:durableId="934441456">
    <w:abstractNumId w:val="12"/>
  </w:num>
  <w:num w:numId="21" w16cid:durableId="1030836211">
    <w:abstractNumId w:val="18"/>
  </w:num>
  <w:num w:numId="22" w16cid:durableId="1048722443">
    <w:abstractNumId w:val="14"/>
  </w:num>
  <w:num w:numId="23" w16cid:durableId="503982926">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2A71"/>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2191"/>
    <w:rsid w:val="00032561"/>
    <w:rsid w:val="000326A7"/>
    <w:rsid w:val="0003285B"/>
    <w:rsid w:val="00032C72"/>
    <w:rsid w:val="000352AA"/>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B0E"/>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17090"/>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1778"/>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6A"/>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4D17"/>
    <w:rsid w:val="001C5C4E"/>
    <w:rsid w:val="001C789E"/>
    <w:rsid w:val="001C7A6D"/>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3A82"/>
    <w:rsid w:val="001E4A76"/>
    <w:rsid w:val="001E4FC3"/>
    <w:rsid w:val="001E5932"/>
    <w:rsid w:val="001E5A2B"/>
    <w:rsid w:val="001E5DE0"/>
    <w:rsid w:val="001E65C5"/>
    <w:rsid w:val="001F261A"/>
    <w:rsid w:val="001F2F13"/>
    <w:rsid w:val="001F2F2D"/>
    <w:rsid w:val="001F300B"/>
    <w:rsid w:val="001F35FA"/>
    <w:rsid w:val="001F6D58"/>
    <w:rsid w:val="001F7CC6"/>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044C"/>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CEC"/>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2A19"/>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669F"/>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C5FB2"/>
    <w:rsid w:val="003D02F9"/>
    <w:rsid w:val="003D18BD"/>
    <w:rsid w:val="003D5AEF"/>
    <w:rsid w:val="003D5DDE"/>
    <w:rsid w:val="003D6A08"/>
    <w:rsid w:val="003D7E09"/>
    <w:rsid w:val="003E0D3D"/>
    <w:rsid w:val="003E20D9"/>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02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57AB2"/>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09B1"/>
    <w:rsid w:val="008D1D93"/>
    <w:rsid w:val="008D3462"/>
    <w:rsid w:val="008D3817"/>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22B3"/>
    <w:rsid w:val="00973CC4"/>
    <w:rsid w:val="00975D5E"/>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C71E2"/>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4385"/>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37F08"/>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2C96"/>
    <w:rsid w:val="00A94EAC"/>
    <w:rsid w:val="00A97AAD"/>
    <w:rsid w:val="00AA0C2E"/>
    <w:rsid w:val="00AA1144"/>
    <w:rsid w:val="00AA177F"/>
    <w:rsid w:val="00AA321A"/>
    <w:rsid w:val="00AA36B7"/>
    <w:rsid w:val="00AA461B"/>
    <w:rsid w:val="00AA5304"/>
    <w:rsid w:val="00AB090C"/>
    <w:rsid w:val="00AB19A4"/>
    <w:rsid w:val="00AB1AFC"/>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1AF2"/>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405E"/>
    <w:rsid w:val="00B24A3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4419"/>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5C60"/>
    <w:rsid w:val="00C361BE"/>
    <w:rsid w:val="00C3697D"/>
    <w:rsid w:val="00C41295"/>
    <w:rsid w:val="00C41910"/>
    <w:rsid w:val="00C419C0"/>
    <w:rsid w:val="00C42519"/>
    <w:rsid w:val="00C44510"/>
    <w:rsid w:val="00C446C4"/>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79A7"/>
    <w:rsid w:val="00CF0463"/>
    <w:rsid w:val="00CF26DC"/>
    <w:rsid w:val="00CF2D23"/>
    <w:rsid w:val="00CF3366"/>
    <w:rsid w:val="00CF3609"/>
    <w:rsid w:val="00CF3B8E"/>
    <w:rsid w:val="00CF4755"/>
    <w:rsid w:val="00CF625B"/>
    <w:rsid w:val="00CF639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3E0B"/>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27422"/>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5FD"/>
    <w:rsid w:val="00E878A0"/>
    <w:rsid w:val="00E9195F"/>
    <w:rsid w:val="00E920A6"/>
    <w:rsid w:val="00E931BC"/>
    <w:rsid w:val="00E94EC1"/>
    <w:rsid w:val="00E957FE"/>
    <w:rsid w:val="00E95981"/>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B7962"/>
    <w:rsid w:val="00EC037D"/>
    <w:rsid w:val="00EC25D9"/>
    <w:rsid w:val="00EC2850"/>
    <w:rsid w:val="00EC2DCE"/>
    <w:rsid w:val="00EC2DE6"/>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2B2C"/>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77335"/>
    <w:rsid w:val="00F80BE7"/>
    <w:rsid w:val="00F814A3"/>
    <w:rsid w:val="00F82430"/>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71453952">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36838156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4</Pages>
  <Words>833</Words>
  <Characters>4750</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74</cp:revision>
  <cp:lastPrinted>2024-09-23T10:43:00Z</cp:lastPrinted>
  <dcterms:created xsi:type="dcterms:W3CDTF">2024-04-19T11:40:00Z</dcterms:created>
  <dcterms:modified xsi:type="dcterms:W3CDTF">2024-10-02T11:54:00Z</dcterms:modified>
</cp:coreProperties>
</file>