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C7F" w:rsidRPr="003F7264" w:rsidRDefault="000D7843" w:rsidP="009C0876">
      <w:pPr>
        <w:spacing w:after="0"/>
        <w:jc w:val="center"/>
        <w:rPr>
          <w:rFonts w:ascii="GHEA Grapalat" w:hAnsi="GHEA Grapalat"/>
          <w:b/>
          <w:color w:val="000000" w:themeColor="text1"/>
          <w:sz w:val="24"/>
          <w:szCs w:val="24"/>
        </w:rPr>
      </w:pPr>
      <w:r w:rsidRPr="003F7264">
        <w:rPr>
          <w:rFonts w:ascii="GHEA Grapalat" w:hAnsi="GHEA Grapalat" w:cs="Arial"/>
          <w:b/>
          <w:color w:val="000000" w:themeColor="text1"/>
          <w:sz w:val="24"/>
          <w:szCs w:val="24"/>
        </w:rPr>
        <w:t>ԱՄՓՈՓԱԹԵՐԹ</w:t>
      </w:r>
    </w:p>
    <w:p w:rsidR="009C0876" w:rsidRPr="00853AD9" w:rsidRDefault="00D02613" w:rsidP="00D02613">
      <w:pPr>
        <w:spacing w:after="0" w:line="360" w:lineRule="auto"/>
        <w:ind w:firstLine="540"/>
        <w:jc w:val="center"/>
        <w:rPr>
          <w:rFonts w:ascii="GHEA Grapalat" w:hAnsi="GHEA Grapalat"/>
          <w:b/>
          <w:color w:val="000000" w:themeColor="text1"/>
          <w:sz w:val="24"/>
          <w:szCs w:val="24"/>
        </w:rPr>
      </w:pPr>
      <w:r w:rsidRPr="00CC56A9">
        <w:rPr>
          <w:rFonts w:ascii="GHEA Grapalat" w:eastAsia="GHEA Grapalat" w:hAnsi="GHEA Grapalat" w:cs="GHEA Grapalat"/>
          <w:b/>
          <w:sz w:val="24"/>
          <w:szCs w:val="24"/>
        </w:rPr>
        <w:t>ՀԱՅԱՍՏԱՆԻ ՀԱՆՐԱՊԵՏՈՒԹՅԱՆ ԿԱՌԱՎԱՐՈՒԹՅԱՆ 20</w:t>
      </w:r>
      <w:r>
        <w:rPr>
          <w:rFonts w:ascii="GHEA Grapalat" w:eastAsia="GHEA Grapalat" w:hAnsi="GHEA Grapalat" w:cs="GHEA Grapalat"/>
          <w:b/>
          <w:sz w:val="24"/>
          <w:szCs w:val="24"/>
        </w:rPr>
        <w:t>23</w:t>
      </w:r>
      <w:r w:rsidRPr="00CC56A9">
        <w:rPr>
          <w:rFonts w:ascii="GHEA Grapalat" w:eastAsia="GHEA Grapalat" w:hAnsi="GHEA Grapalat" w:cs="GHEA Grapalat"/>
          <w:b/>
          <w:sz w:val="24"/>
          <w:szCs w:val="24"/>
        </w:rPr>
        <w:t xml:space="preserve"> ԹՎԱԿԱՆԻ </w:t>
      </w:r>
      <w:r w:rsidRPr="00B54DD8">
        <w:rPr>
          <w:rFonts w:ascii="GHEA Grapalat" w:eastAsia="GHEA Grapalat" w:hAnsi="GHEA Grapalat" w:cs="GHEA Grapalat"/>
          <w:b/>
          <w:sz w:val="24"/>
          <w:szCs w:val="24"/>
        </w:rPr>
        <w:t>ՀՈԿՏԵՄԲԵՐԻ 12</w:t>
      </w:r>
      <w:r w:rsidRPr="00CC56A9">
        <w:rPr>
          <w:rFonts w:ascii="GHEA Grapalat" w:eastAsia="GHEA Grapalat" w:hAnsi="GHEA Grapalat" w:cs="GHEA Grapalat"/>
          <w:b/>
          <w:sz w:val="24"/>
          <w:szCs w:val="24"/>
        </w:rPr>
        <w:t xml:space="preserve">-Ի N </w:t>
      </w:r>
      <w:r w:rsidRPr="00B54DD8">
        <w:rPr>
          <w:rFonts w:ascii="GHEA Grapalat" w:eastAsia="GHEA Grapalat" w:hAnsi="GHEA Grapalat" w:cs="GHEA Grapalat"/>
          <w:b/>
          <w:sz w:val="24"/>
          <w:szCs w:val="24"/>
        </w:rPr>
        <w:t>1756</w:t>
      </w:r>
      <w:r w:rsidRPr="00CC56A9">
        <w:rPr>
          <w:rFonts w:ascii="GHEA Grapalat" w:eastAsia="GHEA Grapalat" w:hAnsi="GHEA Grapalat" w:cs="GHEA Grapalat"/>
          <w:b/>
          <w:sz w:val="24"/>
          <w:szCs w:val="24"/>
        </w:rPr>
        <w:t>-</w:t>
      </w:r>
      <w:r>
        <w:rPr>
          <w:rFonts w:ascii="GHEA Grapalat" w:eastAsia="GHEA Grapalat" w:hAnsi="GHEA Grapalat" w:cs="GHEA Grapalat"/>
          <w:b/>
          <w:sz w:val="24"/>
          <w:szCs w:val="24"/>
        </w:rPr>
        <w:t>Լ</w:t>
      </w:r>
      <w:r w:rsidRPr="00CC56A9">
        <w:rPr>
          <w:rFonts w:ascii="GHEA Grapalat" w:eastAsia="GHEA Grapalat" w:hAnsi="GHEA Grapalat" w:cs="GHEA Grapalat"/>
          <w:b/>
          <w:sz w:val="24"/>
          <w:szCs w:val="24"/>
        </w:rPr>
        <w:t xml:space="preserve"> ՈՐՈՇՄԱՆ ՄԵՋ ՓՈՓՈԽՈՒԹՅՈՒՆ</w:t>
      </w:r>
      <w:r w:rsidR="00D72E8A">
        <w:rPr>
          <w:rFonts w:ascii="GHEA Grapalat" w:eastAsia="GHEA Grapalat" w:hAnsi="GHEA Grapalat" w:cs="GHEA Grapalat"/>
          <w:b/>
          <w:sz w:val="24"/>
          <w:szCs w:val="24"/>
        </w:rPr>
        <w:t>ՆԵՐ</w:t>
      </w:r>
      <w:r w:rsidRPr="00D02613">
        <w:rPr>
          <w:rFonts w:ascii="GHEA Grapalat" w:eastAsia="GHEA Grapalat" w:hAnsi="GHEA Grapalat" w:cs="GHEA Grapalat"/>
          <w:b/>
          <w:sz w:val="24"/>
          <w:szCs w:val="24"/>
        </w:rPr>
        <w:t xml:space="preserve"> </w:t>
      </w:r>
      <w:r w:rsidRPr="00CC56A9">
        <w:rPr>
          <w:rFonts w:ascii="GHEA Grapalat" w:eastAsia="GHEA Grapalat" w:hAnsi="GHEA Grapalat" w:cs="GHEA Grapalat"/>
          <w:b/>
          <w:sz w:val="24"/>
          <w:szCs w:val="24"/>
        </w:rPr>
        <w:t>ԿԱՏԱՐԵԼՈՒ ՄԱՍԻՆ</w:t>
      </w:r>
      <w:r w:rsidRPr="00D02613">
        <w:rPr>
          <w:rFonts w:ascii="GHEA Grapalat" w:eastAsia="GHEA Grapalat" w:hAnsi="GHEA Grapalat" w:cs="GHEA Grapalat"/>
          <w:b/>
          <w:sz w:val="24"/>
          <w:szCs w:val="24"/>
        </w:rPr>
        <w:t xml:space="preserve"> </w:t>
      </w:r>
      <w:r w:rsidR="005C5785" w:rsidRPr="005C5785">
        <w:rPr>
          <w:rFonts w:ascii="GHEA Grapalat" w:eastAsia="GHEA Grapalat" w:hAnsi="GHEA Grapalat" w:cs="GHEA Grapalat"/>
          <w:b/>
          <w:bCs/>
          <w:sz w:val="24"/>
          <w:szCs w:val="24"/>
        </w:rPr>
        <w:t>ՀՀ ԿԱՌԱՎԱՐՈՒԹՅԱՆ ՈՐՈՇՄԱՆ</w:t>
      </w:r>
      <w:r w:rsidR="005C5785" w:rsidRPr="002E06A2">
        <w:rPr>
          <w:rFonts w:ascii="GHEA Grapalat" w:eastAsia="GHEA Grapalat" w:hAnsi="GHEA Grapalat" w:cs="GHEA Grapalat"/>
          <w:bCs/>
          <w:sz w:val="24"/>
          <w:szCs w:val="24"/>
        </w:rPr>
        <w:t xml:space="preserve"> </w:t>
      </w:r>
      <w:r w:rsidR="00853AD9" w:rsidRPr="00853AD9">
        <w:rPr>
          <w:rFonts w:ascii="GHEA Grapalat" w:hAnsi="GHEA Grapalat" w:cs="Times Armenian"/>
          <w:b/>
          <w:sz w:val="24"/>
          <w:szCs w:val="24"/>
        </w:rPr>
        <w:t>ՆԱԽԱԳ</w:t>
      </w:r>
      <w:r w:rsidR="00853AD9" w:rsidRPr="00853AD9">
        <w:rPr>
          <w:rFonts w:ascii="GHEA Grapalat" w:hAnsi="GHEA Grapalat"/>
          <w:b/>
          <w:color w:val="000000" w:themeColor="text1"/>
          <w:sz w:val="24"/>
          <w:szCs w:val="24"/>
        </w:rPr>
        <w:t>ԾԻ</w:t>
      </w:r>
    </w:p>
    <w:p w:rsidR="006B27E3" w:rsidRPr="003F7264" w:rsidRDefault="009C0876" w:rsidP="009C0876">
      <w:pPr>
        <w:pBdr>
          <w:top w:val="nil"/>
          <w:left w:val="nil"/>
          <w:bottom w:val="nil"/>
          <w:right w:val="nil"/>
          <w:between w:val="nil"/>
        </w:pBdr>
        <w:tabs>
          <w:tab w:val="left" w:pos="6946"/>
          <w:tab w:val="left" w:pos="7513"/>
        </w:tabs>
        <w:spacing w:after="0" w:line="240" w:lineRule="auto"/>
        <w:ind w:left="426" w:right="395"/>
        <w:jc w:val="center"/>
        <w:rPr>
          <w:rFonts w:ascii="GHEA Grapalat" w:eastAsia="GHEA Grapalat" w:hAnsi="GHEA Grapalat" w:cs="GHEA Grapalat"/>
          <w:b/>
          <w:smallCaps/>
          <w:color w:val="000000" w:themeColor="text1"/>
          <w:sz w:val="24"/>
          <w:szCs w:val="24"/>
        </w:rPr>
      </w:pPr>
      <w:r w:rsidRPr="003F7264">
        <w:rPr>
          <w:rFonts w:ascii="GHEA Grapalat" w:hAnsi="GHEA Grapalat"/>
          <w:b/>
          <w:color w:val="000000" w:themeColor="text1"/>
          <w:sz w:val="24"/>
          <w:szCs w:val="24"/>
          <w:shd w:val="clear" w:color="auto" w:fill="FFFFFF"/>
        </w:rPr>
        <w:t xml:space="preserve"> </w:t>
      </w:r>
      <w:r w:rsidR="006B27E3" w:rsidRPr="003F7264">
        <w:rPr>
          <w:rFonts w:ascii="GHEA Grapalat" w:hAnsi="GHEA Grapalat"/>
          <w:b/>
          <w:color w:val="000000" w:themeColor="text1"/>
          <w:sz w:val="24"/>
          <w:szCs w:val="24"/>
          <w:shd w:val="clear" w:color="auto" w:fill="FFFFFF"/>
        </w:rPr>
        <w:t>ՎԵՐԱԲԵՐՅԱԼ</w:t>
      </w:r>
    </w:p>
    <w:p w:rsidR="00F90D35" w:rsidRDefault="00F90D3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color w:val="000000" w:themeColor="text1"/>
          <w:sz w:val="24"/>
          <w:szCs w:val="24"/>
        </w:rPr>
      </w:pPr>
    </w:p>
    <w:p w:rsidR="005C5785" w:rsidRPr="003F7264" w:rsidRDefault="005C578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color w:val="000000" w:themeColor="text1"/>
          <w:sz w:val="24"/>
          <w:szCs w:val="24"/>
        </w:rPr>
      </w:pPr>
    </w:p>
    <w:tbl>
      <w:tblPr>
        <w:tblStyle w:val="a0"/>
        <w:tblpPr w:leftFromText="180" w:rightFromText="180" w:vertAnchor="text" w:tblpX="-340" w:tblpY="1"/>
        <w:tblOverlap w:val="never"/>
        <w:tblW w:w="14842" w:type="dxa"/>
        <w:tblBorders>
          <w:top w:val="single" w:sz="6" w:space="0" w:color="000000"/>
          <w:left w:val="single" w:sz="6" w:space="0" w:color="000000"/>
          <w:bottom w:val="single" w:sz="6" w:space="0" w:color="000000"/>
          <w:right w:val="single" w:sz="6" w:space="0" w:color="000000"/>
        </w:tblBorders>
        <w:tblLayout w:type="fixed"/>
        <w:tblLook w:val="0400"/>
      </w:tblPr>
      <w:tblGrid>
        <w:gridCol w:w="8492"/>
        <w:gridCol w:w="28"/>
        <w:gridCol w:w="6322"/>
      </w:tblGrid>
      <w:tr w:rsidR="003F7264" w:rsidRPr="003F7264" w:rsidTr="00635E8E">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635E8E" w:rsidRPr="003F7264" w:rsidRDefault="00D72E8A"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ՀՀ 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635E8E" w:rsidRPr="003F7264" w:rsidRDefault="00635E8E"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6A6A6" w:themeFill="background1" w:themeFillShade="A6"/>
          </w:tcPr>
          <w:p w:rsidR="00635E8E" w:rsidRPr="00A15738" w:rsidRDefault="00635E8E" w:rsidP="00635E8E">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856C7F" w:rsidRPr="00D02613" w:rsidRDefault="00856C7F" w:rsidP="004E7CB6">
            <w:pPr>
              <w:spacing w:after="0" w:line="276" w:lineRule="auto"/>
              <w:ind w:left="276" w:right="278"/>
              <w:jc w:val="both"/>
              <w:rPr>
                <w:rFonts w:ascii="GHEA Grapalat" w:eastAsia="GHEA Grapalat" w:hAnsi="GHEA Grapalat" w:cs="GHEA Grapalat"/>
                <w:color w:val="000000" w:themeColor="text1"/>
                <w:sz w:val="24"/>
                <w:szCs w:val="24"/>
                <w:lang w:val="en-US" w:eastAsia="ru-RU"/>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3F7264" w:rsidRDefault="00856C7F" w:rsidP="009F05BF">
            <w:pPr>
              <w:tabs>
                <w:tab w:val="left" w:pos="6946"/>
                <w:tab w:val="left" w:pos="7513"/>
              </w:tabs>
              <w:spacing w:after="0" w:line="360" w:lineRule="auto"/>
              <w:ind w:left="426" w:right="395"/>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BA0248" w:rsidRPr="00BA0248" w:rsidRDefault="00BA0248" w:rsidP="003F7264">
            <w:pPr>
              <w:tabs>
                <w:tab w:val="left" w:pos="6946"/>
                <w:tab w:val="left" w:pos="7513"/>
              </w:tabs>
              <w:spacing w:after="0" w:line="240" w:lineRule="auto"/>
              <w:ind w:left="119" w:right="108" w:firstLine="142"/>
              <w:jc w:val="both"/>
              <w:rPr>
                <w:rFonts w:ascii="GHEA Grapalat" w:eastAsia="GHEA Grapalat" w:hAnsi="GHEA Grapalat" w:cs="GHEA Grapalat"/>
                <w:color w:val="000000" w:themeColor="text1"/>
                <w:sz w:val="24"/>
                <w:szCs w:val="24"/>
                <w:lang w:val="en-US"/>
              </w:rPr>
            </w:pP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3F7264" w:rsidRDefault="009E07B2" w:rsidP="00C36E17">
            <w:pPr>
              <w:tabs>
                <w:tab w:val="left" w:pos="6946"/>
                <w:tab w:val="left" w:pos="7513"/>
              </w:tabs>
              <w:spacing w:after="0" w:line="360" w:lineRule="auto"/>
              <w:ind w:left="426" w:right="703" w:hanging="142"/>
              <w:jc w:val="center"/>
              <w:rPr>
                <w:rFonts w:ascii="GHEA Grapalat" w:eastAsia="GHEA Grapalat" w:hAnsi="GHEA Grapalat" w:cs="GHEA Grapalat"/>
                <w:b/>
                <w:color w:val="000000" w:themeColor="text1"/>
                <w:sz w:val="24"/>
                <w:szCs w:val="24"/>
              </w:rPr>
            </w:pPr>
            <w:r w:rsidRPr="003F7264">
              <w:rPr>
                <w:rFonts w:ascii="GHEA Grapalat" w:eastAsia="GHEA Grapalat" w:hAnsi="GHEA Grapalat" w:cs="GHEA Grapalat"/>
                <w:b/>
                <w:color w:val="000000" w:themeColor="text1"/>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3F7264"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D72E8A" w:rsidRPr="00D72E8A" w:rsidRDefault="00D72E8A" w:rsidP="005C5785">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72E8A">
              <w:rPr>
                <w:rFonts w:ascii="GHEA Grapalat" w:eastAsia="GHEA Grapalat" w:hAnsi="GHEA Grapalat" w:cs="GHEA Grapalat"/>
                <w:b/>
                <w:color w:val="000000" w:themeColor="text1"/>
                <w:sz w:val="24"/>
                <w:szCs w:val="24"/>
              </w:rPr>
              <w:t>01/02</w:t>
            </w:r>
            <w:r w:rsidRPr="00D72E8A">
              <w:rPr>
                <w:rFonts w:ascii="GHEA Grapalat" w:eastAsia="GHEA Grapalat" w:hAnsi="GHEA Grapalat" w:cs="GHEA Grapalat" w:hint="eastAsia"/>
                <w:b/>
                <w:color w:val="000000" w:themeColor="text1"/>
                <w:sz w:val="24"/>
                <w:szCs w:val="24"/>
              </w:rPr>
              <w:t>․</w:t>
            </w:r>
            <w:r w:rsidRPr="00D72E8A">
              <w:rPr>
                <w:rFonts w:ascii="GHEA Grapalat" w:eastAsia="GHEA Grapalat" w:hAnsi="GHEA Grapalat" w:cs="GHEA Grapalat"/>
                <w:b/>
                <w:color w:val="000000" w:themeColor="text1"/>
                <w:sz w:val="24"/>
                <w:szCs w:val="24"/>
              </w:rPr>
              <w:t>1/918-2024</w:t>
            </w:r>
          </w:p>
          <w:p w:rsidR="00C36E17" w:rsidRPr="003F7264" w:rsidRDefault="00D72E8A" w:rsidP="005C5785">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72E8A">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rPr>
              <w:t>1</w:t>
            </w:r>
            <w:r w:rsidR="005C5785" w:rsidRPr="003F7264">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rPr>
              <w:t>10</w:t>
            </w:r>
            <w:r w:rsidR="005C5785" w:rsidRPr="003F7264">
              <w:rPr>
                <w:rFonts w:ascii="GHEA Grapalat" w:eastAsia="GHEA Grapalat" w:hAnsi="GHEA Grapalat" w:cs="GHEA Grapalat"/>
                <w:b/>
                <w:color w:val="000000" w:themeColor="text1"/>
                <w:sz w:val="24"/>
                <w:szCs w:val="24"/>
              </w:rPr>
              <w:t>.2024</w:t>
            </w:r>
          </w:p>
        </w:tc>
      </w:tr>
      <w:tr w:rsidR="003F7264"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72E8A" w:rsidRPr="006E75B7" w:rsidRDefault="00D72E8A" w:rsidP="00D72E8A">
            <w:pPr>
              <w:spacing w:after="0" w:line="360" w:lineRule="auto"/>
              <w:ind w:left="292" w:right="262" w:firstLine="283"/>
              <w:jc w:val="both"/>
              <w:rPr>
                <w:rFonts w:ascii="GHEA Grapalat" w:hAnsi="GHEA Grapalat" w:cs="Sylfaen"/>
                <w:sz w:val="24"/>
                <w:szCs w:val="24"/>
              </w:rPr>
            </w:pPr>
            <w:r>
              <w:rPr>
                <w:rFonts w:ascii="GHEA Grapalat" w:hAnsi="GHEA Grapalat" w:cs="Sylfaen"/>
                <w:sz w:val="24"/>
                <w:szCs w:val="24"/>
              </w:rPr>
              <w:t>«</w:t>
            </w:r>
            <w:r w:rsidRPr="00EC419F">
              <w:rPr>
                <w:rFonts w:ascii="GHEA Grapalat" w:hAnsi="GHEA Grapalat" w:cs="Sylfaen"/>
                <w:sz w:val="24"/>
                <w:szCs w:val="24"/>
              </w:rPr>
              <w:t>«2023 թվականին Լեռնային Ղարաբաղից բռնի տեղահանված ուսուցիչների օժանդակության ծրագիրը հաստատելու մասին» Հայաստանի Հանրապետության կառավարության 2023 թվականի հոկտեմբերի 12-ի N 1756-Լ որոշման մեջ փոփոխություններ կատարելու մասին</w:t>
            </w:r>
            <w:r>
              <w:rPr>
                <w:rFonts w:ascii="GHEA Grapalat" w:hAnsi="GHEA Grapalat" w:cs="Sylfaen"/>
                <w:sz w:val="24"/>
                <w:szCs w:val="24"/>
              </w:rPr>
              <w:t>»</w:t>
            </w:r>
            <w:r w:rsidRPr="00EC419F">
              <w:rPr>
                <w:rFonts w:ascii="GHEA Grapalat" w:hAnsi="GHEA Grapalat" w:cs="Sylfaen"/>
                <w:sz w:val="24"/>
                <w:szCs w:val="24"/>
              </w:rPr>
              <w:t xml:space="preserve"> Հ</w:t>
            </w:r>
            <w:r>
              <w:rPr>
                <w:rFonts w:ascii="GHEA Grapalat" w:hAnsi="GHEA Grapalat" w:cs="Sylfaen"/>
                <w:sz w:val="24"/>
                <w:szCs w:val="24"/>
              </w:rPr>
              <w:t xml:space="preserve">այաստանի </w:t>
            </w:r>
            <w:r w:rsidRPr="00EC419F">
              <w:rPr>
                <w:rFonts w:ascii="GHEA Grapalat" w:hAnsi="GHEA Grapalat" w:cs="Sylfaen"/>
                <w:sz w:val="24"/>
                <w:szCs w:val="24"/>
              </w:rPr>
              <w:t>Հ</w:t>
            </w:r>
            <w:r>
              <w:rPr>
                <w:rFonts w:ascii="GHEA Grapalat" w:hAnsi="GHEA Grapalat" w:cs="Sylfaen"/>
                <w:sz w:val="24"/>
                <w:szCs w:val="24"/>
              </w:rPr>
              <w:t>անրապետության</w:t>
            </w:r>
            <w:r w:rsidRPr="00EC419F">
              <w:rPr>
                <w:rFonts w:ascii="GHEA Grapalat" w:hAnsi="GHEA Grapalat" w:cs="Sylfaen"/>
                <w:sz w:val="24"/>
                <w:szCs w:val="24"/>
              </w:rPr>
              <w:t xml:space="preserve"> կառավարության որոշման </w:t>
            </w:r>
            <w:r>
              <w:rPr>
                <w:rFonts w:ascii="GHEA Grapalat" w:hAnsi="GHEA Grapalat" w:cs="Sylfaen"/>
                <w:sz w:val="24"/>
                <w:szCs w:val="24"/>
              </w:rPr>
              <w:t>նախագծի վերաբերյալ Հայաստանի Հանրապետության կրթության տեսչական մարմինն առարկություն չունի։</w:t>
            </w:r>
          </w:p>
          <w:p w:rsidR="00C36E17" w:rsidRPr="00853AD9" w:rsidRDefault="00C36E17" w:rsidP="00D02613">
            <w:pPr>
              <w:pStyle w:val="ListParagraph"/>
              <w:spacing w:after="0" w:line="360" w:lineRule="auto"/>
              <w:ind w:left="276" w:right="278" w:firstLine="8"/>
              <w:jc w:val="both"/>
              <w:rPr>
                <w:rFonts w:ascii="GHEA Grapalat" w:eastAsia="GHEA Grapalat" w:hAnsi="GHEA Grapalat" w:cs="GHEA Grapalat"/>
                <w:color w:val="000000" w:themeColor="text1"/>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C36E17" w:rsidRPr="003F7264"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36E17" w:rsidRPr="00917A01" w:rsidRDefault="00D72E8A" w:rsidP="00917A01">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lang w:val="en-US"/>
              </w:rPr>
            </w:pPr>
            <w:r w:rsidRPr="00D65789">
              <w:rPr>
                <w:rFonts w:ascii="GHEA Grapalat" w:eastAsia="GHEA Grapalat" w:hAnsi="GHEA Grapalat" w:cs="GHEA Grapalat"/>
                <w:b/>
                <w:color w:val="000000" w:themeColor="text1"/>
                <w:sz w:val="24"/>
                <w:szCs w:val="24"/>
              </w:rPr>
              <w:t xml:space="preserve">   </w:t>
            </w:r>
            <w:proofErr w:type="spellStart"/>
            <w:r w:rsidR="00D02613" w:rsidRPr="00917A01">
              <w:rPr>
                <w:rFonts w:ascii="GHEA Grapalat" w:eastAsia="GHEA Grapalat" w:hAnsi="GHEA Grapalat" w:cs="GHEA Grapalat"/>
                <w:b/>
                <w:color w:val="000000" w:themeColor="text1"/>
                <w:sz w:val="24"/>
                <w:szCs w:val="24"/>
                <w:lang w:val="en-US"/>
              </w:rPr>
              <w:t>Ընդունվել</w:t>
            </w:r>
            <w:proofErr w:type="spellEnd"/>
            <w:r w:rsidR="00D02613" w:rsidRPr="00917A01">
              <w:rPr>
                <w:rFonts w:ascii="GHEA Grapalat" w:eastAsia="GHEA Grapalat" w:hAnsi="GHEA Grapalat" w:cs="GHEA Grapalat"/>
                <w:b/>
                <w:color w:val="000000" w:themeColor="text1"/>
                <w:sz w:val="24"/>
                <w:szCs w:val="24"/>
                <w:lang w:val="en-US"/>
              </w:rPr>
              <w:t xml:space="preserve"> է ի </w:t>
            </w:r>
            <w:proofErr w:type="spellStart"/>
            <w:r w:rsidR="00D02613" w:rsidRPr="00917A01">
              <w:rPr>
                <w:rFonts w:ascii="GHEA Grapalat" w:eastAsia="GHEA Grapalat" w:hAnsi="GHEA Grapalat" w:cs="GHEA Grapalat"/>
                <w:b/>
                <w:color w:val="000000" w:themeColor="text1"/>
                <w:sz w:val="24"/>
                <w:szCs w:val="24"/>
                <w:lang w:val="en-US"/>
              </w:rPr>
              <w:t>գիտություն</w:t>
            </w:r>
            <w:proofErr w:type="spellEnd"/>
            <w:r w:rsidR="00D02613" w:rsidRPr="00917A01">
              <w:rPr>
                <w:rFonts w:ascii="GHEA Grapalat" w:eastAsia="GHEA Grapalat" w:hAnsi="GHEA Grapalat" w:cs="GHEA Grapalat"/>
                <w:b/>
                <w:color w:val="000000" w:themeColor="text1"/>
                <w:sz w:val="24"/>
                <w:szCs w:val="24"/>
                <w:lang w:val="en-US"/>
              </w:rPr>
              <w:t>:</w:t>
            </w:r>
          </w:p>
        </w:tc>
      </w:tr>
      <w:tr w:rsidR="00AB09A3" w:rsidRPr="003F7264"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B09A3" w:rsidRPr="0033676A" w:rsidRDefault="00AB09A3" w:rsidP="00AB09A3">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AB09A3" w:rsidRPr="0033676A" w:rsidRDefault="00AB09A3"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917A01" w:rsidRPr="00917A01" w:rsidRDefault="00917A01"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917A01">
              <w:rPr>
                <w:rFonts w:ascii="GHEA Grapalat" w:eastAsia="GHEA Grapalat" w:hAnsi="GHEA Grapalat" w:cs="GHEA Grapalat"/>
                <w:b/>
                <w:color w:val="000000" w:themeColor="text1"/>
                <w:sz w:val="24"/>
                <w:szCs w:val="24"/>
              </w:rPr>
              <w:t>ԳՍ/15</w:t>
            </w:r>
            <w:r w:rsidRPr="00917A01">
              <w:rPr>
                <w:rFonts w:ascii="GHEA Grapalat" w:eastAsia="GHEA Grapalat" w:hAnsi="GHEA Grapalat" w:cs="GHEA Grapalat" w:hint="eastAsia"/>
                <w:b/>
                <w:color w:val="000000" w:themeColor="text1"/>
                <w:sz w:val="24"/>
                <w:szCs w:val="24"/>
              </w:rPr>
              <w:t>․</w:t>
            </w:r>
            <w:r w:rsidRPr="00917A01">
              <w:rPr>
                <w:rFonts w:ascii="GHEA Grapalat" w:eastAsia="GHEA Grapalat" w:hAnsi="GHEA Grapalat" w:cs="GHEA Grapalat"/>
                <w:b/>
                <w:color w:val="000000" w:themeColor="text1"/>
                <w:sz w:val="24"/>
                <w:szCs w:val="24"/>
              </w:rPr>
              <w:t>2/31829-2024</w:t>
            </w:r>
          </w:p>
          <w:p w:rsidR="00AB09A3" w:rsidRPr="00917A01" w:rsidRDefault="00917A01"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917A01">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rPr>
              <w:t>3</w:t>
            </w:r>
            <w:r w:rsidR="00AB09A3" w:rsidRPr="00917A01">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rPr>
              <w:t>10</w:t>
            </w:r>
            <w:r w:rsidR="00AB09A3" w:rsidRPr="00917A01">
              <w:rPr>
                <w:rFonts w:ascii="GHEA Grapalat" w:eastAsia="GHEA Grapalat" w:hAnsi="GHEA Grapalat" w:cs="GHEA Grapalat"/>
                <w:b/>
                <w:color w:val="000000" w:themeColor="text1"/>
                <w:sz w:val="24"/>
                <w:szCs w:val="24"/>
              </w:rPr>
              <w:t>.2024</w:t>
            </w:r>
          </w:p>
        </w:tc>
      </w:tr>
      <w:tr w:rsidR="00AB09A3"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17A01" w:rsidRPr="00340B89" w:rsidRDefault="00917A01" w:rsidP="00917A01">
            <w:pPr>
              <w:spacing w:line="360" w:lineRule="auto"/>
              <w:ind w:left="142" w:right="-147" w:firstLine="284"/>
              <w:jc w:val="both"/>
              <w:rPr>
                <w:rFonts w:ascii="GHEA Grapalat" w:hAnsi="GHEA Grapalat"/>
                <w:bCs/>
              </w:rPr>
            </w:pPr>
            <w:r w:rsidRPr="00340B89">
              <w:rPr>
                <w:rFonts w:ascii="GHEA Grapalat" w:eastAsia="GHEA Grapalat" w:hAnsi="GHEA Grapalat" w:cs="GHEA Grapalat"/>
                <w:bCs/>
              </w:rPr>
              <w:lastRenderedPageBreak/>
              <w:t>«2023 թվականին Լեռնային Ղարաբաղից բռնի տեղահանված ուսուցիչների օժանդակության ծրագիրը հաստատելու մասին» Հայաստանի Հանրապետության կառավարության 2023 թվականի հոկտեմբերի 12-ի N 1756-Լ որոշման մեջ փոփոխություններ կատարելու մասին ՀՀ կառավարության որոշման նախագիծը (այսուհետ՝ Նախագիծ)</w:t>
            </w:r>
            <w:r w:rsidRPr="00340B89">
              <w:rPr>
                <w:rFonts w:ascii="GHEA Grapalat" w:hAnsi="GHEA Grapalat"/>
                <w:bCs/>
              </w:rPr>
              <w:t xml:space="preserve"> քննարկվել է ՀՀ մարզպետների աշխատակազմերի հետ։</w:t>
            </w:r>
          </w:p>
          <w:p w:rsidR="00917A01" w:rsidRPr="00BB11C6" w:rsidRDefault="00917A01" w:rsidP="00917A01">
            <w:pPr>
              <w:spacing w:line="360" w:lineRule="auto"/>
              <w:ind w:left="142" w:right="-147" w:firstLine="284"/>
              <w:jc w:val="both"/>
              <w:rPr>
                <w:rFonts w:ascii="GHEA Grapalat" w:hAnsi="GHEA Grapalat"/>
              </w:rPr>
            </w:pPr>
            <w:r>
              <w:rPr>
                <w:rFonts w:ascii="GHEA Grapalat" w:hAnsi="GHEA Grapalat"/>
              </w:rPr>
              <w:t>Քննարկման արդյունքներով հայտնում ենք, որ Նախագծի վերաբերյալ առաջարկություններ և դիտողություններ չկան։</w:t>
            </w:r>
            <w:r>
              <w:rPr>
                <w:rFonts w:ascii="GHEA Grapalat" w:hAnsi="GHEA Grapalat"/>
                <w:b/>
                <w:bCs/>
              </w:rPr>
              <w:t xml:space="preserve">   </w:t>
            </w:r>
          </w:p>
          <w:p w:rsidR="00AB09A3" w:rsidRPr="0033676A" w:rsidRDefault="00AB09A3" w:rsidP="00AB09A3">
            <w:pPr>
              <w:spacing w:line="360" w:lineRule="auto"/>
              <w:ind w:left="134" w:right="278" w:firstLine="276"/>
              <w:jc w:val="both"/>
              <w:rPr>
                <w:rFonts w:ascii="GHEA Grapalat" w:eastAsia="GHEA Grapalat" w:hAnsi="GHEA Grapalat" w:cs="GHEA Grapalat"/>
                <w:b/>
                <w:color w:val="000000" w:themeColor="text1"/>
                <w:sz w:val="24"/>
                <w:szCs w:val="24"/>
              </w:rPr>
            </w:pP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AB09A3" w:rsidRPr="0033676A" w:rsidRDefault="00AB09A3"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AB09A3" w:rsidRPr="00D02613" w:rsidRDefault="00917A01" w:rsidP="00AB09A3">
            <w:pPr>
              <w:tabs>
                <w:tab w:val="left" w:pos="6946"/>
                <w:tab w:val="left" w:pos="7513"/>
              </w:tabs>
              <w:spacing w:after="0" w:line="360" w:lineRule="auto"/>
              <w:ind w:right="395"/>
              <w:rPr>
                <w:rFonts w:ascii="GHEA Grapalat" w:eastAsia="GHEA Grapalat" w:hAnsi="GHEA Grapalat" w:cs="GHEA Grapalat"/>
                <w:color w:val="000000" w:themeColor="text1"/>
                <w:sz w:val="24"/>
                <w:szCs w:val="24"/>
                <w:lang w:val="en-US"/>
              </w:rPr>
            </w:pPr>
            <w:r>
              <w:rPr>
                <w:rFonts w:ascii="GHEA Grapalat" w:eastAsia="GHEA Grapalat" w:hAnsi="GHEA Grapalat" w:cs="GHEA Grapalat"/>
                <w:color w:val="000000" w:themeColor="text1"/>
                <w:sz w:val="24"/>
                <w:szCs w:val="24"/>
              </w:rPr>
              <w:t xml:space="preserve">  </w:t>
            </w:r>
            <w:proofErr w:type="spellStart"/>
            <w:r w:rsidR="00AB09A3">
              <w:rPr>
                <w:rFonts w:ascii="GHEA Grapalat" w:eastAsia="GHEA Grapalat" w:hAnsi="GHEA Grapalat" w:cs="GHEA Grapalat"/>
                <w:color w:val="000000" w:themeColor="text1"/>
                <w:sz w:val="24"/>
                <w:szCs w:val="24"/>
                <w:lang w:val="en-US"/>
              </w:rPr>
              <w:t>Ընդունվել</w:t>
            </w:r>
            <w:proofErr w:type="spellEnd"/>
            <w:r w:rsidR="00AB09A3">
              <w:rPr>
                <w:rFonts w:ascii="GHEA Grapalat" w:eastAsia="GHEA Grapalat" w:hAnsi="GHEA Grapalat" w:cs="GHEA Grapalat"/>
                <w:color w:val="000000" w:themeColor="text1"/>
                <w:sz w:val="24"/>
                <w:szCs w:val="24"/>
                <w:lang w:val="en-US"/>
              </w:rPr>
              <w:t xml:space="preserve"> է ի </w:t>
            </w:r>
            <w:proofErr w:type="spellStart"/>
            <w:r w:rsidR="00AB09A3">
              <w:rPr>
                <w:rFonts w:ascii="GHEA Grapalat" w:eastAsia="GHEA Grapalat" w:hAnsi="GHEA Grapalat" w:cs="GHEA Grapalat"/>
                <w:color w:val="000000" w:themeColor="text1"/>
                <w:sz w:val="24"/>
                <w:szCs w:val="24"/>
                <w:lang w:val="en-US"/>
              </w:rPr>
              <w:t>գիտություն</w:t>
            </w:r>
            <w:proofErr w:type="spellEnd"/>
            <w:r w:rsidR="00AB09A3">
              <w:rPr>
                <w:rFonts w:ascii="GHEA Grapalat" w:eastAsia="GHEA Grapalat" w:hAnsi="GHEA Grapalat" w:cs="GHEA Grapalat"/>
                <w:color w:val="000000" w:themeColor="text1"/>
                <w:sz w:val="24"/>
                <w:szCs w:val="24"/>
                <w:lang w:val="en-US"/>
              </w:rPr>
              <w:t>:</w:t>
            </w:r>
          </w:p>
        </w:tc>
      </w:tr>
      <w:tr w:rsidR="00D65789" w:rsidRPr="003F7264" w:rsidTr="00D65789">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65789" w:rsidRPr="0033676A" w:rsidRDefault="00D65789" w:rsidP="00D65789">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t xml:space="preserve">ՀՀ </w:t>
            </w:r>
            <w:r>
              <w:rPr>
                <w:rFonts w:ascii="GHEA Grapalat" w:eastAsia="GHEA Grapalat" w:hAnsi="GHEA Grapalat" w:cs="GHEA Grapalat"/>
                <w:b/>
                <w:color w:val="000000" w:themeColor="text1"/>
                <w:sz w:val="24"/>
                <w:szCs w:val="24"/>
              </w:rPr>
              <w:t>ֆինանսների</w:t>
            </w:r>
            <w:r w:rsidRPr="0033676A">
              <w:rPr>
                <w:rFonts w:ascii="GHEA Grapalat" w:eastAsia="GHEA Grapalat" w:hAnsi="GHEA Grapalat" w:cs="GHEA Grapalat"/>
                <w:b/>
                <w:color w:val="000000" w:themeColor="text1"/>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D65789" w:rsidRPr="0033676A" w:rsidRDefault="00D65789" w:rsidP="00D65789">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D65789" w:rsidRPr="00D65789" w:rsidRDefault="00D65789" w:rsidP="00D65789">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65789">
              <w:rPr>
                <w:rFonts w:ascii="GHEA Grapalat" w:eastAsia="GHEA Grapalat" w:hAnsi="GHEA Grapalat" w:cs="GHEA Grapalat"/>
                <w:b/>
                <w:color w:val="000000" w:themeColor="text1"/>
                <w:sz w:val="24"/>
                <w:szCs w:val="24"/>
              </w:rPr>
              <w:t>01/34-3/21239-2024</w:t>
            </w:r>
          </w:p>
          <w:p w:rsidR="00D65789" w:rsidRPr="00917A01" w:rsidRDefault="00D65789" w:rsidP="00D65789">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10</w:t>
            </w:r>
            <w:r w:rsidRPr="00917A01">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rPr>
              <w:t>10</w:t>
            </w:r>
            <w:r w:rsidRPr="00917A01">
              <w:rPr>
                <w:rFonts w:ascii="GHEA Grapalat" w:eastAsia="GHEA Grapalat" w:hAnsi="GHEA Grapalat" w:cs="GHEA Grapalat"/>
                <w:b/>
                <w:color w:val="000000" w:themeColor="text1"/>
                <w:sz w:val="24"/>
                <w:szCs w:val="24"/>
              </w:rPr>
              <w:t>.2024</w:t>
            </w:r>
          </w:p>
        </w:tc>
      </w:tr>
      <w:tr w:rsidR="00D65789" w:rsidRPr="003F7264" w:rsidTr="00FE391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D65789" w:rsidRDefault="00D65789" w:rsidP="00D65789">
            <w:pPr>
              <w:spacing w:after="0" w:line="360" w:lineRule="auto"/>
              <w:ind w:left="150" w:right="262" w:firstLine="284"/>
              <w:jc w:val="both"/>
              <w:rPr>
                <w:rFonts w:ascii="GHEA Grapalat" w:hAnsi="GHEA Grapalat"/>
                <w:sz w:val="24"/>
                <w:szCs w:val="24"/>
                <w:shd w:val="clear" w:color="auto" w:fill="FFFFFF"/>
              </w:rPr>
            </w:pPr>
            <w:r>
              <w:rPr>
                <w:rFonts w:ascii="GHEA Grapalat" w:hAnsi="GHEA Grapalat"/>
                <w:color w:val="000000"/>
                <w:sz w:val="24"/>
                <w:szCs w:val="24"/>
                <w:shd w:val="clear" w:color="auto" w:fill="FFFFFF"/>
              </w:rPr>
              <w:t xml:space="preserve">ՀՀ ֆինանսների նախարարությունը, </w:t>
            </w:r>
            <w:r>
              <w:rPr>
                <w:rFonts w:ascii="GHEA Grapalat" w:hAnsi="GHEA Grapalat"/>
                <w:sz w:val="24"/>
                <w:szCs w:val="24"/>
                <w:shd w:val="clear" w:color="auto" w:fill="FFFFFF"/>
              </w:rPr>
              <w:t>ուսումնասիրելով Ձեր 27.09.2024թ. №01/09.1/29939-2024 գրությամբ ներկայացված՝ «Հայաստանի Հանրապետության կառավարության 2023 թվականի հոկտեմբերի 12-ի N 1756-Լ որոշման մեջ փոփոխություններ կատարելու մասին» ՀՀ կառավարության որոշման նախագիծը (այսուհետև Նախագիծ), հայտնում է հետևյալը.</w:t>
            </w:r>
          </w:p>
          <w:p w:rsidR="00D65789" w:rsidRDefault="00D65789" w:rsidP="00D65789">
            <w:pPr>
              <w:spacing w:after="0" w:line="360" w:lineRule="auto"/>
              <w:ind w:left="150" w:right="262" w:firstLine="284"/>
              <w:jc w:val="both"/>
              <w:rPr>
                <w:rFonts w:ascii="GHEA Grapalat" w:eastAsiaTheme="minorHAnsi" w:hAnsi="GHEA Grapalat" w:cs="Sylfaen"/>
                <w:sz w:val="24"/>
                <w:szCs w:val="24"/>
              </w:rPr>
            </w:pPr>
            <w:r>
              <w:rPr>
                <w:rFonts w:ascii="GHEA Grapalat" w:eastAsiaTheme="minorHAnsi" w:hAnsi="GHEA Grapalat" w:cs="Sylfaen"/>
                <w:sz w:val="24"/>
                <w:szCs w:val="24"/>
              </w:rPr>
              <w:t xml:space="preserve">Նախագծով նախատեսվում է 2023 թվականի հոկտեմբերի 12-ի </w:t>
            </w:r>
            <w:r>
              <w:rPr>
                <w:rFonts w:asciiTheme="minorHAnsi" w:eastAsiaTheme="minorHAnsi" w:hAnsiTheme="minorHAnsi" w:cs="Sylfaen"/>
                <w:b/>
                <w:bCs/>
              </w:rPr>
              <w:t>«</w:t>
            </w:r>
            <w:r>
              <w:rPr>
                <w:rFonts w:ascii="GHEA Grapalat" w:eastAsiaTheme="minorHAnsi" w:hAnsi="GHEA Grapalat" w:cs="Sylfaen"/>
                <w:sz w:val="24"/>
                <w:szCs w:val="24"/>
              </w:rPr>
              <w:t>2023 թվականին Լեռնային Ղարաբաղից բռնի տեղահանված ուսուցիչների օժանդակության ծրագիրը հաստատելու մասին</w:t>
            </w:r>
            <w:r>
              <w:rPr>
                <w:rFonts w:asciiTheme="minorHAnsi" w:eastAsiaTheme="minorHAnsi" w:hAnsiTheme="minorHAnsi" w:cs="Sylfaen"/>
                <w:b/>
                <w:bCs/>
              </w:rPr>
              <w:t xml:space="preserve">» </w:t>
            </w:r>
            <w:r>
              <w:rPr>
                <w:rFonts w:ascii="GHEA Grapalat" w:eastAsiaTheme="minorHAnsi" w:hAnsi="GHEA Grapalat" w:cs="Sylfaen"/>
                <w:sz w:val="24"/>
                <w:szCs w:val="24"/>
              </w:rPr>
              <w:t xml:space="preserve">N 1756-Լ որոշման շաhառուներում ավելացնել նաև 2020 թվականի սեպտեմբերի 27-ից հետո Ադրբեջանի կողմից Լեռնային Ղարաբաղի դեմ ռազմական </w:t>
            </w:r>
            <w:r>
              <w:rPr>
                <w:rFonts w:ascii="GHEA Grapalat" w:eastAsiaTheme="minorHAnsi" w:hAnsi="GHEA Grapalat" w:cs="Sylfaen"/>
                <w:sz w:val="24"/>
                <w:szCs w:val="24"/>
              </w:rPr>
              <w:lastRenderedPageBreak/>
              <w:t xml:space="preserve">գործողությունների հետևանքով բռնի տեղահանված և ՀՀ տեղափոխվածներին (ՀՀ կառավարության 12.10.2023թ. N1756-L որոշմամբ (այսուհետ՝ Որոշում) շահառու են հանդիսանում միայն 2023 թվականի </w:t>
            </w:r>
            <w:r>
              <w:rPr>
                <w:rFonts w:ascii="GHEA Grapalat" w:eastAsia="GHEA Grapalat" w:hAnsi="GHEA Grapalat" w:cs="GHEA Grapalat"/>
                <w:sz w:val="24"/>
                <w:szCs w:val="24"/>
              </w:rPr>
              <w:t>սեպտեմբերի 19-ից հետո ռազմական գործողությունների հետևանքով բռնի տեղահանվածները</w:t>
            </w:r>
            <w:r>
              <w:rPr>
                <w:rFonts w:ascii="GHEA Grapalat" w:eastAsiaTheme="minorHAnsi" w:hAnsi="GHEA Grapalat" w:cs="Sylfaen"/>
                <w:sz w:val="24"/>
                <w:szCs w:val="24"/>
              </w:rPr>
              <w:t xml:space="preserve">, ընդ որում, Որոշման 2-րդ կետի համաձայն՝ ծրագրի շրջանակներում դիմումների ներկայացման վերջնաժամկետ է սահմանվել 2024 թվականի դեկտեմբերի 31-ը): </w:t>
            </w:r>
          </w:p>
          <w:p w:rsidR="00D65789" w:rsidRDefault="00D65789" w:rsidP="00D65789">
            <w:pPr>
              <w:spacing w:after="0" w:line="360" w:lineRule="auto"/>
              <w:ind w:left="150" w:right="262" w:firstLine="284"/>
              <w:jc w:val="both"/>
              <w:rPr>
                <w:rFonts w:ascii="GHEA Grapalat" w:hAnsi="GHEA Grapalat" w:cstheme="minorBidi"/>
                <w:color w:val="00000A"/>
                <w:sz w:val="24"/>
                <w:szCs w:val="24"/>
                <w:shd w:val="clear" w:color="auto" w:fill="FFFFFF"/>
              </w:rPr>
            </w:pPr>
            <w:r>
              <w:rPr>
                <w:rFonts w:ascii="GHEA Grapalat" w:eastAsiaTheme="minorHAnsi" w:hAnsi="GHEA Grapalat" w:cs="Sylfaen"/>
                <w:sz w:val="24"/>
                <w:szCs w:val="24"/>
              </w:rPr>
              <w:t>Նկատի ունենալով ծրագրին դիմելիության վերաբերյալ Որոշմամբ սահմանված սահմանափակումը, ինչպես նաև Նախագծի հիմնավորումը, ըստ որի վերջինիս ընդունումը չի նախատեսում պետական բյուջեի ծախսերի ավելացում և նոր շահառուների ևս հնարավորություն կընձեռվի նախատեսված ծախսերի շրջանակում համալրելու մարզերի ուսումնական հաստատություններում առկա ուսուցչի թափուր տեղերը, Նախագծի վերաբերյալ առարկություն չունենք՝ պայմանով, որ այնուհետև ՀՀ կրթության, գիտության, մշակույթի և սպորտի նախարարության կողմից չի շրջանառվի ՀՀ կառավարության</w:t>
            </w:r>
            <w:r>
              <w:rPr>
                <w:rFonts w:ascii="GHEA Grapalat" w:hAnsi="GHEA Grapalat"/>
                <w:sz w:val="24"/>
                <w:szCs w:val="24"/>
                <w:shd w:val="clear" w:color="auto" w:fill="FFFFFF"/>
              </w:rPr>
              <w:t xml:space="preserve"> որոշման նախագիծ՝ Որոշման մեջ նշված դիմելիության ժամկետների երկարաձգման մասով:</w:t>
            </w:r>
          </w:p>
          <w:p w:rsidR="00D65789" w:rsidRPr="00340B89" w:rsidRDefault="00D65789" w:rsidP="00D65789">
            <w:pPr>
              <w:spacing w:after="0" w:line="360" w:lineRule="auto"/>
              <w:ind w:left="150" w:right="262" w:firstLine="284"/>
              <w:jc w:val="both"/>
              <w:rPr>
                <w:rFonts w:ascii="GHEA Grapalat" w:eastAsia="GHEA Grapalat" w:hAnsi="GHEA Grapalat" w:cs="GHEA Grapalat"/>
                <w:bCs/>
              </w:rPr>
            </w:pPr>
            <w:r>
              <w:rPr>
                <w:rFonts w:ascii="GHEA Grapalat" w:hAnsi="GHEA Grapalat"/>
                <w:sz w:val="24"/>
                <w:szCs w:val="24"/>
                <w:shd w:val="clear" w:color="auto" w:fill="FFFFFF"/>
              </w:rPr>
              <w:t xml:space="preserve">Միաժամանակ, առաջարկում ենք գնահատել մինչև տարեվերջ «1146 Հանրակրթության ծրագրի» «2023 թվականին Լեռնային Ղարաբաղից բռնի տեղահանված ուսուցիչների օժանդակության ծրագիր» </w:t>
            </w:r>
            <w:r>
              <w:rPr>
                <w:rFonts w:ascii="GHEA Grapalat" w:hAnsi="GHEA Grapalat"/>
                <w:sz w:val="24"/>
                <w:szCs w:val="24"/>
                <w:shd w:val="clear" w:color="auto" w:fill="FFFFFF"/>
              </w:rPr>
              <w:lastRenderedPageBreak/>
              <w:t>միջոցառման գծով անհրաժեշտ ծախսերի չափը և ներկայացնել առաջարկություն՝ միջոցառման գծով տնտեսված գումարները ՀՀ կառավարության պահուստային ֆոնդ ուղղելու վերաբերյալ:</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D65789" w:rsidRPr="0033676A" w:rsidRDefault="00D65789" w:rsidP="00AB09A3">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hemeFill="background1"/>
          </w:tcPr>
          <w:p w:rsidR="00D65789" w:rsidRDefault="00D65789" w:rsidP="00AB09A3">
            <w:pPr>
              <w:tabs>
                <w:tab w:val="left" w:pos="6946"/>
                <w:tab w:val="left" w:pos="7513"/>
              </w:tabs>
              <w:spacing w:after="0" w:line="360" w:lineRule="auto"/>
              <w:ind w:right="395"/>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Ընդունվել է ի գիտություն:</w:t>
            </w:r>
          </w:p>
        </w:tc>
      </w:tr>
      <w:tr w:rsidR="00EB6FC2" w:rsidRPr="003F7264" w:rsidTr="00EB6FC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B6FC2" w:rsidRPr="0033676A" w:rsidRDefault="00EB6FC2" w:rsidP="00EB6FC2">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33676A">
              <w:rPr>
                <w:rFonts w:ascii="GHEA Grapalat" w:eastAsia="GHEA Grapalat" w:hAnsi="GHEA Grapalat" w:cs="GHEA Grapalat"/>
                <w:b/>
                <w:color w:val="000000" w:themeColor="text1"/>
                <w:sz w:val="24"/>
                <w:szCs w:val="24"/>
              </w:rPr>
              <w:lastRenderedPageBreak/>
              <w:t xml:space="preserve">ՀՀ </w:t>
            </w:r>
            <w:r>
              <w:rPr>
                <w:rFonts w:ascii="GHEA Grapalat" w:eastAsia="GHEA Grapalat" w:hAnsi="GHEA Grapalat" w:cs="GHEA Grapalat"/>
                <w:b/>
                <w:color w:val="000000" w:themeColor="text1"/>
                <w:sz w:val="24"/>
                <w:szCs w:val="24"/>
              </w:rPr>
              <w:t>արդարադատության</w:t>
            </w:r>
            <w:r w:rsidRPr="0033676A">
              <w:rPr>
                <w:rFonts w:ascii="GHEA Grapalat" w:eastAsia="GHEA Grapalat" w:hAnsi="GHEA Grapalat" w:cs="GHEA Grapalat"/>
                <w:b/>
                <w:color w:val="000000" w:themeColor="text1"/>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EB6FC2" w:rsidRPr="0033676A" w:rsidRDefault="00EB6FC2" w:rsidP="00EB6FC2">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EB6FC2" w:rsidRPr="00EB6FC2" w:rsidRDefault="00EB6FC2" w:rsidP="00EB6FC2">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EB6FC2">
              <w:rPr>
                <w:rFonts w:ascii="GHEA Grapalat" w:eastAsia="GHEA Grapalat" w:hAnsi="GHEA Grapalat" w:cs="GHEA Grapalat"/>
                <w:b/>
                <w:color w:val="000000" w:themeColor="text1"/>
                <w:sz w:val="24"/>
                <w:szCs w:val="24"/>
              </w:rPr>
              <w:t>/27.0.01/42161-2024</w:t>
            </w:r>
          </w:p>
          <w:p w:rsidR="00EB6FC2" w:rsidRPr="00917A01" w:rsidRDefault="00EB6FC2" w:rsidP="00EB6FC2">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27</w:t>
            </w:r>
            <w:r w:rsidRPr="00917A01">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rPr>
              <w:t>10</w:t>
            </w:r>
            <w:r w:rsidRPr="00917A01">
              <w:rPr>
                <w:rFonts w:ascii="GHEA Grapalat" w:eastAsia="GHEA Grapalat" w:hAnsi="GHEA Grapalat" w:cs="GHEA Grapalat"/>
                <w:b/>
                <w:color w:val="000000" w:themeColor="text1"/>
                <w:sz w:val="24"/>
                <w:szCs w:val="24"/>
              </w:rPr>
              <w:t>.2024</w:t>
            </w:r>
          </w:p>
        </w:tc>
      </w:tr>
      <w:tr w:rsidR="00EB6FC2" w:rsidRPr="003F7264" w:rsidTr="00EB6FC2">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EB6FC2" w:rsidRPr="0033676A" w:rsidRDefault="00EB6FC2" w:rsidP="00EB6FC2">
            <w:pPr>
              <w:pStyle w:val="NormalWeb"/>
              <w:shd w:val="clear" w:color="auto" w:fill="FFFFFF"/>
              <w:spacing w:before="0" w:beforeAutospacing="0" w:after="0" w:afterAutospacing="0" w:line="360" w:lineRule="auto"/>
              <w:ind w:left="150" w:right="262" w:firstLine="336"/>
              <w:jc w:val="both"/>
              <w:rPr>
                <w:rFonts w:ascii="GHEA Grapalat" w:eastAsia="GHEA Grapalat" w:hAnsi="GHEA Grapalat" w:cs="GHEA Grapalat"/>
                <w:b/>
                <w:color w:val="000000" w:themeColor="text1"/>
              </w:rPr>
            </w:pPr>
            <w:r w:rsidRPr="006820E4">
              <w:rPr>
                <w:rFonts w:ascii="GHEA Grapalat" w:hAnsi="GHEA Grapalat"/>
              </w:rPr>
              <w:t>«</w:t>
            </w:r>
            <w:r w:rsidRPr="006820E4">
              <w:rPr>
                <w:rFonts w:ascii="GHEA Grapalat" w:eastAsia="GHEA Grapalat" w:hAnsi="GHEA Grapalat" w:cs="GHEA Grapalat"/>
                <w:bCs/>
              </w:rPr>
              <w:t>Հայաստանի Հանրապետության կառավարության 2023 թվականի հոկտեմբերի 12-ի N 1756-Լ որոշման մեջ փոփոխություններ կատարելու մասին»</w:t>
            </w:r>
            <w:r w:rsidRPr="006820E4">
              <w:rPr>
                <w:rFonts w:ascii="GHEA Grapalat" w:hAnsi="GHEA Grapalat" w:cs="Sylfaen"/>
              </w:rPr>
              <w:t xml:space="preserve"> </w:t>
            </w:r>
            <w:r w:rsidRPr="006820E4">
              <w:rPr>
                <w:rFonts w:ascii="GHEA Grapalat" w:hAnsi="GHEA Grapalat"/>
              </w:rPr>
              <w:t>Հայաստանի Հանրապետության կառավարության որոշման նախագծի</w:t>
            </w:r>
            <w:r w:rsidRPr="006820E4">
              <w:rPr>
                <w:rFonts w:ascii="GHEA Grapalat" w:hAnsi="GHEA Grapalat" w:cs="Sylfaen"/>
                <w:color w:val="000000"/>
                <w:shd w:val="clear" w:color="auto" w:fill="FFFFFF"/>
              </w:rPr>
              <w:t xml:space="preserve"> </w:t>
            </w:r>
            <w:r w:rsidRPr="006820E4">
              <w:rPr>
                <w:rFonts w:ascii="GHEA Grapalat" w:eastAsia="GHEA Grapalat" w:hAnsi="GHEA Grapalat" w:cs="GHEA Grapalat"/>
              </w:rPr>
              <w:t xml:space="preserve">(այսուհետ՝ Նախագիծ) շրջանակներում առանձին կետով անհրաժեշտ է նախատեսել </w:t>
            </w:r>
            <w:r w:rsidRPr="006820E4">
              <w:rPr>
                <w:rFonts w:ascii="GHEA Grapalat" w:eastAsia="GHEA Grapalat" w:hAnsi="GHEA Grapalat" w:cs="GHEA Grapalat"/>
                <w:bCs/>
              </w:rPr>
              <w:t xml:space="preserve">Հայաստանի Հանրապետության կառավարության 2023 թվականի հոկտեմբերի 12-ի N 1756-Լ որոշման </w:t>
            </w:r>
            <w:r w:rsidRPr="006820E4">
              <w:rPr>
                <w:rFonts w:ascii="GHEA Grapalat" w:eastAsia="GHEA Grapalat" w:hAnsi="GHEA Grapalat" w:cs="GHEA Grapalat"/>
              </w:rPr>
              <w:t xml:space="preserve">հավելվածի 2-րդ կետի </w:t>
            </w:r>
            <w:r w:rsidRPr="006820E4">
              <w:rPr>
                <w:rFonts w:ascii="GHEA Grapalat" w:eastAsia="GHEA Grapalat" w:hAnsi="GHEA Grapalat" w:cs="GHEA Grapalat"/>
                <w:i/>
              </w:rPr>
              <w:t>«</w:t>
            </w:r>
            <w:r w:rsidRPr="006820E4">
              <w:rPr>
                <w:rFonts w:ascii="GHEA Grapalat" w:hAnsi="GHEA Grapalat"/>
                <w:i/>
                <w:color w:val="000000"/>
                <w:shd w:val="clear" w:color="auto" w:fill="FFFFFF"/>
              </w:rPr>
              <w:t>2023 թվականի սեպտեմբերի 19-ից հետո</w:t>
            </w:r>
            <w:r w:rsidRPr="006820E4">
              <w:rPr>
                <w:rFonts w:ascii="GHEA Grapalat" w:hAnsi="GHEA Grapalat" w:cs="Calibri"/>
                <w:i/>
                <w:color w:val="000000"/>
              </w:rPr>
              <w:t xml:space="preserve">» </w:t>
            </w:r>
            <w:r w:rsidRPr="006820E4">
              <w:rPr>
                <w:rFonts w:ascii="GHEA Grapalat" w:hAnsi="GHEA Grapalat" w:cs="Calibri"/>
                <w:color w:val="000000"/>
              </w:rPr>
              <w:t xml:space="preserve">բառերը փոխարինել </w:t>
            </w:r>
            <w:r w:rsidRPr="006820E4">
              <w:rPr>
                <w:rFonts w:ascii="GHEA Grapalat" w:eastAsia="GHEA Grapalat" w:hAnsi="GHEA Grapalat" w:cs="GHEA Grapalat"/>
                <w:i/>
              </w:rPr>
              <w:t>«2020 թվականի սեպտեմբերի 27-ից հետո</w:t>
            </w:r>
            <w:r w:rsidRPr="006820E4">
              <w:rPr>
                <w:rFonts w:ascii="GHEA Grapalat" w:hAnsi="GHEA Grapalat" w:cs="Calibri"/>
                <w:i/>
                <w:color w:val="000000"/>
              </w:rPr>
              <w:t>»</w:t>
            </w:r>
            <w:r w:rsidRPr="006820E4">
              <w:rPr>
                <w:rFonts w:ascii="GHEA Grapalat" w:hAnsi="GHEA Grapalat" w:cs="Calibri"/>
                <w:color w:val="000000"/>
              </w:rPr>
              <w:t xml:space="preserve"> բառերով, քանի որ նշված կետը Նախագծով առաջարկվող փոփոխությունների շրջանակներից դուրս է մնում:</w:t>
            </w:r>
          </w:p>
        </w:tc>
        <w:tc>
          <w:tcPr>
            <w:tcW w:w="28" w:type="dxa"/>
            <w:tcBorders>
              <w:top w:val="single" w:sz="6" w:space="0" w:color="000000"/>
              <w:left w:val="single" w:sz="6" w:space="0" w:color="000000"/>
              <w:bottom w:val="single" w:sz="6" w:space="0" w:color="000000"/>
              <w:right w:val="nil"/>
            </w:tcBorders>
            <w:shd w:val="clear" w:color="auto" w:fill="auto"/>
          </w:tcPr>
          <w:p w:rsidR="00EB6FC2" w:rsidRPr="0033676A" w:rsidRDefault="00EB6FC2" w:rsidP="00EB6FC2">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EB6FC2" w:rsidRPr="00EB6FC2" w:rsidRDefault="00EB6FC2" w:rsidP="00EB6FC2">
            <w:pPr>
              <w:tabs>
                <w:tab w:val="left" w:pos="6946"/>
                <w:tab w:val="left" w:pos="7513"/>
              </w:tabs>
              <w:spacing w:after="0" w:line="360" w:lineRule="auto"/>
              <w:ind w:left="426" w:right="395" w:hanging="142"/>
              <w:jc w:val="center"/>
              <w:rPr>
                <w:rFonts w:ascii="GHEA Grapalat" w:eastAsia="GHEA Grapalat" w:hAnsi="GHEA Grapalat" w:cs="GHEA Grapalat"/>
                <w:color w:val="000000" w:themeColor="text1"/>
                <w:sz w:val="24"/>
                <w:szCs w:val="24"/>
              </w:rPr>
            </w:pPr>
            <w:r w:rsidRPr="00EB6FC2">
              <w:rPr>
                <w:rFonts w:ascii="GHEA Grapalat" w:eastAsia="GHEA Grapalat" w:hAnsi="GHEA Grapalat" w:cs="GHEA Grapalat"/>
                <w:color w:val="000000" w:themeColor="text1"/>
                <w:sz w:val="24"/>
                <w:szCs w:val="24"/>
              </w:rPr>
              <w:t>Ընդունվել է</w:t>
            </w:r>
            <w:r>
              <w:rPr>
                <w:rFonts w:ascii="GHEA Grapalat" w:eastAsia="GHEA Grapalat" w:hAnsi="GHEA Grapalat" w:cs="GHEA Grapalat"/>
                <w:color w:val="000000" w:themeColor="text1"/>
                <w:sz w:val="24"/>
                <w:szCs w:val="24"/>
              </w:rPr>
              <w:t>, ավելացվել է նախագծում:</w:t>
            </w:r>
          </w:p>
        </w:tc>
      </w:tr>
    </w:tbl>
    <w:p w:rsidR="00C774DC" w:rsidRDefault="00C774DC" w:rsidP="00C46C3D">
      <w:pPr>
        <w:tabs>
          <w:tab w:val="left" w:pos="6946"/>
          <w:tab w:val="left" w:pos="7513"/>
        </w:tabs>
        <w:spacing w:line="360" w:lineRule="auto"/>
        <w:ind w:left="426" w:right="395"/>
        <w:rPr>
          <w:rFonts w:ascii="GHEA Grapalat" w:eastAsia="GHEA Grapalat" w:hAnsi="GHEA Grapalat" w:cs="GHEA Grapalat"/>
          <w:color w:val="000000" w:themeColor="text1"/>
          <w:sz w:val="24"/>
          <w:szCs w:val="24"/>
        </w:rPr>
      </w:pPr>
    </w:p>
    <w:p w:rsidR="00CB4F48" w:rsidRPr="003F7264" w:rsidRDefault="00CB4F48" w:rsidP="00C46C3D">
      <w:pPr>
        <w:tabs>
          <w:tab w:val="left" w:pos="6946"/>
          <w:tab w:val="left" w:pos="7513"/>
        </w:tabs>
        <w:spacing w:line="360" w:lineRule="auto"/>
        <w:ind w:left="426" w:right="395"/>
        <w:rPr>
          <w:rFonts w:ascii="GHEA Grapalat" w:eastAsia="GHEA Grapalat" w:hAnsi="GHEA Grapalat" w:cs="GHEA Grapalat"/>
          <w:color w:val="000000" w:themeColor="text1"/>
          <w:sz w:val="24"/>
          <w:szCs w:val="24"/>
        </w:rPr>
      </w:pPr>
    </w:p>
    <w:sectPr w:rsidR="00CB4F48" w:rsidRPr="003F7264" w:rsidSect="00E65D56">
      <w:pgSz w:w="16838" w:h="11906" w:orient="landscape"/>
      <w:pgMar w:top="426" w:right="1134" w:bottom="850" w:left="1134"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0044A"/>
    <w:multiLevelType w:val="hybridMultilevel"/>
    <w:tmpl w:val="0F44E3FA"/>
    <w:lvl w:ilvl="0" w:tplc="F1C25EE6">
      <w:start w:val="1"/>
      <w:numFmt w:val="decimal"/>
      <w:lvlText w:val="%1."/>
      <w:lvlJc w:val="left"/>
      <w:pPr>
        <w:ind w:left="885" w:hanging="360"/>
      </w:pPr>
      <w:rPr>
        <w:rFonts w:eastAsiaTheme="minorHAnsi" w:cstheme="minorBidi"/>
        <w:color w:val="auto"/>
      </w:r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1">
    <w:nsid w:val="02065F6E"/>
    <w:multiLevelType w:val="hybridMultilevel"/>
    <w:tmpl w:val="AECA28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nsid w:val="31704BC9"/>
    <w:multiLevelType w:val="hybridMultilevel"/>
    <w:tmpl w:val="55088AF4"/>
    <w:lvl w:ilvl="0" w:tplc="0409000F">
      <w:start w:val="1"/>
      <w:numFmt w:val="decimal"/>
      <w:lvlText w:val="%1."/>
      <w:lvlJc w:val="left"/>
      <w:pPr>
        <w:ind w:left="854" w:hanging="360"/>
      </w:p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10">
    <w:nsid w:val="39844401"/>
    <w:multiLevelType w:val="hybridMultilevel"/>
    <w:tmpl w:val="C5CA6126"/>
    <w:lvl w:ilvl="0" w:tplc="8D242A9A">
      <w:start w:val="2"/>
      <w:numFmt w:val="decimal"/>
      <w:lvlText w:val="%1."/>
      <w:lvlJc w:val="left"/>
      <w:pPr>
        <w:ind w:left="921" w:hanging="360"/>
      </w:pPr>
      <w:rPr>
        <w:rFonts w:eastAsia="Times New Roman" w:cs="Times New Roman"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1">
    <w:nsid w:val="3BAB590B"/>
    <w:multiLevelType w:val="hybridMultilevel"/>
    <w:tmpl w:val="784806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2784417"/>
    <w:multiLevelType w:val="hybridMultilevel"/>
    <w:tmpl w:val="3EEC3C08"/>
    <w:lvl w:ilvl="0" w:tplc="4410A64C">
      <w:start w:val="1"/>
      <w:numFmt w:val="decimal"/>
      <w:lvlText w:val="%1."/>
      <w:lvlJc w:val="left"/>
      <w:pPr>
        <w:ind w:left="927" w:hanging="360"/>
      </w:pPr>
      <w:rPr>
        <w:rFonts w:eastAsia="GHEA Grapalat"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458284F"/>
    <w:multiLevelType w:val="hybridMultilevel"/>
    <w:tmpl w:val="4FF28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1E5435"/>
    <w:multiLevelType w:val="hybridMultilevel"/>
    <w:tmpl w:val="918E7FCE"/>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7">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2">
    <w:nsid w:val="522D4740"/>
    <w:multiLevelType w:val="hybridMultilevel"/>
    <w:tmpl w:val="C4FC98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24042A"/>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6">
    <w:nsid w:val="612D45D0"/>
    <w:multiLevelType w:val="hybridMultilevel"/>
    <w:tmpl w:val="7DBE5EF4"/>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nsid w:val="61640650"/>
    <w:multiLevelType w:val="hybridMultilevel"/>
    <w:tmpl w:val="AAAE5A4C"/>
    <w:lvl w:ilvl="0" w:tplc="0809000D">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28">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4525906"/>
    <w:multiLevelType w:val="hybridMultilevel"/>
    <w:tmpl w:val="DBCA7B10"/>
    <w:lvl w:ilvl="0" w:tplc="AFBE8A38">
      <w:start w:val="1"/>
      <w:numFmt w:val="decimal"/>
      <w:lvlText w:val="%1."/>
      <w:lvlJc w:val="left"/>
      <w:pPr>
        <w:ind w:left="720" w:hanging="360"/>
      </w:pPr>
      <w:rPr>
        <w:b/>
        <w:bCs w:val="0"/>
        <w:i/>
        <w:i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0452B6"/>
    <w:multiLevelType w:val="hybridMultilevel"/>
    <w:tmpl w:val="97AC20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C91EA7"/>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F236449"/>
    <w:multiLevelType w:val="hybridMultilevel"/>
    <w:tmpl w:val="CE5AE0A4"/>
    <w:lvl w:ilvl="0" w:tplc="BC3E4DFC">
      <w:start w:val="13"/>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5">
    <w:nsid w:val="70984146"/>
    <w:multiLevelType w:val="hybridMultilevel"/>
    <w:tmpl w:val="BE08F2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9">
    <w:nsid w:val="7EEF7D5E"/>
    <w:multiLevelType w:val="hybridMultilevel"/>
    <w:tmpl w:val="92BA7A84"/>
    <w:lvl w:ilvl="0" w:tplc="A9326434">
      <w:start w:val="1"/>
      <w:numFmt w:val="decimal"/>
      <w:lvlText w:val="%1."/>
      <w:lvlJc w:val="left"/>
      <w:pPr>
        <w:ind w:left="-180" w:hanging="360"/>
      </w:pPr>
      <w:rPr>
        <w:rFonts w:eastAsia="GHEA Grapalat" w:cs="GHEA Grapalat" w:hint="default"/>
        <w:b/>
        <w:sz w:val="24"/>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28"/>
  </w:num>
  <w:num w:numId="2">
    <w:abstractNumId w:val="6"/>
  </w:num>
  <w:num w:numId="3">
    <w:abstractNumId w:val="18"/>
  </w:num>
  <w:num w:numId="4">
    <w:abstractNumId w:val="4"/>
  </w:num>
  <w:num w:numId="5">
    <w:abstractNumId w:val="20"/>
  </w:num>
  <w:num w:numId="6">
    <w:abstractNumId w:val="36"/>
  </w:num>
  <w:num w:numId="7">
    <w:abstractNumId w:val="19"/>
  </w:num>
  <w:num w:numId="8">
    <w:abstractNumId w:val="3"/>
  </w:num>
  <w:num w:numId="9">
    <w:abstractNumId w:val="30"/>
  </w:num>
  <w:num w:numId="10">
    <w:abstractNumId w:val="21"/>
  </w:num>
  <w:num w:numId="11">
    <w:abstractNumId w:val="2"/>
  </w:num>
  <w:num w:numId="12">
    <w:abstractNumId w:val="17"/>
  </w:num>
  <w:num w:numId="13">
    <w:abstractNumId w:val="37"/>
  </w:num>
  <w:num w:numId="14">
    <w:abstractNumId w:val="5"/>
  </w:num>
  <w:num w:numId="15">
    <w:abstractNumId w:val="8"/>
  </w:num>
  <w:num w:numId="16">
    <w:abstractNumId w:val="12"/>
  </w:num>
  <w:num w:numId="17">
    <w:abstractNumId w:val="38"/>
  </w:num>
  <w:num w:numId="18">
    <w:abstractNumId w:val="32"/>
  </w:num>
  <w:num w:numId="19">
    <w:abstractNumId w:val="25"/>
  </w:num>
  <w:num w:numId="20">
    <w:abstractNumId w:val="7"/>
  </w:num>
  <w:num w:numId="21">
    <w:abstractNumId w:val="24"/>
  </w:num>
  <w:num w:numId="22">
    <w:abstractNumId w:val="13"/>
  </w:num>
  <w:num w:numId="23">
    <w:abstractNumId w:val="33"/>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34"/>
  </w:num>
  <w:num w:numId="28">
    <w:abstractNumId w:val="39"/>
  </w:num>
  <w:num w:numId="29">
    <w:abstractNumId w:val="16"/>
  </w:num>
  <w:num w:numId="30">
    <w:abstractNumId w:val="27"/>
  </w:num>
  <w:num w:numId="31">
    <w:abstractNumId w:val="29"/>
  </w:num>
  <w:num w:numId="32">
    <w:abstractNumId w:val="15"/>
  </w:num>
  <w:num w:numId="33">
    <w:abstractNumId w:val="9"/>
  </w:num>
  <w:num w:numId="34">
    <w:abstractNumId w:val="22"/>
  </w:num>
  <w:num w:numId="35">
    <w:abstractNumId w:val="11"/>
  </w:num>
  <w:num w:numId="36">
    <w:abstractNumId w:val="26"/>
  </w:num>
  <w:num w:numId="37">
    <w:abstractNumId w:val="31"/>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14"/>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56C7F"/>
    <w:rsid w:val="000015F8"/>
    <w:rsid w:val="00005368"/>
    <w:rsid w:val="000073EF"/>
    <w:rsid w:val="0001155E"/>
    <w:rsid w:val="000137BF"/>
    <w:rsid w:val="000222E1"/>
    <w:rsid w:val="00023F59"/>
    <w:rsid w:val="00033470"/>
    <w:rsid w:val="00033D34"/>
    <w:rsid w:val="0003477E"/>
    <w:rsid w:val="00037F1A"/>
    <w:rsid w:val="0007527B"/>
    <w:rsid w:val="00075FAC"/>
    <w:rsid w:val="00077A18"/>
    <w:rsid w:val="00082DEC"/>
    <w:rsid w:val="00086F68"/>
    <w:rsid w:val="00087104"/>
    <w:rsid w:val="000949A3"/>
    <w:rsid w:val="00094EC2"/>
    <w:rsid w:val="000B2247"/>
    <w:rsid w:val="000B2EDA"/>
    <w:rsid w:val="000B60FD"/>
    <w:rsid w:val="000C1C25"/>
    <w:rsid w:val="000C2C64"/>
    <w:rsid w:val="000C61C5"/>
    <w:rsid w:val="000C7C6B"/>
    <w:rsid w:val="000D7843"/>
    <w:rsid w:val="000E28C5"/>
    <w:rsid w:val="000E2C3E"/>
    <w:rsid w:val="000F03A9"/>
    <w:rsid w:val="0010176A"/>
    <w:rsid w:val="00105ABE"/>
    <w:rsid w:val="001129C1"/>
    <w:rsid w:val="0011778D"/>
    <w:rsid w:val="0012491A"/>
    <w:rsid w:val="001330BB"/>
    <w:rsid w:val="00134E3A"/>
    <w:rsid w:val="00146B5D"/>
    <w:rsid w:val="00151DDB"/>
    <w:rsid w:val="00155E8A"/>
    <w:rsid w:val="00163F46"/>
    <w:rsid w:val="00166052"/>
    <w:rsid w:val="00166440"/>
    <w:rsid w:val="00172F58"/>
    <w:rsid w:val="00174B6A"/>
    <w:rsid w:val="001814A8"/>
    <w:rsid w:val="00195D5B"/>
    <w:rsid w:val="00196397"/>
    <w:rsid w:val="001B11F6"/>
    <w:rsid w:val="001C7368"/>
    <w:rsid w:val="001D2843"/>
    <w:rsid w:val="001D4BCB"/>
    <w:rsid w:val="001E018C"/>
    <w:rsid w:val="001E18E7"/>
    <w:rsid w:val="001F2288"/>
    <w:rsid w:val="001F3275"/>
    <w:rsid w:val="00203B87"/>
    <w:rsid w:val="00205517"/>
    <w:rsid w:val="00211784"/>
    <w:rsid w:val="002176DC"/>
    <w:rsid w:val="00243A95"/>
    <w:rsid w:val="00247E6B"/>
    <w:rsid w:val="0025408B"/>
    <w:rsid w:val="0025459B"/>
    <w:rsid w:val="00254D4B"/>
    <w:rsid w:val="00257AE7"/>
    <w:rsid w:val="00263E3D"/>
    <w:rsid w:val="00277509"/>
    <w:rsid w:val="002A1A2F"/>
    <w:rsid w:val="002A2BF0"/>
    <w:rsid w:val="002A4629"/>
    <w:rsid w:val="002A4B09"/>
    <w:rsid w:val="002A4CED"/>
    <w:rsid w:val="002B5515"/>
    <w:rsid w:val="002C015B"/>
    <w:rsid w:val="002C420D"/>
    <w:rsid w:val="002D0756"/>
    <w:rsid w:val="002D491F"/>
    <w:rsid w:val="002D58AE"/>
    <w:rsid w:val="002D6BA8"/>
    <w:rsid w:val="002D7866"/>
    <w:rsid w:val="002E20CB"/>
    <w:rsid w:val="002E537D"/>
    <w:rsid w:val="002F6589"/>
    <w:rsid w:val="00321417"/>
    <w:rsid w:val="0032555D"/>
    <w:rsid w:val="00326ACD"/>
    <w:rsid w:val="003275CB"/>
    <w:rsid w:val="00333BDA"/>
    <w:rsid w:val="0033676A"/>
    <w:rsid w:val="00336D85"/>
    <w:rsid w:val="00344D3F"/>
    <w:rsid w:val="00345575"/>
    <w:rsid w:val="00350AD0"/>
    <w:rsid w:val="003517C6"/>
    <w:rsid w:val="00356304"/>
    <w:rsid w:val="00363C4C"/>
    <w:rsid w:val="00364294"/>
    <w:rsid w:val="00370653"/>
    <w:rsid w:val="00385D67"/>
    <w:rsid w:val="00390CDA"/>
    <w:rsid w:val="00393E61"/>
    <w:rsid w:val="003970CB"/>
    <w:rsid w:val="003B3E64"/>
    <w:rsid w:val="003C5741"/>
    <w:rsid w:val="003C5CCD"/>
    <w:rsid w:val="003C7460"/>
    <w:rsid w:val="003C7B0A"/>
    <w:rsid w:val="003D1B37"/>
    <w:rsid w:val="003E29AD"/>
    <w:rsid w:val="003E7426"/>
    <w:rsid w:val="003F2159"/>
    <w:rsid w:val="003F7264"/>
    <w:rsid w:val="0040169B"/>
    <w:rsid w:val="00401C63"/>
    <w:rsid w:val="0041642D"/>
    <w:rsid w:val="00440AE1"/>
    <w:rsid w:val="00440C30"/>
    <w:rsid w:val="00475529"/>
    <w:rsid w:val="004774FD"/>
    <w:rsid w:val="004812FD"/>
    <w:rsid w:val="00481AB9"/>
    <w:rsid w:val="00497E79"/>
    <w:rsid w:val="004A17D6"/>
    <w:rsid w:val="004A2FDF"/>
    <w:rsid w:val="004A7A4E"/>
    <w:rsid w:val="004B7496"/>
    <w:rsid w:val="004D03A0"/>
    <w:rsid w:val="004E7CB6"/>
    <w:rsid w:val="004E7DAF"/>
    <w:rsid w:val="004F1B36"/>
    <w:rsid w:val="00506E83"/>
    <w:rsid w:val="00507A88"/>
    <w:rsid w:val="005227EE"/>
    <w:rsid w:val="00532138"/>
    <w:rsid w:val="005371BB"/>
    <w:rsid w:val="00541E4C"/>
    <w:rsid w:val="0055442C"/>
    <w:rsid w:val="00560265"/>
    <w:rsid w:val="005705DF"/>
    <w:rsid w:val="00586D12"/>
    <w:rsid w:val="00597A5A"/>
    <w:rsid w:val="005B4B29"/>
    <w:rsid w:val="005C5785"/>
    <w:rsid w:val="005E48AE"/>
    <w:rsid w:val="005E6BF0"/>
    <w:rsid w:val="00612EA6"/>
    <w:rsid w:val="006139B6"/>
    <w:rsid w:val="00614075"/>
    <w:rsid w:val="00614B5A"/>
    <w:rsid w:val="00635E8E"/>
    <w:rsid w:val="006427CF"/>
    <w:rsid w:val="00651043"/>
    <w:rsid w:val="00661EBC"/>
    <w:rsid w:val="0067057D"/>
    <w:rsid w:val="00677307"/>
    <w:rsid w:val="0069313A"/>
    <w:rsid w:val="006B2356"/>
    <w:rsid w:val="006B27E3"/>
    <w:rsid w:val="006B2994"/>
    <w:rsid w:val="006C257A"/>
    <w:rsid w:val="006D5B90"/>
    <w:rsid w:val="007026F6"/>
    <w:rsid w:val="007149CC"/>
    <w:rsid w:val="00737CC5"/>
    <w:rsid w:val="007505B3"/>
    <w:rsid w:val="007717F3"/>
    <w:rsid w:val="0078384D"/>
    <w:rsid w:val="0078508B"/>
    <w:rsid w:val="007A72CE"/>
    <w:rsid w:val="007A7A6B"/>
    <w:rsid w:val="007E58D5"/>
    <w:rsid w:val="007F01A2"/>
    <w:rsid w:val="007F2479"/>
    <w:rsid w:val="0080335D"/>
    <w:rsid w:val="00810C05"/>
    <w:rsid w:val="00816A09"/>
    <w:rsid w:val="00827C0A"/>
    <w:rsid w:val="0083299D"/>
    <w:rsid w:val="00832F87"/>
    <w:rsid w:val="008428C1"/>
    <w:rsid w:val="008450D4"/>
    <w:rsid w:val="00853AD9"/>
    <w:rsid w:val="00856C7F"/>
    <w:rsid w:val="00866BB4"/>
    <w:rsid w:val="00872B9F"/>
    <w:rsid w:val="00875549"/>
    <w:rsid w:val="00876074"/>
    <w:rsid w:val="00876BBA"/>
    <w:rsid w:val="00887FA1"/>
    <w:rsid w:val="008A0718"/>
    <w:rsid w:val="008A2137"/>
    <w:rsid w:val="008A53C4"/>
    <w:rsid w:val="008B5CB2"/>
    <w:rsid w:val="008B64B7"/>
    <w:rsid w:val="008C12FE"/>
    <w:rsid w:val="008D033F"/>
    <w:rsid w:val="008E07ED"/>
    <w:rsid w:val="008E54AD"/>
    <w:rsid w:val="008F3E6F"/>
    <w:rsid w:val="008F6EBE"/>
    <w:rsid w:val="00917A01"/>
    <w:rsid w:val="00920D6C"/>
    <w:rsid w:val="00931400"/>
    <w:rsid w:val="0093440D"/>
    <w:rsid w:val="00940F45"/>
    <w:rsid w:val="009518F4"/>
    <w:rsid w:val="00953C65"/>
    <w:rsid w:val="00962EEF"/>
    <w:rsid w:val="009729BF"/>
    <w:rsid w:val="00974A05"/>
    <w:rsid w:val="00975525"/>
    <w:rsid w:val="009878B6"/>
    <w:rsid w:val="00995157"/>
    <w:rsid w:val="009A22E1"/>
    <w:rsid w:val="009B4FF7"/>
    <w:rsid w:val="009C0876"/>
    <w:rsid w:val="009C72FA"/>
    <w:rsid w:val="009E07B2"/>
    <w:rsid w:val="009E1F55"/>
    <w:rsid w:val="009E20CC"/>
    <w:rsid w:val="009E380A"/>
    <w:rsid w:val="009F05BF"/>
    <w:rsid w:val="009F5076"/>
    <w:rsid w:val="00A06B5E"/>
    <w:rsid w:val="00A10C16"/>
    <w:rsid w:val="00A11B23"/>
    <w:rsid w:val="00A139E9"/>
    <w:rsid w:val="00A15738"/>
    <w:rsid w:val="00A222C7"/>
    <w:rsid w:val="00A317A6"/>
    <w:rsid w:val="00A31931"/>
    <w:rsid w:val="00A61029"/>
    <w:rsid w:val="00A62B73"/>
    <w:rsid w:val="00A75C1B"/>
    <w:rsid w:val="00A7629B"/>
    <w:rsid w:val="00A85743"/>
    <w:rsid w:val="00A867BA"/>
    <w:rsid w:val="00A876A8"/>
    <w:rsid w:val="00A94134"/>
    <w:rsid w:val="00A963CE"/>
    <w:rsid w:val="00AB09A3"/>
    <w:rsid w:val="00AC0694"/>
    <w:rsid w:val="00AC3F78"/>
    <w:rsid w:val="00AD2A8D"/>
    <w:rsid w:val="00AD68BA"/>
    <w:rsid w:val="00AE0F5E"/>
    <w:rsid w:val="00AE131D"/>
    <w:rsid w:val="00AF76B6"/>
    <w:rsid w:val="00B11875"/>
    <w:rsid w:val="00B144AC"/>
    <w:rsid w:val="00B259E8"/>
    <w:rsid w:val="00B27648"/>
    <w:rsid w:val="00B4496D"/>
    <w:rsid w:val="00B52A8F"/>
    <w:rsid w:val="00B53047"/>
    <w:rsid w:val="00B60E4A"/>
    <w:rsid w:val="00B6712C"/>
    <w:rsid w:val="00B84D3B"/>
    <w:rsid w:val="00B938D2"/>
    <w:rsid w:val="00BA0248"/>
    <w:rsid w:val="00BA51B4"/>
    <w:rsid w:val="00BA543F"/>
    <w:rsid w:val="00BB0050"/>
    <w:rsid w:val="00BB03CD"/>
    <w:rsid w:val="00BD2C50"/>
    <w:rsid w:val="00BD6B5F"/>
    <w:rsid w:val="00BF4478"/>
    <w:rsid w:val="00BF6B15"/>
    <w:rsid w:val="00C01C46"/>
    <w:rsid w:val="00C11660"/>
    <w:rsid w:val="00C12472"/>
    <w:rsid w:val="00C16177"/>
    <w:rsid w:val="00C177EC"/>
    <w:rsid w:val="00C36E17"/>
    <w:rsid w:val="00C443F2"/>
    <w:rsid w:val="00C46C3D"/>
    <w:rsid w:val="00C52D54"/>
    <w:rsid w:val="00C634EE"/>
    <w:rsid w:val="00C71422"/>
    <w:rsid w:val="00C774DC"/>
    <w:rsid w:val="00CA24C5"/>
    <w:rsid w:val="00CB27F7"/>
    <w:rsid w:val="00CB4F48"/>
    <w:rsid w:val="00CC1334"/>
    <w:rsid w:val="00CE594A"/>
    <w:rsid w:val="00CF7508"/>
    <w:rsid w:val="00D01741"/>
    <w:rsid w:val="00D02613"/>
    <w:rsid w:val="00D1200E"/>
    <w:rsid w:val="00D12BD7"/>
    <w:rsid w:val="00D226FF"/>
    <w:rsid w:val="00D23209"/>
    <w:rsid w:val="00D30835"/>
    <w:rsid w:val="00D31EFF"/>
    <w:rsid w:val="00D32363"/>
    <w:rsid w:val="00D33C3B"/>
    <w:rsid w:val="00D36FA3"/>
    <w:rsid w:val="00D4361C"/>
    <w:rsid w:val="00D501FF"/>
    <w:rsid w:val="00D537C4"/>
    <w:rsid w:val="00D65789"/>
    <w:rsid w:val="00D70A30"/>
    <w:rsid w:val="00D72E8A"/>
    <w:rsid w:val="00D74504"/>
    <w:rsid w:val="00D80A77"/>
    <w:rsid w:val="00D8732B"/>
    <w:rsid w:val="00D90DEC"/>
    <w:rsid w:val="00D953B8"/>
    <w:rsid w:val="00DB5232"/>
    <w:rsid w:val="00DC0B14"/>
    <w:rsid w:val="00DD497F"/>
    <w:rsid w:val="00DE54CC"/>
    <w:rsid w:val="00DF102E"/>
    <w:rsid w:val="00DF498F"/>
    <w:rsid w:val="00E009A5"/>
    <w:rsid w:val="00E1244C"/>
    <w:rsid w:val="00E15328"/>
    <w:rsid w:val="00E20D39"/>
    <w:rsid w:val="00E258A2"/>
    <w:rsid w:val="00E44B1E"/>
    <w:rsid w:val="00E47DDE"/>
    <w:rsid w:val="00E5311E"/>
    <w:rsid w:val="00E55557"/>
    <w:rsid w:val="00E64B4C"/>
    <w:rsid w:val="00E64FF6"/>
    <w:rsid w:val="00E65D56"/>
    <w:rsid w:val="00E6655B"/>
    <w:rsid w:val="00E67E6A"/>
    <w:rsid w:val="00E802F4"/>
    <w:rsid w:val="00E853E7"/>
    <w:rsid w:val="00E94E9C"/>
    <w:rsid w:val="00E97C6C"/>
    <w:rsid w:val="00EA691F"/>
    <w:rsid w:val="00EB6FC2"/>
    <w:rsid w:val="00EC4E3C"/>
    <w:rsid w:val="00ED45F9"/>
    <w:rsid w:val="00EF0C51"/>
    <w:rsid w:val="00EF6343"/>
    <w:rsid w:val="00F02C42"/>
    <w:rsid w:val="00F15418"/>
    <w:rsid w:val="00F17160"/>
    <w:rsid w:val="00F22090"/>
    <w:rsid w:val="00F3233D"/>
    <w:rsid w:val="00F536E1"/>
    <w:rsid w:val="00F639ED"/>
    <w:rsid w:val="00F769FB"/>
    <w:rsid w:val="00F90D35"/>
    <w:rsid w:val="00F9289D"/>
    <w:rsid w:val="00FA6AC6"/>
    <w:rsid w:val="00FC68B0"/>
    <w:rsid w:val="00FC768B"/>
    <w:rsid w:val="00FD46B9"/>
    <w:rsid w:val="00FE16D1"/>
    <w:rsid w:val="00FE3912"/>
    <w:rsid w:val="00FE7A57"/>
    <w:rsid w:val="00FF23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83299D"/>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83299D"/>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r="http://schemas.openxmlformats.org/officeDocument/2006/relationships" xmlns:w="http://schemas.openxmlformats.org/wordprocessingml/2006/main">
  <w:divs>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1252816862">
      <w:bodyDiv w:val="1"/>
      <w:marLeft w:val="0"/>
      <w:marRight w:val="0"/>
      <w:marTop w:val="0"/>
      <w:marBottom w:val="0"/>
      <w:divBdr>
        <w:top w:val="none" w:sz="0" w:space="0" w:color="auto"/>
        <w:left w:val="none" w:sz="0" w:space="0" w:color="auto"/>
        <w:bottom w:val="none" w:sz="0" w:space="0" w:color="auto"/>
        <w:right w:val="none" w:sz="0" w:space="0" w:color="auto"/>
      </w:divBdr>
    </w:div>
    <w:div w:id="1273971156">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881236385">
      <w:bodyDiv w:val="1"/>
      <w:marLeft w:val="0"/>
      <w:marRight w:val="0"/>
      <w:marTop w:val="0"/>
      <w:marBottom w:val="0"/>
      <w:divBdr>
        <w:top w:val="none" w:sz="0" w:space="0" w:color="auto"/>
        <w:left w:val="none" w:sz="0" w:space="0" w:color="auto"/>
        <w:bottom w:val="none" w:sz="0" w:space="0" w:color="auto"/>
        <w:right w:val="none" w:sz="0" w:space="0" w:color="auto"/>
      </w:divBdr>
    </w:div>
    <w:div w:id="1980837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C7CB527-5269-4F28-92ED-9FF7789E4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4</Pages>
  <Words>574</Words>
  <Characters>3273</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Microsoft</cp:lastModifiedBy>
  <cp:revision>195</cp:revision>
  <cp:lastPrinted>2023-11-16T06:47:00Z</cp:lastPrinted>
  <dcterms:created xsi:type="dcterms:W3CDTF">2023-08-02T05:25:00Z</dcterms:created>
  <dcterms:modified xsi:type="dcterms:W3CDTF">2024-10-23T05:31:00Z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