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E8" w:rsidRPr="000F12E6" w:rsidRDefault="00854475" w:rsidP="00666085">
      <w:pPr>
        <w:autoSpaceDE w:val="0"/>
        <w:autoSpaceDN w:val="0"/>
        <w:adjustRightInd w:val="0"/>
        <w:spacing w:after="0" w:line="360" w:lineRule="auto"/>
        <w:jc w:val="center"/>
        <w:rPr>
          <w:rFonts w:ascii="GHEA Grapalat" w:hAnsi="GHEA Grapalat" w:cs="Times New Roman"/>
          <w:b/>
          <w:sz w:val="28"/>
          <w:szCs w:val="28"/>
        </w:rPr>
      </w:pPr>
      <w:r w:rsidRPr="000F12E6">
        <w:rPr>
          <w:rFonts w:ascii="GHEA Grapalat" w:hAnsi="GHEA Grapalat" w:cs="Times New Roman"/>
          <w:b/>
          <w:sz w:val="28"/>
          <w:szCs w:val="28"/>
        </w:rPr>
        <w:t>П</w:t>
      </w:r>
      <w:r w:rsidR="00F304E8" w:rsidRPr="000F12E6">
        <w:rPr>
          <w:rFonts w:ascii="GHEA Grapalat" w:hAnsi="GHEA Grapalat" w:cs="Times New Roman"/>
          <w:b/>
          <w:sz w:val="28"/>
          <w:szCs w:val="28"/>
        </w:rPr>
        <w:t>РОТОКОЛ</w:t>
      </w:r>
    </w:p>
    <w:p w:rsidR="0080685C" w:rsidRPr="000F12E6" w:rsidRDefault="00854475" w:rsidP="003E43BE">
      <w:pPr>
        <w:pStyle w:val="1"/>
        <w:shd w:val="clear" w:color="auto" w:fill="auto"/>
        <w:tabs>
          <w:tab w:val="left" w:pos="709"/>
        </w:tabs>
        <w:spacing w:after="0" w:line="240" w:lineRule="auto"/>
        <w:ind w:right="23" w:firstLine="0"/>
        <w:jc w:val="center"/>
        <w:rPr>
          <w:rFonts w:ascii="GHEA Grapalat" w:hAnsi="GHEA Grapalat"/>
          <w:b/>
          <w:color w:val="000000"/>
          <w:sz w:val="28"/>
          <w:szCs w:val="28"/>
        </w:rPr>
      </w:pPr>
      <w:r w:rsidRPr="000F12E6">
        <w:rPr>
          <w:rFonts w:ascii="GHEA Grapalat" w:hAnsi="GHEA Grapalat"/>
          <w:b/>
          <w:sz w:val="28"/>
          <w:szCs w:val="28"/>
        </w:rPr>
        <w:t>о внесении изменени</w:t>
      </w:r>
      <w:r w:rsidR="00B030F9" w:rsidRPr="000F12E6">
        <w:rPr>
          <w:rFonts w:ascii="GHEA Grapalat" w:hAnsi="GHEA Grapalat"/>
          <w:b/>
          <w:sz w:val="28"/>
          <w:szCs w:val="28"/>
        </w:rPr>
        <w:t>й</w:t>
      </w:r>
      <w:r w:rsidRPr="000F12E6">
        <w:rPr>
          <w:rFonts w:ascii="GHEA Grapalat" w:hAnsi="GHEA Grapalat"/>
          <w:b/>
          <w:sz w:val="28"/>
          <w:szCs w:val="28"/>
        </w:rPr>
        <w:t xml:space="preserve"> в </w:t>
      </w:r>
      <w:r w:rsidR="00560A6A" w:rsidRPr="000F12E6">
        <w:rPr>
          <w:rFonts w:ascii="GHEA Grapalat" w:hAnsi="GHEA Grapalat"/>
          <w:b/>
          <w:color w:val="000000"/>
          <w:sz w:val="28"/>
          <w:szCs w:val="28"/>
        </w:rPr>
        <w:t>Соглашение</w:t>
      </w:r>
      <w:r w:rsidR="008A343D" w:rsidRPr="000F12E6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="00560A6A" w:rsidRPr="000F12E6">
        <w:rPr>
          <w:rFonts w:ascii="GHEA Grapalat" w:hAnsi="GHEA Grapalat"/>
          <w:b/>
          <w:color w:val="000000"/>
          <w:sz w:val="28"/>
          <w:szCs w:val="28"/>
        </w:rPr>
        <w:t xml:space="preserve">между </w:t>
      </w:r>
      <w:r w:rsidR="00666085" w:rsidRPr="000F12E6">
        <w:rPr>
          <w:rFonts w:ascii="GHEA Grapalat" w:hAnsi="GHEA Grapalat"/>
          <w:b/>
          <w:color w:val="000000"/>
          <w:sz w:val="28"/>
          <w:szCs w:val="28"/>
        </w:rPr>
        <w:t xml:space="preserve">Правительством </w:t>
      </w:r>
      <w:r w:rsidR="00AA3678" w:rsidRPr="000F12E6">
        <w:rPr>
          <w:rFonts w:ascii="GHEA Grapalat" w:hAnsi="GHEA Grapalat"/>
          <w:b/>
          <w:color w:val="000000"/>
          <w:sz w:val="28"/>
          <w:szCs w:val="28"/>
        </w:rPr>
        <w:t>Российской Федерации</w:t>
      </w:r>
      <w:r w:rsidR="00666085" w:rsidRPr="000F12E6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="00F65255" w:rsidRPr="000F12E6">
        <w:rPr>
          <w:rFonts w:ascii="GHEA Grapalat" w:hAnsi="GHEA Grapalat"/>
          <w:b/>
          <w:color w:val="000000"/>
          <w:sz w:val="28"/>
          <w:szCs w:val="28"/>
        </w:rPr>
        <w:t xml:space="preserve">и </w:t>
      </w:r>
      <w:r w:rsidR="00560A6A" w:rsidRPr="000F12E6">
        <w:rPr>
          <w:rFonts w:ascii="GHEA Grapalat" w:hAnsi="GHEA Grapalat"/>
          <w:b/>
          <w:color w:val="000000"/>
          <w:sz w:val="28"/>
          <w:szCs w:val="28"/>
        </w:rPr>
        <w:t>Прав</w:t>
      </w:r>
      <w:r w:rsidR="001659D3" w:rsidRPr="000F12E6">
        <w:rPr>
          <w:rFonts w:ascii="GHEA Grapalat" w:hAnsi="GHEA Grapalat"/>
          <w:b/>
          <w:color w:val="000000"/>
          <w:sz w:val="28"/>
          <w:szCs w:val="28"/>
        </w:rPr>
        <w:t xml:space="preserve">ительством </w:t>
      </w:r>
      <w:r w:rsidR="00AA3678" w:rsidRPr="000F12E6">
        <w:rPr>
          <w:rFonts w:ascii="GHEA Grapalat" w:hAnsi="GHEA Grapalat"/>
          <w:b/>
          <w:color w:val="000000"/>
          <w:sz w:val="28"/>
          <w:szCs w:val="28"/>
        </w:rPr>
        <w:t xml:space="preserve">Республики </w:t>
      </w:r>
      <w:r w:rsidR="000B474D" w:rsidRPr="000F12E6">
        <w:rPr>
          <w:rFonts w:ascii="GHEA Grapalat" w:hAnsi="GHEA Grapalat"/>
          <w:b/>
          <w:color w:val="000000"/>
          <w:sz w:val="28"/>
          <w:szCs w:val="28"/>
        </w:rPr>
        <w:t>Армения</w:t>
      </w:r>
      <w:r w:rsidR="008A343D" w:rsidRPr="000F12E6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="001659D3" w:rsidRPr="000F12E6">
        <w:rPr>
          <w:rFonts w:ascii="GHEA Grapalat" w:hAnsi="GHEA Grapalat"/>
          <w:b/>
          <w:color w:val="000000"/>
          <w:sz w:val="28"/>
          <w:szCs w:val="28"/>
        </w:rPr>
        <w:t>о</w:t>
      </w:r>
      <w:r w:rsidR="008A343D" w:rsidRPr="000F12E6">
        <w:rPr>
          <w:rFonts w:ascii="GHEA Grapalat" w:hAnsi="GHEA Grapalat"/>
          <w:b/>
          <w:color w:val="000000"/>
          <w:sz w:val="28"/>
          <w:szCs w:val="28"/>
        </w:rPr>
        <w:t xml:space="preserve"> </w:t>
      </w:r>
      <w:r w:rsidR="000B474D" w:rsidRPr="000F12E6">
        <w:rPr>
          <w:rFonts w:ascii="GHEA Grapalat" w:hAnsi="GHEA Grapalat"/>
          <w:b/>
          <w:color w:val="000000"/>
          <w:sz w:val="28"/>
          <w:szCs w:val="28"/>
        </w:rPr>
        <w:t>сотрудничестве в сфере поставок природного газа, нефтепродуктов и необработанных</w:t>
      </w:r>
      <w:r w:rsidR="008A343D" w:rsidRPr="000F12E6">
        <w:rPr>
          <w:rFonts w:ascii="GHEA Grapalat" w:hAnsi="GHEA Grapalat"/>
          <w:b/>
          <w:color w:val="000000"/>
          <w:sz w:val="28"/>
          <w:szCs w:val="28"/>
        </w:rPr>
        <w:t xml:space="preserve"> природных</w:t>
      </w:r>
      <w:r w:rsidR="000B474D" w:rsidRPr="000F12E6">
        <w:rPr>
          <w:rFonts w:ascii="GHEA Grapalat" w:hAnsi="GHEA Grapalat"/>
          <w:b/>
          <w:color w:val="000000"/>
          <w:sz w:val="28"/>
          <w:szCs w:val="28"/>
        </w:rPr>
        <w:t xml:space="preserve"> алмазов в Республику Армения от 2 декабря 2013 года</w:t>
      </w:r>
    </w:p>
    <w:p w:rsidR="00FC5E67" w:rsidRPr="000F12E6" w:rsidRDefault="00FC5E67" w:rsidP="00FC5E67">
      <w:pPr>
        <w:pStyle w:val="1"/>
        <w:shd w:val="clear" w:color="auto" w:fill="auto"/>
        <w:tabs>
          <w:tab w:val="left" w:pos="709"/>
        </w:tabs>
        <w:spacing w:after="0" w:line="240" w:lineRule="auto"/>
        <w:ind w:right="23" w:firstLine="0"/>
        <w:jc w:val="center"/>
        <w:rPr>
          <w:rFonts w:ascii="GHEA Grapalat" w:hAnsi="GHEA Grapalat"/>
          <w:b/>
          <w:color w:val="000000"/>
          <w:sz w:val="28"/>
          <w:szCs w:val="28"/>
        </w:rPr>
      </w:pPr>
    </w:p>
    <w:p w:rsidR="001659D3" w:rsidRPr="000F12E6" w:rsidRDefault="001659D3" w:rsidP="00FC5E67">
      <w:pPr>
        <w:pStyle w:val="1"/>
        <w:shd w:val="clear" w:color="auto" w:fill="auto"/>
        <w:tabs>
          <w:tab w:val="left" w:pos="709"/>
        </w:tabs>
        <w:spacing w:after="0" w:line="240" w:lineRule="auto"/>
        <w:ind w:right="23" w:firstLine="0"/>
        <w:jc w:val="center"/>
        <w:rPr>
          <w:rFonts w:ascii="GHEA Grapalat" w:hAnsi="GHEA Grapalat"/>
          <w:b/>
          <w:color w:val="000000"/>
          <w:sz w:val="28"/>
          <w:szCs w:val="28"/>
        </w:rPr>
      </w:pPr>
    </w:p>
    <w:p w:rsidR="00854475" w:rsidRPr="000F12E6" w:rsidRDefault="00666085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 xml:space="preserve">Правительство </w:t>
      </w:r>
      <w:r w:rsidR="00AA3678" w:rsidRPr="000F12E6">
        <w:rPr>
          <w:rFonts w:ascii="GHEA Grapalat" w:hAnsi="GHEA Grapalat" w:cs="Times New Roman"/>
          <w:sz w:val="28"/>
          <w:szCs w:val="28"/>
        </w:rPr>
        <w:t xml:space="preserve">Российской Федерации </w:t>
      </w:r>
      <w:r w:rsidRPr="000F12E6">
        <w:rPr>
          <w:rFonts w:ascii="GHEA Grapalat" w:hAnsi="GHEA Grapalat" w:cs="Times New Roman"/>
          <w:sz w:val="28"/>
          <w:szCs w:val="28"/>
        </w:rPr>
        <w:t>и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854475" w:rsidRPr="000F12E6">
        <w:rPr>
          <w:rFonts w:ascii="GHEA Grapalat" w:hAnsi="GHEA Grapalat" w:cs="Times New Roman"/>
          <w:sz w:val="28"/>
          <w:szCs w:val="28"/>
        </w:rPr>
        <w:t>Прав</w:t>
      </w:r>
      <w:r w:rsidRPr="000F12E6">
        <w:rPr>
          <w:rFonts w:ascii="GHEA Grapalat" w:hAnsi="GHEA Grapalat" w:cs="Times New Roman"/>
          <w:sz w:val="28"/>
          <w:szCs w:val="28"/>
        </w:rPr>
        <w:t>ительство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AA3678" w:rsidRPr="000F12E6">
        <w:rPr>
          <w:rFonts w:ascii="GHEA Grapalat" w:hAnsi="GHEA Grapalat" w:cs="Times New Roman"/>
          <w:sz w:val="28"/>
          <w:szCs w:val="28"/>
        </w:rPr>
        <w:t xml:space="preserve">Республики </w:t>
      </w:r>
      <w:r w:rsidR="000B474D" w:rsidRPr="000F12E6">
        <w:rPr>
          <w:rFonts w:ascii="GHEA Grapalat" w:hAnsi="GHEA Grapalat" w:cs="Times New Roman"/>
          <w:sz w:val="28"/>
          <w:szCs w:val="28"/>
        </w:rPr>
        <w:t>Армения</w:t>
      </w:r>
      <w:r w:rsidR="00854475" w:rsidRPr="000F12E6">
        <w:rPr>
          <w:rFonts w:ascii="GHEA Grapalat" w:hAnsi="GHEA Grapalat" w:cs="Times New Roman"/>
          <w:sz w:val="28"/>
          <w:szCs w:val="28"/>
        </w:rPr>
        <w:t xml:space="preserve">, далее именуемые </w:t>
      </w:r>
      <w:r w:rsidR="00AA3678" w:rsidRPr="000F12E6">
        <w:rPr>
          <w:rFonts w:ascii="GHEA Grapalat" w:hAnsi="GHEA Grapalat" w:cs="Times New Roman"/>
          <w:sz w:val="28"/>
          <w:szCs w:val="28"/>
        </w:rPr>
        <w:t>Сторонами</w:t>
      </w:r>
      <w:r w:rsidR="00854475" w:rsidRPr="000F12E6">
        <w:rPr>
          <w:rFonts w:ascii="GHEA Grapalat" w:hAnsi="GHEA Grapalat" w:cs="Times New Roman"/>
          <w:sz w:val="28"/>
          <w:szCs w:val="28"/>
        </w:rPr>
        <w:t>,</w:t>
      </w:r>
    </w:p>
    <w:p w:rsidR="00677D75" w:rsidRPr="000F12E6" w:rsidRDefault="00677D75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 xml:space="preserve">содействуя дальнейшему укреплению </w:t>
      </w:r>
      <w:r w:rsidR="00AA3678" w:rsidRPr="000F12E6">
        <w:rPr>
          <w:rFonts w:ascii="GHEA Grapalat" w:hAnsi="GHEA Grapalat" w:cs="Times New Roman"/>
          <w:sz w:val="28"/>
          <w:szCs w:val="28"/>
        </w:rPr>
        <w:t>российско-</w:t>
      </w:r>
      <w:r w:rsidR="000B474D" w:rsidRPr="000F12E6">
        <w:rPr>
          <w:rFonts w:ascii="GHEA Grapalat" w:hAnsi="GHEA Grapalat" w:cs="Times New Roman"/>
          <w:sz w:val="28"/>
          <w:szCs w:val="28"/>
        </w:rPr>
        <w:t>армянских</w:t>
      </w:r>
      <w:r w:rsidRPr="000F12E6">
        <w:rPr>
          <w:rFonts w:ascii="GHEA Grapalat" w:hAnsi="GHEA Grapalat" w:cs="Times New Roman"/>
          <w:sz w:val="28"/>
          <w:szCs w:val="28"/>
        </w:rPr>
        <w:t xml:space="preserve"> отношений,</w:t>
      </w:r>
    </w:p>
    <w:p w:rsidR="00854475" w:rsidRPr="000F12E6" w:rsidRDefault="00677D75" w:rsidP="00B630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п</w:t>
      </w:r>
      <w:r w:rsidR="00854475" w:rsidRPr="000F12E6">
        <w:rPr>
          <w:rFonts w:ascii="GHEA Grapalat" w:hAnsi="GHEA Grapalat" w:cs="Times New Roman"/>
          <w:sz w:val="28"/>
          <w:szCs w:val="28"/>
        </w:rPr>
        <w:t xml:space="preserve">ринимая во внимание </w:t>
      </w:r>
      <w:r w:rsidR="00AA3678" w:rsidRPr="000F12E6">
        <w:rPr>
          <w:rFonts w:ascii="GHEA Grapalat" w:hAnsi="GHEA Grapalat" w:cs="Times New Roman"/>
          <w:sz w:val="28"/>
          <w:szCs w:val="28"/>
        </w:rPr>
        <w:t xml:space="preserve">Соглашение между Правительством Российской Федерации и Правительством </w:t>
      </w:r>
      <w:r w:rsidR="003E43BE" w:rsidRPr="000F12E6">
        <w:rPr>
          <w:rFonts w:ascii="GHEA Grapalat" w:hAnsi="GHEA Grapalat" w:cs="Times New Roman"/>
          <w:sz w:val="28"/>
          <w:szCs w:val="28"/>
        </w:rPr>
        <w:t xml:space="preserve">Республики </w:t>
      </w:r>
      <w:r w:rsidR="000B474D" w:rsidRPr="000F12E6">
        <w:rPr>
          <w:rFonts w:ascii="GHEA Grapalat" w:hAnsi="GHEA Grapalat" w:cs="Times New Roman"/>
          <w:sz w:val="28"/>
          <w:szCs w:val="28"/>
        </w:rPr>
        <w:t>Армения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0B474D" w:rsidRPr="000F12E6">
        <w:rPr>
          <w:rFonts w:ascii="GHEA Grapalat" w:hAnsi="GHEA Grapalat" w:cs="Times New Roman"/>
          <w:sz w:val="28"/>
          <w:szCs w:val="28"/>
        </w:rPr>
        <w:t>о сотрудничестве в сфере поставок природного газа, нефтепродуктов и необработанных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природных</w:t>
      </w:r>
      <w:r w:rsidR="000B474D" w:rsidRPr="000F12E6">
        <w:rPr>
          <w:rFonts w:ascii="GHEA Grapalat" w:hAnsi="GHEA Grapalat" w:cs="Times New Roman"/>
          <w:sz w:val="28"/>
          <w:szCs w:val="28"/>
        </w:rPr>
        <w:t xml:space="preserve"> алмазов в Республику Армения от 2 декабря 2013 года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B57A9F" w:rsidRPr="000F12E6">
        <w:rPr>
          <w:rFonts w:ascii="GHEA Grapalat" w:hAnsi="GHEA Grapalat" w:cs="Times New Roman"/>
          <w:sz w:val="28"/>
          <w:szCs w:val="28"/>
        </w:rPr>
        <w:t>(далее – Соглашение)</w:t>
      </w:r>
      <w:r w:rsidRPr="000F12E6">
        <w:rPr>
          <w:rFonts w:ascii="GHEA Grapalat" w:hAnsi="GHEA Grapalat" w:cs="Times New Roman"/>
          <w:sz w:val="28"/>
          <w:szCs w:val="28"/>
        </w:rPr>
        <w:t>,</w:t>
      </w:r>
    </w:p>
    <w:p w:rsidR="00677D75" w:rsidRPr="000F12E6" w:rsidRDefault="00677D75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согласились о нижеследующем:</w:t>
      </w:r>
    </w:p>
    <w:p w:rsidR="00E60C0A" w:rsidRPr="000F12E6" w:rsidRDefault="00E60C0A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</w:p>
    <w:p w:rsidR="00C41C73" w:rsidRPr="000F12E6" w:rsidRDefault="00677D75" w:rsidP="00B630A0">
      <w:pPr>
        <w:spacing w:after="0" w:line="240" w:lineRule="auto"/>
        <w:jc w:val="center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Статья 1</w:t>
      </w:r>
    </w:p>
    <w:p w:rsidR="0086349E" w:rsidRPr="000F12E6" w:rsidRDefault="00AA3678" w:rsidP="00B630A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Дополнит</w:t>
      </w:r>
      <w:r w:rsidR="001659D3" w:rsidRPr="000F12E6">
        <w:rPr>
          <w:rFonts w:ascii="GHEA Grapalat" w:hAnsi="GHEA Grapalat" w:cs="Times New Roman"/>
          <w:sz w:val="28"/>
          <w:szCs w:val="28"/>
        </w:rPr>
        <w:t xml:space="preserve">ь </w:t>
      </w:r>
      <w:r w:rsidR="00B53A38" w:rsidRPr="000F12E6">
        <w:rPr>
          <w:rFonts w:ascii="GHEA Grapalat" w:hAnsi="GHEA Grapalat" w:cs="Times New Roman"/>
          <w:sz w:val="28"/>
          <w:szCs w:val="28"/>
        </w:rPr>
        <w:t>статью</w:t>
      </w:r>
      <w:r w:rsidR="00E74691" w:rsidRPr="000F12E6">
        <w:rPr>
          <w:rFonts w:ascii="GHEA Grapalat" w:hAnsi="GHEA Grapalat" w:cs="Times New Roman"/>
          <w:sz w:val="28"/>
          <w:szCs w:val="28"/>
        </w:rPr>
        <w:t xml:space="preserve"> 5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DB6121" w:rsidRPr="000F12E6">
        <w:rPr>
          <w:rFonts w:ascii="GHEA Grapalat" w:hAnsi="GHEA Grapalat" w:cs="Times New Roman"/>
          <w:sz w:val="28"/>
          <w:szCs w:val="28"/>
        </w:rPr>
        <w:t xml:space="preserve">Соглашения </w:t>
      </w:r>
      <w:r w:rsidR="000B474D" w:rsidRPr="000F12E6">
        <w:rPr>
          <w:rFonts w:ascii="GHEA Grapalat" w:hAnsi="GHEA Grapalat" w:cs="Times New Roman"/>
          <w:sz w:val="28"/>
          <w:szCs w:val="28"/>
        </w:rPr>
        <w:t xml:space="preserve">пунктом </w:t>
      </w:r>
      <w:r w:rsidR="008A343D" w:rsidRPr="000F12E6">
        <w:rPr>
          <w:rFonts w:ascii="GHEA Grapalat" w:hAnsi="GHEA Grapalat" w:cs="Times New Roman"/>
          <w:sz w:val="28"/>
          <w:szCs w:val="28"/>
        </w:rPr>
        <w:t>5</w:t>
      </w:r>
      <w:r w:rsidR="000B474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Pr="000F12E6">
        <w:rPr>
          <w:rFonts w:ascii="GHEA Grapalat" w:hAnsi="GHEA Grapalat" w:cs="Times New Roman"/>
          <w:sz w:val="28"/>
          <w:szCs w:val="28"/>
        </w:rPr>
        <w:t>следующего содержания</w:t>
      </w:r>
      <w:r w:rsidR="00B53A38" w:rsidRPr="000F12E6">
        <w:rPr>
          <w:rFonts w:ascii="GHEA Grapalat" w:hAnsi="GHEA Grapalat" w:cs="Times New Roman"/>
          <w:sz w:val="28"/>
          <w:szCs w:val="28"/>
        </w:rPr>
        <w:t>:</w:t>
      </w:r>
    </w:p>
    <w:p w:rsidR="00404825" w:rsidRPr="000F12E6" w:rsidRDefault="003051CE" w:rsidP="00B630A0">
      <w:pPr>
        <w:pStyle w:val="ConsPlusNormal"/>
        <w:ind w:firstLine="540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«</w:t>
      </w:r>
      <w:r w:rsidR="008A343D" w:rsidRPr="000F12E6">
        <w:rPr>
          <w:rFonts w:ascii="GHEA Grapalat" w:hAnsi="GHEA Grapalat" w:cs="Times New Roman"/>
          <w:sz w:val="28"/>
          <w:szCs w:val="28"/>
        </w:rPr>
        <w:t>5</w:t>
      </w:r>
      <w:r w:rsidR="000B474D" w:rsidRPr="000F12E6">
        <w:rPr>
          <w:rFonts w:ascii="GHEA Grapalat" w:hAnsi="GHEA Grapalat" w:cs="Times New Roman"/>
          <w:sz w:val="28"/>
          <w:szCs w:val="28"/>
        </w:rPr>
        <w:t xml:space="preserve">. </w:t>
      </w:r>
      <w:r w:rsidR="00371960" w:rsidRPr="000F12E6">
        <w:rPr>
          <w:rFonts w:ascii="GHEA Grapalat" w:hAnsi="GHEA Grapalat" w:cs="Times New Roman"/>
          <w:sz w:val="28"/>
          <w:szCs w:val="28"/>
        </w:rPr>
        <w:t xml:space="preserve">Декларирование товаров, </w:t>
      </w:r>
      <w:r w:rsidR="00DB6121" w:rsidRPr="000F12E6">
        <w:rPr>
          <w:rFonts w:ascii="GHEA Grapalat" w:hAnsi="GHEA Grapalat" w:cs="Times New Roman"/>
          <w:sz w:val="28"/>
          <w:szCs w:val="28"/>
        </w:rPr>
        <w:t xml:space="preserve">указанных в </w:t>
      </w:r>
      <w:r w:rsidR="009B4CA0" w:rsidRPr="000F12E6">
        <w:rPr>
          <w:rFonts w:ascii="GHEA Grapalat" w:hAnsi="GHEA Grapalat" w:cs="Times New Roman"/>
          <w:sz w:val="28"/>
          <w:szCs w:val="28"/>
        </w:rPr>
        <w:t>подпунктах 1 и</w:t>
      </w:r>
      <w:r w:rsidR="00B630A0" w:rsidRPr="000F12E6">
        <w:rPr>
          <w:rFonts w:ascii="GHEA Grapalat" w:hAnsi="GHEA Grapalat" w:cs="Times New Roman"/>
          <w:sz w:val="28"/>
          <w:szCs w:val="28"/>
        </w:rPr>
        <w:t xml:space="preserve"> 3 пункта 2 статьи 1 настоящего</w:t>
      </w:r>
      <w:r w:rsidR="00DB6121" w:rsidRPr="000F12E6">
        <w:rPr>
          <w:rFonts w:ascii="GHEA Grapalat" w:hAnsi="GHEA Grapalat" w:cs="Times New Roman"/>
          <w:sz w:val="28"/>
          <w:szCs w:val="28"/>
        </w:rPr>
        <w:t xml:space="preserve"> Соглашени</w:t>
      </w:r>
      <w:r w:rsidR="00B630A0" w:rsidRPr="000F12E6">
        <w:rPr>
          <w:rFonts w:ascii="GHEA Grapalat" w:hAnsi="GHEA Grapalat" w:cs="Times New Roman"/>
          <w:sz w:val="28"/>
          <w:szCs w:val="28"/>
        </w:rPr>
        <w:t>я</w:t>
      </w:r>
      <w:r w:rsidR="00DB6121" w:rsidRPr="000F12E6">
        <w:rPr>
          <w:rFonts w:ascii="GHEA Grapalat" w:hAnsi="GHEA Grapalat" w:cs="Times New Roman"/>
          <w:sz w:val="28"/>
          <w:szCs w:val="28"/>
        </w:rPr>
        <w:t xml:space="preserve"> и </w:t>
      </w:r>
      <w:r w:rsidR="00371960" w:rsidRPr="000F12E6">
        <w:rPr>
          <w:rFonts w:ascii="GHEA Grapalat" w:hAnsi="GHEA Grapalat" w:cs="Times New Roman"/>
          <w:sz w:val="28"/>
          <w:szCs w:val="28"/>
        </w:rPr>
        <w:t xml:space="preserve">вывозимых с территории Российской Федерации </w:t>
      </w:r>
      <w:r w:rsidR="00CA1915" w:rsidRPr="000F12E6">
        <w:rPr>
          <w:rFonts w:ascii="GHEA Grapalat" w:hAnsi="GHEA Grapalat" w:cs="Times New Roman"/>
          <w:sz w:val="28"/>
          <w:szCs w:val="28"/>
        </w:rPr>
        <w:br/>
      </w:r>
      <w:r w:rsidR="00371960" w:rsidRPr="000F12E6">
        <w:rPr>
          <w:rFonts w:ascii="GHEA Grapalat" w:hAnsi="GHEA Grapalat" w:cs="Times New Roman"/>
          <w:sz w:val="28"/>
          <w:szCs w:val="28"/>
        </w:rPr>
        <w:t xml:space="preserve">в </w:t>
      </w:r>
      <w:r w:rsidR="00DB6121" w:rsidRPr="000F12E6">
        <w:rPr>
          <w:rFonts w:ascii="GHEA Grapalat" w:hAnsi="GHEA Grapalat" w:cs="Times New Roman"/>
          <w:sz w:val="28"/>
          <w:szCs w:val="28"/>
        </w:rPr>
        <w:t>Р</w:t>
      </w:r>
      <w:r w:rsidR="00371960" w:rsidRPr="000F12E6">
        <w:rPr>
          <w:rFonts w:ascii="GHEA Grapalat" w:hAnsi="GHEA Grapalat" w:cs="Times New Roman"/>
          <w:sz w:val="28"/>
          <w:szCs w:val="28"/>
        </w:rPr>
        <w:t xml:space="preserve">еспублику </w:t>
      </w:r>
      <w:r w:rsidR="00540FFF" w:rsidRPr="000F12E6">
        <w:rPr>
          <w:rFonts w:ascii="GHEA Grapalat" w:hAnsi="GHEA Grapalat" w:cs="Times New Roman"/>
          <w:sz w:val="28"/>
          <w:szCs w:val="28"/>
        </w:rPr>
        <w:t>Армения</w:t>
      </w:r>
      <w:r w:rsidR="00371960" w:rsidRPr="000F12E6">
        <w:rPr>
          <w:rFonts w:ascii="GHEA Grapalat" w:hAnsi="GHEA Grapalat" w:cs="Times New Roman"/>
          <w:sz w:val="28"/>
          <w:szCs w:val="28"/>
        </w:rPr>
        <w:t>, осуществляется без применения временного периодического таможенного декларирования, установленного законодательством Российской Федерации</w:t>
      </w:r>
      <w:r w:rsidR="00404825" w:rsidRPr="000F12E6">
        <w:rPr>
          <w:rFonts w:ascii="GHEA Grapalat" w:hAnsi="GHEA Grapalat" w:cs="Times New Roman"/>
          <w:sz w:val="28"/>
          <w:szCs w:val="28"/>
        </w:rPr>
        <w:t>.</w:t>
      </w:r>
    </w:p>
    <w:p w:rsidR="00371960" w:rsidRPr="000F12E6" w:rsidRDefault="00D84C2E" w:rsidP="00B630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eastAsia="Times New Roman" w:hAnsi="GHEA Grapalat" w:cs="Times New Roman"/>
          <w:sz w:val="28"/>
          <w:szCs w:val="28"/>
        </w:rPr>
        <w:t>Временные таможенные декларации на то</w:t>
      </w:r>
      <w:r w:rsidR="00DF5C49" w:rsidRPr="000F12E6">
        <w:rPr>
          <w:rFonts w:ascii="GHEA Grapalat" w:eastAsia="Times New Roman" w:hAnsi="GHEA Grapalat" w:cs="Times New Roman"/>
          <w:sz w:val="28"/>
          <w:szCs w:val="28"/>
        </w:rPr>
        <w:t xml:space="preserve">вары, </w:t>
      </w:r>
      <w:r w:rsidR="0056116B" w:rsidRPr="000F12E6">
        <w:rPr>
          <w:rFonts w:ascii="GHEA Grapalat" w:eastAsia="Times New Roman" w:hAnsi="GHEA Grapalat" w:cs="Times New Roman"/>
          <w:sz w:val="28"/>
          <w:szCs w:val="28"/>
        </w:rPr>
        <w:t>у</w:t>
      </w:r>
      <w:r w:rsidR="009B4CA0" w:rsidRPr="000F12E6">
        <w:rPr>
          <w:rFonts w:ascii="GHEA Grapalat" w:hAnsi="GHEA Grapalat" w:cs="Times New Roman"/>
          <w:sz w:val="28"/>
          <w:szCs w:val="28"/>
        </w:rPr>
        <w:t>казанные в подпунктах 1 и</w:t>
      </w:r>
      <w:r w:rsidR="00B630A0" w:rsidRPr="000F12E6">
        <w:rPr>
          <w:rFonts w:ascii="GHEA Grapalat" w:hAnsi="GHEA Grapalat" w:cs="Times New Roman"/>
          <w:sz w:val="28"/>
          <w:szCs w:val="28"/>
        </w:rPr>
        <w:t xml:space="preserve"> 3 пункта 2 статьи 1 настоящего</w:t>
      </w:r>
      <w:r w:rsidR="0056116B" w:rsidRPr="000F12E6">
        <w:rPr>
          <w:rFonts w:ascii="GHEA Grapalat" w:hAnsi="GHEA Grapalat" w:cs="Times New Roman"/>
          <w:sz w:val="28"/>
          <w:szCs w:val="28"/>
        </w:rPr>
        <w:t xml:space="preserve"> Соглашени</w:t>
      </w:r>
      <w:r w:rsidR="00B630A0" w:rsidRPr="000F12E6">
        <w:rPr>
          <w:rFonts w:ascii="GHEA Grapalat" w:hAnsi="GHEA Grapalat" w:cs="Times New Roman"/>
          <w:sz w:val="28"/>
          <w:szCs w:val="28"/>
        </w:rPr>
        <w:t>я</w:t>
      </w:r>
      <w:r w:rsidR="0056116B" w:rsidRPr="000F12E6">
        <w:rPr>
          <w:rFonts w:ascii="GHEA Grapalat" w:hAnsi="GHEA Grapalat" w:cs="Times New Roman"/>
          <w:sz w:val="28"/>
          <w:szCs w:val="28"/>
        </w:rPr>
        <w:t xml:space="preserve"> и </w:t>
      </w:r>
      <w:r w:rsidR="00B030F9" w:rsidRPr="000F12E6">
        <w:rPr>
          <w:rFonts w:ascii="GHEA Grapalat" w:eastAsia="Times New Roman" w:hAnsi="GHEA Grapalat" w:cs="Times New Roman"/>
          <w:sz w:val="28"/>
          <w:szCs w:val="28"/>
        </w:rPr>
        <w:t xml:space="preserve">поданные в соответствии </w:t>
      </w:r>
      <w:r w:rsidR="00B030F9" w:rsidRPr="000F12E6">
        <w:rPr>
          <w:rFonts w:ascii="GHEA Grapalat" w:eastAsia="Times New Roman" w:hAnsi="GHEA Grapalat" w:cs="Times New Roman"/>
          <w:sz w:val="28"/>
          <w:szCs w:val="28"/>
        </w:rPr>
        <w:br/>
        <w:t xml:space="preserve">с </w:t>
      </w:r>
      <w:r w:rsidRPr="000F12E6">
        <w:rPr>
          <w:rFonts w:ascii="GHEA Grapalat" w:eastAsia="Times New Roman" w:hAnsi="GHEA Grapalat" w:cs="Times New Roman"/>
          <w:sz w:val="28"/>
          <w:szCs w:val="28"/>
        </w:rPr>
        <w:t xml:space="preserve">индикативными балансами </w:t>
      </w:r>
      <w:r w:rsidR="009B4CA0" w:rsidRPr="000F12E6">
        <w:rPr>
          <w:rFonts w:ascii="GHEA Grapalat" w:eastAsia="Times New Roman" w:hAnsi="GHEA Grapalat" w:cs="Times New Roman"/>
          <w:sz w:val="28"/>
          <w:szCs w:val="28"/>
        </w:rPr>
        <w:t xml:space="preserve">и протоколом </w:t>
      </w:r>
      <w:r w:rsidRPr="000F12E6">
        <w:rPr>
          <w:rFonts w:ascii="GHEA Grapalat" w:eastAsia="Times New Roman" w:hAnsi="GHEA Grapalat" w:cs="Times New Roman"/>
          <w:sz w:val="28"/>
          <w:szCs w:val="28"/>
        </w:rPr>
        <w:t>на 201</w:t>
      </w:r>
      <w:r w:rsidR="003051CE" w:rsidRPr="000F12E6">
        <w:rPr>
          <w:rFonts w:ascii="GHEA Grapalat" w:eastAsia="Times New Roman" w:hAnsi="GHEA Grapalat" w:cs="Times New Roman"/>
          <w:sz w:val="28"/>
          <w:szCs w:val="28"/>
        </w:rPr>
        <w:t>9</w:t>
      </w:r>
      <w:r w:rsidRPr="000F12E6">
        <w:rPr>
          <w:rFonts w:ascii="GHEA Grapalat" w:eastAsia="Times New Roman" w:hAnsi="GHEA Grapalat" w:cs="Times New Roman"/>
          <w:sz w:val="28"/>
          <w:szCs w:val="28"/>
        </w:rPr>
        <w:t xml:space="preserve"> год, фактический вывоз </w:t>
      </w:r>
      <w:r w:rsidR="00B030F9" w:rsidRPr="000F12E6">
        <w:rPr>
          <w:rFonts w:ascii="GHEA Grapalat" w:eastAsia="Times New Roman" w:hAnsi="GHEA Grapalat" w:cs="Times New Roman"/>
          <w:sz w:val="28"/>
          <w:szCs w:val="28"/>
        </w:rPr>
        <w:br/>
      </w:r>
      <w:r w:rsidRPr="000F12E6">
        <w:rPr>
          <w:rFonts w:ascii="GHEA Grapalat" w:eastAsia="Times New Roman" w:hAnsi="GHEA Grapalat" w:cs="Times New Roman"/>
          <w:sz w:val="28"/>
          <w:szCs w:val="28"/>
        </w:rPr>
        <w:t xml:space="preserve">из Российской Федерации в Республику </w:t>
      </w:r>
      <w:r w:rsidR="00540FFF" w:rsidRPr="000F12E6">
        <w:rPr>
          <w:rFonts w:ascii="GHEA Grapalat" w:hAnsi="GHEA Grapalat" w:cs="Times New Roman"/>
          <w:sz w:val="28"/>
          <w:szCs w:val="28"/>
        </w:rPr>
        <w:t>Армения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Pr="000F12E6">
        <w:rPr>
          <w:rFonts w:ascii="GHEA Grapalat" w:eastAsia="Times New Roman" w:hAnsi="GHEA Grapalat" w:cs="Times New Roman"/>
          <w:sz w:val="28"/>
          <w:szCs w:val="28"/>
        </w:rPr>
        <w:t xml:space="preserve">по которым не был произведен, считаются </w:t>
      </w:r>
      <w:r w:rsidR="002A7DF4" w:rsidRPr="000F12E6">
        <w:rPr>
          <w:rFonts w:ascii="GHEA Grapalat" w:eastAsia="Times New Roman" w:hAnsi="GHEA Grapalat" w:cs="Times New Roman"/>
          <w:sz w:val="28"/>
          <w:szCs w:val="28"/>
        </w:rPr>
        <w:t>неп</w:t>
      </w:r>
      <w:r w:rsidR="006A7FA5" w:rsidRPr="000F12E6">
        <w:rPr>
          <w:rFonts w:ascii="GHEA Grapalat" w:eastAsia="Times New Roman" w:hAnsi="GHEA Grapalat" w:cs="Times New Roman"/>
          <w:sz w:val="28"/>
          <w:szCs w:val="28"/>
        </w:rPr>
        <w:t>оданными</w:t>
      </w:r>
      <w:r w:rsidR="00DF5C49" w:rsidRPr="000F12E6">
        <w:rPr>
          <w:rFonts w:ascii="GHEA Grapalat" w:eastAsia="Times New Roman" w:hAnsi="GHEA Grapalat" w:cs="Times New Roman"/>
          <w:sz w:val="28"/>
          <w:szCs w:val="28"/>
        </w:rPr>
        <w:t>.</w:t>
      </w:r>
      <w:r w:rsidR="0086349E" w:rsidRPr="000F12E6">
        <w:rPr>
          <w:rFonts w:ascii="GHEA Grapalat" w:hAnsi="GHEA Grapalat" w:cs="Times New Roman"/>
          <w:sz w:val="28"/>
          <w:szCs w:val="28"/>
        </w:rPr>
        <w:t>».</w:t>
      </w:r>
    </w:p>
    <w:p w:rsidR="00E60C0A" w:rsidRPr="000F12E6" w:rsidRDefault="00E60C0A" w:rsidP="00B630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</w:p>
    <w:p w:rsidR="008B38A7" w:rsidRPr="000F12E6" w:rsidRDefault="008B38A7" w:rsidP="00B630A0">
      <w:pPr>
        <w:spacing w:after="0" w:line="240" w:lineRule="auto"/>
        <w:jc w:val="center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Статья 2</w:t>
      </w:r>
    </w:p>
    <w:p w:rsidR="00327853" w:rsidRPr="00327853" w:rsidRDefault="00327853" w:rsidP="00327853">
      <w:pPr>
        <w:spacing w:after="0"/>
        <w:ind w:firstLine="709"/>
        <w:contextualSpacing/>
        <w:jc w:val="both"/>
        <w:rPr>
          <w:rFonts w:ascii="GHEA Grapalat" w:hAnsi="GHEA Grapalat" w:cs="Times New Roman"/>
          <w:sz w:val="28"/>
          <w:szCs w:val="28"/>
        </w:rPr>
      </w:pPr>
      <w:r w:rsidRPr="00305B4A">
        <w:rPr>
          <w:rFonts w:ascii="GHEA Grapalat" w:hAnsi="GHEA Grapalat" w:cs="Times New Roman"/>
          <w:sz w:val="28"/>
          <w:szCs w:val="28"/>
        </w:rPr>
        <w:t xml:space="preserve">Настоящий Протокол начинает временно применяться по истечении </w:t>
      </w:r>
      <w:r w:rsidRPr="00305B4A">
        <w:rPr>
          <w:rFonts w:ascii="GHEA Grapalat" w:hAnsi="GHEA Grapalat" w:cs="Times New Roman"/>
          <w:sz w:val="28"/>
          <w:szCs w:val="28"/>
        </w:rPr>
        <w:br/>
        <w:t>15 дней с даты получения Российской Стороной письменного уведомления Армянской Стороны о выполнении ею внутригосударственных процедур, необходимых для вступления в силу</w:t>
      </w:r>
      <w:r w:rsidRPr="00305B4A">
        <w:rPr>
          <w:rFonts w:ascii="GHEA Grapalat" w:hAnsi="GHEA Grapalat" w:cs="Times New Roman"/>
          <w:sz w:val="28"/>
          <w:szCs w:val="28"/>
          <w:lang w:val="en-US"/>
        </w:rPr>
        <w:t xml:space="preserve"> </w:t>
      </w:r>
      <w:r w:rsidRPr="00305B4A">
        <w:rPr>
          <w:rFonts w:ascii="GHEA Grapalat" w:hAnsi="GHEA Grapalat" w:cs="Times New Roman"/>
          <w:sz w:val="28"/>
          <w:szCs w:val="28"/>
          <w:lang w:val="en-US"/>
        </w:rPr>
        <w:pgNum/>
      </w:r>
      <w:r w:rsidRPr="00305B4A">
        <w:rPr>
          <w:rFonts w:ascii="GHEA Grapalat" w:hAnsi="GHEA Grapalat" w:cs="Times New Roman"/>
          <w:sz w:val="28"/>
          <w:szCs w:val="28"/>
        </w:rPr>
        <w:t>настояшего Протокола, и вступает в силу с даты получения Армянской Стороной ответного письменного уведомления Российской Стороны о выполнении ею внутригосударственных процедур, необходимых для вступления в силу настоящего Протокола.</w:t>
      </w:r>
    </w:p>
    <w:p w:rsidR="008B38A7" w:rsidRPr="000F12E6" w:rsidRDefault="008B38A7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</w:p>
    <w:p w:rsidR="00E60C0A" w:rsidRPr="000F12E6" w:rsidRDefault="008B38A7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  <w:r w:rsidRPr="000F12E6">
        <w:rPr>
          <w:rFonts w:ascii="GHEA Grapalat" w:hAnsi="GHEA Grapalat" w:cs="Times New Roman"/>
          <w:sz w:val="28"/>
          <w:szCs w:val="28"/>
        </w:rPr>
        <w:t>Совершено в г. _________ «___» _________201</w:t>
      </w:r>
      <w:r w:rsidR="00D84C2E" w:rsidRPr="000F12E6">
        <w:rPr>
          <w:rFonts w:ascii="GHEA Grapalat" w:hAnsi="GHEA Grapalat" w:cs="Times New Roman"/>
          <w:sz w:val="28"/>
          <w:szCs w:val="28"/>
        </w:rPr>
        <w:t>9</w:t>
      </w:r>
      <w:r w:rsidRPr="000F12E6">
        <w:rPr>
          <w:rFonts w:ascii="GHEA Grapalat" w:hAnsi="GHEA Grapalat" w:cs="Times New Roman"/>
          <w:sz w:val="28"/>
          <w:szCs w:val="28"/>
        </w:rPr>
        <w:t xml:space="preserve"> г. в двух экземплярах, каждый на </w:t>
      </w:r>
      <w:r w:rsidR="00666085" w:rsidRPr="000F12E6">
        <w:rPr>
          <w:rFonts w:ascii="GHEA Grapalat" w:hAnsi="GHEA Grapalat" w:cs="Times New Roman"/>
          <w:sz w:val="28"/>
          <w:szCs w:val="28"/>
        </w:rPr>
        <w:t>русском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="004C4746" w:rsidRPr="000F12E6">
        <w:rPr>
          <w:rFonts w:ascii="GHEA Grapalat" w:hAnsi="GHEA Grapalat" w:cs="Times New Roman"/>
          <w:sz w:val="28"/>
          <w:szCs w:val="28"/>
        </w:rPr>
        <w:t xml:space="preserve">и </w:t>
      </w:r>
      <w:r w:rsidR="00540FFF" w:rsidRPr="000F12E6">
        <w:rPr>
          <w:rFonts w:ascii="GHEA Grapalat" w:hAnsi="GHEA Grapalat" w:cs="Times New Roman"/>
          <w:sz w:val="28"/>
          <w:szCs w:val="28"/>
        </w:rPr>
        <w:t>армянском</w:t>
      </w:r>
      <w:r w:rsidR="008A343D" w:rsidRPr="000F12E6">
        <w:rPr>
          <w:rFonts w:ascii="GHEA Grapalat" w:hAnsi="GHEA Grapalat" w:cs="Times New Roman"/>
          <w:sz w:val="28"/>
          <w:szCs w:val="28"/>
        </w:rPr>
        <w:t xml:space="preserve"> </w:t>
      </w:r>
      <w:r w:rsidRPr="000F12E6">
        <w:rPr>
          <w:rFonts w:ascii="GHEA Grapalat" w:hAnsi="GHEA Grapalat" w:cs="Times New Roman"/>
          <w:sz w:val="28"/>
          <w:szCs w:val="28"/>
        </w:rPr>
        <w:t>языках, причем оба текста имеют одинаковую силу.</w:t>
      </w:r>
    </w:p>
    <w:p w:rsidR="00B630A0" w:rsidRPr="000F12E6" w:rsidRDefault="00B630A0" w:rsidP="00B630A0">
      <w:pPr>
        <w:spacing w:after="0" w:line="240" w:lineRule="auto"/>
        <w:ind w:firstLine="709"/>
        <w:jc w:val="both"/>
        <w:rPr>
          <w:rFonts w:ascii="GHEA Grapalat" w:hAnsi="GHEA Grapalat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  <w:gridCol w:w="4857"/>
      </w:tblGrid>
      <w:tr w:rsidR="008B38A7" w:rsidRPr="000F12E6" w:rsidTr="008B38A7">
        <w:trPr>
          <w:trHeight w:val="991"/>
        </w:trPr>
        <w:tc>
          <w:tcPr>
            <w:tcW w:w="5495" w:type="dxa"/>
          </w:tcPr>
          <w:p w:rsidR="00666085" w:rsidRPr="000F12E6" w:rsidRDefault="00666085" w:rsidP="00666085">
            <w:pPr>
              <w:spacing w:after="0"/>
              <w:jc w:val="center"/>
              <w:rPr>
                <w:rFonts w:ascii="GHEA Grapalat" w:hAnsi="GHEA Grapalat" w:cs="Times New Roman"/>
                <w:sz w:val="28"/>
                <w:szCs w:val="28"/>
              </w:rPr>
            </w:pPr>
            <w:r w:rsidRPr="000F12E6">
              <w:rPr>
                <w:rFonts w:ascii="GHEA Grapalat" w:hAnsi="GHEA Grapalat" w:cs="Times New Roman"/>
                <w:sz w:val="28"/>
                <w:szCs w:val="28"/>
              </w:rPr>
              <w:t>За Правительство</w:t>
            </w:r>
          </w:p>
          <w:p w:rsidR="008B38A7" w:rsidRPr="000F12E6" w:rsidRDefault="004C4746" w:rsidP="00E60C0A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8"/>
                <w:szCs w:val="28"/>
              </w:rPr>
            </w:pPr>
            <w:r w:rsidRPr="000F12E6">
              <w:rPr>
                <w:rFonts w:ascii="GHEA Grapalat" w:hAnsi="GHEA Grapalat" w:cs="Times New Roman"/>
                <w:sz w:val="28"/>
                <w:szCs w:val="28"/>
              </w:rPr>
              <w:t xml:space="preserve">Российской Федерации </w:t>
            </w:r>
          </w:p>
        </w:tc>
        <w:tc>
          <w:tcPr>
            <w:tcW w:w="4857" w:type="dxa"/>
          </w:tcPr>
          <w:p w:rsidR="00666085" w:rsidRPr="000F12E6" w:rsidRDefault="00666085" w:rsidP="00666085">
            <w:pPr>
              <w:spacing w:after="0" w:line="240" w:lineRule="auto"/>
              <w:jc w:val="center"/>
              <w:rPr>
                <w:rFonts w:ascii="GHEA Grapalat" w:hAnsi="GHEA Grapalat" w:cs="Times New Roman"/>
                <w:sz w:val="28"/>
                <w:szCs w:val="28"/>
              </w:rPr>
            </w:pPr>
            <w:r w:rsidRPr="000F12E6">
              <w:rPr>
                <w:rFonts w:ascii="GHEA Grapalat" w:hAnsi="GHEA Grapalat" w:cs="Times New Roman"/>
                <w:sz w:val="28"/>
                <w:szCs w:val="28"/>
              </w:rPr>
              <w:t>За Правительство</w:t>
            </w:r>
          </w:p>
          <w:p w:rsidR="008B38A7" w:rsidRPr="000F12E6" w:rsidRDefault="004C4746" w:rsidP="00540FFF">
            <w:pPr>
              <w:jc w:val="center"/>
              <w:rPr>
                <w:rFonts w:ascii="GHEA Grapalat" w:hAnsi="GHEA Grapalat" w:cs="Times New Roman"/>
                <w:sz w:val="28"/>
                <w:szCs w:val="28"/>
              </w:rPr>
            </w:pPr>
            <w:r w:rsidRPr="000F12E6">
              <w:rPr>
                <w:rFonts w:ascii="GHEA Grapalat" w:hAnsi="GHEA Grapalat" w:cs="Times New Roman"/>
                <w:sz w:val="28"/>
                <w:szCs w:val="28"/>
              </w:rPr>
              <w:t>Республики</w:t>
            </w:r>
            <w:r w:rsidR="008A343D" w:rsidRPr="000F12E6">
              <w:rPr>
                <w:rFonts w:ascii="GHEA Grapalat" w:hAnsi="GHEA Grapalat" w:cs="Times New Roman"/>
                <w:sz w:val="28"/>
                <w:szCs w:val="28"/>
              </w:rPr>
              <w:t xml:space="preserve"> </w:t>
            </w:r>
            <w:r w:rsidR="00540FFF" w:rsidRPr="000F12E6">
              <w:rPr>
                <w:rFonts w:ascii="GHEA Grapalat" w:hAnsi="GHEA Grapalat" w:cs="Times New Roman"/>
                <w:sz w:val="28"/>
                <w:szCs w:val="28"/>
              </w:rPr>
              <w:t>Армения</w:t>
            </w:r>
          </w:p>
        </w:tc>
      </w:tr>
    </w:tbl>
    <w:p w:rsidR="009C01FC" w:rsidRPr="000F12E6" w:rsidRDefault="009C01FC" w:rsidP="00AD3D97">
      <w:pPr>
        <w:spacing w:after="0" w:line="360" w:lineRule="auto"/>
        <w:jc w:val="both"/>
        <w:rPr>
          <w:rFonts w:ascii="GHEA Grapalat" w:hAnsi="GHEA Grapalat" w:cs="Times New Roman"/>
          <w:sz w:val="16"/>
          <w:szCs w:val="16"/>
        </w:rPr>
      </w:pPr>
    </w:p>
    <w:sectPr w:rsidR="009C01FC" w:rsidRPr="000F12E6" w:rsidSect="009563FC">
      <w:headerReference w:type="even" r:id="rId8"/>
      <w:headerReference w:type="default" r:id="rId9"/>
      <w:headerReference w:type="first" r:id="rId10"/>
      <w:pgSz w:w="11906" w:h="16838"/>
      <w:pgMar w:top="1134" w:right="567" w:bottom="1134" w:left="113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8A2" w:rsidRDefault="003C78A2" w:rsidP="00854475">
      <w:pPr>
        <w:spacing w:after="0" w:line="240" w:lineRule="auto"/>
      </w:pPr>
      <w:r>
        <w:separator/>
      </w:r>
    </w:p>
  </w:endnote>
  <w:endnote w:type="continuationSeparator" w:id="0">
    <w:p w:rsidR="003C78A2" w:rsidRDefault="003C78A2" w:rsidP="00854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8A2" w:rsidRDefault="003C78A2" w:rsidP="00854475">
      <w:pPr>
        <w:spacing w:after="0" w:line="240" w:lineRule="auto"/>
      </w:pPr>
      <w:r>
        <w:separator/>
      </w:r>
    </w:p>
  </w:footnote>
  <w:footnote w:type="continuationSeparator" w:id="0">
    <w:p w:rsidR="003C78A2" w:rsidRDefault="003C78A2" w:rsidP="008544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74D" w:rsidRDefault="000B474D">
    <w:pPr>
      <w:pStyle w:val="Header"/>
      <w:jc w:val="center"/>
    </w:pPr>
  </w:p>
  <w:p w:rsidR="000B474D" w:rsidRDefault="000B474D">
    <w:pPr>
      <w:pStyle w:val="Header"/>
      <w:jc w:val="center"/>
    </w:pPr>
  </w:p>
  <w:p w:rsidR="000B474D" w:rsidRDefault="000B474D">
    <w:pPr>
      <w:pStyle w:val="Header"/>
      <w:jc w:val="center"/>
    </w:pPr>
  </w:p>
  <w:sdt>
    <w:sdtPr>
      <w:id w:val="4868480"/>
      <w:docPartObj>
        <w:docPartGallery w:val="Page Numbers (Top of Page)"/>
        <w:docPartUnique/>
      </w:docPartObj>
    </w:sdtPr>
    <w:sdtContent>
      <w:p w:rsidR="000B474D" w:rsidRDefault="0040232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38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474D" w:rsidRPr="008B38A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B38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B474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B38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0B474D" w:rsidRDefault="00402321">
        <w:pPr>
          <w:pStyle w:val="Header"/>
          <w:jc w:val="center"/>
        </w:pPr>
      </w:p>
    </w:sdtContent>
  </w:sdt>
  <w:p w:rsidR="000B474D" w:rsidRDefault="000B474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1607785"/>
      <w:docPartObj>
        <w:docPartGallery w:val="Page Numbers (Top of Page)"/>
        <w:docPartUnique/>
      </w:docPartObj>
    </w:sdtPr>
    <w:sdtContent>
      <w:p w:rsidR="000B474D" w:rsidRDefault="000B474D" w:rsidP="006A7FA5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</w:p>
      <w:p w:rsidR="000B474D" w:rsidRPr="006A7FA5" w:rsidRDefault="00402321" w:rsidP="006A7FA5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7FA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474D" w:rsidRPr="006A7FA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7FA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5B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7FA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74D" w:rsidRDefault="000B474D" w:rsidP="00273B59">
    <w:pPr>
      <w:jc w:val="right"/>
      <w:rPr>
        <w:rFonts w:ascii="Times New Roman" w:hAnsi="Times New Roman" w:cs="Times New Roman"/>
        <w:i/>
        <w:sz w:val="28"/>
        <w:szCs w:val="28"/>
      </w:rPr>
    </w:pPr>
  </w:p>
  <w:p w:rsidR="000B474D" w:rsidRPr="00C33FC2" w:rsidRDefault="000B474D" w:rsidP="004A56D2">
    <w:pPr>
      <w:pStyle w:val="Header"/>
      <w:jc w:val="right"/>
      <w:rPr>
        <w:rFonts w:ascii="Times New Roman" w:hAnsi="Times New Roman" w:cs="Times New Roman"/>
        <w:sz w:val="28"/>
        <w:szCs w:val="28"/>
      </w:rPr>
    </w:pPr>
    <w:r w:rsidRPr="00C33FC2">
      <w:rPr>
        <w:rFonts w:ascii="Times New Roman" w:hAnsi="Times New Roman" w:cs="Times New Roman"/>
        <w:sz w:val="28"/>
        <w:szCs w:val="28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85ED4"/>
    <w:multiLevelType w:val="hybridMultilevel"/>
    <w:tmpl w:val="CF3E296C"/>
    <w:lvl w:ilvl="0" w:tplc="5502B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FC19E4"/>
    <w:multiLevelType w:val="hybridMultilevel"/>
    <w:tmpl w:val="EDCC2B6A"/>
    <w:lvl w:ilvl="0" w:tplc="EF7610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54475"/>
    <w:rsid w:val="00010227"/>
    <w:rsid w:val="00097DA8"/>
    <w:rsid w:val="000B474D"/>
    <w:rsid w:val="000C1FC4"/>
    <w:rsid w:val="000D48D1"/>
    <w:rsid w:val="000D6A8D"/>
    <w:rsid w:val="000D6ED8"/>
    <w:rsid w:val="000E245D"/>
    <w:rsid w:val="000F12E6"/>
    <w:rsid w:val="00137ABB"/>
    <w:rsid w:val="001659D3"/>
    <w:rsid w:val="0017433F"/>
    <w:rsid w:val="001843D5"/>
    <w:rsid w:val="001970C9"/>
    <w:rsid w:val="001A28E3"/>
    <w:rsid w:val="001A42B3"/>
    <w:rsid w:val="001C2EA8"/>
    <w:rsid w:val="001E7FAA"/>
    <w:rsid w:val="00233967"/>
    <w:rsid w:val="00233CBB"/>
    <w:rsid w:val="00273B59"/>
    <w:rsid w:val="002850CD"/>
    <w:rsid w:val="002A7DF4"/>
    <w:rsid w:val="002C72CF"/>
    <w:rsid w:val="003051CE"/>
    <w:rsid w:val="00305B4A"/>
    <w:rsid w:val="00327853"/>
    <w:rsid w:val="00337F59"/>
    <w:rsid w:val="00343592"/>
    <w:rsid w:val="003552B5"/>
    <w:rsid w:val="00371960"/>
    <w:rsid w:val="00385262"/>
    <w:rsid w:val="003A0AFC"/>
    <w:rsid w:val="003C78A2"/>
    <w:rsid w:val="003E43BE"/>
    <w:rsid w:val="003F7C4F"/>
    <w:rsid w:val="00402321"/>
    <w:rsid w:val="00404825"/>
    <w:rsid w:val="004528DD"/>
    <w:rsid w:val="004A29E0"/>
    <w:rsid w:val="004A56D2"/>
    <w:rsid w:val="004C4746"/>
    <w:rsid w:val="00520EDC"/>
    <w:rsid w:val="005246F1"/>
    <w:rsid w:val="00540FFF"/>
    <w:rsid w:val="00541EAD"/>
    <w:rsid w:val="00560A6A"/>
    <w:rsid w:val="0056116B"/>
    <w:rsid w:val="005B15EA"/>
    <w:rsid w:val="005C2C34"/>
    <w:rsid w:val="005C3AC2"/>
    <w:rsid w:val="005C7EF9"/>
    <w:rsid w:val="00605565"/>
    <w:rsid w:val="00631B70"/>
    <w:rsid w:val="006524CD"/>
    <w:rsid w:val="00666085"/>
    <w:rsid w:val="00677D75"/>
    <w:rsid w:val="0068295B"/>
    <w:rsid w:val="00690C56"/>
    <w:rsid w:val="006A1967"/>
    <w:rsid w:val="006A7FA5"/>
    <w:rsid w:val="006D4A3A"/>
    <w:rsid w:val="006E00C0"/>
    <w:rsid w:val="006F6FE5"/>
    <w:rsid w:val="00740CBE"/>
    <w:rsid w:val="00747818"/>
    <w:rsid w:val="00772E25"/>
    <w:rsid w:val="00784C50"/>
    <w:rsid w:val="007A6DE8"/>
    <w:rsid w:val="007B5909"/>
    <w:rsid w:val="0080685C"/>
    <w:rsid w:val="00822F9B"/>
    <w:rsid w:val="00834668"/>
    <w:rsid w:val="008446B7"/>
    <w:rsid w:val="00846E29"/>
    <w:rsid w:val="00853D9F"/>
    <w:rsid w:val="00854475"/>
    <w:rsid w:val="008628F1"/>
    <w:rsid w:val="0086349E"/>
    <w:rsid w:val="00884F2C"/>
    <w:rsid w:val="00896BA0"/>
    <w:rsid w:val="008A27BA"/>
    <w:rsid w:val="008A343D"/>
    <w:rsid w:val="008A7DF7"/>
    <w:rsid w:val="008B38A7"/>
    <w:rsid w:val="0090222D"/>
    <w:rsid w:val="0091294E"/>
    <w:rsid w:val="009563FC"/>
    <w:rsid w:val="0096280F"/>
    <w:rsid w:val="009A61F3"/>
    <w:rsid w:val="009B4CA0"/>
    <w:rsid w:val="009C01FC"/>
    <w:rsid w:val="009D19E9"/>
    <w:rsid w:val="00A03C78"/>
    <w:rsid w:val="00A3342F"/>
    <w:rsid w:val="00A35413"/>
    <w:rsid w:val="00A463E2"/>
    <w:rsid w:val="00A52785"/>
    <w:rsid w:val="00AA3678"/>
    <w:rsid w:val="00AA5997"/>
    <w:rsid w:val="00AC1CC6"/>
    <w:rsid w:val="00AD2DAB"/>
    <w:rsid w:val="00AD3D97"/>
    <w:rsid w:val="00AE199E"/>
    <w:rsid w:val="00B030F9"/>
    <w:rsid w:val="00B2521B"/>
    <w:rsid w:val="00B46A82"/>
    <w:rsid w:val="00B5220B"/>
    <w:rsid w:val="00B53A38"/>
    <w:rsid w:val="00B57A9F"/>
    <w:rsid w:val="00B630A0"/>
    <w:rsid w:val="00B76D93"/>
    <w:rsid w:val="00B96A6F"/>
    <w:rsid w:val="00BC6FAA"/>
    <w:rsid w:val="00C14A07"/>
    <w:rsid w:val="00C25FE6"/>
    <w:rsid w:val="00C33FC2"/>
    <w:rsid w:val="00C41C73"/>
    <w:rsid w:val="00C67164"/>
    <w:rsid w:val="00CA1915"/>
    <w:rsid w:val="00CB7FE7"/>
    <w:rsid w:val="00CE344D"/>
    <w:rsid w:val="00D22B37"/>
    <w:rsid w:val="00D627D5"/>
    <w:rsid w:val="00D666D6"/>
    <w:rsid w:val="00D84C2E"/>
    <w:rsid w:val="00D95ECF"/>
    <w:rsid w:val="00DB6121"/>
    <w:rsid w:val="00DC40EE"/>
    <w:rsid w:val="00DF5C49"/>
    <w:rsid w:val="00E17D34"/>
    <w:rsid w:val="00E32416"/>
    <w:rsid w:val="00E54E71"/>
    <w:rsid w:val="00E60C0A"/>
    <w:rsid w:val="00E74691"/>
    <w:rsid w:val="00E96C9A"/>
    <w:rsid w:val="00EB7483"/>
    <w:rsid w:val="00EC71D5"/>
    <w:rsid w:val="00F13B91"/>
    <w:rsid w:val="00F170BB"/>
    <w:rsid w:val="00F304E8"/>
    <w:rsid w:val="00F402A5"/>
    <w:rsid w:val="00F457EC"/>
    <w:rsid w:val="00F627DC"/>
    <w:rsid w:val="00F65255"/>
    <w:rsid w:val="00F70C38"/>
    <w:rsid w:val="00F71E2A"/>
    <w:rsid w:val="00F976C5"/>
    <w:rsid w:val="00FB6141"/>
    <w:rsid w:val="00FC5E67"/>
    <w:rsid w:val="00FD21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4475"/>
  </w:style>
  <w:style w:type="paragraph" w:styleId="Footer">
    <w:name w:val="footer"/>
    <w:basedOn w:val="Normal"/>
    <w:link w:val="FooterChar"/>
    <w:uiPriority w:val="99"/>
    <w:unhideWhenUsed/>
    <w:rsid w:val="0085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4475"/>
  </w:style>
  <w:style w:type="paragraph" w:styleId="BalloonText">
    <w:name w:val="Balloon Text"/>
    <w:basedOn w:val="Normal"/>
    <w:link w:val="BalloonTextChar"/>
    <w:uiPriority w:val="99"/>
    <w:semiHidden/>
    <w:unhideWhenUsed/>
    <w:rsid w:val="003F7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C4F"/>
    <w:rPr>
      <w:rFonts w:ascii="Tahoma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1"/>
    <w:rsid w:val="00560A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560A6A"/>
    <w:pPr>
      <w:widowControl w:val="0"/>
      <w:shd w:val="clear" w:color="auto" w:fill="FFFFFF"/>
      <w:spacing w:after="240" w:line="322" w:lineRule="exact"/>
      <w:ind w:hanging="10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560A6A"/>
    <w:rPr>
      <w:rFonts w:ascii="Times New Roman" w:hAnsi="Times New Roman" w:cs="Times New Roman"/>
      <w:sz w:val="22"/>
      <w:szCs w:val="22"/>
    </w:rPr>
  </w:style>
  <w:style w:type="paragraph" w:styleId="ListParagraph">
    <w:name w:val="List Paragraph"/>
    <w:basedOn w:val="Normal"/>
    <w:uiPriority w:val="34"/>
    <w:qFormat/>
    <w:rsid w:val="00560A6A"/>
    <w:pPr>
      <w:ind w:left="720"/>
      <w:contextualSpacing/>
    </w:pPr>
  </w:style>
  <w:style w:type="paragraph" w:customStyle="1" w:styleId="ConsPlusNormal">
    <w:name w:val="ConsPlusNormal"/>
    <w:rsid w:val="004048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4475"/>
  </w:style>
  <w:style w:type="paragraph" w:styleId="a5">
    <w:name w:val="footer"/>
    <w:basedOn w:val="a"/>
    <w:link w:val="a6"/>
    <w:uiPriority w:val="99"/>
    <w:unhideWhenUsed/>
    <w:rsid w:val="008544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4475"/>
  </w:style>
  <w:style w:type="paragraph" w:styleId="a7">
    <w:name w:val="Balloon Text"/>
    <w:basedOn w:val="a"/>
    <w:link w:val="a8"/>
    <w:uiPriority w:val="99"/>
    <w:semiHidden/>
    <w:unhideWhenUsed/>
    <w:rsid w:val="003F7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C4F"/>
    <w:rPr>
      <w:rFonts w:ascii="Tahoma" w:hAnsi="Tahoma" w:cs="Tahoma"/>
      <w:sz w:val="16"/>
      <w:szCs w:val="16"/>
    </w:rPr>
  </w:style>
  <w:style w:type="character" w:customStyle="1" w:styleId="a9">
    <w:name w:val="Основной текст_"/>
    <w:basedOn w:val="a0"/>
    <w:link w:val="1"/>
    <w:rsid w:val="00560A6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560A6A"/>
    <w:pPr>
      <w:widowControl w:val="0"/>
      <w:shd w:val="clear" w:color="auto" w:fill="FFFFFF"/>
      <w:spacing w:after="240" w:line="322" w:lineRule="exact"/>
      <w:ind w:hanging="100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5">
    <w:name w:val="Font Style15"/>
    <w:uiPriority w:val="99"/>
    <w:rsid w:val="00560A6A"/>
    <w:rPr>
      <w:rFonts w:ascii="Times New Roman" w:hAnsi="Times New Roman" w:cs="Times New Roman"/>
      <w:sz w:val="22"/>
      <w:szCs w:val="22"/>
    </w:rPr>
  </w:style>
  <w:style w:type="paragraph" w:styleId="aa">
    <w:name w:val="List Paragraph"/>
    <w:basedOn w:val="a"/>
    <w:uiPriority w:val="34"/>
    <w:qFormat/>
    <w:rsid w:val="0056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3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094EE-2768-4851-8431-9D03359A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MotorinaAA</dc:creator>
  <cp:lastModifiedBy>user</cp:lastModifiedBy>
  <cp:revision>7</cp:revision>
  <cp:lastPrinted>2019-03-28T10:39:00Z</cp:lastPrinted>
  <dcterms:created xsi:type="dcterms:W3CDTF">2019-06-21T13:39:00Z</dcterms:created>
  <dcterms:modified xsi:type="dcterms:W3CDTF">2019-08-19T12:45:00Z</dcterms:modified>
</cp:coreProperties>
</file>