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E0E3D1" w14:textId="3F114585" w:rsidR="00C178E7" w:rsidRPr="009A3453" w:rsidRDefault="00FF144C" w:rsidP="009A3453">
      <w:pPr>
        <w:spacing w:line="360" w:lineRule="auto"/>
        <w:jc w:val="center"/>
        <w:rPr>
          <w:rFonts w:ascii="GHEA Grapalat" w:hAnsi="GHEA Grapalat"/>
          <w:b/>
          <w:bCs/>
          <w:lang w:val="hy-AM"/>
        </w:rPr>
      </w:pPr>
      <w:r>
        <w:rPr>
          <w:rFonts w:ascii="GHEA Grapalat" w:hAnsi="GHEA Grapalat"/>
          <w:b/>
          <w:bCs/>
          <w:lang w:val="hy-AM"/>
        </w:rPr>
        <w:t xml:space="preserve">Ա </w:t>
      </w:r>
      <w:r w:rsidR="00F31EF9" w:rsidRPr="009A3453">
        <w:rPr>
          <w:rFonts w:ascii="GHEA Grapalat" w:hAnsi="GHEA Grapalat"/>
          <w:b/>
          <w:bCs/>
          <w:lang w:val="hy-AM"/>
        </w:rPr>
        <w:t>Մ Փ Ո Փ Ա Թ Ե Ր Թ</w:t>
      </w:r>
    </w:p>
    <w:p w14:paraId="0105F5F9" w14:textId="77777777" w:rsidR="000F45ED" w:rsidRPr="009A3453" w:rsidRDefault="000F45ED" w:rsidP="009A3453">
      <w:pPr>
        <w:suppressAutoHyphens/>
        <w:spacing w:line="360" w:lineRule="auto"/>
        <w:jc w:val="center"/>
        <w:rPr>
          <w:rFonts w:ascii="GHEA Grapalat" w:hAnsi="GHEA Grapalat"/>
          <w:b/>
          <w:bCs/>
          <w:color w:val="000000"/>
          <w:lang w:val="hy-AM" w:eastAsia="en-US"/>
        </w:rPr>
      </w:pPr>
      <w:r w:rsidRPr="009A3453">
        <w:rPr>
          <w:rFonts w:ascii="GHEA Grapalat" w:hAnsi="GHEA Grapalat"/>
          <w:b/>
          <w:color w:val="000000"/>
          <w:lang w:val="hy-AM" w:eastAsia="en-US"/>
        </w:rPr>
        <w:t>«</w:t>
      </w:r>
      <w:r w:rsidR="00070464" w:rsidRPr="009A3453">
        <w:rPr>
          <w:rFonts w:ascii="GHEA Grapalat" w:hAnsi="GHEA Grapalat"/>
          <w:b/>
          <w:color w:val="000000"/>
          <w:lang w:val="hy-AM" w:eastAsia="en-US"/>
        </w:rPr>
        <w:t>ԳՅՈՒՂԱՏՆՏԵՍԱԿԱՆ ԿԵՆԴԱՆԻՆԵՐԻ ՇՈՒԿԱՆԵՐԻՆ</w:t>
      </w:r>
      <w:r w:rsidR="00070464" w:rsidRPr="009A3453">
        <w:rPr>
          <w:rFonts w:ascii="GHEA Grapalat" w:hAnsi="GHEA Grapalat"/>
          <w:b/>
          <w:bCs/>
          <w:color w:val="000000"/>
          <w:lang w:val="hy-AM" w:eastAsia="en-US"/>
        </w:rPr>
        <w:t xml:space="preserve"> </w:t>
      </w:r>
      <w:r w:rsidR="00070464" w:rsidRPr="009A3453">
        <w:rPr>
          <w:rFonts w:ascii="GHEA Grapalat" w:hAnsi="GHEA Grapalat"/>
          <w:b/>
          <w:color w:val="000000"/>
          <w:lang w:val="hy-AM" w:eastAsia="en-US"/>
        </w:rPr>
        <w:t>ՆԵՐԿԱՅԱՑՎՈՂ</w:t>
      </w:r>
    </w:p>
    <w:p w14:paraId="5757047B" w14:textId="0F1057D3" w:rsidR="000F45ED" w:rsidRPr="009A3453" w:rsidRDefault="00070464" w:rsidP="009A3453">
      <w:pPr>
        <w:suppressAutoHyphens/>
        <w:spacing w:line="360" w:lineRule="auto"/>
        <w:jc w:val="center"/>
        <w:rPr>
          <w:rFonts w:ascii="GHEA Grapalat" w:hAnsi="GHEA Grapalat"/>
          <w:b/>
          <w:bCs/>
          <w:color w:val="000000"/>
          <w:lang w:val="hy-AM" w:eastAsia="en-US"/>
        </w:rPr>
      </w:pPr>
      <w:r w:rsidRPr="009A3453">
        <w:rPr>
          <w:rFonts w:ascii="GHEA Grapalat" w:hAnsi="GHEA Grapalat"/>
          <w:b/>
          <w:color w:val="000000"/>
          <w:lang w:val="hy-AM" w:eastAsia="en-US"/>
        </w:rPr>
        <w:t>ՊԱՀԱՆՋՆԵՐԸ ՍԱՀՄԱՆԵԼՈՒ ՄԱՍԻՆ</w:t>
      </w:r>
      <w:r w:rsidR="000F45ED" w:rsidRPr="009A3453">
        <w:rPr>
          <w:rFonts w:ascii="GHEA Grapalat" w:hAnsi="GHEA Grapalat"/>
          <w:b/>
          <w:color w:val="000000"/>
          <w:lang w:val="hy-AM" w:eastAsia="en-US"/>
        </w:rPr>
        <w:t>»</w:t>
      </w:r>
    </w:p>
    <w:p w14:paraId="4080A46C" w14:textId="66B560FF" w:rsidR="000F45ED" w:rsidRPr="009A3453" w:rsidRDefault="000F45ED" w:rsidP="009A3453">
      <w:pPr>
        <w:shd w:val="clear" w:color="auto" w:fill="FFFFFF"/>
        <w:spacing w:line="360" w:lineRule="auto"/>
        <w:jc w:val="center"/>
        <w:rPr>
          <w:rStyle w:val="Strong"/>
          <w:rFonts w:ascii="GHEA Grapalat" w:hAnsi="GHEA Grapalat" w:cs="Calibri"/>
          <w:b w:val="0"/>
          <w:bCs w:val="0"/>
          <w:color w:val="000000"/>
          <w:lang w:val="hy-AM"/>
        </w:rPr>
      </w:pPr>
      <w:r w:rsidRPr="009A3453">
        <w:rPr>
          <w:rFonts w:ascii="GHEA Grapalat" w:hAnsi="GHEA Grapalat" w:cs="Courier New"/>
          <w:b/>
          <w:lang w:val="hy-AM"/>
        </w:rPr>
        <w:t>ՀԱՅԱՍՏԱՆԻ ՀԱՆՐԱՊԵՏՈՒԹՅԱՆ</w:t>
      </w:r>
      <w:r w:rsidRPr="009A3453">
        <w:rPr>
          <w:rStyle w:val="Strong"/>
          <w:rFonts w:ascii="GHEA Grapalat" w:hAnsi="GHEA Grapalat" w:cs="Sylfaen"/>
          <w:shd w:val="clear" w:color="auto" w:fill="FFFFFF"/>
          <w:lang w:val="hy-AM"/>
        </w:rPr>
        <w:t xml:space="preserve"> </w:t>
      </w:r>
      <w:r w:rsidRPr="009A3453">
        <w:rPr>
          <w:rFonts w:ascii="GHEA Grapalat" w:hAnsi="GHEA Grapalat" w:cs="Courier New"/>
          <w:b/>
          <w:lang w:val="hy-AM"/>
        </w:rPr>
        <w:t xml:space="preserve">ԿԱՌԱՎԱՐՈՒԹՅԱՆ </w:t>
      </w:r>
      <w:r w:rsidRPr="009A3453">
        <w:rPr>
          <w:rStyle w:val="Strong"/>
          <w:rFonts w:ascii="GHEA Grapalat" w:hAnsi="GHEA Grapalat" w:cs="Sylfaen"/>
          <w:shd w:val="clear" w:color="auto" w:fill="FFFFFF"/>
          <w:lang w:val="hy-AM"/>
        </w:rPr>
        <w:t>ՈՐՈՇՄԱՆ</w:t>
      </w:r>
    </w:p>
    <w:p w14:paraId="78612863" w14:textId="4053C776" w:rsidR="00070464" w:rsidRPr="009A3453" w:rsidRDefault="000F45ED" w:rsidP="009A3453">
      <w:pPr>
        <w:shd w:val="clear" w:color="auto" w:fill="FFFFFF"/>
        <w:spacing w:line="360" w:lineRule="auto"/>
        <w:jc w:val="center"/>
        <w:rPr>
          <w:rFonts w:ascii="GHEA Grapalat" w:hAnsi="GHEA Grapalat"/>
          <w:b/>
          <w:lang w:val="hy-AM"/>
        </w:rPr>
      </w:pPr>
      <w:r w:rsidRPr="009A3453">
        <w:rPr>
          <w:rFonts w:ascii="GHEA Grapalat" w:hAnsi="GHEA Grapalat"/>
          <w:b/>
          <w:lang w:val="hy-AM"/>
        </w:rPr>
        <w:t>ՆԱԽԱԳԾԻ</w:t>
      </w:r>
    </w:p>
    <w:p w14:paraId="7EE3F76B" w14:textId="77777777" w:rsidR="00F31EF9" w:rsidRPr="009A3453" w:rsidRDefault="00F31EF9" w:rsidP="009A3453">
      <w:pPr>
        <w:spacing w:line="360" w:lineRule="auto"/>
        <w:rPr>
          <w:rFonts w:ascii="GHEA Grapalat" w:hAnsi="GHEA Grapalat"/>
          <w:lang w:val="hy-AM"/>
        </w:rPr>
      </w:pPr>
    </w:p>
    <w:tbl>
      <w:tblPr>
        <w:tblStyle w:val="TableGrid"/>
        <w:tblW w:w="14220" w:type="dxa"/>
        <w:tblInd w:w="-545" w:type="dxa"/>
        <w:tblLook w:val="04A0" w:firstRow="1" w:lastRow="0" w:firstColumn="1" w:lastColumn="0" w:noHBand="0" w:noVBand="1"/>
      </w:tblPr>
      <w:tblGrid>
        <w:gridCol w:w="8010"/>
        <w:gridCol w:w="6210"/>
      </w:tblGrid>
      <w:tr w:rsidR="00F31EF9" w:rsidRPr="009A3453" w14:paraId="792196DF" w14:textId="77777777" w:rsidTr="00D64EE3">
        <w:tc>
          <w:tcPr>
            <w:tcW w:w="8010" w:type="dxa"/>
            <w:vMerge w:val="restart"/>
            <w:shd w:val="clear" w:color="auto" w:fill="E7E6E6" w:themeFill="background2"/>
          </w:tcPr>
          <w:p w14:paraId="0E4BDA15" w14:textId="034286D4" w:rsidR="00F31EF9" w:rsidRPr="009A3453" w:rsidRDefault="0022021D" w:rsidP="009A3453">
            <w:pPr>
              <w:spacing w:line="360" w:lineRule="auto"/>
              <w:jc w:val="center"/>
              <w:rPr>
                <w:rFonts w:ascii="GHEA Grapalat" w:hAnsi="GHEA Grapalat"/>
                <w:bCs/>
                <w:lang w:val="hy-AM"/>
              </w:rPr>
            </w:pPr>
            <w:r w:rsidRPr="009A3453">
              <w:rPr>
                <w:rFonts w:ascii="GHEA Grapalat" w:hAnsi="GHEA Grapalat" w:cs="Sylfaen"/>
                <w:bCs/>
                <w:lang w:val="hy-AM"/>
              </w:rPr>
              <w:t xml:space="preserve">ՀՀ </w:t>
            </w:r>
            <w:r w:rsidR="00F31EF9" w:rsidRPr="009A3453">
              <w:rPr>
                <w:rFonts w:ascii="GHEA Grapalat" w:hAnsi="GHEA Grapalat" w:cs="Sylfaen"/>
                <w:bCs/>
                <w:lang w:val="hy-AM"/>
              </w:rPr>
              <w:t>ՏԱՐԱԾՔԱՅԻՆ</w:t>
            </w:r>
            <w:r w:rsidR="00F31EF9" w:rsidRPr="009A3453">
              <w:rPr>
                <w:rFonts w:ascii="GHEA Grapalat" w:hAnsi="GHEA Grapalat" w:cs="Arial Armenian"/>
                <w:bCs/>
                <w:lang w:val="hy-AM"/>
              </w:rPr>
              <w:t xml:space="preserve"> </w:t>
            </w:r>
            <w:r w:rsidR="00F31EF9" w:rsidRPr="009A3453">
              <w:rPr>
                <w:rFonts w:ascii="GHEA Grapalat" w:hAnsi="GHEA Grapalat" w:cs="Sylfaen"/>
                <w:bCs/>
                <w:lang w:val="hy-AM"/>
              </w:rPr>
              <w:t>ԿԱՌԱՎԱՐՄԱՆ</w:t>
            </w:r>
            <w:r w:rsidR="00F31EF9" w:rsidRPr="009A3453">
              <w:rPr>
                <w:rFonts w:ascii="GHEA Grapalat" w:hAnsi="GHEA Grapalat" w:cs="Arial Armenian"/>
                <w:bCs/>
                <w:lang w:val="hy-AM"/>
              </w:rPr>
              <w:t xml:space="preserve"> ԵՎ ԵՆԹԱԿԱՌՈՒՑՎԱԾՔՆԵՐԻ </w:t>
            </w:r>
            <w:r w:rsidR="00F31EF9" w:rsidRPr="009A3453">
              <w:rPr>
                <w:rFonts w:ascii="GHEA Grapalat" w:hAnsi="GHEA Grapalat" w:cs="Sylfaen"/>
                <w:bCs/>
                <w:lang w:val="hy-AM"/>
              </w:rPr>
              <w:t>ՆԱԽԱՐԱՐ</w:t>
            </w:r>
            <w:r w:rsidR="0032099B" w:rsidRPr="009A3453">
              <w:rPr>
                <w:rFonts w:ascii="GHEA Grapalat" w:hAnsi="GHEA Grapalat" w:cs="Sylfaen"/>
                <w:bCs/>
                <w:lang w:val="hy-AM"/>
              </w:rPr>
              <w:t>ՈՒԹՅՈՒՆ</w:t>
            </w:r>
          </w:p>
          <w:p w14:paraId="7D157BEB" w14:textId="77777777" w:rsidR="00F31EF9" w:rsidRPr="009A3453" w:rsidRDefault="00F31EF9" w:rsidP="009A3453">
            <w:pPr>
              <w:tabs>
                <w:tab w:val="left" w:pos="180"/>
              </w:tabs>
              <w:spacing w:line="360" w:lineRule="auto"/>
              <w:ind w:firstLine="900"/>
              <w:jc w:val="both"/>
              <w:rPr>
                <w:rFonts w:ascii="GHEA Grapalat" w:hAnsi="GHEA Grapalat" w:cs="Courier New"/>
                <w:lang w:val="hy-AM"/>
              </w:rPr>
            </w:pPr>
          </w:p>
        </w:tc>
        <w:tc>
          <w:tcPr>
            <w:tcW w:w="6210" w:type="dxa"/>
            <w:shd w:val="clear" w:color="auto" w:fill="E7E6E6" w:themeFill="background2"/>
          </w:tcPr>
          <w:p w14:paraId="3C3FDD82" w14:textId="007D8738" w:rsidR="00F31EF9" w:rsidRPr="009A3453" w:rsidRDefault="007A1547" w:rsidP="009A3453">
            <w:pPr>
              <w:tabs>
                <w:tab w:val="left" w:pos="180"/>
              </w:tabs>
              <w:spacing w:line="360" w:lineRule="auto"/>
              <w:ind w:firstLine="900"/>
              <w:jc w:val="center"/>
              <w:rPr>
                <w:rFonts w:ascii="GHEA Grapalat" w:eastAsia="Arial Unicode MS" w:hAnsi="GHEA Grapalat" w:cs="Sylfaen"/>
                <w:color w:val="000000"/>
                <w:lang w:val="hy-AM"/>
              </w:rPr>
            </w:pPr>
            <w:r w:rsidRPr="009A3453">
              <w:rPr>
                <w:rFonts w:ascii="GHEA Grapalat" w:eastAsia="Arial Unicode MS" w:hAnsi="GHEA Grapalat" w:cs="Sylfaen"/>
                <w:color w:val="000000"/>
                <w:lang w:val="hy-AM"/>
              </w:rPr>
              <w:t>30 նոյեմբեր 2023</w:t>
            </w:r>
          </w:p>
        </w:tc>
      </w:tr>
      <w:tr w:rsidR="00F31EF9" w:rsidRPr="009A3453" w14:paraId="4EBD4635" w14:textId="77777777" w:rsidTr="00D64EE3">
        <w:tc>
          <w:tcPr>
            <w:tcW w:w="8010" w:type="dxa"/>
            <w:vMerge/>
            <w:shd w:val="clear" w:color="auto" w:fill="E7E6E6" w:themeFill="background2"/>
          </w:tcPr>
          <w:p w14:paraId="18A5D044" w14:textId="77777777" w:rsidR="00F31EF9" w:rsidRPr="009A3453" w:rsidRDefault="00F31EF9" w:rsidP="009A3453">
            <w:pPr>
              <w:tabs>
                <w:tab w:val="left" w:pos="180"/>
              </w:tabs>
              <w:spacing w:line="360" w:lineRule="auto"/>
              <w:ind w:firstLine="900"/>
              <w:jc w:val="both"/>
              <w:rPr>
                <w:rFonts w:ascii="GHEA Grapalat" w:hAnsi="GHEA Grapalat" w:cs="Courier New"/>
                <w:highlight w:val="lightGray"/>
                <w:lang w:val="hy-AM"/>
              </w:rPr>
            </w:pPr>
          </w:p>
        </w:tc>
        <w:tc>
          <w:tcPr>
            <w:tcW w:w="6210" w:type="dxa"/>
            <w:shd w:val="clear" w:color="auto" w:fill="E7E6E6" w:themeFill="background2"/>
          </w:tcPr>
          <w:p w14:paraId="2C337FDF" w14:textId="75648AD7" w:rsidR="00F31EF9" w:rsidRPr="009A3453" w:rsidRDefault="007A1547" w:rsidP="009A3453">
            <w:pPr>
              <w:tabs>
                <w:tab w:val="left" w:pos="180"/>
              </w:tabs>
              <w:spacing w:line="360" w:lineRule="auto"/>
              <w:ind w:firstLine="900"/>
              <w:jc w:val="center"/>
              <w:rPr>
                <w:rFonts w:ascii="GHEA Grapalat" w:hAnsi="GHEA Grapalat"/>
                <w:lang w:val="hy-AM"/>
              </w:rPr>
            </w:pPr>
            <w:r w:rsidRPr="009A3453">
              <w:rPr>
                <w:rFonts w:ascii="GHEA Grapalat" w:hAnsi="GHEA Grapalat"/>
                <w:lang w:val="hy-AM"/>
              </w:rPr>
              <w:t>ԳՍ//36613-2023</w:t>
            </w:r>
          </w:p>
        </w:tc>
      </w:tr>
      <w:tr w:rsidR="00F31EF9" w:rsidRPr="009A3453" w14:paraId="511D1C21" w14:textId="77777777" w:rsidTr="00D64EE3">
        <w:trPr>
          <w:trHeight w:val="70"/>
        </w:trPr>
        <w:tc>
          <w:tcPr>
            <w:tcW w:w="8010" w:type="dxa"/>
          </w:tcPr>
          <w:p w14:paraId="238AB179" w14:textId="77777777" w:rsidR="00F31EF9" w:rsidRPr="009A3453" w:rsidRDefault="00F31EF9" w:rsidP="009A3453">
            <w:pPr>
              <w:tabs>
                <w:tab w:val="center" w:pos="4844"/>
              </w:tabs>
              <w:spacing w:line="360" w:lineRule="auto"/>
              <w:ind w:firstLine="345"/>
              <w:jc w:val="both"/>
              <w:rPr>
                <w:rFonts w:ascii="GHEA Grapalat" w:hAnsi="GHEA Grapalat"/>
                <w:bCs/>
                <w:color w:val="000000"/>
                <w:lang w:val="hy-AM"/>
              </w:rPr>
            </w:pPr>
            <w:r w:rsidRPr="009A3453">
              <w:rPr>
                <w:rFonts w:ascii="GHEA Grapalat" w:hAnsi="GHEA Grapalat" w:cs="Calibri"/>
                <w:bCs/>
                <w:lang w:val="hy-AM"/>
              </w:rPr>
              <w:t>Հայտնում ենք, որ «</w:t>
            </w:r>
            <w:r w:rsidRPr="009A3453">
              <w:rPr>
                <w:rFonts w:ascii="GHEA Grapalat" w:hAnsi="GHEA Grapalat"/>
                <w:bCs/>
                <w:color w:val="000000"/>
                <w:lang w:val="hy-AM"/>
              </w:rPr>
              <w:t>Գյուղատնտեսական կենդանիների շուկաներին ներկայացվող պահանջները և անասնաբուժասանիտարական վերահսկողության կարգը</w:t>
            </w:r>
            <w:r w:rsidRPr="009A3453">
              <w:rPr>
                <w:rFonts w:ascii="GHEA Grapalat" w:hAnsi="GHEA Grapalat" w:cs="Calibri"/>
                <w:bCs/>
                <w:lang w:val="fr-FR"/>
              </w:rPr>
              <w:t>»</w:t>
            </w:r>
            <w:r w:rsidRPr="009A3453">
              <w:rPr>
                <w:rFonts w:ascii="GHEA Grapalat" w:hAnsi="GHEA Grapalat"/>
                <w:bCs/>
                <w:color w:val="000000"/>
                <w:lang w:val="hy-AM"/>
              </w:rPr>
              <w:t xml:space="preserve"> </w:t>
            </w:r>
            <w:r w:rsidRPr="009A3453">
              <w:rPr>
                <w:rFonts w:ascii="GHEA Grapalat" w:hAnsi="GHEA Grapalat" w:cs="Courier New"/>
                <w:bCs/>
                <w:lang w:val="hy-AM"/>
              </w:rPr>
              <w:t>Հայաստանի Հանրապետության</w:t>
            </w:r>
            <w:r w:rsidRPr="009A3453">
              <w:rPr>
                <w:rStyle w:val="Strong"/>
                <w:rFonts w:ascii="GHEA Grapalat" w:eastAsiaTheme="majorEastAsia" w:hAnsi="GHEA Grapalat" w:cs="Sylfaen"/>
                <w:shd w:val="clear" w:color="auto" w:fill="FFFFFF"/>
                <w:lang w:val="hy-AM"/>
              </w:rPr>
              <w:t xml:space="preserve"> </w:t>
            </w:r>
            <w:r w:rsidRPr="009A3453">
              <w:rPr>
                <w:rFonts w:ascii="GHEA Grapalat" w:hAnsi="GHEA Grapalat"/>
                <w:bCs/>
                <w:color w:val="000000"/>
                <w:lang w:val="hy-AM"/>
              </w:rPr>
              <w:t>կառավարության որոշման</w:t>
            </w:r>
            <w:r w:rsidRPr="009A3453">
              <w:rPr>
                <w:rFonts w:ascii="GHEA Grapalat" w:hAnsi="GHEA Grapalat"/>
                <w:b/>
                <w:color w:val="000000"/>
                <w:lang w:val="hy-AM"/>
              </w:rPr>
              <w:t xml:space="preserve"> </w:t>
            </w:r>
            <w:r w:rsidRPr="009A3453">
              <w:rPr>
                <w:rFonts w:ascii="GHEA Grapalat" w:hAnsi="GHEA Grapalat"/>
                <w:bCs/>
                <w:color w:val="000000"/>
                <w:lang w:val="hy-AM"/>
              </w:rPr>
              <w:t>նախագիծը քննարկվել է ՀՀ տարածքային կառավարման և ենթակառուցվածքների նախարարությունում, մարզպետների աշխատակազմերում և համայնքապետարաններում։</w:t>
            </w:r>
          </w:p>
          <w:p w14:paraId="0D904730" w14:textId="35B36570" w:rsidR="00F31EF9" w:rsidRPr="009A3453" w:rsidRDefault="00F31EF9" w:rsidP="009A3453">
            <w:pPr>
              <w:tabs>
                <w:tab w:val="center" w:pos="4844"/>
              </w:tabs>
              <w:spacing w:line="360" w:lineRule="auto"/>
              <w:ind w:left="-15" w:firstLine="425"/>
              <w:jc w:val="both"/>
              <w:rPr>
                <w:rFonts w:ascii="GHEA Grapalat" w:hAnsi="GHEA Grapalat" w:cs="Sylfaen"/>
                <w:lang w:val="hy-AM"/>
              </w:rPr>
            </w:pPr>
            <w:r w:rsidRPr="009A3453">
              <w:rPr>
                <w:rFonts w:ascii="GHEA Grapalat" w:hAnsi="GHEA Grapalat"/>
                <w:bCs/>
                <w:color w:val="000000"/>
                <w:lang w:val="hy-AM"/>
              </w:rPr>
              <w:t>Նախագծի վերաբերյալ առարկություններ և առաջարկություններ չկան։</w:t>
            </w:r>
          </w:p>
        </w:tc>
        <w:tc>
          <w:tcPr>
            <w:tcW w:w="6210" w:type="dxa"/>
          </w:tcPr>
          <w:p w14:paraId="76D47F1B" w14:textId="3A7A4B77" w:rsidR="00F31EF9" w:rsidRPr="009A3453" w:rsidRDefault="005D5FCC" w:rsidP="009A3453">
            <w:pPr>
              <w:tabs>
                <w:tab w:val="left" w:pos="180"/>
              </w:tabs>
              <w:spacing w:line="360" w:lineRule="auto"/>
              <w:ind w:firstLine="436"/>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p>
        </w:tc>
      </w:tr>
      <w:tr w:rsidR="00F31EF9" w:rsidRPr="009A3453" w14:paraId="7E66B978" w14:textId="77777777" w:rsidTr="00D64EE3">
        <w:tc>
          <w:tcPr>
            <w:tcW w:w="8010" w:type="dxa"/>
            <w:vMerge w:val="restart"/>
            <w:shd w:val="clear" w:color="auto" w:fill="E7E6E6" w:themeFill="background2"/>
          </w:tcPr>
          <w:p w14:paraId="5E8548ED" w14:textId="6B2E15C5" w:rsidR="00F31EF9" w:rsidRPr="009A3453" w:rsidRDefault="002A5CC6" w:rsidP="009A3453">
            <w:pPr>
              <w:tabs>
                <w:tab w:val="left" w:pos="180"/>
              </w:tabs>
              <w:spacing w:line="360" w:lineRule="auto"/>
              <w:ind w:firstLine="72"/>
              <w:rPr>
                <w:rFonts w:ascii="GHEA Grapalat" w:eastAsia="Arial Unicode MS" w:hAnsi="GHEA Grapalat" w:cs="Sylfaen"/>
                <w:color w:val="000000"/>
                <w:lang w:val="hy-AM"/>
              </w:rPr>
            </w:pPr>
            <w:r w:rsidRPr="009A3453">
              <w:rPr>
                <w:rFonts w:ascii="GHEA Grapalat" w:hAnsi="GHEA Grapalat"/>
                <w:color w:val="000000"/>
                <w:lang w:val="hy-AM"/>
              </w:rPr>
              <w:t>ՍՆՆԴԱՄԹԵՐՔԻ ԱՆՎՏԱՆԳՈՒԹՅԱՆ ՏԵՍՉԱԿԱՆ ՄԱՐՄԻՆ</w:t>
            </w:r>
          </w:p>
        </w:tc>
        <w:tc>
          <w:tcPr>
            <w:tcW w:w="6210" w:type="dxa"/>
            <w:shd w:val="clear" w:color="auto" w:fill="E7E6E6" w:themeFill="background2"/>
          </w:tcPr>
          <w:p w14:paraId="3A4B862A" w14:textId="459C4B6C" w:rsidR="00F31EF9" w:rsidRPr="009A3453" w:rsidRDefault="002A5CC6" w:rsidP="009A3453">
            <w:pPr>
              <w:tabs>
                <w:tab w:val="left" w:pos="180"/>
              </w:tabs>
              <w:spacing w:line="360" w:lineRule="auto"/>
              <w:ind w:firstLine="900"/>
              <w:jc w:val="center"/>
              <w:rPr>
                <w:rFonts w:ascii="GHEA Grapalat" w:eastAsia="MS Mincho" w:hAnsi="GHEA Grapalat" w:cs="MS Mincho"/>
                <w:lang w:val="hy-AM"/>
              </w:rPr>
            </w:pPr>
            <w:r w:rsidRPr="009A3453">
              <w:rPr>
                <w:rFonts w:ascii="GHEA Grapalat" w:eastAsia="MS Mincho" w:hAnsi="GHEA Grapalat" w:cs="MS Mincho"/>
                <w:lang w:val="hy-AM"/>
              </w:rPr>
              <w:t>04 դեկտեմբերի 2023թ</w:t>
            </w:r>
            <w:r w:rsidRPr="009A3453">
              <w:rPr>
                <w:rFonts w:ascii="MS Mincho" w:eastAsia="MS Mincho" w:hAnsi="MS Mincho" w:cs="MS Mincho" w:hint="eastAsia"/>
                <w:lang w:val="hy-AM"/>
              </w:rPr>
              <w:t>․</w:t>
            </w:r>
          </w:p>
        </w:tc>
      </w:tr>
      <w:tr w:rsidR="00F31EF9" w:rsidRPr="009A3453" w14:paraId="64C2BDBE" w14:textId="77777777" w:rsidTr="00D64EE3">
        <w:trPr>
          <w:trHeight w:val="377"/>
        </w:trPr>
        <w:tc>
          <w:tcPr>
            <w:tcW w:w="8010" w:type="dxa"/>
            <w:vMerge/>
            <w:shd w:val="clear" w:color="auto" w:fill="E7E6E6" w:themeFill="background2"/>
          </w:tcPr>
          <w:p w14:paraId="45E623FC" w14:textId="77777777" w:rsidR="00F31EF9" w:rsidRPr="009A3453" w:rsidRDefault="00F31EF9" w:rsidP="009A3453">
            <w:pPr>
              <w:tabs>
                <w:tab w:val="left" w:pos="142"/>
                <w:tab w:val="left" w:pos="180"/>
              </w:tabs>
              <w:spacing w:line="360" w:lineRule="auto"/>
              <w:ind w:firstLine="900"/>
              <w:jc w:val="center"/>
              <w:rPr>
                <w:rFonts w:ascii="GHEA Grapalat" w:hAnsi="GHEA Grapalat"/>
                <w:bCs/>
                <w:lang w:val="hy-AM"/>
              </w:rPr>
            </w:pPr>
          </w:p>
        </w:tc>
        <w:tc>
          <w:tcPr>
            <w:tcW w:w="6210" w:type="dxa"/>
            <w:shd w:val="clear" w:color="auto" w:fill="E7E6E6" w:themeFill="background2"/>
          </w:tcPr>
          <w:p w14:paraId="28FF49E6" w14:textId="7D129015" w:rsidR="00F31EF9" w:rsidRPr="009A3453" w:rsidRDefault="002A5CC6" w:rsidP="009A3453">
            <w:pPr>
              <w:tabs>
                <w:tab w:val="left" w:pos="180"/>
              </w:tabs>
              <w:spacing w:line="360" w:lineRule="auto"/>
              <w:ind w:firstLine="900"/>
              <w:jc w:val="center"/>
              <w:rPr>
                <w:rFonts w:ascii="GHEA Grapalat" w:eastAsia="MS Mincho" w:hAnsi="GHEA Grapalat" w:cs="MS Mincho"/>
                <w:lang w:val="hy-AM"/>
              </w:rPr>
            </w:pPr>
            <w:r w:rsidRPr="009A3453">
              <w:rPr>
                <w:rFonts w:ascii="GHEA Grapalat" w:eastAsia="MS Mincho" w:hAnsi="GHEA Grapalat" w:cs="MS Mincho"/>
                <w:lang w:val="hy-AM"/>
              </w:rPr>
              <w:t>/03</w:t>
            </w:r>
            <w:r w:rsidRPr="009A3453">
              <w:rPr>
                <w:rFonts w:ascii="MS Mincho" w:eastAsia="MS Mincho" w:hAnsi="MS Mincho" w:cs="MS Mincho" w:hint="eastAsia"/>
                <w:lang w:val="hy-AM"/>
              </w:rPr>
              <w:t>․</w:t>
            </w:r>
            <w:r w:rsidRPr="009A3453">
              <w:rPr>
                <w:rFonts w:ascii="GHEA Grapalat" w:eastAsia="MS Mincho" w:hAnsi="GHEA Grapalat" w:cs="MS Mincho"/>
                <w:lang w:val="hy-AM"/>
              </w:rPr>
              <w:t>3/15245-2023</w:t>
            </w:r>
          </w:p>
        </w:tc>
      </w:tr>
      <w:tr w:rsidR="00F31EF9" w:rsidRPr="00E50D32" w14:paraId="3A1331C2" w14:textId="77777777" w:rsidTr="00D64EE3">
        <w:trPr>
          <w:trHeight w:val="647"/>
        </w:trPr>
        <w:tc>
          <w:tcPr>
            <w:tcW w:w="8010" w:type="dxa"/>
          </w:tcPr>
          <w:p w14:paraId="69A457C8" w14:textId="77777777" w:rsidR="00C97481" w:rsidRPr="009A3453" w:rsidRDefault="00C97481" w:rsidP="009A3453">
            <w:pPr>
              <w:spacing w:line="360" w:lineRule="auto"/>
              <w:ind w:left="-90" w:right="75" w:firstLine="525"/>
              <w:contextualSpacing/>
              <w:jc w:val="both"/>
              <w:rPr>
                <w:rFonts w:ascii="GHEA Grapalat" w:hAnsi="GHEA Grapalat"/>
                <w:lang w:val="hy-AM" w:eastAsia="en-US"/>
              </w:rPr>
            </w:pPr>
            <w:r w:rsidRPr="009A3453">
              <w:rPr>
                <w:rFonts w:ascii="GHEA Grapalat" w:hAnsi="GHEA Grapalat"/>
                <w:lang w:val="hy-AM"/>
              </w:rPr>
              <w:t xml:space="preserve">«Գյուղատնտեսական կենդանիների շուկաներին ներկայացվող պահանջները և անասնաբուժասանիտարական վերահսկողության </w:t>
            </w:r>
            <w:r w:rsidRPr="009A3453">
              <w:rPr>
                <w:rFonts w:ascii="GHEA Grapalat" w:hAnsi="GHEA Grapalat"/>
                <w:lang w:val="hy-AM"/>
              </w:rPr>
              <w:lastRenderedPageBreak/>
              <w:t>կարգը» սահմանելու մասին Հայաստանի Հանրապետության</w:t>
            </w:r>
            <w:r w:rsidRPr="009A3453">
              <w:rPr>
                <w:rFonts w:ascii="GHEA Grapalat" w:hAnsi="GHEA Grapalat"/>
                <w:b/>
                <w:bCs/>
                <w:lang w:val="hy-AM"/>
              </w:rPr>
              <w:t xml:space="preserve"> </w:t>
            </w:r>
            <w:r w:rsidRPr="009A3453">
              <w:rPr>
                <w:rFonts w:ascii="GHEA Grapalat" w:hAnsi="GHEA Grapalat"/>
                <w:lang w:val="hy-AM"/>
              </w:rPr>
              <w:t xml:space="preserve">կառավարության </w:t>
            </w:r>
            <w:r w:rsidRPr="009A3453">
              <w:rPr>
                <w:rFonts w:ascii="GHEA Grapalat" w:hAnsi="GHEA Grapalat"/>
                <w:bCs/>
                <w:lang w:val="hy-AM"/>
              </w:rPr>
              <w:t xml:space="preserve">որոշման </w:t>
            </w:r>
            <w:r w:rsidRPr="009A3453">
              <w:rPr>
                <w:rFonts w:ascii="GHEA Grapalat" w:hAnsi="GHEA Grapalat"/>
                <w:lang w:val="hy-AM"/>
              </w:rPr>
              <w:t>Նախագծի վերաբերյալ հայտնում եմ հետևյալը՝</w:t>
            </w:r>
          </w:p>
          <w:p w14:paraId="60C88FD0" w14:textId="77777777" w:rsidR="00C97481" w:rsidRPr="009A3453" w:rsidRDefault="00C97481" w:rsidP="009A3453">
            <w:pPr>
              <w:pStyle w:val="ListParagraph"/>
              <w:numPr>
                <w:ilvl w:val="0"/>
                <w:numId w:val="26"/>
              </w:numPr>
              <w:spacing w:after="0" w:line="360" w:lineRule="auto"/>
              <w:ind w:left="-15" w:right="75" w:firstLine="360"/>
              <w:jc w:val="both"/>
              <w:rPr>
                <w:rFonts w:ascii="GHEA Grapalat" w:hAnsi="GHEA Grapalat"/>
                <w:sz w:val="24"/>
                <w:szCs w:val="24"/>
                <w:lang w:val="hy-AM"/>
              </w:rPr>
            </w:pPr>
            <w:r w:rsidRPr="009A3453">
              <w:rPr>
                <w:rFonts w:ascii="GHEA Grapalat" w:hAnsi="GHEA Grapalat"/>
                <w:sz w:val="24"/>
                <w:szCs w:val="24"/>
                <w:lang w:val="hy-AM"/>
              </w:rPr>
              <w:t>Նախագծի վերնագրից հանել գյուղատնտեսական բառը:</w:t>
            </w:r>
          </w:p>
          <w:p w14:paraId="00F45D27" w14:textId="5632396C" w:rsidR="00F31EF9" w:rsidRPr="009A3453" w:rsidRDefault="00F31EF9" w:rsidP="009A3453">
            <w:pPr>
              <w:pStyle w:val="ListParagraph"/>
              <w:tabs>
                <w:tab w:val="left" w:pos="180"/>
              </w:tabs>
              <w:spacing w:after="0" w:line="360" w:lineRule="auto"/>
              <w:ind w:left="162"/>
              <w:jc w:val="both"/>
              <w:rPr>
                <w:rFonts w:ascii="GHEA Grapalat" w:hAnsi="GHEA Grapalat" w:cs="Sylfaen"/>
                <w:spacing w:val="-2"/>
                <w:sz w:val="24"/>
                <w:szCs w:val="24"/>
                <w:lang w:val="hy-AM" w:eastAsia="en-GB"/>
              </w:rPr>
            </w:pPr>
          </w:p>
        </w:tc>
        <w:tc>
          <w:tcPr>
            <w:tcW w:w="6210" w:type="dxa"/>
          </w:tcPr>
          <w:p w14:paraId="1E84E081" w14:textId="00ADDC8A" w:rsidR="00F31EF9" w:rsidRPr="009A3453" w:rsidRDefault="00BB2068"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lastRenderedPageBreak/>
              <w:t>Չի ընդունվել</w:t>
            </w:r>
            <w:r w:rsidR="005D5FCC" w:rsidRPr="009A3453">
              <w:rPr>
                <w:rFonts w:ascii="GHEA Grapalat" w:hAnsi="GHEA Grapalat"/>
                <w:color w:val="000000"/>
                <w:shd w:val="clear" w:color="auto" w:fill="FFFFFF"/>
                <w:lang w:val="hy-AM"/>
              </w:rPr>
              <w:t>։</w:t>
            </w:r>
          </w:p>
          <w:p w14:paraId="39A640DD" w14:textId="3094DEF5" w:rsidR="00BB2068" w:rsidRPr="009A3453" w:rsidRDefault="00BB2068" w:rsidP="009A3453">
            <w:pPr>
              <w:tabs>
                <w:tab w:val="left" w:pos="180"/>
              </w:tabs>
              <w:spacing w:line="360" w:lineRule="auto"/>
              <w:ind w:firstLine="256"/>
              <w:jc w:val="both"/>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lastRenderedPageBreak/>
              <w:t>Ներկայացված նախագիծը վերաբերվում է գյուղատնտեսական կենդանիների շուկաներին ներկայացվող պահանջներին, իսկ կենդանիների շուկա հասկացությունը տարածվում է նաև տնային և էկզոտիկ կենդանիների վրա, որը ՀՀ Էկոնոմիկայի նախարարության գործունեության շրջանակներից դուրս է։</w:t>
            </w:r>
          </w:p>
        </w:tc>
      </w:tr>
      <w:tr w:rsidR="00F31EF9" w:rsidRPr="00E50D32" w14:paraId="1ECE6D7C" w14:textId="77777777" w:rsidTr="00D64EE3">
        <w:trPr>
          <w:trHeight w:val="647"/>
        </w:trPr>
        <w:tc>
          <w:tcPr>
            <w:tcW w:w="8010" w:type="dxa"/>
          </w:tcPr>
          <w:p w14:paraId="0D68ABC2" w14:textId="69B65292" w:rsidR="00F31EF9" w:rsidRPr="009A3453" w:rsidRDefault="002A5CC6" w:rsidP="009A3453">
            <w:pPr>
              <w:pStyle w:val="ListParagraph"/>
              <w:numPr>
                <w:ilvl w:val="0"/>
                <w:numId w:val="27"/>
              </w:numPr>
              <w:spacing w:after="0" w:line="360" w:lineRule="auto"/>
              <w:ind w:left="-15" w:right="75" w:firstLine="360"/>
              <w:jc w:val="both"/>
              <w:rPr>
                <w:rFonts w:ascii="GHEA Grapalat" w:hAnsi="GHEA Grapalat"/>
                <w:sz w:val="24"/>
                <w:szCs w:val="24"/>
                <w:lang w:val="hy-AM"/>
              </w:rPr>
            </w:pPr>
            <w:r w:rsidRPr="009A3453">
              <w:rPr>
                <w:rFonts w:ascii="GHEA Grapalat" w:hAnsi="GHEA Grapalat"/>
                <w:sz w:val="24"/>
                <w:szCs w:val="24"/>
                <w:lang w:val="hy-AM"/>
              </w:rPr>
              <w:lastRenderedPageBreak/>
              <w:t>Նախագծի հավելվածի 2-րդ կետը շարադրել հետևյալ խմբագրությամբ՝ «</w:t>
            </w:r>
            <w:r w:rsidRPr="009A3453">
              <w:rPr>
                <w:rFonts w:ascii="GHEA Grapalat" w:hAnsi="GHEA Grapalat"/>
                <w:iCs/>
                <w:sz w:val="24"/>
                <w:szCs w:val="24"/>
                <w:lang w:val="hy-AM"/>
              </w:rPr>
              <w:t>կենդանիների շուկան`</w:t>
            </w:r>
            <w:r w:rsidRPr="009A3453">
              <w:rPr>
                <w:rFonts w:ascii="GHEA Grapalat" w:hAnsi="GHEA Grapalat" w:cs="Calibri"/>
                <w:sz w:val="24"/>
                <w:szCs w:val="24"/>
                <w:lang w:val="hy-AM"/>
              </w:rPr>
              <w:t xml:space="preserve"> </w:t>
            </w:r>
            <w:r w:rsidRPr="009A3453">
              <w:rPr>
                <w:rFonts w:ascii="GHEA Grapalat" w:hAnsi="GHEA Grapalat"/>
                <w:sz w:val="24"/>
                <w:szCs w:val="24"/>
                <w:lang w:val="hy-AM"/>
              </w:rPr>
              <w:t>առևտրի իրականացման վայր է, որտեղ իրականացվում է կենդանի կենդանիների առուվաճառք»:</w:t>
            </w:r>
          </w:p>
        </w:tc>
        <w:tc>
          <w:tcPr>
            <w:tcW w:w="6210" w:type="dxa"/>
          </w:tcPr>
          <w:p w14:paraId="77E07CF6" w14:textId="28F2587A" w:rsidR="00F31EF9" w:rsidRPr="009A3453" w:rsidRDefault="00597995" w:rsidP="009A3453">
            <w:pPr>
              <w:tabs>
                <w:tab w:val="left" w:pos="180"/>
              </w:tabs>
              <w:spacing w:line="360" w:lineRule="auto"/>
              <w:ind w:firstLine="616"/>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Չի ընդունվել</w:t>
            </w:r>
            <w:r w:rsidR="005D5FCC" w:rsidRPr="009A3453">
              <w:rPr>
                <w:rFonts w:ascii="GHEA Grapalat" w:hAnsi="GHEA Grapalat"/>
                <w:color w:val="000000"/>
                <w:shd w:val="clear" w:color="auto" w:fill="FFFFFF"/>
                <w:lang w:val="hy-AM"/>
              </w:rPr>
              <w:t>։</w:t>
            </w:r>
          </w:p>
          <w:p w14:paraId="0E84FC44" w14:textId="534F2072" w:rsidR="00597995" w:rsidRPr="009A3453" w:rsidRDefault="005D5FCC" w:rsidP="009A3453">
            <w:pPr>
              <w:tabs>
                <w:tab w:val="left" w:pos="180"/>
              </w:tabs>
              <w:spacing w:line="360" w:lineRule="auto"/>
              <w:ind w:firstLine="346"/>
              <w:jc w:val="both"/>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Նախագիծը վերաբերում է գյուղատնտեսական կենդանիների</w:t>
            </w:r>
            <w:r w:rsidR="00E83734" w:rsidRPr="009A3453">
              <w:rPr>
                <w:rFonts w:ascii="GHEA Grapalat" w:hAnsi="GHEA Grapalat"/>
                <w:color w:val="000000"/>
                <w:shd w:val="clear" w:color="auto" w:fill="FFFFFF"/>
                <w:lang w:val="hy-AM"/>
              </w:rPr>
              <w:t xml:space="preserve"> շուկային, որտեղ վաճառվում են միայն կենդանի վիճակում գտնվող կենդանիները, իսկ կենդանական ծագման մթերքի վաճառքը արգելվում է։</w:t>
            </w:r>
          </w:p>
        </w:tc>
      </w:tr>
      <w:tr w:rsidR="00F31EF9" w:rsidRPr="009A3453" w14:paraId="5F081546" w14:textId="77777777" w:rsidTr="00D64EE3">
        <w:trPr>
          <w:trHeight w:val="647"/>
        </w:trPr>
        <w:tc>
          <w:tcPr>
            <w:tcW w:w="8010" w:type="dxa"/>
          </w:tcPr>
          <w:p w14:paraId="704AEB09" w14:textId="1B4DF1A8" w:rsidR="00F31EF9" w:rsidRPr="009A3453" w:rsidRDefault="002A5CC6" w:rsidP="009A3453">
            <w:pPr>
              <w:pStyle w:val="ListParagraph"/>
              <w:widowControl w:val="0"/>
              <w:numPr>
                <w:ilvl w:val="0"/>
                <w:numId w:val="27"/>
              </w:numPr>
              <w:suppressAutoHyphens/>
              <w:spacing w:line="360" w:lineRule="auto"/>
              <w:ind w:left="0" w:right="20" w:firstLine="345"/>
              <w:jc w:val="both"/>
              <w:rPr>
                <w:rFonts w:ascii="GHEA Grapalat" w:hAnsi="GHEA Grapalat"/>
                <w:sz w:val="24"/>
                <w:szCs w:val="24"/>
                <w:lang w:val="hy-AM"/>
              </w:rPr>
            </w:pPr>
            <w:r w:rsidRPr="009A3453">
              <w:rPr>
                <w:rFonts w:ascii="GHEA Grapalat" w:hAnsi="GHEA Grapalat"/>
                <w:sz w:val="24"/>
                <w:szCs w:val="24"/>
                <w:lang w:val="hy-AM"/>
              </w:rPr>
              <w:t xml:space="preserve">Նախագծի հավելվածի 4-րդ կետից հանել «պետք է հայտարարությանը կցված լինի Հայաստանի Հանրապետության կառավարության 2010 թվականի հոկտեմբերի 21-ի N 1499-Ն որոշմամբ հաստատված N 2 հավելվածի N 1 ձևի անասնաբուժական ուղեկցող փաստաթուղթը՝ վկայականը», քանի որ նշվածը «Ընդհանուր դրույթներ» բաժնով կարգավորման առարկա չէ: Ձև N1 անասնաբուժական վկայականը չի կարող նախապես կցվել առցանց դիմումին, քանի որ վկայականում կենդանու տեղափոխման վայրը` մարզը, համայնքը, ստացող իրավաբանական անձի անվանումը, </w:t>
            </w:r>
            <w:r w:rsidRPr="009A3453">
              <w:rPr>
                <w:rFonts w:ascii="GHEA Grapalat" w:hAnsi="GHEA Grapalat"/>
                <w:sz w:val="24"/>
                <w:szCs w:val="24"/>
                <w:lang w:val="hy-AM"/>
              </w:rPr>
              <w:lastRenderedPageBreak/>
              <w:t>գործունեության իրականացման վայրը, ֆիզիկական անձի անունը, ազգանունը, բնակության վայրը, ճանապարհը, փոխադրամիջոցի տեսակը, պետական համարանիշը, փոխադրման պայմանները ենթակա են պարտադիր լրացման և համաձայն Հայաստանի Հանրապետության կառավարության 2010 թվականի N1499-Ն որոշման 1-ին հավելվածի 20-րդ մասի՝ Հայաստանի Հանրապետության տարածքում անասնաբուժական պետական հսկողության ենթակա բեռների փոխադրման համար տրվող անասնաբուժական ուղեկցող փաստաթղթերի և համապատասխանության տեղեկանքի գործողության ժամկետը 3 աշխատանքային օր է` սկսած տալու օրվանից:</w:t>
            </w:r>
          </w:p>
        </w:tc>
        <w:tc>
          <w:tcPr>
            <w:tcW w:w="6210" w:type="dxa"/>
          </w:tcPr>
          <w:p w14:paraId="73F6F6CA" w14:textId="3E4C1A33" w:rsidR="00F31EF9" w:rsidRPr="009A3453" w:rsidRDefault="00B623FE"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lastRenderedPageBreak/>
              <w:t>Ը</w:t>
            </w:r>
            <w:r w:rsidR="00597995" w:rsidRPr="009A3453">
              <w:rPr>
                <w:rFonts w:ascii="GHEA Grapalat" w:hAnsi="GHEA Grapalat"/>
                <w:color w:val="000000"/>
                <w:shd w:val="clear" w:color="auto" w:fill="FFFFFF"/>
                <w:lang w:val="hy-AM"/>
              </w:rPr>
              <w:t>նդունվել</w:t>
            </w:r>
            <w:r w:rsidRPr="009A3453">
              <w:rPr>
                <w:rFonts w:ascii="GHEA Grapalat" w:hAnsi="GHEA Grapalat"/>
                <w:color w:val="000000"/>
                <w:shd w:val="clear" w:color="auto" w:fill="FFFFFF"/>
                <w:lang w:val="hy-AM"/>
              </w:rPr>
              <w:t xml:space="preserve"> է</w:t>
            </w:r>
            <w:r w:rsidR="00430080" w:rsidRPr="009A3453">
              <w:rPr>
                <w:rFonts w:ascii="GHEA Grapalat" w:hAnsi="GHEA Grapalat"/>
                <w:color w:val="000000"/>
                <w:shd w:val="clear" w:color="auto" w:fill="FFFFFF"/>
                <w:lang w:val="hy-AM"/>
              </w:rPr>
              <w:t>։</w:t>
            </w:r>
            <w:r w:rsidR="00597995" w:rsidRPr="009A3453">
              <w:rPr>
                <w:rFonts w:ascii="GHEA Grapalat" w:hAnsi="GHEA Grapalat"/>
                <w:color w:val="000000"/>
                <w:shd w:val="clear" w:color="auto" w:fill="FFFFFF"/>
                <w:lang w:val="hy-AM"/>
              </w:rPr>
              <w:t xml:space="preserve"> </w:t>
            </w:r>
          </w:p>
          <w:p w14:paraId="0527B2EE" w14:textId="0895F7DD" w:rsidR="00582363" w:rsidRPr="009A3453" w:rsidRDefault="00582363" w:rsidP="009A3453">
            <w:pPr>
              <w:tabs>
                <w:tab w:val="left" w:pos="180"/>
              </w:tabs>
              <w:spacing w:line="360" w:lineRule="auto"/>
              <w:ind w:firstLine="166"/>
              <w:jc w:val="both"/>
              <w:rPr>
                <w:rFonts w:ascii="GHEA Grapalat" w:hAnsi="GHEA Grapalat"/>
                <w:lang w:val="hy-AM"/>
              </w:rPr>
            </w:pPr>
          </w:p>
        </w:tc>
      </w:tr>
      <w:tr w:rsidR="00F31EF9" w:rsidRPr="009A3453" w14:paraId="0D68A762" w14:textId="77777777" w:rsidTr="00D64EE3">
        <w:trPr>
          <w:trHeight w:val="647"/>
        </w:trPr>
        <w:tc>
          <w:tcPr>
            <w:tcW w:w="8010" w:type="dxa"/>
          </w:tcPr>
          <w:p w14:paraId="5424FCD7" w14:textId="2ECF9F7B" w:rsidR="00F31EF9" w:rsidRPr="009A3453" w:rsidRDefault="002A5CC6" w:rsidP="009A3453">
            <w:pPr>
              <w:pStyle w:val="ListParagraph"/>
              <w:numPr>
                <w:ilvl w:val="0"/>
                <w:numId w:val="27"/>
              </w:numPr>
              <w:spacing w:line="360" w:lineRule="auto"/>
              <w:ind w:left="0" w:right="75" w:firstLine="345"/>
              <w:jc w:val="both"/>
              <w:rPr>
                <w:rFonts w:ascii="GHEA Grapalat" w:hAnsi="GHEA Grapalat"/>
                <w:sz w:val="24"/>
                <w:szCs w:val="24"/>
                <w:lang w:val="hy-AM"/>
              </w:rPr>
            </w:pPr>
            <w:r w:rsidRPr="009A3453">
              <w:rPr>
                <w:rFonts w:ascii="GHEA Grapalat" w:hAnsi="GHEA Grapalat"/>
                <w:sz w:val="24"/>
                <w:szCs w:val="24"/>
                <w:lang w:val="hy-AM"/>
              </w:rPr>
              <w:t>Նախագծի հավելվածի 5-րդ կետում հանել «ֆիզիկական կամ» բառերը, քանի որ «Առևտրի և ծառայությունների մասին» Հայաստանի Հանրապետության օրենքի 2-րդ հոդվածով «առևտրի իրականացման վայրի կազմակերպիչ» հասկացությունը իրենից ներկայացնում է տվյալ օրենքով սահմանված դեպքերում առևտրի իրականացման վայրի կազմակերպման իրականացման իրավունք ձեռք բերած և առևտրի իրականացման վայրի աշխատանքը կազմակերպող, տվյալ օրենքով սահմանված պարտավորություններ կամ իրավունքներ ունեցող իրավաբանական անձ կամ անհատ ձեռնարկատեր:</w:t>
            </w:r>
          </w:p>
        </w:tc>
        <w:tc>
          <w:tcPr>
            <w:tcW w:w="6210" w:type="dxa"/>
          </w:tcPr>
          <w:p w14:paraId="2A0498DA" w14:textId="69D34B3B" w:rsidR="00F31EF9" w:rsidRPr="009A3453" w:rsidRDefault="00597995"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r w:rsidR="00817175" w:rsidRPr="009A3453">
              <w:rPr>
                <w:rFonts w:ascii="GHEA Grapalat" w:hAnsi="GHEA Grapalat"/>
                <w:color w:val="000000"/>
                <w:shd w:val="clear" w:color="auto" w:fill="FFFFFF"/>
                <w:lang w:val="hy-AM"/>
              </w:rPr>
              <w:t>։</w:t>
            </w:r>
          </w:p>
        </w:tc>
      </w:tr>
      <w:tr w:rsidR="002A5CC6" w:rsidRPr="009A3453" w14:paraId="37319910" w14:textId="77777777" w:rsidTr="00D64EE3">
        <w:trPr>
          <w:trHeight w:val="647"/>
        </w:trPr>
        <w:tc>
          <w:tcPr>
            <w:tcW w:w="8010" w:type="dxa"/>
          </w:tcPr>
          <w:p w14:paraId="77339770" w14:textId="386CBD2A" w:rsidR="002A5CC6" w:rsidRPr="009A3453" w:rsidRDefault="00707EEC" w:rsidP="009A3453">
            <w:pPr>
              <w:pStyle w:val="ListParagraph"/>
              <w:numPr>
                <w:ilvl w:val="0"/>
                <w:numId w:val="27"/>
              </w:numPr>
              <w:spacing w:after="0" w:line="360" w:lineRule="auto"/>
              <w:ind w:left="-15" w:right="75" w:firstLine="360"/>
              <w:jc w:val="both"/>
              <w:rPr>
                <w:rFonts w:ascii="GHEA Grapalat" w:hAnsi="GHEA Grapalat"/>
                <w:sz w:val="24"/>
                <w:szCs w:val="24"/>
                <w:lang w:val="hy-AM"/>
              </w:rPr>
            </w:pPr>
            <w:r w:rsidRPr="009A3453">
              <w:rPr>
                <w:rFonts w:ascii="GHEA Grapalat" w:hAnsi="GHEA Grapalat"/>
                <w:sz w:val="24"/>
                <w:szCs w:val="24"/>
                <w:lang w:val="hy-AM"/>
              </w:rPr>
              <w:lastRenderedPageBreak/>
              <w:t>Նախագծի հավելվածի 5-րդ կետում «</w:t>
            </w:r>
            <w:r w:rsidRPr="009A3453">
              <w:rPr>
                <w:rFonts w:ascii="GHEA Grapalat" w:hAnsi="GHEA Grapalat"/>
                <w:sz w:val="24"/>
                <w:szCs w:val="24"/>
                <w:shd w:val="clear" w:color="auto" w:fill="FFFFFF"/>
                <w:lang w:val="hy-AM"/>
              </w:rPr>
              <w:t>(այսուհետ՝ սննդամթերքի անվտանգության տեսչական մարմին)</w:t>
            </w:r>
            <w:r w:rsidRPr="009A3453">
              <w:rPr>
                <w:rFonts w:ascii="GHEA Grapalat" w:hAnsi="GHEA Grapalat"/>
                <w:sz w:val="24"/>
                <w:szCs w:val="24"/>
                <w:lang w:val="hy-AM"/>
              </w:rPr>
              <w:t>»-ը փոխարինել «</w:t>
            </w:r>
            <w:r w:rsidRPr="009A3453">
              <w:rPr>
                <w:rFonts w:ascii="GHEA Grapalat" w:hAnsi="GHEA Grapalat"/>
                <w:sz w:val="24"/>
                <w:szCs w:val="24"/>
                <w:shd w:val="clear" w:color="auto" w:fill="FFFFFF"/>
                <w:lang w:val="hy-AM"/>
              </w:rPr>
              <w:t>(այսուհետ՝ Լիազոր մարմին)</w:t>
            </w:r>
            <w:r w:rsidRPr="009A3453">
              <w:rPr>
                <w:rFonts w:ascii="GHEA Grapalat" w:hAnsi="GHEA Grapalat"/>
                <w:sz w:val="24"/>
                <w:szCs w:val="24"/>
                <w:lang w:val="hy-AM"/>
              </w:rPr>
              <w:t>»</w:t>
            </w:r>
            <w:r w:rsidRPr="009A3453">
              <w:rPr>
                <w:rFonts w:ascii="GHEA Grapalat" w:hAnsi="GHEA Grapalat"/>
                <w:sz w:val="24"/>
                <w:szCs w:val="24"/>
                <w:shd w:val="clear" w:color="auto" w:fill="FFFFFF"/>
                <w:lang w:val="hy-AM"/>
              </w:rPr>
              <w:t xml:space="preserve"> բառերով:</w:t>
            </w:r>
          </w:p>
        </w:tc>
        <w:tc>
          <w:tcPr>
            <w:tcW w:w="6210" w:type="dxa"/>
          </w:tcPr>
          <w:p w14:paraId="1145A0AC" w14:textId="69F9F7FD" w:rsidR="002A5CC6" w:rsidRPr="009A3453" w:rsidRDefault="00597995" w:rsidP="009A3453">
            <w:pPr>
              <w:tabs>
                <w:tab w:val="left" w:pos="180"/>
              </w:tabs>
              <w:spacing w:line="360" w:lineRule="auto"/>
              <w:ind w:firstLine="900"/>
              <w:jc w:val="center"/>
              <w:rPr>
                <w:rFonts w:ascii="GHEA Grapalat" w:hAnsi="GHEA Grapalat"/>
                <w:shd w:val="clear" w:color="auto" w:fill="FFFFFF"/>
                <w:lang w:val="hy-AM"/>
              </w:rPr>
            </w:pPr>
            <w:r w:rsidRPr="009A3453">
              <w:rPr>
                <w:rFonts w:ascii="GHEA Grapalat" w:hAnsi="GHEA Grapalat"/>
                <w:shd w:val="clear" w:color="auto" w:fill="FFFFFF"/>
                <w:lang w:val="hy-AM"/>
              </w:rPr>
              <w:t>Ընդունվել է</w:t>
            </w:r>
            <w:r w:rsidR="00817175" w:rsidRPr="009A3453">
              <w:rPr>
                <w:rFonts w:ascii="GHEA Grapalat" w:hAnsi="GHEA Grapalat"/>
                <w:shd w:val="clear" w:color="auto" w:fill="FFFFFF"/>
                <w:lang w:val="hy-AM"/>
              </w:rPr>
              <w:t>։</w:t>
            </w:r>
          </w:p>
        </w:tc>
      </w:tr>
      <w:tr w:rsidR="002A5CC6" w:rsidRPr="009A3453" w14:paraId="19C102F2" w14:textId="77777777" w:rsidTr="00D64EE3">
        <w:trPr>
          <w:trHeight w:val="647"/>
        </w:trPr>
        <w:tc>
          <w:tcPr>
            <w:tcW w:w="8010" w:type="dxa"/>
          </w:tcPr>
          <w:p w14:paraId="709BAAF8" w14:textId="6510BCD6" w:rsidR="002A5CC6" w:rsidRPr="009A3453" w:rsidRDefault="005F3B14" w:rsidP="009A3453">
            <w:pPr>
              <w:pStyle w:val="ListParagraph"/>
              <w:numPr>
                <w:ilvl w:val="0"/>
                <w:numId w:val="27"/>
              </w:numPr>
              <w:spacing w:line="360" w:lineRule="auto"/>
              <w:ind w:left="0" w:right="75" w:firstLine="345"/>
              <w:jc w:val="both"/>
              <w:rPr>
                <w:rFonts w:ascii="GHEA Grapalat" w:hAnsi="GHEA Grapalat"/>
                <w:sz w:val="24"/>
                <w:szCs w:val="24"/>
                <w:lang w:val="hy-AM"/>
              </w:rPr>
            </w:pPr>
            <w:r w:rsidRPr="009A3453">
              <w:rPr>
                <w:rFonts w:ascii="GHEA Grapalat" w:hAnsi="GHEA Grapalat"/>
                <w:sz w:val="24"/>
                <w:szCs w:val="24"/>
                <w:lang w:val="hy-AM"/>
              </w:rPr>
              <w:t>Նախագծի հավելվածի 6-րդ կետի 5-րդ ենթակետում «էլեկտրա- » բառը փոխարինել «էլեկտրաէներգիա» բառով:</w:t>
            </w:r>
          </w:p>
        </w:tc>
        <w:tc>
          <w:tcPr>
            <w:tcW w:w="6210" w:type="dxa"/>
          </w:tcPr>
          <w:p w14:paraId="1EFAE21C" w14:textId="35AB91C8" w:rsidR="002A5CC6" w:rsidRPr="009A3453" w:rsidRDefault="00597995"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r w:rsidR="00817175" w:rsidRPr="009A3453">
              <w:rPr>
                <w:rFonts w:ascii="GHEA Grapalat" w:hAnsi="GHEA Grapalat"/>
                <w:color w:val="000000"/>
                <w:shd w:val="clear" w:color="auto" w:fill="FFFFFF"/>
                <w:lang w:val="hy-AM"/>
              </w:rPr>
              <w:t>։</w:t>
            </w:r>
          </w:p>
        </w:tc>
      </w:tr>
      <w:tr w:rsidR="002A5CC6" w:rsidRPr="009A3453" w14:paraId="4B2E0991" w14:textId="77777777" w:rsidTr="00D64EE3">
        <w:trPr>
          <w:trHeight w:val="647"/>
        </w:trPr>
        <w:tc>
          <w:tcPr>
            <w:tcW w:w="8010" w:type="dxa"/>
          </w:tcPr>
          <w:p w14:paraId="2D9BB2C4" w14:textId="290D2B08" w:rsidR="002A5CC6" w:rsidRPr="009A3453" w:rsidRDefault="00C143F6" w:rsidP="009A3453">
            <w:pPr>
              <w:pStyle w:val="ListParagraph"/>
              <w:numPr>
                <w:ilvl w:val="0"/>
                <w:numId w:val="27"/>
              </w:numPr>
              <w:spacing w:line="360" w:lineRule="auto"/>
              <w:ind w:left="0" w:right="75" w:firstLine="345"/>
              <w:jc w:val="both"/>
              <w:rPr>
                <w:rFonts w:ascii="GHEA Grapalat" w:hAnsi="GHEA Grapalat"/>
                <w:sz w:val="24"/>
                <w:szCs w:val="24"/>
                <w:lang w:val="hy-AM"/>
              </w:rPr>
            </w:pPr>
            <w:r w:rsidRPr="009A3453">
              <w:rPr>
                <w:rFonts w:ascii="GHEA Grapalat" w:hAnsi="GHEA Grapalat"/>
                <w:sz w:val="24"/>
                <w:szCs w:val="24"/>
                <w:lang w:val="hy-AM"/>
              </w:rPr>
              <w:t>Նախագծի հավելվածի 6-րդ կետի 6-րդ ենթակետում «հարմարություններով» բառից հետո ավելացնել «(մուտքի և ելքի մոտ ախտահանիչ ավազան կամ ցողարկիչ)»:</w:t>
            </w:r>
          </w:p>
        </w:tc>
        <w:tc>
          <w:tcPr>
            <w:tcW w:w="6210" w:type="dxa"/>
          </w:tcPr>
          <w:p w14:paraId="4925D375" w14:textId="12047C94" w:rsidR="002A5CC6" w:rsidRPr="009A3453" w:rsidRDefault="00597995"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r w:rsidR="00817175" w:rsidRPr="009A3453">
              <w:rPr>
                <w:rFonts w:ascii="GHEA Grapalat" w:hAnsi="GHEA Grapalat"/>
                <w:color w:val="000000"/>
                <w:shd w:val="clear" w:color="auto" w:fill="FFFFFF"/>
                <w:lang w:val="hy-AM"/>
              </w:rPr>
              <w:t>։</w:t>
            </w:r>
          </w:p>
        </w:tc>
      </w:tr>
      <w:tr w:rsidR="002A5CC6" w:rsidRPr="009A3453" w14:paraId="50DA0431" w14:textId="77777777" w:rsidTr="00D64EE3">
        <w:trPr>
          <w:trHeight w:val="647"/>
        </w:trPr>
        <w:tc>
          <w:tcPr>
            <w:tcW w:w="8010" w:type="dxa"/>
          </w:tcPr>
          <w:p w14:paraId="22CD1AEE" w14:textId="6A1F43B3" w:rsidR="002A5CC6" w:rsidRPr="009A3453" w:rsidRDefault="00C143F6" w:rsidP="009A3453">
            <w:pPr>
              <w:pStyle w:val="ListParagraph"/>
              <w:numPr>
                <w:ilvl w:val="0"/>
                <w:numId w:val="27"/>
              </w:numPr>
              <w:spacing w:line="360" w:lineRule="auto"/>
              <w:ind w:left="0" w:right="75" w:firstLine="345"/>
              <w:jc w:val="both"/>
              <w:rPr>
                <w:rFonts w:ascii="GHEA Grapalat" w:hAnsi="GHEA Grapalat" w:cs="Sylfaen"/>
                <w:spacing w:val="-2"/>
                <w:sz w:val="24"/>
                <w:szCs w:val="24"/>
                <w:lang w:val="hy-AM" w:eastAsia="en-GB"/>
              </w:rPr>
            </w:pPr>
            <w:r w:rsidRPr="009A3453">
              <w:rPr>
                <w:rFonts w:ascii="GHEA Grapalat" w:hAnsi="GHEA Grapalat"/>
                <w:sz w:val="24"/>
                <w:szCs w:val="24"/>
                <w:lang w:val="hy-AM"/>
              </w:rPr>
              <w:t>Նախագծի հավելվածի 6-րդ կետի 7-րդ ենթակետը հանել:</w:t>
            </w:r>
          </w:p>
        </w:tc>
        <w:tc>
          <w:tcPr>
            <w:tcW w:w="6210" w:type="dxa"/>
          </w:tcPr>
          <w:p w14:paraId="318EDDA6" w14:textId="512BE1DA" w:rsidR="002A5CC6" w:rsidRPr="009A3453" w:rsidRDefault="00597995"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r w:rsidR="00817175" w:rsidRPr="009A3453">
              <w:rPr>
                <w:rFonts w:ascii="GHEA Grapalat" w:hAnsi="GHEA Grapalat"/>
                <w:color w:val="000000"/>
                <w:shd w:val="clear" w:color="auto" w:fill="FFFFFF"/>
                <w:lang w:val="hy-AM"/>
              </w:rPr>
              <w:t>։</w:t>
            </w:r>
          </w:p>
        </w:tc>
      </w:tr>
      <w:tr w:rsidR="002A5CC6" w:rsidRPr="009A3453" w14:paraId="4F3DB2F3" w14:textId="77777777" w:rsidTr="00D64EE3">
        <w:trPr>
          <w:trHeight w:val="647"/>
        </w:trPr>
        <w:tc>
          <w:tcPr>
            <w:tcW w:w="8010" w:type="dxa"/>
          </w:tcPr>
          <w:p w14:paraId="3E8F9629" w14:textId="6E59FA9F" w:rsidR="002A5CC6" w:rsidRPr="009A3453" w:rsidRDefault="00C143F6" w:rsidP="009A3453">
            <w:pPr>
              <w:pStyle w:val="ListParagraph"/>
              <w:numPr>
                <w:ilvl w:val="0"/>
                <w:numId w:val="27"/>
              </w:numPr>
              <w:spacing w:line="360" w:lineRule="auto"/>
              <w:ind w:left="0" w:right="75" w:firstLine="345"/>
              <w:jc w:val="both"/>
              <w:rPr>
                <w:rFonts w:ascii="GHEA Grapalat" w:hAnsi="GHEA Grapalat"/>
                <w:sz w:val="24"/>
                <w:szCs w:val="24"/>
                <w:lang w:val="hy-AM"/>
              </w:rPr>
            </w:pPr>
            <w:r w:rsidRPr="009A3453">
              <w:rPr>
                <w:rFonts w:ascii="GHEA Grapalat" w:hAnsi="GHEA Grapalat"/>
                <w:sz w:val="24"/>
                <w:szCs w:val="24"/>
                <w:lang w:val="hy-AM"/>
              </w:rPr>
              <w:t>Նախագծի հավելվածի 6-րդ և 7-րդ կետերի միջև կատարել տեղափոխություն:</w:t>
            </w:r>
          </w:p>
        </w:tc>
        <w:tc>
          <w:tcPr>
            <w:tcW w:w="6210" w:type="dxa"/>
          </w:tcPr>
          <w:p w14:paraId="25808A13" w14:textId="1B8448DB" w:rsidR="002A5CC6" w:rsidRPr="009A3453" w:rsidRDefault="00597995"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r w:rsidR="00817175" w:rsidRPr="009A3453">
              <w:rPr>
                <w:rFonts w:ascii="GHEA Grapalat" w:hAnsi="GHEA Grapalat"/>
                <w:color w:val="000000"/>
                <w:shd w:val="clear" w:color="auto" w:fill="FFFFFF"/>
                <w:lang w:val="hy-AM"/>
              </w:rPr>
              <w:t>։</w:t>
            </w:r>
          </w:p>
        </w:tc>
      </w:tr>
      <w:tr w:rsidR="00C143F6" w:rsidRPr="009A3453" w14:paraId="6C12F01A" w14:textId="77777777" w:rsidTr="00D64EE3">
        <w:trPr>
          <w:trHeight w:val="647"/>
        </w:trPr>
        <w:tc>
          <w:tcPr>
            <w:tcW w:w="8010" w:type="dxa"/>
          </w:tcPr>
          <w:p w14:paraId="2667F006" w14:textId="310A08B0" w:rsidR="00C143F6" w:rsidRPr="009A3453" w:rsidRDefault="00C143F6" w:rsidP="009A3453">
            <w:pPr>
              <w:pStyle w:val="ListParagraph"/>
              <w:numPr>
                <w:ilvl w:val="0"/>
                <w:numId w:val="27"/>
              </w:numPr>
              <w:spacing w:line="360" w:lineRule="auto"/>
              <w:ind w:left="-15" w:right="75" w:firstLine="360"/>
              <w:jc w:val="both"/>
              <w:rPr>
                <w:rFonts w:ascii="GHEA Grapalat" w:hAnsi="GHEA Grapalat"/>
                <w:sz w:val="24"/>
                <w:szCs w:val="24"/>
                <w:lang w:val="hy-AM"/>
              </w:rPr>
            </w:pPr>
            <w:r w:rsidRPr="009A3453">
              <w:rPr>
                <w:rFonts w:ascii="GHEA Grapalat" w:hAnsi="GHEA Grapalat"/>
                <w:sz w:val="24"/>
                <w:szCs w:val="24"/>
                <w:lang w:val="hy-AM"/>
              </w:rPr>
              <w:t>Նախագծի հավելվածի 10-րդ կետի 3-րդ ենթակետում «անասնաբույժի սենյակ,» բառերից հետո ավելացնել «հիվանդ կամ հիվանդության մեջ կասկածվող կենդանիների մեկուսացման համար նախատեսված փակ տարածք,»:</w:t>
            </w:r>
            <w:r w:rsidR="00284798" w:rsidRPr="009A3453">
              <w:rPr>
                <w:rFonts w:ascii="GHEA Grapalat" w:hAnsi="GHEA Grapalat"/>
                <w:sz w:val="24"/>
                <w:szCs w:val="24"/>
                <w:lang w:val="hy-AM"/>
              </w:rPr>
              <w:t xml:space="preserve"> </w:t>
            </w:r>
          </w:p>
        </w:tc>
        <w:tc>
          <w:tcPr>
            <w:tcW w:w="6210" w:type="dxa"/>
          </w:tcPr>
          <w:p w14:paraId="7C6FE78C" w14:textId="3CEBB92C" w:rsidR="00C143F6" w:rsidRPr="009A3453" w:rsidRDefault="00597995"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r w:rsidR="00817175" w:rsidRPr="009A3453">
              <w:rPr>
                <w:rFonts w:ascii="GHEA Grapalat" w:hAnsi="GHEA Grapalat"/>
                <w:color w:val="000000"/>
                <w:shd w:val="clear" w:color="auto" w:fill="FFFFFF"/>
                <w:lang w:val="hy-AM"/>
              </w:rPr>
              <w:t>։</w:t>
            </w:r>
          </w:p>
        </w:tc>
      </w:tr>
      <w:tr w:rsidR="00C143F6" w:rsidRPr="009A3453" w14:paraId="2962B5D5" w14:textId="77777777" w:rsidTr="00D64EE3">
        <w:trPr>
          <w:trHeight w:val="647"/>
        </w:trPr>
        <w:tc>
          <w:tcPr>
            <w:tcW w:w="8010" w:type="dxa"/>
          </w:tcPr>
          <w:p w14:paraId="1939A6B2" w14:textId="385B300C" w:rsidR="00C143F6" w:rsidRPr="009A3453" w:rsidRDefault="00C143F6" w:rsidP="009A3453">
            <w:pPr>
              <w:pStyle w:val="ListParagraph"/>
              <w:numPr>
                <w:ilvl w:val="0"/>
                <w:numId w:val="27"/>
              </w:numPr>
              <w:spacing w:line="360" w:lineRule="auto"/>
              <w:ind w:left="0" w:right="75" w:firstLine="345"/>
              <w:jc w:val="both"/>
              <w:rPr>
                <w:rFonts w:ascii="GHEA Grapalat" w:hAnsi="GHEA Grapalat"/>
                <w:sz w:val="24"/>
                <w:szCs w:val="24"/>
                <w:lang w:val="hy-AM"/>
              </w:rPr>
            </w:pPr>
            <w:r w:rsidRPr="009A3453">
              <w:rPr>
                <w:rFonts w:ascii="GHEA Grapalat" w:hAnsi="GHEA Grapalat"/>
                <w:sz w:val="24"/>
                <w:szCs w:val="24"/>
                <w:lang w:val="hy-AM"/>
              </w:rPr>
              <w:t>Նախագծի հավելվածի 12-րդ և 13-րդ կետերը հանել:</w:t>
            </w:r>
          </w:p>
          <w:p w14:paraId="459C9728" w14:textId="77777777" w:rsidR="00C143F6" w:rsidRPr="009A3453" w:rsidRDefault="00C143F6" w:rsidP="009A3453">
            <w:pPr>
              <w:spacing w:line="360" w:lineRule="auto"/>
              <w:ind w:right="75"/>
              <w:jc w:val="both"/>
              <w:rPr>
                <w:rFonts w:ascii="GHEA Grapalat" w:hAnsi="GHEA Grapalat"/>
                <w:lang w:val="hy-AM"/>
              </w:rPr>
            </w:pPr>
          </w:p>
        </w:tc>
        <w:tc>
          <w:tcPr>
            <w:tcW w:w="6210" w:type="dxa"/>
          </w:tcPr>
          <w:p w14:paraId="4CF48166" w14:textId="77777777" w:rsidR="00D62300" w:rsidRPr="009A3453" w:rsidRDefault="00D62300"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Մասամբ է ընդունվել։</w:t>
            </w:r>
          </w:p>
          <w:p w14:paraId="235FB2FF" w14:textId="3A9ADA30" w:rsidR="00597995" w:rsidRPr="009A3453" w:rsidRDefault="00597995" w:rsidP="009A3453">
            <w:pPr>
              <w:tabs>
                <w:tab w:val="left" w:pos="180"/>
              </w:tabs>
              <w:spacing w:line="360" w:lineRule="auto"/>
              <w:ind w:firstLine="346"/>
              <w:jc w:val="both"/>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 xml:space="preserve">Հիվանդությունների կանխարգելման նպատակով հարկավոր է տարանջատել շուկայի տարածքում </w:t>
            </w:r>
            <w:r w:rsidRPr="009A3453">
              <w:rPr>
                <w:rFonts w:ascii="GHEA Grapalat" w:hAnsi="GHEA Grapalat"/>
                <w:color w:val="000000"/>
                <w:shd w:val="clear" w:color="auto" w:fill="FFFFFF"/>
                <w:lang w:val="hy-AM"/>
              </w:rPr>
              <w:lastRenderedPageBreak/>
              <w:t>վաճառվող ապրանք</w:t>
            </w:r>
            <w:r w:rsidR="00994606" w:rsidRPr="009A3453">
              <w:rPr>
                <w:rFonts w:ascii="GHEA Grapalat" w:hAnsi="GHEA Grapalat"/>
                <w:color w:val="000000"/>
                <w:shd w:val="clear" w:color="auto" w:fill="FFFFFF"/>
                <w:lang w:val="hy-AM"/>
              </w:rPr>
              <w:t>ատեսականին</w:t>
            </w:r>
            <w:r w:rsidRPr="009A3453">
              <w:rPr>
                <w:rFonts w:ascii="GHEA Grapalat" w:hAnsi="GHEA Grapalat"/>
                <w:color w:val="000000"/>
                <w:shd w:val="clear" w:color="auto" w:fill="FFFFFF"/>
                <w:lang w:val="hy-AM"/>
              </w:rPr>
              <w:t>։</w:t>
            </w:r>
            <w:r w:rsidR="003B5253" w:rsidRPr="009A3453">
              <w:rPr>
                <w:rFonts w:ascii="GHEA Grapalat" w:hAnsi="GHEA Grapalat"/>
                <w:color w:val="000000"/>
                <w:shd w:val="clear" w:color="auto" w:fill="FFFFFF"/>
                <w:lang w:val="hy-AM"/>
              </w:rPr>
              <w:t xml:space="preserve"> Նախագծի հավելվածի 12-րդ կետը հանվել է։</w:t>
            </w:r>
          </w:p>
        </w:tc>
      </w:tr>
      <w:tr w:rsidR="00C143F6" w:rsidRPr="009A3453" w14:paraId="4A8C8A8D" w14:textId="77777777" w:rsidTr="00D64EE3">
        <w:trPr>
          <w:trHeight w:val="647"/>
        </w:trPr>
        <w:tc>
          <w:tcPr>
            <w:tcW w:w="8010" w:type="dxa"/>
          </w:tcPr>
          <w:p w14:paraId="6BC81ED1" w14:textId="184C80D5" w:rsidR="00C143F6" w:rsidRPr="009A3453" w:rsidRDefault="00C143F6" w:rsidP="009A3453">
            <w:pPr>
              <w:pStyle w:val="ListParagraph"/>
              <w:numPr>
                <w:ilvl w:val="0"/>
                <w:numId w:val="27"/>
              </w:numPr>
              <w:spacing w:line="360" w:lineRule="auto"/>
              <w:ind w:left="0" w:right="75" w:firstLine="345"/>
              <w:jc w:val="both"/>
              <w:rPr>
                <w:rFonts w:ascii="GHEA Grapalat" w:hAnsi="GHEA Grapalat"/>
                <w:sz w:val="24"/>
                <w:szCs w:val="24"/>
                <w:lang w:val="hy-AM"/>
              </w:rPr>
            </w:pPr>
            <w:r w:rsidRPr="009A3453">
              <w:rPr>
                <w:rFonts w:ascii="GHEA Grapalat" w:hAnsi="GHEA Grapalat"/>
                <w:sz w:val="24"/>
                <w:szCs w:val="24"/>
                <w:lang w:val="hy-AM"/>
              </w:rPr>
              <w:lastRenderedPageBreak/>
              <w:t>Նախագծի հավելվածի 14-րդ կետը տեղափոխել «Ընդհանուր դրույթներ» բաժին և «գյուղատնտեսական սննդամթերք» բառերը խմբագրել` «գյուղատնտեսական արտադրանք (սննդամթերք)»:</w:t>
            </w:r>
          </w:p>
        </w:tc>
        <w:tc>
          <w:tcPr>
            <w:tcW w:w="6210" w:type="dxa"/>
          </w:tcPr>
          <w:p w14:paraId="77531D00" w14:textId="1C13BD40" w:rsidR="00C143F6" w:rsidRPr="009A3453" w:rsidRDefault="00597995"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r w:rsidR="00994606" w:rsidRPr="009A3453">
              <w:rPr>
                <w:rFonts w:ascii="GHEA Grapalat" w:hAnsi="GHEA Grapalat"/>
                <w:color w:val="000000"/>
                <w:shd w:val="clear" w:color="auto" w:fill="FFFFFF"/>
                <w:lang w:val="hy-AM"/>
              </w:rPr>
              <w:t>։</w:t>
            </w:r>
          </w:p>
        </w:tc>
      </w:tr>
      <w:tr w:rsidR="00C143F6" w:rsidRPr="00E50D32" w14:paraId="22324705" w14:textId="77777777" w:rsidTr="00D64EE3">
        <w:trPr>
          <w:trHeight w:val="647"/>
        </w:trPr>
        <w:tc>
          <w:tcPr>
            <w:tcW w:w="8010" w:type="dxa"/>
          </w:tcPr>
          <w:p w14:paraId="300CE962" w14:textId="546325B6" w:rsidR="00C143F6" w:rsidRPr="009A3453" w:rsidRDefault="00C143F6" w:rsidP="009A3453">
            <w:pPr>
              <w:pStyle w:val="ListParagraph"/>
              <w:numPr>
                <w:ilvl w:val="0"/>
                <w:numId w:val="27"/>
              </w:numPr>
              <w:spacing w:line="360" w:lineRule="auto"/>
              <w:ind w:left="0" w:right="75" w:firstLine="345"/>
              <w:jc w:val="both"/>
              <w:rPr>
                <w:rFonts w:ascii="GHEA Grapalat" w:hAnsi="GHEA Grapalat"/>
                <w:sz w:val="24"/>
                <w:szCs w:val="24"/>
                <w:lang w:val="hy-AM"/>
              </w:rPr>
            </w:pPr>
            <w:r w:rsidRPr="009A3453">
              <w:rPr>
                <w:rFonts w:ascii="GHEA Grapalat" w:hAnsi="GHEA Grapalat"/>
                <w:sz w:val="24"/>
                <w:szCs w:val="24"/>
                <w:lang w:val="hy-AM"/>
              </w:rPr>
              <w:t xml:space="preserve">Նախագծի հավելվածի 15-րդ կետը խմբագրել հետևյալ բովանդակությամբ՝ «Շուկայի </w:t>
            </w:r>
            <w:r w:rsidRPr="009A3453">
              <w:rPr>
                <w:rFonts w:ascii="GHEA Grapalat" w:hAnsi="GHEA Grapalat"/>
                <w:bCs/>
                <w:sz w:val="24"/>
                <w:szCs w:val="24"/>
                <w:lang w:val="hy-AM"/>
              </w:rPr>
              <w:t>գործունեությունը կ</w:t>
            </w:r>
            <w:r w:rsidRPr="009A3453">
              <w:rPr>
                <w:rFonts w:ascii="GHEA Grapalat" w:hAnsi="GHEA Grapalat"/>
                <w:sz w:val="24"/>
                <w:szCs w:val="24"/>
                <w:lang w:val="hy-AM"/>
              </w:rPr>
              <w:t>ազմակերպող իրավաբանական անձը պարատավոր է շուկան ապահովել սպասարկող անասնաբույժով՝ վաճառքի ենթակա կենդանիների պարտադիր անասնաբուժական, ինչպես նաև կենդանիներին ուղեկցող Ձև N1 անասնաբուժական վկայականի զննում իրականացնելու համար, ինչպես նաև խոշոր եղջերավոր կենդանիների առուվաճառքի ժամական ԱնիՊաս համակարգում իրականացնի կենդանու տիրոջ փոփոխություն։»</w:t>
            </w:r>
          </w:p>
        </w:tc>
        <w:tc>
          <w:tcPr>
            <w:tcW w:w="6210" w:type="dxa"/>
          </w:tcPr>
          <w:p w14:paraId="146CECE3" w14:textId="77777777" w:rsidR="00C143F6" w:rsidRPr="009A3453" w:rsidRDefault="004451B6"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Մասամբ է ը</w:t>
            </w:r>
            <w:r w:rsidR="00597995" w:rsidRPr="009A3453">
              <w:rPr>
                <w:rFonts w:ascii="GHEA Grapalat" w:hAnsi="GHEA Grapalat"/>
                <w:color w:val="000000"/>
                <w:shd w:val="clear" w:color="auto" w:fill="FFFFFF"/>
                <w:lang w:val="hy-AM"/>
              </w:rPr>
              <w:t>նդունվել</w:t>
            </w:r>
            <w:r w:rsidR="00994606" w:rsidRPr="009A3453">
              <w:rPr>
                <w:rFonts w:ascii="GHEA Grapalat" w:hAnsi="GHEA Grapalat"/>
                <w:color w:val="000000"/>
                <w:shd w:val="clear" w:color="auto" w:fill="FFFFFF"/>
                <w:lang w:val="hy-AM"/>
              </w:rPr>
              <w:t>։</w:t>
            </w:r>
          </w:p>
          <w:p w14:paraId="7A6224FF" w14:textId="00449E91" w:rsidR="004451B6" w:rsidRPr="009A3453" w:rsidRDefault="004451B6" w:rsidP="009A3453">
            <w:pPr>
              <w:tabs>
                <w:tab w:val="left" w:pos="180"/>
              </w:tabs>
              <w:spacing w:line="360" w:lineRule="auto"/>
              <w:ind w:firstLine="346"/>
              <w:jc w:val="both"/>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Խմբագրվել է</w:t>
            </w:r>
            <w:r w:rsidR="002817E0" w:rsidRPr="009A3453">
              <w:rPr>
                <w:rFonts w:ascii="GHEA Grapalat" w:hAnsi="GHEA Grapalat"/>
                <w:color w:val="000000"/>
                <w:shd w:val="clear" w:color="auto" w:fill="FFFFFF"/>
                <w:lang w:val="hy-AM"/>
              </w:rPr>
              <w:t xml:space="preserve"> և</w:t>
            </w:r>
            <w:r w:rsidRPr="009A3453">
              <w:rPr>
                <w:rFonts w:ascii="GHEA Grapalat" w:hAnsi="GHEA Grapalat"/>
                <w:color w:val="000000"/>
                <w:shd w:val="clear" w:color="auto" w:fill="FFFFFF"/>
                <w:lang w:val="hy-AM"/>
              </w:rPr>
              <w:t xml:space="preserve"> հաշվի է առնվել, որ</w:t>
            </w:r>
            <w:r w:rsidR="002817E0" w:rsidRPr="009A3453">
              <w:rPr>
                <w:rFonts w:ascii="GHEA Grapalat" w:hAnsi="GHEA Grapalat"/>
                <w:color w:val="000000"/>
                <w:shd w:val="clear" w:color="auto" w:fill="FFFFFF"/>
                <w:lang w:val="hy-AM"/>
              </w:rPr>
              <w:t xml:space="preserve"> շուկայի </w:t>
            </w:r>
            <w:r w:rsidRPr="009A3453">
              <w:rPr>
                <w:rFonts w:ascii="GHEA Grapalat" w:hAnsi="GHEA Grapalat"/>
                <w:color w:val="000000"/>
                <w:shd w:val="clear" w:color="auto" w:fill="FFFFFF"/>
                <w:lang w:val="hy-AM"/>
              </w:rPr>
              <w:t xml:space="preserve"> գործունեությունը կարող է կազմակերպել նաև անհատ ձեռնարկատերը</w:t>
            </w:r>
            <w:r w:rsidR="00D62300" w:rsidRPr="009A3453">
              <w:rPr>
                <w:rFonts w:ascii="GHEA Grapalat" w:hAnsi="GHEA Grapalat"/>
                <w:color w:val="000000"/>
                <w:shd w:val="clear" w:color="auto" w:fill="FFFFFF"/>
                <w:lang w:val="hy-AM"/>
              </w:rPr>
              <w:t>,</w:t>
            </w:r>
            <w:r w:rsidR="00531FCF" w:rsidRPr="009A3453">
              <w:rPr>
                <w:rFonts w:ascii="GHEA Grapalat" w:hAnsi="GHEA Grapalat"/>
                <w:color w:val="000000"/>
                <w:shd w:val="clear" w:color="auto" w:fill="FFFFFF"/>
                <w:lang w:val="hy-AM"/>
              </w:rPr>
              <w:t xml:space="preserve"> </w:t>
            </w:r>
            <w:r w:rsidR="00D62300" w:rsidRPr="009A3453">
              <w:rPr>
                <w:rFonts w:ascii="GHEA Grapalat" w:hAnsi="GHEA Grapalat"/>
                <w:color w:val="000000"/>
                <w:shd w:val="clear" w:color="auto" w:fill="FFFFFF"/>
                <w:lang w:val="hy-AM"/>
              </w:rPr>
              <w:t>ի</w:t>
            </w:r>
            <w:r w:rsidRPr="009A3453">
              <w:rPr>
                <w:rFonts w:ascii="GHEA Grapalat" w:hAnsi="GHEA Grapalat"/>
                <w:color w:val="000000"/>
                <w:shd w:val="clear" w:color="auto" w:fill="FFFFFF"/>
                <w:lang w:val="hy-AM"/>
              </w:rPr>
              <w:t xml:space="preserve">սկ շուկան սպասարկող անասնաբույժի </w:t>
            </w:r>
            <w:r w:rsidR="00531FCF" w:rsidRPr="009A3453">
              <w:rPr>
                <w:rFonts w:ascii="GHEA Grapalat" w:hAnsi="GHEA Grapalat"/>
                <w:color w:val="000000"/>
                <w:shd w:val="clear" w:color="auto" w:fill="FFFFFF"/>
                <w:lang w:val="hy-AM"/>
              </w:rPr>
              <w:t>պարտավորությունները նախատեսված է 1</w:t>
            </w:r>
            <w:r w:rsidR="002817E0" w:rsidRPr="009A3453">
              <w:rPr>
                <w:rFonts w:ascii="GHEA Grapalat" w:hAnsi="GHEA Grapalat"/>
                <w:color w:val="000000"/>
                <w:shd w:val="clear" w:color="auto" w:fill="FFFFFF"/>
                <w:lang w:val="hy-AM"/>
              </w:rPr>
              <w:t>7</w:t>
            </w:r>
            <w:r w:rsidR="00531FCF" w:rsidRPr="009A3453">
              <w:rPr>
                <w:rFonts w:ascii="GHEA Grapalat" w:hAnsi="GHEA Grapalat"/>
                <w:color w:val="000000"/>
                <w:shd w:val="clear" w:color="auto" w:fill="FFFFFF"/>
                <w:lang w:val="hy-AM"/>
              </w:rPr>
              <w:t>-րդ կետով։</w:t>
            </w:r>
          </w:p>
        </w:tc>
      </w:tr>
      <w:tr w:rsidR="00C143F6" w:rsidRPr="009A3453" w14:paraId="724B5E1E" w14:textId="77777777" w:rsidTr="00D64EE3">
        <w:trPr>
          <w:trHeight w:val="863"/>
        </w:trPr>
        <w:tc>
          <w:tcPr>
            <w:tcW w:w="8010" w:type="dxa"/>
          </w:tcPr>
          <w:p w14:paraId="7ABCE1AE" w14:textId="6AC85B33" w:rsidR="00C143F6" w:rsidRPr="009A3453" w:rsidRDefault="00985FBD" w:rsidP="009A3453">
            <w:pPr>
              <w:pStyle w:val="ListParagraph"/>
              <w:numPr>
                <w:ilvl w:val="0"/>
                <w:numId w:val="27"/>
              </w:numPr>
              <w:spacing w:line="360" w:lineRule="auto"/>
              <w:ind w:left="0" w:right="75" w:firstLine="345"/>
              <w:jc w:val="both"/>
              <w:rPr>
                <w:rFonts w:ascii="GHEA Grapalat" w:hAnsi="GHEA Grapalat"/>
                <w:bCs/>
                <w:sz w:val="24"/>
                <w:szCs w:val="24"/>
                <w:lang w:val="hy-AM"/>
              </w:rPr>
            </w:pPr>
            <w:r w:rsidRPr="009A3453">
              <w:rPr>
                <w:rFonts w:ascii="GHEA Grapalat" w:hAnsi="GHEA Grapalat"/>
                <w:bCs/>
                <w:sz w:val="24"/>
                <w:szCs w:val="24"/>
                <w:lang w:val="hy-AM"/>
              </w:rPr>
              <w:t xml:space="preserve"> </w:t>
            </w:r>
            <w:r w:rsidR="00C143F6" w:rsidRPr="009A3453">
              <w:rPr>
                <w:rFonts w:ascii="GHEA Grapalat" w:hAnsi="GHEA Grapalat"/>
                <w:bCs/>
                <w:sz w:val="24"/>
                <w:szCs w:val="24"/>
                <w:lang w:val="hy-AM"/>
              </w:rPr>
              <w:t>Նախագծի հավելվածի 16-րդ կետում «Շուկան» բառը փոխարինել «Շուկայի» բառով:</w:t>
            </w:r>
          </w:p>
        </w:tc>
        <w:tc>
          <w:tcPr>
            <w:tcW w:w="6210" w:type="dxa"/>
          </w:tcPr>
          <w:p w14:paraId="3B2AC16E" w14:textId="13D33421" w:rsidR="00C143F6" w:rsidRPr="009A3453" w:rsidRDefault="0062720A"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r w:rsidR="004458FC" w:rsidRPr="009A3453">
              <w:rPr>
                <w:rFonts w:ascii="GHEA Grapalat" w:hAnsi="GHEA Grapalat"/>
                <w:color w:val="000000"/>
                <w:shd w:val="clear" w:color="auto" w:fill="FFFFFF"/>
                <w:lang w:val="hy-AM"/>
              </w:rPr>
              <w:t>։</w:t>
            </w:r>
          </w:p>
        </w:tc>
      </w:tr>
      <w:tr w:rsidR="00C143F6" w:rsidRPr="00E50D32" w14:paraId="03186955" w14:textId="77777777" w:rsidTr="00D64EE3">
        <w:trPr>
          <w:trHeight w:val="647"/>
        </w:trPr>
        <w:tc>
          <w:tcPr>
            <w:tcW w:w="8010" w:type="dxa"/>
          </w:tcPr>
          <w:p w14:paraId="3023D6A7" w14:textId="7DAE0FA4" w:rsidR="00C143F6" w:rsidRPr="009A3453" w:rsidRDefault="00985FBD" w:rsidP="009A3453">
            <w:pPr>
              <w:pStyle w:val="ListParagraph"/>
              <w:numPr>
                <w:ilvl w:val="0"/>
                <w:numId w:val="27"/>
              </w:numPr>
              <w:spacing w:line="360" w:lineRule="auto"/>
              <w:ind w:left="75" w:right="75" w:firstLine="270"/>
              <w:jc w:val="both"/>
              <w:rPr>
                <w:rFonts w:ascii="GHEA Grapalat" w:hAnsi="GHEA Grapalat"/>
                <w:sz w:val="24"/>
                <w:szCs w:val="24"/>
                <w:lang w:val="hy-AM"/>
              </w:rPr>
            </w:pPr>
            <w:r w:rsidRPr="009A3453">
              <w:rPr>
                <w:rFonts w:ascii="GHEA Grapalat" w:hAnsi="GHEA Grapalat"/>
                <w:bCs/>
                <w:sz w:val="24"/>
                <w:szCs w:val="24"/>
                <w:lang w:val="hy-AM"/>
              </w:rPr>
              <w:t xml:space="preserve">Նախագծի հավելվածի 18-րդ կետը շարադրել հետևյալ խմբագրությամբ՝ «Կենդանիների անասնաբուժական զննման համար շուկայի մուտքի մոտ պետք է առանձնացնել հատուկ ցանկապատված տարածք և միայն անասնաբույժի կողմից կենդանիների պարտադիր </w:t>
            </w:r>
            <w:r w:rsidRPr="009A3453">
              <w:rPr>
                <w:rFonts w:ascii="GHEA Grapalat" w:hAnsi="GHEA Grapalat"/>
                <w:bCs/>
                <w:sz w:val="24"/>
                <w:szCs w:val="24"/>
                <w:lang w:val="hy-AM"/>
              </w:rPr>
              <w:lastRenderedPageBreak/>
              <w:t>անասնաբուժական, ինչպես նաև կենդանիներին ուղեկցող Ձև N1 անասնաբուժական վկայականի զննումից հետո կենդանին կարող է մուտք գործել շուկա։»</w:t>
            </w:r>
          </w:p>
        </w:tc>
        <w:tc>
          <w:tcPr>
            <w:tcW w:w="6210" w:type="dxa"/>
          </w:tcPr>
          <w:p w14:paraId="0A162F6C" w14:textId="77777777" w:rsidR="00EB7190" w:rsidRPr="009A3453" w:rsidRDefault="00EB7190"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lastRenderedPageBreak/>
              <w:t>Մասամբ է ընդունվել։</w:t>
            </w:r>
          </w:p>
          <w:p w14:paraId="69EEA40D" w14:textId="5ACDDBE3" w:rsidR="00C143F6" w:rsidRPr="009A3453" w:rsidRDefault="00EB7190" w:rsidP="009A3453">
            <w:pPr>
              <w:tabs>
                <w:tab w:val="left" w:pos="180"/>
              </w:tabs>
              <w:spacing w:line="360" w:lineRule="auto"/>
              <w:ind w:firstLine="346"/>
              <w:jc w:val="both"/>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Սույն նախագիծը վերաբերում է միայն գյուղատնտեսական կենդանին</w:t>
            </w:r>
            <w:r w:rsidR="00D62300" w:rsidRPr="009A3453">
              <w:rPr>
                <w:rFonts w:ascii="GHEA Grapalat" w:hAnsi="GHEA Grapalat"/>
                <w:color w:val="000000"/>
                <w:shd w:val="clear" w:color="auto" w:fill="FFFFFF"/>
                <w:lang w:val="hy-AM"/>
              </w:rPr>
              <w:t>երին</w:t>
            </w:r>
            <w:r w:rsidRPr="009A3453">
              <w:rPr>
                <w:rFonts w:ascii="GHEA Grapalat" w:hAnsi="GHEA Grapalat"/>
                <w:color w:val="000000"/>
                <w:shd w:val="clear" w:color="auto" w:fill="FFFFFF"/>
                <w:lang w:val="hy-AM"/>
              </w:rPr>
              <w:t>, առաջարկը խմբագրվել է 18-րդ և 19-րդ կետերում։</w:t>
            </w:r>
          </w:p>
        </w:tc>
      </w:tr>
      <w:tr w:rsidR="00C143F6" w:rsidRPr="009A3453" w14:paraId="7EDEE33F" w14:textId="77777777" w:rsidTr="00D64EE3">
        <w:trPr>
          <w:trHeight w:val="647"/>
        </w:trPr>
        <w:tc>
          <w:tcPr>
            <w:tcW w:w="8010" w:type="dxa"/>
          </w:tcPr>
          <w:p w14:paraId="0A4345B1" w14:textId="5927BABA" w:rsidR="00C143F6" w:rsidRPr="009A3453" w:rsidRDefault="00985FBD" w:rsidP="009A3453">
            <w:pPr>
              <w:pStyle w:val="ListParagraph"/>
              <w:widowControl w:val="0"/>
              <w:numPr>
                <w:ilvl w:val="0"/>
                <w:numId w:val="27"/>
              </w:numPr>
              <w:tabs>
                <w:tab w:val="left" w:pos="-18"/>
              </w:tabs>
              <w:suppressAutoHyphens/>
              <w:spacing w:line="360" w:lineRule="auto"/>
              <w:ind w:left="0" w:right="20" w:firstLine="345"/>
              <w:jc w:val="both"/>
              <w:rPr>
                <w:rFonts w:ascii="GHEA Grapalat" w:hAnsi="GHEA Grapalat"/>
                <w:bCs/>
                <w:color w:val="000000" w:themeColor="text1"/>
                <w:sz w:val="24"/>
                <w:szCs w:val="24"/>
                <w:lang w:val="hy-AM"/>
              </w:rPr>
            </w:pPr>
            <w:r w:rsidRPr="009A3453">
              <w:rPr>
                <w:rFonts w:ascii="GHEA Grapalat" w:hAnsi="GHEA Grapalat"/>
                <w:bCs/>
                <w:sz w:val="24"/>
                <w:szCs w:val="24"/>
                <w:lang w:val="hy-AM"/>
              </w:rPr>
              <w:t xml:space="preserve">Նախագծի հավելվածի 20-րդ կետը շարադրել հետևյալ խմբագրությամբ՝ «Հիվանդ կամ հիվանդության մեջ կասկածվող  կենդանիներ հայտնաբերելու դեպքում՝ կենդանիները մեկուսացվում են և անասնաբույժի կողմից իրականացվում է </w:t>
            </w:r>
            <w:r w:rsidRPr="009A3453">
              <w:rPr>
                <w:rFonts w:ascii="GHEA Grapalat" w:hAnsi="GHEA Grapalat"/>
                <w:bCs/>
                <w:color w:val="000000" w:themeColor="text1"/>
                <w:sz w:val="24"/>
                <w:szCs w:val="24"/>
                <w:lang w:val="hy-AM"/>
              </w:rPr>
              <w:t>կլինիկական զննում՝ Լիազոր մարմնի տեսուչի ցուցումով և հանձանարարությամբ։»</w:t>
            </w:r>
          </w:p>
        </w:tc>
        <w:tc>
          <w:tcPr>
            <w:tcW w:w="6210" w:type="dxa"/>
          </w:tcPr>
          <w:p w14:paraId="6D010113" w14:textId="5CEB6E0B" w:rsidR="00EB7190" w:rsidRPr="009A3453" w:rsidRDefault="004C55DB"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w:t>
            </w:r>
            <w:r w:rsidR="00EB7190" w:rsidRPr="009A3453">
              <w:rPr>
                <w:rFonts w:ascii="GHEA Grapalat" w:hAnsi="GHEA Grapalat"/>
                <w:color w:val="000000"/>
                <w:shd w:val="clear" w:color="auto" w:fill="FFFFFF"/>
                <w:lang w:val="hy-AM"/>
              </w:rPr>
              <w:t>նդունվել</w:t>
            </w:r>
            <w:r w:rsidRPr="009A3453">
              <w:rPr>
                <w:rFonts w:ascii="GHEA Grapalat" w:hAnsi="GHEA Grapalat"/>
                <w:color w:val="000000"/>
                <w:shd w:val="clear" w:color="auto" w:fill="FFFFFF"/>
                <w:lang w:val="hy-AM"/>
              </w:rPr>
              <w:t xml:space="preserve"> է</w:t>
            </w:r>
            <w:r w:rsidR="00EB7190" w:rsidRPr="009A3453">
              <w:rPr>
                <w:rFonts w:ascii="GHEA Grapalat" w:hAnsi="GHEA Grapalat"/>
                <w:color w:val="000000"/>
                <w:shd w:val="clear" w:color="auto" w:fill="FFFFFF"/>
                <w:lang w:val="hy-AM"/>
              </w:rPr>
              <w:t>։</w:t>
            </w:r>
          </w:p>
          <w:p w14:paraId="51D54C59" w14:textId="4EE98665" w:rsidR="00531FCF" w:rsidRPr="009A3453" w:rsidRDefault="00531FCF" w:rsidP="009A3453">
            <w:pPr>
              <w:tabs>
                <w:tab w:val="left" w:pos="180"/>
              </w:tabs>
              <w:spacing w:line="360" w:lineRule="auto"/>
              <w:ind w:firstLine="346"/>
              <w:jc w:val="both"/>
              <w:rPr>
                <w:rFonts w:ascii="GHEA Grapalat" w:hAnsi="GHEA Grapalat"/>
                <w:color w:val="000000"/>
                <w:shd w:val="clear" w:color="auto" w:fill="FFFFFF"/>
                <w:lang w:val="hy-AM"/>
              </w:rPr>
            </w:pPr>
          </w:p>
        </w:tc>
      </w:tr>
      <w:tr w:rsidR="00C143F6" w:rsidRPr="009A3453" w14:paraId="0597335F" w14:textId="77777777" w:rsidTr="00D64EE3">
        <w:trPr>
          <w:trHeight w:val="647"/>
        </w:trPr>
        <w:tc>
          <w:tcPr>
            <w:tcW w:w="8010" w:type="dxa"/>
          </w:tcPr>
          <w:p w14:paraId="5EF3A427" w14:textId="7D67E562" w:rsidR="00C143F6" w:rsidRPr="009A3453" w:rsidRDefault="00664ACF" w:rsidP="009A3453">
            <w:pPr>
              <w:pStyle w:val="ListParagraph"/>
              <w:widowControl w:val="0"/>
              <w:numPr>
                <w:ilvl w:val="0"/>
                <w:numId w:val="27"/>
              </w:numPr>
              <w:tabs>
                <w:tab w:val="left" w:pos="345"/>
              </w:tabs>
              <w:suppressAutoHyphens/>
              <w:spacing w:line="360" w:lineRule="auto"/>
              <w:ind w:left="0" w:right="20" w:firstLine="255"/>
              <w:jc w:val="both"/>
              <w:rPr>
                <w:rFonts w:ascii="GHEA Grapalat" w:hAnsi="GHEA Grapalat"/>
                <w:bCs/>
                <w:sz w:val="24"/>
                <w:szCs w:val="24"/>
                <w:lang w:val="hy-AM"/>
              </w:rPr>
            </w:pPr>
            <w:r w:rsidRPr="009A3453">
              <w:rPr>
                <w:rFonts w:ascii="GHEA Grapalat" w:hAnsi="GHEA Grapalat"/>
                <w:bCs/>
                <w:color w:val="000000" w:themeColor="text1"/>
                <w:sz w:val="24"/>
                <w:szCs w:val="24"/>
                <w:lang w:val="hy-AM"/>
              </w:rPr>
              <w:t>Նախագծի հավելվածի 21-րդ կետը շարադրել հետևյալ խմբագրությամբ՝ «</w:t>
            </w:r>
            <w:r w:rsidRPr="009A3453">
              <w:rPr>
                <w:rFonts w:ascii="GHEA Grapalat" w:hAnsi="GHEA Grapalat" w:cs="Arial"/>
                <w:color w:val="000000" w:themeColor="text1"/>
                <w:sz w:val="24"/>
                <w:szCs w:val="24"/>
                <w:lang w:val="hy-AM"/>
              </w:rPr>
              <w:t>Կլինիկական զննման արդյունքում հիվանդ կամ հիվանդության մեջ կասկածվող կենդանիներ հայտնաբերելու դեպքում անասնաբույժը պարտավոր է արգելել վերջիններիս մուտքը շուկա, անմիջապես տեղեկացնել Լիազոր մա</w:t>
            </w:r>
            <w:r w:rsidR="00BB2068" w:rsidRPr="009A3453">
              <w:rPr>
                <w:rFonts w:ascii="GHEA Grapalat" w:hAnsi="GHEA Grapalat" w:cs="Arial"/>
                <w:color w:val="000000" w:themeColor="text1"/>
                <w:sz w:val="24"/>
                <w:szCs w:val="24"/>
                <w:lang w:val="hy-AM"/>
              </w:rPr>
              <w:t>ր</w:t>
            </w:r>
            <w:r w:rsidRPr="009A3453">
              <w:rPr>
                <w:rFonts w:ascii="GHEA Grapalat" w:hAnsi="GHEA Grapalat" w:cs="Arial"/>
                <w:color w:val="000000" w:themeColor="text1"/>
                <w:sz w:val="24"/>
                <w:szCs w:val="24"/>
                <w:lang w:val="hy-AM"/>
              </w:rPr>
              <w:t>մնին և համայնքը սպասարկող անասնաբույժին՝ համապատասխան միջոցներ ձեռնարկելու համար:</w:t>
            </w:r>
          </w:p>
        </w:tc>
        <w:tc>
          <w:tcPr>
            <w:tcW w:w="6210" w:type="dxa"/>
          </w:tcPr>
          <w:p w14:paraId="7518FECA" w14:textId="77777777" w:rsidR="00C143F6" w:rsidRPr="009A3453" w:rsidRDefault="0062720A"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r w:rsidR="004458FC" w:rsidRPr="009A3453">
              <w:rPr>
                <w:rFonts w:ascii="GHEA Grapalat" w:hAnsi="GHEA Grapalat"/>
                <w:color w:val="000000"/>
                <w:shd w:val="clear" w:color="auto" w:fill="FFFFFF"/>
                <w:lang w:val="hy-AM"/>
              </w:rPr>
              <w:t>։</w:t>
            </w:r>
          </w:p>
          <w:p w14:paraId="43ED670D" w14:textId="6FD5A7D5" w:rsidR="00EB7190" w:rsidRPr="009A3453" w:rsidRDefault="00EB7190" w:rsidP="009A3453">
            <w:pPr>
              <w:tabs>
                <w:tab w:val="left" w:pos="180"/>
              </w:tabs>
              <w:spacing w:line="360" w:lineRule="auto"/>
              <w:ind w:firstLine="346"/>
              <w:jc w:val="both"/>
              <w:rPr>
                <w:rFonts w:ascii="GHEA Grapalat" w:hAnsi="GHEA Grapalat"/>
                <w:color w:val="000000"/>
                <w:shd w:val="clear" w:color="auto" w:fill="FFFFFF"/>
                <w:lang w:val="hy-AM"/>
              </w:rPr>
            </w:pPr>
          </w:p>
        </w:tc>
      </w:tr>
      <w:tr w:rsidR="00C143F6" w:rsidRPr="009A3453" w14:paraId="10D1792F" w14:textId="77777777" w:rsidTr="00D64EE3">
        <w:trPr>
          <w:trHeight w:val="647"/>
        </w:trPr>
        <w:tc>
          <w:tcPr>
            <w:tcW w:w="8010" w:type="dxa"/>
          </w:tcPr>
          <w:p w14:paraId="4F954919" w14:textId="164DEB35" w:rsidR="00C143F6" w:rsidRPr="009A3453" w:rsidRDefault="00664ACF" w:rsidP="009A3453">
            <w:pPr>
              <w:pStyle w:val="ListParagraph"/>
              <w:widowControl w:val="0"/>
              <w:numPr>
                <w:ilvl w:val="0"/>
                <w:numId w:val="27"/>
              </w:numPr>
              <w:tabs>
                <w:tab w:val="left" w:pos="0"/>
              </w:tabs>
              <w:suppressAutoHyphens/>
              <w:spacing w:line="360" w:lineRule="auto"/>
              <w:ind w:left="0" w:right="75" w:firstLine="255"/>
              <w:jc w:val="both"/>
              <w:rPr>
                <w:rFonts w:ascii="GHEA Grapalat" w:hAnsi="GHEA Grapalat"/>
                <w:bCs/>
                <w:sz w:val="24"/>
                <w:szCs w:val="24"/>
                <w:lang w:val="hy-AM"/>
              </w:rPr>
            </w:pPr>
            <w:r w:rsidRPr="009A3453">
              <w:rPr>
                <w:rFonts w:ascii="GHEA Grapalat" w:hAnsi="GHEA Grapalat"/>
                <w:bCs/>
                <w:color w:val="000000" w:themeColor="text1"/>
                <w:sz w:val="24"/>
                <w:szCs w:val="24"/>
                <w:lang w:val="hy-AM"/>
              </w:rPr>
              <w:t>Նախագծի հավելվածի 22-րդ կետը շարադրել հետևյալ խմբագրությամբ՝ «Շուկայի տարածքում անասնահամաճարակային իրավիճակի և սանիտարահիգիենիկ կանոնների նկատմամբ վերահսկողությունն իրականացնում է Լիազոր մարմինը</w:t>
            </w:r>
            <w:r w:rsidRPr="009A3453">
              <w:rPr>
                <w:rFonts w:ascii="GHEA Grapalat" w:hAnsi="GHEA Grapalat"/>
                <w:bCs/>
                <w:sz w:val="24"/>
                <w:szCs w:val="24"/>
                <w:lang w:val="hy-AM"/>
              </w:rPr>
              <w:t>»</w:t>
            </w:r>
            <w:r w:rsidR="00BF0EAB" w:rsidRPr="009A3453">
              <w:rPr>
                <w:rFonts w:ascii="GHEA Grapalat" w:hAnsi="GHEA Grapalat"/>
                <w:bCs/>
                <w:sz w:val="24"/>
                <w:szCs w:val="24"/>
                <w:lang w:val="hy-AM"/>
              </w:rPr>
              <w:t>։</w:t>
            </w:r>
          </w:p>
        </w:tc>
        <w:tc>
          <w:tcPr>
            <w:tcW w:w="6210" w:type="dxa"/>
          </w:tcPr>
          <w:p w14:paraId="445666A9" w14:textId="2852AA19" w:rsidR="00EB7190" w:rsidRPr="009A3453" w:rsidRDefault="004C55DB"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w:t>
            </w:r>
            <w:r w:rsidR="00EB7190" w:rsidRPr="009A3453">
              <w:rPr>
                <w:rFonts w:ascii="GHEA Grapalat" w:hAnsi="GHEA Grapalat"/>
                <w:color w:val="000000"/>
                <w:shd w:val="clear" w:color="auto" w:fill="FFFFFF"/>
                <w:lang w:val="hy-AM"/>
              </w:rPr>
              <w:t>նդունվել</w:t>
            </w:r>
            <w:r w:rsidRPr="009A3453">
              <w:rPr>
                <w:rFonts w:ascii="GHEA Grapalat" w:hAnsi="GHEA Grapalat"/>
                <w:color w:val="000000"/>
                <w:shd w:val="clear" w:color="auto" w:fill="FFFFFF"/>
                <w:lang w:val="hy-AM"/>
              </w:rPr>
              <w:t xml:space="preserve"> է</w:t>
            </w:r>
            <w:r w:rsidR="00EB7190" w:rsidRPr="009A3453">
              <w:rPr>
                <w:rFonts w:ascii="GHEA Grapalat" w:hAnsi="GHEA Grapalat"/>
                <w:color w:val="000000"/>
                <w:shd w:val="clear" w:color="auto" w:fill="FFFFFF"/>
                <w:lang w:val="hy-AM"/>
              </w:rPr>
              <w:t>։</w:t>
            </w:r>
          </w:p>
          <w:p w14:paraId="2D221D79" w14:textId="739C1E3F" w:rsidR="00C143F6" w:rsidRPr="009A3453" w:rsidRDefault="00C143F6" w:rsidP="009A3453">
            <w:pPr>
              <w:tabs>
                <w:tab w:val="left" w:pos="180"/>
              </w:tabs>
              <w:spacing w:line="360" w:lineRule="auto"/>
              <w:ind w:firstLine="346"/>
              <w:jc w:val="both"/>
              <w:rPr>
                <w:rFonts w:ascii="GHEA Grapalat" w:hAnsi="GHEA Grapalat"/>
                <w:color w:val="000000"/>
                <w:shd w:val="clear" w:color="auto" w:fill="FFFFFF"/>
                <w:lang w:val="hy-AM"/>
              </w:rPr>
            </w:pPr>
          </w:p>
        </w:tc>
      </w:tr>
      <w:tr w:rsidR="00A95456" w:rsidRPr="009A3453" w14:paraId="41A2E1CF" w14:textId="77777777" w:rsidTr="00D64EE3">
        <w:trPr>
          <w:trHeight w:val="647"/>
        </w:trPr>
        <w:tc>
          <w:tcPr>
            <w:tcW w:w="8010" w:type="dxa"/>
          </w:tcPr>
          <w:p w14:paraId="68B52FEF" w14:textId="0CD2DDFF" w:rsidR="00A95456" w:rsidRPr="009A3453" w:rsidRDefault="00A95456" w:rsidP="009A3453">
            <w:pPr>
              <w:pStyle w:val="ListParagraph"/>
              <w:widowControl w:val="0"/>
              <w:numPr>
                <w:ilvl w:val="0"/>
                <w:numId w:val="27"/>
              </w:numPr>
              <w:tabs>
                <w:tab w:val="left" w:pos="-15"/>
              </w:tabs>
              <w:suppressAutoHyphens/>
              <w:spacing w:line="360" w:lineRule="auto"/>
              <w:ind w:left="-15" w:right="75" w:firstLine="270"/>
              <w:jc w:val="both"/>
              <w:rPr>
                <w:rFonts w:ascii="GHEA Grapalat" w:hAnsi="GHEA Grapalat"/>
                <w:bCs/>
                <w:sz w:val="24"/>
                <w:szCs w:val="24"/>
                <w:lang w:val="hy-AM"/>
              </w:rPr>
            </w:pPr>
            <w:r w:rsidRPr="009A3453">
              <w:rPr>
                <w:rFonts w:ascii="GHEA Grapalat" w:hAnsi="GHEA Grapalat"/>
                <w:color w:val="000000" w:themeColor="text1"/>
                <w:sz w:val="24"/>
                <w:szCs w:val="24"/>
                <w:shd w:val="clear" w:color="auto" w:fill="FFFFFF"/>
                <w:lang w:val="hy-AM"/>
              </w:rPr>
              <w:t xml:space="preserve">Նախագծի հավելվածի 23-րդ և 24-րդ կետերով սահմանված պահանջները պետք է սահմանվեն օրենքով՝ համաձայն </w:t>
            </w:r>
            <w:r w:rsidRPr="009A3453">
              <w:rPr>
                <w:rFonts w:ascii="GHEA Grapalat" w:hAnsi="GHEA Grapalat"/>
                <w:color w:val="000000" w:themeColor="text1"/>
                <w:sz w:val="24"/>
                <w:szCs w:val="24"/>
                <w:shd w:val="clear" w:color="auto" w:fill="FFFFFF"/>
                <w:lang w:val="hy-AM"/>
              </w:rPr>
              <w:lastRenderedPageBreak/>
              <w:t>Սահմանադրության 6-րդ հոդվածի 1-ին մասի, իսկ 22-րդ կետում պետք է հղում կատարվի «Սննդամթերքի անվտանգության պետական վերահսկողության մասին» Հայաստանի Հանրապետության օրենքի համապատասխան հոդվածներին</w:t>
            </w:r>
            <w:r w:rsidRPr="009A3453">
              <w:rPr>
                <w:rFonts w:ascii="GHEA Grapalat" w:hAnsi="GHEA Grapalat"/>
                <w:color w:val="191919"/>
                <w:sz w:val="24"/>
                <w:szCs w:val="24"/>
                <w:shd w:val="clear" w:color="auto" w:fill="FFFFFF"/>
                <w:lang w:val="hy-AM"/>
              </w:rPr>
              <w:t>:</w:t>
            </w:r>
          </w:p>
        </w:tc>
        <w:tc>
          <w:tcPr>
            <w:tcW w:w="6210" w:type="dxa"/>
          </w:tcPr>
          <w:p w14:paraId="4678FED9" w14:textId="1F5AA4F4" w:rsidR="000A443E" w:rsidRPr="009A3453" w:rsidRDefault="0016178F"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lastRenderedPageBreak/>
              <w:t>Ը</w:t>
            </w:r>
            <w:r w:rsidR="000A443E" w:rsidRPr="009A3453">
              <w:rPr>
                <w:rFonts w:ascii="GHEA Grapalat" w:hAnsi="GHEA Grapalat"/>
                <w:color w:val="000000"/>
                <w:shd w:val="clear" w:color="auto" w:fill="FFFFFF"/>
                <w:lang w:val="hy-AM"/>
              </w:rPr>
              <w:t>նդունվել</w:t>
            </w:r>
            <w:r w:rsidRPr="009A3453">
              <w:rPr>
                <w:rFonts w:ascii="GHEA Grapalat" w:hAnsi="GHEA Grapalat"/>
                <w:color w:val="000000"/>
                <w:shd w:val="clear" w:color="auto" w:fill="FFFFFF"/>
                <w:lang w:val="hy-AM"/>
              </w:rPr>
              <w:t xml:space="preserve"> է</w:t>
            </w:r>
            <w:r w:rsidR="000A443E" w:rsidRPr="009A3453">
              <w:rPr>
                <w:rFonts w:ascii="GHEA Grapalat" w:hAnsi="GHEA Grapalat"/>
                <w:color w:val="000000"/>
                <w:shd w:val="clear" w:color="auto" w:fill="FFFFFF"/>
                <w:lang w:val="hy-AM"/>
              </w:rPr>
              <w:t>։</w:t>
            </w:r>
          </w:p>
          <w:p w14:paraId="09FCC875" w14:textId="331F739F" w:rsidR="00A95456" w:rsidRPr="009A3453" w:rsidRDefault="00A95456" w:rsidP="009A3453">
            <w:pPr>
              <w:tabs>
                <w:tab w:val="left" w:pos="180"/>
              </w:tabs>
              <w:spacing w:line="360" w:lineRule="auto"/>
              <w:ind w:firstLine="346"/>
              <w:jc w:val="both"/>
              <w:rPr>
                <w:rFonts w:ascii="GHEA Grapalat" w:hAnsi="GHEA Grapalat"/>
                <w:color w:val="000000"/>
                <w:shd w:val="clear" w:color="auto" w:fill="FFFFFF"/>
                <w:lang w:val="hy-AM"/>
              </w:rPr>
            </w:pPr>
          </w:p>
        </w:tc>
      </w:tr>
      <w:tr w:rsidR="00F31EF9" w:rsidRPr="009A3453" w14:paraId="38F23769" w14:textId="77777777" w:rsidTr="00D64EE3">
        <w:tc>
          <w:tcPr>
            <w:tcW w:w="8010" w:type="dxa"/>
            <w:vMerge w:val="restart"/>
            <w:shd w:val="clear" w:color="auto" w:fill="E7E6E6" w:themeFill="background2"/>
          </w:tcPr>
          <w:p w14:paraId="69DA1389" w14:textId="276672E9" w:rsidR="00F31EF9" w:rsidRPr="009A3453" w:rsidRDefault="008D410E" w:rsidP="009A3453">
            <w:pPr>
              <w:tabs>
                <w:tab w:val="left" w:pos="180"/>
              </w:tabs>
              <w:spacing w:line="360" w:lineRule="auto"/>
              <w:ind w:firstLine="900"/>
              <w:jc w:val="center"/>
              <w:rPr>
                <w:rFonts w:ascii="GHEA Grapalat" w:hAnsi="GHEA Grapalat" w:cs="Arial"/>
                <w:lang w:val="hy-AM"/>
              </w:rPr>
            </w:pPr>
            <w:bookmarkStart w:id="0" w:name="_Hlk115881571"/>
            <w:r w:rsidRPr="009A3453">
              <w:rPr>
                <w:rFonts w:ascii="GHEA Grapalat" w:hAnsi="GHEA Grapalat" w:cs="Arial"/>
                <w:lang w:val="hy-AM"/>
              </w:rPr>
              <w:t>ՀՀ ֆինանսների նախարարություն</w:t>
            </w:r>
          </w:p>
        </w:tc>
        <w:tc>
          <w:tcPr>
            <w:tcW w:w="6210" w:type="dxa"/>
            <w:shd w:val="clear" w:color="auto" w:fill="E7E6E6" w:themeFill="background2"/>
          </w:tcPr>
          <w:p w14:paraId="6E2C6A2D" w14:textId="6236063C" w:rsidR="00F31EF9" w:rsidRPr="009A3453" w:rsidRDefault="008D410E" w:rsidP="009A3453">
            <w:pPr>
              <w:tabs>
                <w:tab w:val="left" w:pos="180"/>
              </w:tabs>
              <w:spacing w:line="360" w:lineRule="auto"/>
              <w:ind w:firstLine="900"/>
              <w:jc w:val="center"/>
              <w:rPr>
                <w:rFonts w:ascii="GHEA Grapalat" w:hAnsi="GHEA Grapalat"/>
                <w:lang w:val="hy-AM"/>
              </w:rPr>
            </w:pPr>
            <w:r w:rsidRPr="009A3453">
              <w:rPr>
                <w:rFonts w:ascii="GHEA Grapalat" w:hAnsi="GHEA Grapalat"/>
                <w:lang w:val="hy-AM"/>
              </w:rPr>
              <w:t>05 դեկտեմբերի 2023թ</w:t>
            </w:r>
            <w:r w:rsidRPr="009A3453">
              <w:rPr>
                <w:rFonts w:ascii="MS Mincho" w:eastAsia="MS Mincho" w:hAnsi="MS Mincho" w:cs="MS Mincho" w:hint="eastAsia"/>
                <w:lang w:val="hy-AM"/>
              </w:rPr>
              <w:t>․</w:t>
            </w:r>
          </w:p>
        </w:tc>
      </w:tr>
      <w:tr w:rsidR="00F31EF9" w:rsidRPr="009A3453" w14:paraId="6175D781" w14:textId="77777777" w:rsidTr="00D64EE3">
        <w:tc>
          <w:tcPr>
            <w:tcW w:w="8010" w:type="dxa"/>
            <w:vMerge/>
            <w:shd w:val="clear" w:color="auto" w:fill="E7E6E6" w:themeFill="background2"/>
          </w:tcPr>
          <w:p w14:paraId="3F4482BF" w14:textId="77777777" w:rsidR="00F31EF9" w:rsidRPr="009A3453" w:rsidRDefault="00F31EF9" w:rsidP="009A3453">
            <w:pPr>
              <w:tabs>
                <w:tab w:val="left" w:pos="180"/>
              </w:tabs>
              <w:spacing w:line="360" w:lineRule="auto"/>
              <w:ind w:firstLine="900"/>
              <w:jc w:val="both"/>
              <w:rPr>
                <w:rFonts w:ascii="GHEA Grapalat" w:hAnsi="GHEA Grapalat" w:cs="Arial"/>
                <w:lang w:val="hy-AM"/>
              </w:rPr>
            </w:pPr>
          </w:p>
        </w:tc>
        <w:tc>
          <w:tcPr>
            <w:tcW w:w="6210" w:type="dxa"/>
            <w:shd w:val="clear" w:color="auto" w:fill="E7E6E6" w:themeFill="background2"/>
          </w:tcPr>
          <w:p w14:paraId="4258BDCA" w14:textId="43D92DBA" w:rsidR="00F31EF9" w:rsidRPr="009A3453" w:rsidRDefault="008D410E" w:rsidP="009A3453">
            <w:pPr>
              <w:widowControl w:val="0"/>
              <w:tabs>
                <w:tab w:val="left" w:pos="180"/>
              </w:tabs>
              <w:spacing w:line="360" w:lineRule="auto"/>
              <w:ind w:right="210" w:firstLine="900"/>
              <w:contextualSpacing/>
              <w:jc w:val="center"/>
              <w:rPr>
                <w:rFonts w:ascii="GHEA Grapalat" w:hAnsi="GHEA Grapalat"/>
                <w:lang w:val="hy-AM"/>
              </w:rPr>
            </w:pPr>
            <w:r w:rsidRPr="009A3453">
              <w:rPr>
                <w:rFonts w:ascii="GHEA Grapalat" w:hAnsi="GHEA Grapalat"/>
                <w:lang w:val="hy-AM"/>
              </w:rPr>
              <w:t>01/9-2/23661-2023</w:t>
            </w:r>
          </w:p>
        </w:tc>
      </w:tr>
      <w:tr w:rsidR="00F31EF9" w:rsidRPr="009A3453" w14:paraId="4933D539" w14:textId="77777777" w:rsidTr="00D64EE3">
        <w:trPr>
          <w:trHeight w:val="800"/>
        </w:trPr>
        <w:tc>
          <w:tcPr>
            <w:tcW w:w="8010" w:type="dxa"/>
          </w:tcPr>
          <w:p w14:paraId="2FC43853" w14:textId="7A45054D" w:rsidR="00940B20" w:rsidRPr="009A3453" w:rsidRDefault="008D410E" w:rsidP="009A3453">
            <w:pPr>
              <w:spacing w:line="360" w:lineRule="auto"/>
              <w:ind w:firstLine="345"/>
              <w:jc w:val="both"/>
              <w:rPr>
                <w:rFonts w:ascii="GHEA Grapalat" w:hAnsi="GHEA Grapalat"/>
                <w:lang w:val="hy-AM"/>
              </w:rPr>
            </w:pPr>
            <w:r w:rsidRPr="009A3453">
              <w:rPr>
                <w:rFonts w:ascii="GHEA Grapalat" w:hAnsi="GHEA Grapalat"/>
                <w:bCs/>
                <w:color w:val="000000" w:themeColor="text1"/>
                <w:spacing w:val="-6"/>
                <w:lang w:val="hy-AM"/>
              </w:rPr>
              <w:t xml:space="preserve">Ձեր 21.11.2023թ. N </w:t>
            </w:r>
            <w:r w:rsidRPr="009A3453">
              <w:rPr>
                <w:rFonts w:ascii="GHEA Grapalat" w:hAnsi="GHEA Grapalat"/>
                <w:lang w:val="hy-AM"/>
              </w:rPr>
              <w:t>01/21378-2023</w:t>
            </w:r>
            <w:r w:rsidRPr="009A3453">
              <w:rPr>
                <w:rFonts w:ascii="GHEA Grapalat" w:hAnsi="GHEA Grapalat"/>
                <w:bCs/>
                <w:color w:val="000000" w:themeColor="text1"/>
                <w:spacing w:val="-6"/>
                <w:lang w:val="hy-AM"/>
              </w:rPr>
              <w:t xml:space="preserve"> գրությամբ ներկայացված Հ</w:t>
            </w:r>
            <w:r w:rsidRPr="009A3453">
              <w:rPr>
                <w:rFonts w:ascii="GHEA Grapalat" w:hAnsi="GHEA Grapalat"/>
                <w:color w:val="000000"/>
                <w:lang w:val="hy-AM"/>
              </w:rPr>
              <w:t>այաստանի Հանրապետությունում գյուղատնտեսական կենդանիների շուկաներին</w:t>
            </w:r>
            <w:r w:rsidRPr="009A3453">
              <w:rPr>
                <w:rFonts w:ascii="GHEA Grapalat" w:hAnsi="GHEA Grapalat"/>
                <w:bCs/>
                <w:color w:val="000000"/>
                <w:lang w:val="hy-AM"/>
              </w:rPr>
              <w:t xml:space="preserve"> </w:t>
            </w:r>
            <w:r w:rsidRPr="009A3453">
              <w:rPr>
                <w:rFonts w:ascii="GHEA Grapalat" w:hAnsi="GHEA Grapalat"/>
                <w:color w:val="000000"/>
                <w:lang w:val="hy-AM"/>
              </w:rPr>
              <w:t>ներկայացվող</w:t>
            </w:r>
            <w:r w:rsidRPr="009A3453">
              <w:rPr>
                <w:rFonts w:ascii="GHEA Grapalat" w:hAnsi="GHEA Grapalat"/>
                <w:bCs/>
                <w:color w:val="000000"/>
                <w:lang w:val="hy-AM"/>
              </w:rPr>
              <w:t xml:space="preserve"> </w:t>
            </w:r>
            <w:r w:rsidRPr="009A3453">
              <w:rPr>
                <w:rFonts w:ascii="GHEA Grapalat" w:hAnsi="GHEA Grapalat"/>
                <w:color w:val="000000"/>
                <w:lang w:val="hy-AM"/>
              </w:rPr>
              <w:t>պահանջները և անասնաբուժասանիտարական վերահսկողության կարգը սահմանելու մասին</w:t>
            </w:r>
            <w:r w:rsidRPr="009A3453">
              <w:rPr>
                <w:rFonts w:ascii="GHEA Grapalat" w:hAnsi="GHEA Grapalat"/>
                <w:bCs/>
                <w:color w:val="000000" w:themeColor="text1"/>
                <w:spacing w:val="-6"/>
                <w:lang w:val="hy-AM"/>
              </w:rPr>
              <w:t>» ՀՀ կառավարության որոշման նախագծի վերաբերյալ հայտնում ենք, որ</w:t>
            </w:r>
            <w:r w:rsidRPr="009A3453">
              <w:rPr>
                <w:rFonts w:ascii="GHEA Grapalat" w:hAnsi="GHEA Grapalat"/>
                <w:lang w:val="hy-AM"/>
              </w:rPr>
              <w:t xml:space="preserve"> առաջարկություններ չունենք:</w:t>
            </w:r>
          </w:p>
        </w:tc>
        <w:tc>
          <w:tcPr>
            <w:tcW w:w="6210" w:type="dxa"/>
          </w:tcPr>
          <w:p w14:paraId="79A1A495" w14:textId="3FA19C46" w:rsidR="00F31EF9" w:rsidRPr="009A3453" w:rsidRDefault="002F0A66"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p>
        </w:tc>
      </w:tr>
      <w:tr w:rsidR="00437BA9" w:rsidRPr="009A3453" w14:paraId="0DB5DED5" w14:textId="77777777" w:rsidTr="00D64EE3">
        <w:trPr>
          <w:trHeight w:val="398"/>
        </w:trPr>
        <w:tc>
          <w:tcPr>
            <w:tcW w:w="8010" w:type="dxa"/>
            <w:vMerge w:val="restart"/>
            <w:shd w:val="clear" w:color="auto" w:fill="D9D9D9" w:themeFill="background1" w:themeFillShade="D9"/>
          </w:tcPr>
          <w:p w14:paraId="10FE0C3D" w14:textId="6CEFD997" w:rsidR="00437BA9" w:rsidRPr="009A3453" w:rsidRDefault="00DC102E" w:rsidP="009A3453">
            <w:pPr>
              <w:spacing w:line="360" w:lineRule="auto"/>
              <w:ind w:firstLine="345"/>
              <w:jc w:val="center"/>
              <w:rPr>
                <w:rFonts w:ascii="GHEA Grapalat" w:hAnsi="GHEA Grapalat"/>
                <w:bCs/>
                <w:color w:val="000000" w:themeColor="text1"/>
                <w:spacing w:val="-6"/>
                <w:lang w:val="hy-AM"/>
              </w:rPr>
            </w:pPr>
            <w:r w:rsidRPr="009A3453">
              <w:rPr>
                <w:rFonts w:ascii="GHEA Grapalat" w:hAnsi="GHEA Grapalat"/>
                <w:bCs/>
                <w:color w:val="000000" w:themeColor="text1"/>
                <w:spacing w:val="-6"/>
                <w:lang w:val="hy-AM"/>
              </w:rPr>
              <w:t xml:space="preserve"> ՀՀ </w:t>
            </w:r>
            <w:r w:rsidR="00437BA9" w:rsidRPr="009A3453">
              <w:rPr>
                <w:rFonts w:ascii="GHEA Grapalat" w:hAnsi="GHEA Grapalat"/>
                <w:bCs/>
                <w:color w:val="000000" w:themeColor="text1"/>
                <w:spacing w:val="-6"/>
                <w:lang w:val="hy-AM"/>
              </w:rPr>
              <w:t>Շրջակա միջավայրի նախարարություն</w:t>
            </w:r>
          </w:p>
        </w:tc>
        <w:tc>
          <w:tcPr>
            <w:tcW w:w="6210" w:type="dxa"/>
            <w:shd w:val="clear" w:color="auto" w:fill="D9D9D9" w:themeFill="background1" w:themeFillShade="D9"/>
          </w:tcPr>
          <w:p w14:paraId="7D284A43" w14:textId="41540BBB" w:rsidR="00437BA9" w:rsidRPr="009A3453" w:rsidRDefault="00C34B2C"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lang w:val="hy-AM"/>
              </w:rPr>
              <w:t>17 հունվարի 2024թ</w:t>
            </w:r>
          </w:p>
        </w:tc>
      </w:tr>
      <w:tr w:rsidR="00437BA9" w:rsidRPr="009A3453" w14:paraId="24A7AE43" w14:textId="77777777" w:rsidTr="00D64EE3">
        <w:trPr>
          <w:trHeight w:val="530"/>
        </w:trPr>
        <w:tc>
          <w:tcPr>
            <w:tcW w:w="8010" w:type="dxa"/>
            <w:vMerge/>
            <w:shd w:val="clear" w:color="auto" w:fill="D9D9D9" w:themeFill="background1" w:themeFillShade="D9"/>
          </w:tcPr>
          <w:p w14:paraId="3ACBC5E9" w14:textId="77777777" w:rsidR="00437BA9" w:rsidRPr="009A3453" w:rsidRDefault="00437BA9" w:rsidP="009A3453">
            <w:pPr>
              <w:spacing w:line="360" w:lineRule="auto"/>
              <w:ind w:firstLine="345"/>
              <w:jc w:val="center"/>
              <w:rPr>
                <w:rFonts w:ascii="GHEA Grapalat" w:hAnsi="GHEA Grapalat"/>
                <w:bCs/>
                <w:color w:val="000000" w:themeColor="text1"/>
                <w:spacing w:val="-6"/>
                <w:lang w:val="hy-AM"/>
              </w:rPr>
            </w:pPr>
          </w:p>
        </w:tc>
        <w:tc>
          <w:tcPr>
            <w:tcW w:w="6210" w:type="dxa"/>
            <w:shd w:val="clear" w:color="auto" w:fill="D9D9D9" w:themeFill="background1" w:themeFillShade="D9"/>
          </w:tcPr>
          <w:p w14:paraId="36743F28" w14:textId="367B8185" w:rsidR="00437BA9" w:rsidRPr="009A3453" w:rsidRDefault="00437BA9" w:rsidP="009A3453">
            <w:pPr>
              <w:tabs>
                <w:tab w:val="left" w:pos="2505"/>
                <w:tab w:val="right" w:pos="6084"/>
              </w:tabs>
              <w:spacing w:line="360" w:lineRule="auto"/>
              <w:rPr>
                <w:rFonts w:ascii="GHEA Grapalat" w:hAnsi="GHEA Grapalat"/>
                <w:color w:val="000000"/>
                <w:shd w:val="clear" w:color="auto" w:fill="FFFFFF"/>
                <w:lang w:val="hy-AM"/>
              </w:rPr>
            </w:pPr>
            <w:r w:rsidRPr="009A3453">
              <w:rPr>
                <w:rFonts w:ascii="GHEA Grapalat" w:hAnsi="GHEA Grapalat"/>
              </w:rPr>
              <w:tab/>
              <w:t>N</w:t>
            </w:r>
            <w:r w:rsidR="00DC102E" w:rsidRPr="009A3453">
              <w:rPr>
                <w:rFonts w:ascii="GHEA Grapalat" w:hAnsi="GHEA Grapalat"/>
                <w:lang w:val="hy-AM"/>
              </w:rPr>
              <w:t xml:space="preserve"> </w:t>
            </w:r>
            <w:r w:rsidRPr="009A3453">
              <w:rPr>
                <w:rFonts w:ascii="GHEA Grapalat" w:hAnsi="GHEA Grapalat"/>
                <w:lang w:val="hy-AM"/>
              </w:rPr>
              <w:t>1/16</w:t>
            </w:r>
            <w:r w:rsidRPr="009A3453">
              <w:rPr>
                <w:rFonts w:ascii="MS Mincho" w:eastAsia="MS Mincho" w:hAnsi="MS Mincho" w:cs="MS Mincho" w:hint="eastAsia"/>
                <w:lang w:val="hy-AM"/>
              </w:rPr>
              <w:t>․</w:t>
            </w:r>
            <w:r w:rsidRPr="009A3453">
              <w:rPr>
                <w:rFonts w:ascii="GHEA Grapalat" w:hAnsi="GHEA Grapalat"/>
                <w:lang w:val="hy-AM"/>
              </w:rPr>
              <w:t>8/209</w:t>
            </w:r>
            <w:r w:rsidR="00DC102E" w:rsidRPr="009A3453">
              <w:rPr>
                <w:rFonts w:ascii="GHEA Grapalat" w:hAnsi="GHEA Grapalat"/>
                <w:lang w:val="hy-AM"/>
              </w:rPr>
              <w:t>-2024</w:t>
            </w:r>
          </w:p>
        </w:tc>
      </w:tr>
      <w:tr w:rsidR="00437BA9" w:rsidRPr="009A3453" w14:paraId="6FB787DA" w14:textId="77777777" w:rsidTr="00D64EE3">
        <w:trPr>
          <w:trHeight w:val="800"/>
        </w:trPr>
        <w:tc>
          <w:tcPr>
            <w:tcW w:w="8010" w:type="dxa"/>
            <w:shd w:val="clear" w:color="auto" w:fill="auto"/>
          </w:tcPr>
          <w:p w14:paraId="04D05410" w14:textId="5C0B03EE" w:rsidR="00437BA9" w:rsidRPr="009A3453" w:rsidRDefault="00437BA9" w:rsidP="009A3453">
            <w:pPr>
              <w:pStyle w:val="ListParagraph"/>
              <w:numPr>
                <w:ilvl w:val="0"/>
                <w:numId w:val="28"/>
              </w:numPr>
              <w:spacing w:after="0" w:line="360" w:lineRule="auto"/>
              <w:ind w:left="0" w:firstLine="435"/>
              <w:jc w:val="both"/>
              <w:rPr>
                <w:rFonts w:ascii="GHEA Grapalat" w:hAnsi="GHEA Grapalat" w:cs="GHEA Grapalat"/>
                <w:bCs/>
                <w:sz w:val="24"/>
                <w:szCs w:val="24"/>
                <w:lang w:val="hy-AM" w:eastAsia="en-US"/>
              </w:rPr>
            </w:pPr>
            <w:r w:rsidRPr="009A3453">
              <w:rPr>
                <w:rFonts w:ascii="GHEA Grapalat" w:hAnsi="GHEA Grapalat" w:cs="GHEA Grapalat"/>
                <w:bCs/>
                <w:sz w:val="24"/>
                <w:szCs w:val="24"/>
                <w:lang w:val="hy-AM"/>
              </w:rPr>
              <w:t>Նախագծի վերնագրում, Նախագծի 1-ին կետում և Նախագծի հավելվածի վերնագրում «պահանջների և» բառերից հետո ավելացնել «դրանց» բառը։</w:t>
            </w:r>
          </w:p>
        </w:tc>
        <w:tc>
          <w:tcPr>
            <w:tcW w:w="6210" w:type="dxa"/>
            <w:shd w:val="clear" w:color="auto" w:fill="auto"/>
          </w:tcPr>
          <w:p w14:paraId="4735A2E8" w14:textId="0B3113A2" w:rsidR="00437BA9" w:rsidRPr="009A3453" w:rsidRDefault="004F16E6"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r w:rsidR="00430080" w:rsidRPr="009A3453">
              <w:rPr>
                <w:rFonts w:ascii="GHEA Grapalat" w:hAnsi="GHEA Grapalat"/>
                <w:color w:val="000000"/>
                <w:shd w:val="clear" w:color="auto" w:fill="FFFFFF"/>
                <w:lang w:val="hy-AM"/>
              </w:rPr>
              <w:t>։</w:t>
            </w:r>
          </w:p>
        </w:tc>
      </w:tr>
      <w:tr w:rsidR="00437BA9" w:rsidRPr="009A3453" w14:paraId="176BF2E1" w14:textId="77777777" w:rsidTr="00D64EE3">
        <w:trPr>
          <w:trHeight w:val="800"/>
        </w:trPr>
        <w:tc>
          <w:tcPr>
            <w:tcW w:w="8010" w:type="dxa"/>
            <w:shd w:val="clear" w:color="auto" w:fill="auto"/>
          </w:tcPr>
          <w:p w14:paraId="6DB4359D" w14:textId="0FB94D6F" w:rsidR="00437BA9" w:rsidRPr="009A3453" w:rsidRDefault="00437BA9" w:rsidP="009A3453">
            <w:pPr>
              <w:pStyle w:val="ListParagraph"/>
              <w:numPr>
                <w:ilvl w:val="0"/>
                <w:numId w:val="28"/>
              </w:numPr>
              <w:tabs>
                <w:tab w:val="left" w:pos="720"/>
              </w:tabs>
              <w:spacing w:after="0" w:line="360" w:lineRule="auto"/>
              <w:ind w:left="0" w:firstLine="345"/>
              <w:jc w:val="both"/>
              <w:rPr>
                <w:rFonts w:ascii="GHEA Grapalat" w:hAnsi="GHEA Grapalat" w:cs="GHEA Grapalat"/>
                <w:bCs/>
                <w:sz w:val="24"/>
                <w:szCs w:val="24"/>
                <w:lang w:val="hy-AM" w:eastAsia="en-US"/>
              </w:rPr>
            </w:pPr>
            <w:r w:rsidRPr="009A3453">
              <w:rPr>
                <w:rFonts w:ascii="GHEA Grapalat" w:hAnsi="GHEA Grapalat" w:cs="GHEA Grapalat"/>
                <w:bCs/>
                <w:sz w:val="24"/>
                <w:szCs w:val="24"/>
                <w:lang w:val="hy-AM"/>
              </w:rPr>
              <w:t xml:space="preserve">Նախագծի հավելվածի 5-րդ կետը անհասկանալի է ձևակերպված։ «առցանաց» բառը հավանաբար վրիպակ է, պետք է գրված լիներ «առցանց»։ Անհասկանալի է առցանց առուվաճառքի </w:t>
            </w:r>
            <w:r w:rsidRPr="009A3453">
              <w:rPr>
                <w:rFonts w:ascii="GHEA Grapalat" w:hAnsi="GHEA Grapalat" w:cs="GHEA Grapalat"/>
                <w:bCs/>
                <w:sz w:val="24"/>
                <w:szCs w:val="24"/>
                <w:lang w:val="hy-AM"/>
              </w:rPr>
              <w:lastRenderedPageBreak/>
              <w:t>դեպքում ինչպես է իրականացվելու գյուղատնտեսական կենդանու վաճառքի գործընթացի կազմակերպումը։ Անհրաժեշտ է խմբագրել։</w:t>
            </w:r>
          </w:p>
        </w:tc>
        <w:tc>
          <w:tcPr>
            <w:tcW w:w="6210" w:type="dxa"/>
            <w:shd w:val="clear" w:color="auto" w:fill="auto"/>
          </w:tcPr>
          <w:p w14:paraId="743F9378" w14:textId="74CAF315" w:rsidR="00BB5274" w:rsidRPr="009A3453" w:rsidRDefault="00BB5274"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lastRenderedPageBreak/>
              <w:t>Ընդունվել է</w:t>
            </w:r>
            <w:r w:rsidR="00430080" w:rsidRPr="009A3453">
              <w:rPr>
                <w:rFonts w:ascii="GHEA Grapalat" w:hAnsi="GHEA Grapalat"/>
                <w:color w:val="000000"/>
                <w:shd w:val="clear" w:color="auto" w:fill="FFFFFF"/>
                <w:lang w:val="hy-AM"/>
              </w:rPr>
              <w:t>։</w:t>
            </w:r>
          </w:p>
          <w:p w14:paraId="3579A998" w14:textId="7E1733FD" w:rsidR="00437BA9" w:rsidRPr="009A3453" w:rsidRDefault="00437BA9" w:rsidP="009A3453">
            <w:pPr>
              <w:tabs>
                <w:tab w:val="left" w:pos="180"/>
              </w:tabs>
              <w:spacing w:line="360" w:lineRule="auto"/>
              <w:ind w:firstLine="346"/>
              <w:jc w:val="center"/>
              <w:rPr>
                <w:rFonts w:ascii="GHEA Grapalat" w:hAnsi="GHEA Grapalat"/>
                <w:color w:val="000000"/>
                <w:shd w:val="clear" w:color="auto" w:fill="FFFFFF"/>
                <w:lang w:val="hy-AM"/>
              </w:rPr>
            </w:pPr>
          </w:p>
        </w:tc>
      </w:tr>
      <w:tr w:rsidR="00437BA9" w:rsidRPr="009A3453" w14:paraId="7225A263" w14:textId="77777777" w:rsidTr="00D64EE3">
        <w:trPr>
          <w:trHeight w:val="800"/>
        </w:trPr>
        <w:tc>
          <w:tcPr>
            <w:tcW w:w="8010" w:type="dxa"/>
            <w:shd w:val="clear" w:color="auto" w:fill="auto"/>
          </w:tcPr>
          <w:p w14:paraId="22E6C2B7" w14:textId="52DC594A" w:rsidR="00437BA9" w:rsidRPr="009A3453" w:rsidRDefault="00437BA9" w:rsidP="009A3453">
            <w:pPr>
              <w:pStyle w:val="ListParagraph"/>
              <w:numPr>
                <w:ilvl w:val="0"/>
                <w:numId w:val="28"/>
              </w:numPr>
              <w:spacing w:after="0" w:line="360" w:lineRule="auto"/>
              <w:ind w:left="0" w:firstLine="345"/>
              <w:jc w:val="both"/>
              <w:rPr>
                <w:rFonts w:ascii="GHEA Grapalat" w:hAnsi="GHEA Grapalat"/>
                <w:bCs/>
                <w:color w:val="000000" w:themeColor="text1"/>
                <w:spacing w:val="-6"/>
                <w:sz w:val="24"/>
                <w:szCs w:val="24"/>
                <w:lang w:val="hy-AM"/>
              </w:rPr>
            </w:pPr>
            <w:r w:rsidRPr="009A3453">
              <w:rPr>
                <w:rFonts w:ascii="GHEA Grapalat" w:hAnsi="GHEA Grapalat" w:cs="GHEA Grapalat"/>
                <w:bCs/>
                <w:sz w:val="24"/>
                <w:szCs w:val="24"/>
                <w:lang w:val="hy-AM"/>
              </w:rPr>
              <w:t>Հավելվածի 9-րդ կետի 5-րդ ենթակետում շտկել «</w:t>
            </w:r>
            <w:r w:rsidRPr="009A3453">
              <w:rPr>
                <w:rFonts w:ascii="GHEA Grapalat" w:hAnsi="GHEA Grapalat"/>
                <w:color w:val="000000"/>
                <w:sz w:val="24"/>
                <w:szCs w:val="24"/>
                <w:lang w:val="hy-AM"/>
              </w:rPr>
              <w:t>էլեկտրաէներգի» բառը։</w:t>
            </w:r>
          </w:p>
        </w:tc>
        <w:tc>
          <w:tcPr>
            <w:tcW w:w="6210" w:type="dxa"/>
            <w:shd w:val="clear" w:color="auto" w:fill="auto"/>
          </w:tcPr>
          <w:p w14:paraId="09C8A9C5" w14:textId="28DC668A" w:rsidR="00437BA9" w:rsidRPr="009A3453" w:rsidRDefault="0000636C"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r w:rsidR="00430080" w:rsidRPr="009A3453">
              <w:rPr>
                <w:rFonts w:ascii="GHEA Grapalat" w:hAnsi="GHEA Grapalat"/>
                <w:color w:val="000000"/>
                <w:shd w:val="clear" w:color="auto" w:fill="FFFFFF"/>
                <w:lang w:val="hy-AM"/>
              </w:rPr>
              <w:t>;</w:t>
            </w:r>
          </w:p>
        </w:tc>
      </w:tr>
      <w:tr w:rsidR="00437BA9" w:rsidRPr="009A3453" w14:paraId="47E481D6" w14:textId="77777777" w:rsidTr="00D64EE3">
        <w:trPr>
          <w:trHeight w:val="800"/>
        </w:trPr>
        <w:tc>
          <w:tcPr>
            <w:tcW w:w="8010" w:type="dxa"/>
            <w:shd w:val="clear" w:color="auto" w:fill="auto"/>
          </w:tcPr>
          <w:p w14:paraId="7ABD1592" w14:textId="5C96AB3D" w:rsidR="00437BA9" w:rsidRPr="009A3453" w:rsidRDefault="00437BA9" w:rsidP="009A3453">
            <w:pPr>
              <w:pStyle w:val="ListParagraph"/>
              <w:numPr>
                <w:ilvl w:val="0"/>
                <w:numId w:val="28"/>
              </w:numPr>
              <w:spacing w:after="0" w:line="360" w:lineRule="auto"/>
              <w:ind w:left="90" w:firstLine="255"/>
              <w:jc w:val="both"/>
              <w:rPr>
                <w:rFonts w:ascii="GHEA Grapalat" w:hAnsi="GHEA Grapalat"/>
                <w:bCs/>
                <w:color w:val="000000" w:themeColor="text1"/>
                <w:spacing w:val="-6"/>
                <w:sz w:val="24"/>
                <w:szCs w:val="24"/>
                <w:lang w:val="hy-AM"/>
              </w:rPr>
            </w:pPr>
            <w:r w:rsidRPr="009A3453">
              <w:rPr>
                <w:rFonts w:ascii="GHEA Grapalat" w:hAnsi="GHEA Grapalat" w:cs="GHEA Grapalat"/>
                <w:bCs/>
                <w:sz w:val="24"/>
                <w:szCs w:val="24"/>
                <w:lang w:val="hy-AM"/>
              </w:rPr>
              <w:t>Առաջարկում եմ խմբագրել Նախագծի հավելվածի 12-րդ կետի 4-րդ ենթակետը՝ առանձնացնելով ախտահանիչներ և կեր նույն տարածքում պահելը։</w:t>
            </w:r>
          </w:p>
        </w:tc>
        <w:tc>
          <w:tcPr>
            <w:tcW w:w="6210" w:type="dxa"/>
            <w:shd w:val="clear" w:color="auto" w:fill="auto"/>
          </w:tcPr>
          <w:p w14:paraId="42F18E15" w14:textId="2A5683FE" w:rsidR="00437BA9" w:rsidRPr="009A3453" w:rsidRDefault="004F16E6"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r w:rsidR="00430080" w:rsidRPr="009A3453">
              <w:rPr>
                <w:rFonts w:ascii="GHEA Grapalat" w:hAnsi="GHEA Grapalat"/>
                <w:color w:val="000000"/>
                <w:shd w:val="clear" w:color="auto" w:fill="FFFFFF"/>
                <w:lang w:val="hy-AM"/>
              </w:rPr>
              <w:t>;</w:t>
            </w:r>
          </w:p>
        </w:tc>
      </w:tr>
      <w:tr w:rsidR="00437BA9" w:rsidRPr="009A3453" w14:paraId="40A5FB9C" w14:textId="77777777" w:rsidTr="00D64EE3">
        <w:trPr>
          <w:trHeight w:val="800"/>
        </w:trPr>
        <w:tc>
          <w:tcPr>
            <w:tcW w:w="8010" w:type="dxa"/>
            <w:shd w:val="clear" w:color="auto" w:fill="auto"/>
          </w:tcPr>
          <w:p w14:paraId="4437D1D2" w14:textId="1895C993" w:rsidR="00437BA9" w:rsidRPr="009A3453" w:rsidRDefault="00437BA9" w:rsidP="009A3453">
            <w:pPr>
              <w:pStyle w:val="ListParagraph"/>
              <w:numPr>
                <w:ilvl w:val="0"/>
                <w:numId w:val="28"/>
              </w:numPr>
              <w:spacing w:after="0" w:line="360" w:lineRule="auto"/>
              <w:ind w:left="180" w:firstLine="165"/>
              <w:jc w:val="both"/>
              <w:rPr>
                <w:rFonts w:ascii="GHEA Grapalat" w:hAnsi="GHEA Grapalat"/>
                <w:bCs/>
                <w:color w:val="000000" w:themeColor="text1"/>
                <w:spacing w:val="-6"/>
                <w:sz w:val="24"/>
                <w:szCs w:val="24"/>
                <w:lang w:val="hy-AM"/>
              </w:rPr>
            </w:pPr>
            <w:r w:rsidRPr="009A3453">
              <w:rPr>
                <w:rFonts w:ascii="GHEA Grapalat" w:hAnsi="GHEA Grapalat" w:cs="GHEA Grapalat"/>
                <w:bCs/>
                <w:sz w:val="24"/>
                <w:szCs w:val="24"/>
                <w:lang w:val="hy-AM"/>
              </w:rPr>
              <w:t xml:space="preserve">Նախագծի հավելվածի 18-րդ կետի «զննումից» բառը անհրաժեշտ է խմբագրել։ </w:t>
            </w:r>
            <w:r w:rsidRPr="009A3453">
              <w:rPr>
                <w:rFonts w:ascii="GHEA Grapalat" w:hAnsi="GHEA Grapalat" w:cs="Arial"/>
                <w:sz w:val="24"/>
                <w:szCs w:val="24"/>
                <w:lang w:val="hy-AM"/>
              </w:rPr>
              <w:t>Անասնաբուժական վկայական չի կարող ենթարկվել զննման։</w:t>
            </w:r>
          </w:p>
        </w:tc>
        <w:tc>
          <w:tcPr>
            <w:tcW w:w="6210" w:type="dxa"/>
            <w:shd w:val="clear" w:color="auto" w:fill="auto"/>
          </w:tcPr>
          <w:p w14:paraId="2C7932FE" w14:textId="5412622B" w:rsidR="00437BA9" w:rsidRPr="009A3453" w:rsidRDefault="004F16E6"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r w:rsidR="00430080" w:rsidRPr="009A3453">
              <w:rPr>
                <w:rFonts w:ascii="GHEA Grapalat" w:hAnsi="GHEA Grapalat"/>
                <w:color w:val="000000"/>
                <w:shd w:val="clear" w:color="auto" w:fill="FFFFFF"/>
                <w:lang w:val="hy-AM"/>
              </w:rPr>
              <w:t>։</w:t>
            </w:r>
          </w:p>
        </w:tc>
      </w:tr>
      <w:tr w:rsidR="00437BA9" w:rsidRPr="009A3453" w14:paraId="3BFB4951" w14:textId="77777777" w:rsidTr="00D64EE3">
        <w:trPr>
          <w:trHeight w:val="800"/>
        </w:trPr>
        <w:tc>
          <w:tcPr>
            <w:tcW w:w="8010" w:type="dxa"/>
            <w:shd w:val="clear" w:color="auto" w:fill="auto"/>
          </w:tcPr>
          <w:p w14:paraId="128ED5DD" w14:textId="0EDCEA0C" w:rsidR="00437BA9" w:rsidRPr="009A3453" w:rsidRDefault="00437BA9" w:rsidP="009A3453">
            <w:pPr>
              <w:pStyle w:val="ListParagraph"/>
              <w:numPr>
                <w:ilvl w:val="0"/>
                <w:numId w:val="28"/>
              </w:numPr>
              <w:spacing w:after="0" w:line="360" w:lineRule="auto"/>
              <w:ind w:left="0" w:firstLine="345"/>
              <w:jc w:val="both"/>
              <w:rPr>
                <w:rFonts w:ascii="GHEA Grapalat" w:hAnsi="GHEA Grapalat"/>
                <w:bCs/>
                <w:color w:val="000000" w:themeColor="text1"/>
                <w:spacing w:val="-6"/>
                <w:sz w:val="24"/>
                <w:szCs w:val="24"/>
                <w:lang w:val="hy-AM"/>
              </w:rPr>
            </w:pPr>
            <w:r w:rsidRPr="009A3453">
              <w:rPr>
                <w:rFonts w:ascii="GHEA Grapalat" w:hAnsi="GHEA Grapalat" w:cs="GHEA Grapalat"/>
                <w:bCs/>
                <w:sz w:val="24"/>
                <w:szCs w:val="24"/>
                <w:lang w:val="hy-AM"/>
              </w:rPr>
              <w:t xml:space="preserve">Նախագծի հավելվածի 20-րդ կետը խմբագրման կարիք ունի։ Ու՞մ կողմից են հայտնաբերվում </w:t>
            </w:r>
            <w:r w:rsidRPr="009A3453">
              <w:rPr>
                <w:rFonts w:ascii="GHEA Grapalat" w:hAnsi="GHEA Grapalat" w:cs="Arial"/>
                <w:color w:val="000000"/>
                <w:sz w:val="24"/>
                <w:szCs w:val="24"/>
                <w:lang w:val="hy-AM"/>
              </w:rPr>
              <w:t xml:space="preserve">հիվանդ կամ հիվանդության մեջ կասկածվող </w:t>
            </w:r>
            <w:r w:rsidRPr="009A3453">
              <w:rPr>
                <w:rFonts w:ascii="GHEA Grapalat" w:hAnsi="GHEA Grapalat"/>
                <w:color w:val="000000"/>
                <w:sz w:val="24"/>
                <w:szCs w:val="24"/>
                <w:shd w:val="clear" w:color="auto" w:fill="FFFFFF"/>
                <w:lang w:val="hy-AM"/>
              </w:rPr>
              <w:t>գյուղատնտեսական</w:t>
            </w:r>
            <w:r w:rsidRPr="009A3453">
              <w:rPr>
                <w:rFonts w:ascii="GHEA Grapalat" w:hAnsi="GHEA Grapalat" w:cs="Arial"/>
                <w:color w:val="000000"/>
                <w:sz w:val="24"/>
                <w:szCs w:val="24"/>
                <w:lang w:val="hy-AM"/>
              </w:rPr>
              <w:t xml:space="preserve"> կենդանիները և ինչու՞ է </w:t>
            </w:r>
            <w:r w:rsidRPr="009A3453">
              <w:rPr>
                <w:rFonts w:ascii="GHEA Grapalat" w:hAnsi="GHEA Grapalat" w:cs="Verdana"/>
                <w:color w:val="191919"/>
                <w:sz w:val="24"/>
                <w:szCs w:val="24"/>
                <w:lang w:val="hy-AM"/>
              </w:rPr>
              <w:t>կլինիկական</w:t>
            </w:r>
            <w:r w:rsidRPr="009A3453">
              <w:rPr>
                <w:rFonts w:ascii="GHEA Grapalat" w:hAnsi="GHEA Grapalat"/>
                <w:color w:val="191919"/>
                <w:sz w:val="24"/>
                <w:szCs w:val="24"/>
                <w:lang w:val="hy-AM"/>
              </w:rPr>
              <w:t xml:space="preserve"> </w:t>
            </w:r>
            <w:r w:rsidRPr="009A3453">
              <w:rPr>
                <w:rFonts w:ascii="GHEA Grapalat" w:hAnsi="GHEA Grapalat" w:cs="Verdana"/>
                <w:color w:val="191919"/>
                <w:sz w:val="24"/>
                <w:szCs w:val="24"/>
                <w:lang w:val="hy-AM"/>
              </w:rPr>
              <w:t>զննում իրականացվում Լիազոր</w:t>
            </w:r>
            <w:r w:rsidRPr="009A3453">
              <w:rPr>
                <w:rFonts w:ascii="GHEA Grapalat" w:hAnsi="GHEA Grapalat"/>
                <w:color w:val="000000"/>
                <w:sz w:val="24"/>
                <w:szCs w:val="24"/>
                <w:shd w:val="clear" w:color="auto" w:fill="FFFFFF"/>
                <w:lang w:val="hy-AM"/>
              </w:rPr>
              <w:t xml:space="preserve"> մարմնի տեսուչի ցուցումով և հանձանարարությամբ։ Ձևակերպումն անհասկանալի է։</w:t>
            </w:r>
            <w:r w:rsidR="00284798" w:rsidRPr="009A3453">
              <w:rPr>
                <w:rFonts w:ascii="GHEA Grapalat" w:hAnsi="GHEA Grapalat"/>
                <w:color w:val="000000"/>
                <w:sz w:val="24"/>
                <w:szCs w:val="24"/>
                <w:shd w:val="clear" w:color="auto" w:fill="FFFFFF"/>
                <w:lang w:val="hy-AM"/>
              </w:rPr>
              <w:t xml:space="preserve"> </w:t>
            </w:r>
          </w:p>
        </w:tc>
        <w:tc>
          <w:tcPr>
            <w:tcW w:w="6210" w:type="dxa"/>
            <w:shd w:val="clear" w:color="auto" w:fill="auto"/>
          </w:tcPr>
          <w:p w14:paraId="0CAF4BCA" w14:textId="043B5A8C" w:rsidR="00437BA9" w:rsidRPr="009A3453" w:rsidRDefault="00430080" w:rsidP="009A3453">
            <w:pPr>
              <w:tabs>
                <w:tab w:val="left" w:pos="180"/>
              </w:tabs>
              <w:spacing w:line="360" w:lineRule="auto"/>
              <w:ind w:firstLine="166"/>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 xml:space="preserve">        </w:t>
            </w:r>
            <w:r w:rsidR="00BB5274" w:rsidRPr="009A3453">
              <w:rPr>
                <w:rFonts w:ascii="GHEA Grapalat" w:hAnsi="GHEA Grapalat"/>
                <w:color w:val="000000"/>
                <w:shd w:val="clear" w:color="auto" w:fill="FFFFFF"/>
                <w:lang w:val="hy-AM"/>
              </w:rPr>
              <w:t>Ընդունվել է</w:t>
            </w:r>
            <w:r w:rsidRPr="009A3453">
              <w:rPr>
                <w:rFonts w:ascii="GHEA Grapalat" w:hAnsi="GHEA Grapalat"/>
                <w:color w:val="000000"/>
                <w:shd w:val="clear" w:color="auto" w:fill="FFFFFF"/>
                <w:lang w:val="hy-AM"/>
              </w:rPr>
              <w:t>։</w:t>
            </w:r>
          </w:p>
        </w:tc>
      </w:tr>
      <w:tr w:rsidR="004F16E6" w:rsidRPr="009A3453" w14:paraId="58ACF248" w14:textId="77777777" w:rsidTr="00D64EE3">
        <w:trPr>
          <w:trHeight w:val="480"/>
        </w:trPr>
        <w:tc>
          <w:tcPr>
            <w:tcW w:w="8010" w:type="dxa"/>
            <w:vMerge w:val="restart"/>
            <w:shd w:val="clear" w:color="auto" w:fill="D9D9D9" w:themeFill="background1" w:themeFillShade="D9"/>
          </w:tcPr>
          <w:p w14:paraId="081A5288" w14:textId="4220D08A" w:rsidR="004F16E6" w:rsidRPr="009A3453" w:rsidRDefault="004F16E6" w:rsidP="009A3453">
            <w:pPr>
              <w:spacing w:line="360" w:lineRule="auto"/>
              <w:ind w:firstLine="345"/>
              <w:jc w:val="center"/>
              <w:rPr>
                <w:rFonts w:ascii="GHEA Grapalat" w:hAnsi="GHEA Grapalat"/>
                <w:bCs/>
                <w:color w:val="000000" w:themeColor="text1"/>
                <w:spacing w:val="-6"/>
                <w:lang w:val="hy-AM"/>
              </w:rPr>
            </w:pPr>
            <w:r w:rsidRPr="009A3453">
              <w:rPr>
                <w:rFonts w:ascii="GHEA Grapalat" w:hAnsi="GHEA Grapalat"/>
                <w:bCs/>
                <w:color w:val="000000" w:themeColor="text1"/>
                <w:spacing w:val="-6"/>
                <w:lang w:val="hy-AM"/>
              </w:rPr>
              <w:t>Վարչապետի աշխատակազմի տեսչական մարմինների աշխատանքների համակարգման գրասենյակ</w:t>
            </w:r>
          </w:p>
        </w:tc>
        <w:tc>
          <w:tcPr>
            <w:tcW w:w="6210" w:type="dxa"/>
            <w:shd w:val="clear" w:color="auto" w:fill="D9D9D9" w:themeFill="background1" w:themeFillShade="D9"/>
          </w:tcPr>
          <w:p w14:paraId="74DCE0E7" w14:textId="4C00DF4D" w:rsidR="004F16E6" w:rsidRPr="009A3453" w:rsidRDefault="00BA5A17"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lang w:val="hy-AM"/>
              </w:rPr>
              <w:t>11 հունվարի 2024թ</w:t>
            </w:r>
          </w:p>
        </w:tc>
      </w:tr>
      <w:tr w:rsidR="004F16E6" w:rsidRPr="009A3453" w14:paraId="27ADFBBF" w14:textId="77777777" w:rsidTr="00D64EE3">
        <w:trPr>
          <w:trHeight w:val="480"/>
        </w:trPr>
        <w:tc>
          <w:tcPr>
            <w:tcW w:w="8010" w:type="dxa"/>
            <w:vMerge/>
            <w:shd w:val="clear" w:color="auto" w:fill="D9D9D9" w:themeFill="background1" w:themeFillShade="D9"/>
          </w:tcPr>
          <w:p w14:paraId="682F3EEF" w14:textId="77777777" w:rsidR="004F16E6" w:rsidRPr="009A3453" w:rsidRDefault="004F16E6" w:rsidP="009A3453">
            <w:pPr>
              <w:spacing w:line="360" w:lineRule="auto"/>
              <w:ind w:firstLine="345"/>
              <w:jc w:val="center"/>
              <w:rPr>
                <w:rFonts w:ascii="GHEA Grapalat" w:hAnsi="GHEA Grapalat"/>
                <w:bCs/>
                <w:color w:val="000000" w:themeColor="text1"/>
                <w:spacing w:val="-6"/>
                <w:lang w:val="hy-AM"/>
              </w:rPr>
            </w:pPr>
          </w:p>
        </w:tc>
        <w:tc>
          <w:tcPr>
            <w:tcW w:w="6210" w:type="dxa"/>
            <w:shd w:val="clear" w:color="auto" w:fill="D9D9D9" w:themeFill="background1" w:themeFillShade="D9"/>
          </w:tcPr>
          <w:p w14:paraId="778E4305" w14:textId="61270002" w:rsidR="004F16E6" w:rsidRPr="009A3453" w:rsidRDefault="004F16E6"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rPr>
              <w:t>N</w:t>
            </w:r>
            <w:r w:rsidRPr="009A3453">
              <w:rPr>
                <w:rFonts w:ascii="GHEA Grapalat" w:hAnsi="GHEA Grapalat"/>
                <w:lang w:val="hy-AM"/>
              </w:rPr>
              <w:t xml:space="preserve"> /48</w:t>
            </w:r>
            <w:r w:rsidRPr="009A3453">
              <w:rPr>
                <w:rFonts w:ascii="MS Mincho" w:eastAsia="MS Mincho" w:hAnsi="MS Mincho" w:cs="MS Mincho" w:hint="eastAsia"/>
                <w:lang w:val="hy-AM"/>
              </w:rPr>
              <w:t>․</w:t>
            </w:r>
            <w:r w:rsidR="003A35D3" w:rsidRPr="009A3453">
              <w:rPr>
                <w:rFonts w:ascii="GHEA Grapalat" w:hAnsi="GHEA Grapalat" w:cs="Cambria Math"/>
                <w:lang w:val="hy-AM"/>
              </w:rPr>
              <w:t>56</w:t>
            </w:r>
            <w:r w:rsidRPr="009A3453">
              <w:rPr>
                <w:rFonts w:ascii="GHEA Grapalat" w:hAnsi="GHEA Grapalat"/>
                <w:lang w:val="hy-AM"/>
              </w:rPr>
              <w:t>/</w:t>
            </w:r>
            <w:r w:rsidR="003A35D3" w:rsidRPr="009A3453">
              <w:rPr>
                <w:rFonts w:ascii="GHEA Grapalat" w:hAnsi="GHEA Grapalat"/>
                <w:lang w:val="hy-AM"/>
              </w:rPr>
              <w:t>1</w:t>
            </w:r>
            <w:r w:rsidRPr="009A3453">
              <w:rPr>
                <w:rFonts w:ascii="GHEA Grapalat" w:hAnsi="GHEA Grapalat"/>
                <w:lang w:val="hy-AM"/>
              </w:rPr>
              <w:t>0</w:t>
            </w:r>
            <w:r w:rsidR="003A35D3" w:rsidRPr="009A3453">
              <w:rPr>
                <w:rFonts w:ascii="GHEA Grapalat" w:hAnsi="GHEA Grapalat"/>
                <w:lang w:val="hy-AM"/>
              </w:rPr>
              <w:t>30</w:t>
            </w:r>
            <w:r w:rsidRPr="009A3453">
              <w:rPr>
                <w:rFonts w:ascii="GHEA Grapalat" w:hAnsi="GHEA Grapalat"/>
                <w:lang w:val="hy-AM"/>
              </w:rPr>
              <w:t>-2024</w:t>
            </w:r>
          </w:p>
        </w:tc>
      </w:tr>
      <w:tr w:rsidR="00437BA9" w:rsidRPr="009A3453" w14:paraId="1A8F20E1" w14:textId="77777777" w:rsidTr="00D64EE3">
        <w:trPr>
          <w:trHeight w:val="800"/>
        </w:trPr>
        <w:tc>
          <w:tcPr>
            <w:tcW w:w="8010" w:type="dxa"/>
            <w:shd w:val="clear" w:color="auto" w:fill="auto"/>
          </w:tcPr>
          <w:p w14:paraId="132A8D58" w14:textId="77777777" w:rsidR="00D752E4" w:rsidRPr="009A3453" w:rsidRDefault="00D752E4" w:rsidP="009A3453">
            <w:pPr>
              <w:spacing w:line="360" w:lineRule="auto"/>
              <w:ind w:firstLine="720"/>
              <w:jc w:val="both"/>
              <w:rPr>
                <w:rFonts w:ascii="GHEA Grapalat" w:hAnsi="GHEA Grapalat" w:cs="Arial"/>
                <w:color w:val="202124"/>
                <w:shd w:val="clear" w:color="auto" w:fill="FFFFFF"/>
                <w:lang w:val="hy-AM"/>
              </w:rPr>
            </w:pPr>
            <w:r w:rsidRPr="009A3453">
              <w:rPr>
                <w:rFonts w:ascii="GHEA Grapalat" w:hAnsi="GHEA Grapalat" w:cs="Arial"/>
                <w:bCs/>
                <w:color w:val="202124"/>
                <w:shd w:val="clear" w:color="auto" w:fill="FFFFFF"/>
                <w:lang w:val="hy-AM"/>
              </w:rPr>
              <w:t xml:space="preserve">Նախագծի նախաբանում հղում է կատարվում </w:t>
            </w:r>
            <w:r w:rsidRPr="009A3453">
              <w:rPr>
                <w:rFonts w:ascii="GHEA Grapalat" w:hAnsi="GHEA Grapalat"/>
                <w:color w:val="000000"/>
                <w:shd w:val="clear" w:color="auto" w:fill="FFFFFF"/>
                <w:lang w:val="hy-AM"/>
              </w:rPr>
              <w:t>«Կառավարության</w:t>
            </w:r>
            <w:r w:rsidRPr="009A3453">
              <w:rPr>
                <w:rFonts w:ascii="Calibri" w:hAnsi="Calibri" w:cs="Calibri"/>
                <w:color w:val="000000"/>
                <w:shd w:val="clear" w:color="auto" w:fill="FFFFFF"/>
                <w:lang w:val="hy-AM"/>
              </w:rPr>
              <w:t> </w:t>
            </w:r>
            <w:r w:rsidRPr="009A3453">
              <w:rPr>
                <w:rFonts w:ascii="GHEA Grapalat" w:hAnsi="GHEA Grapalat"/>
                <w:color w:val="000000"/>
                <w:shd w:val="clear" w:color="auto" w:fill="FFFFFF"/>
                <w:lang w:val="hy-AM"/>
              </w:rPr>
              <w:t>կառուցվածքի և գործունեության</w:t>
            </w:r>
            <w:r w:rsidRPr="009A3453">
              <w:rPr>
                <w:rFonts w:ascii="Calibri" w:hAnsi="Calibri" w:cs="Calibri"/>
                <w:color w:val="000000"/>
                <w:shd w:val="clear" w:color="auto" w:fill="FFFFFF"/>
                <w:lang w:val="hy-AM"/>
              </w:rPr>
              <w:t> </w:t>
            </w:r>
            <w:r w:rsidRPr="009A3453">
              <w:rPr>
                <w:rFonts w:ascii="GHEA Grapalat" w:hAnsi="GHEA Grapalat"/>
                <w:color w:val="000000"/>
                <w:shd w:val="clear" w:color="auto" w:fill="FFFFFF"/>
                <w:lang w:val="hy-AM"/>
              </w:rPr>
              <w:t xml:space="preserve">մասին» օրենքի </w:t>
            </w:r>
            <w:bookmarkStart w:id="1" w:name="_Hlk141872972"/>
            <w:r w:rsidRPr="009A3453">
              <w:rPr>
                <w:rFonts w:ascii="GHEA Grapalat" w:hAnsi="GHEA Grapalat"/>
                <w:color w:val="000000"/>
                <w:shd w:val="clear" w:color="auto" w:fill="FFFFFF"/>
                <w:lang w:val="hy-AM"/>
              </w:rPr>
              <w:t xml:space="preserve">հավելվածի 15-րդ կետին, որով սահմանվում են Էկոնոմիկայի նախարարությանը վերապահված Կառավարության </w:t>
            </w:r>
            <w:r w:rsidRPr="009A3453">
              <w:rPr>
                <w:rFonts w:ascii="GHEA Grapalat" w:hAnsi="GHEA Grapalat"/>
                <w:color w:val="000000"/>
                <w:shd w:val="clear" w:color="auto" w:fill="FFFFFF"/>
                <w:lang w:val="hy-AM"/>
              </w:rPr>
              <w:lastRenderedPageBreak/>
              <w:t xml:space="preserve">քաղաքականության մշակման </w:t>
            </w:r>
            <w:r w:rsidRPr="009A3453">
              <w:rPr>
                <w:rStyle w:val="Strong"/>
                <w:rFonts w:ascii="GHEA Grapalat" w:hAnsi="GHEA Grapalat"/>
                <w:color w:val="000000"/>
                <w:shd w:val="clear" w:color="auto" w:fill="FFFFFF"/>
                <w:lang w:val="hy-AM"/>
              </w:rPr>
              <w:t>հիմնական ոլորտները</w:t>
            </w:r>
            <w:r w:rsidRPr="009A3453">
              <w:rPr>
                <w:rFonts w:ascii="GHEA Grapalat" w:hAnsi="GHEA Grapalat"/>
                <w:color w:val="000000"/>
                <w:shd w:val="clear" w:color="auto" w:fill="FFFFFF"/>
                <w:lang w:val="hy-AM"/>
              </w:rPr>
              <w:t xml:space="preserve">,  ինչպես նաև՝ «Անասնաբուժության մասին» օրենքի 6-րդ հոդվածի 3-րդ մասին, համաձայն որի՝  </w:t>
            </w:r>
            <w:r w:rsidRPr="009A3453">
              <w:rPr>
                <w:rFonts w:ascii="GHEA Grapalat" w:hAnsi="GHEA Grapalat" w:cs="Arial"/>
                <w:color w:val="202124"/>
                <w:shd w:val="clear" w:color="auto" w:fill="FFFFFF"/>
                <w:lang w:val="hy-AM"/>
              </w:rPr>
              <w:t>Անասնաբուժության ոլորտում Կառավարության լիազորություններն են` օրենքից բխող իրավական այլ ակտերի ընդունումը, մինչդեռ նշված լիազորող նորմերը չեն համապատասխանում իրավական որոշակիության սկզբունքին</w:t>
            </w:r>
            <w:bookmarkEnd w:id="1"/>
            <w:r w:rsidRPr="009A3453">
              <w:rPr>
                <w:rFonts w:ascii="GHEA Grapalat" w:hAnsi="GHEA Grapalat" w:cs="Arial"/>
                <w:color w:val="202124"/>
                <w:shd w:val="clear" w:color="auto" w:fill="FFFFFF"/>
                <w:lang w:val="hy-AM"/>
              </w:rPr>
              <w:t xml:space="preserve">: </w:t>
            </w:r>
          </w:p>
          <w:p w14:paraId="627D3252" w14:textId="77777777" w:rsidR="00D752E4" w:rsidRPr="009A3453" w:rsidRDefault="00D752E4" w:rsidP="009A3453">
            <w:pPr>
              <w:spacing w:line="360" w:lineRule="auto"/>
              <w:ind w:firstLine="720"/>
              <w:jc w:val="both"/>
              <w:rPr>
                <w:rFonts w:ascii="GHEA Grapalat" w:hAnsi="GHEA Grapalat" w:cs="Arial"/>
                <w:b/>
                <w:i/>
                <w:color w:val="202124"/>
                <w:shd w:val="clear" w:color="auto" w:fill="FFFFFF"/>
                <w:lang w:val="hy-AM"/>
              </w:rPr>
            </w:pPr>
            <w:r w:rsidRPr="009A3453">
              <w:rPr>
                <w:rFonts w:ascii="GHEA Grapalat" w:hAnsi="GHEA Grapalat" w:cs="Arial"/>
                <w:color w:val="202124"/>
                <w:shd w:val="clear" w:color="auto" w:fill="FFFFFF"/>
                <w:lang w:val="hy-AM"/>
              </w:rPr>
              <w:t xml:space="preserve">Այդ առումով անհրաժեշտ է նկատի ունենալ, որ ենթաօրենսդրական նորմատիվ իրավական ակտի նախաբանում նշվում է իրավական ակտի հոդվածը կամ մասը, որը ներառում է Սահմանադրության 6-րդ հոդվածի 2-րդ մասով սահմանված լիազորող նորմեր, համաձայն՝ «Նորմատիվ իրավական ակտերի մասին» օրենքի 13-րդ հոդվածի պահանջների: Միաժամանակ,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w:t>
            </w:r>
            <w:r w:rsidRPr="009A3453">
              <w:rPr>
                <w:rFonts w:ascii="GHEA Grapalat" w:hAnsi="GHEA Grapalat" w:cs="Arial"/>
                <w:b/>
                <w:i/>
                <w:color w:val="202124"/>
                <w:shd w:val="clear" w:color="auto" w:fill="FFFFFF"/>
                <w:lang w:val="hy-AM"/>
              </w:rPr>
              <w:t>օրենքով լիազորվել ընդունելու ենթաօրենսդրական նորմատիվ իրավական ակտեր, իսկ Լիազորող նորմերը պետք է համապատասխանեն իրավական որոշակիության սկզբունքին:</w:t>
            </w:r>
          </w:p>
          <w:p w14:paraId="20823225" w14:textId="61086F7E" w:rsidR="00437BA9" w:rsidRPr="009A3453" w:rsidRDefault="00D752E4" w:rsidP="009A3453">
            <w:pPr>
              <w:spacing w:line="360" w:lineRule="auto"/>
              <w:ind w:firstLine="720"/>
              <w:jc w:val="both"/>
              <w:rPr>
                <w:rFonts w:ascii="GHEA Grapalat" w:hAnsi="GHEA Grapalat"/>
                <w:bCs/>
                <w:color w:val="000000" w:themeColor="text1"/>
                <w:spacing w:val="-6"/>
                <w:lang w:val="hy-AM"/>
              </w:rPr>
            </w:pPr>
            <w:r w:rsidRPr="009A3453">
              <w:rPr>
                <w:rFonts w:ascii="GHEA Grapalat" w:hAnsi="GHEA Grapalat" w:cs="Arial"/>
                <w:bCs/>
                <w:color w:val="202124"/>
                <w:shd w:val="clear" w:color="auto" w:fill="FFFFFF"/>
                <w:lang w:val="hy-AM"/>
              </w:rPr>
              <w:t xml:space="preserve">Հաշվի առնելով այն հանգամանքը, որ Նախագծի ընդունման համար բացակայում են իրավական հիմքերը, առաջարկում եմ նախ օրենքով նախատեսել </w:t>
            </w:r>
            <w:r w:rsidRPr="009A3453">
              <w:rPr>
                <w:rFonts w:ascii="GHEA Grapalat" w:hAnsi="GHEA Grapalat"/>
                <w:color w:val="000000"/>
                <w:lang w:val="hy-AM"/>
              </w:rPr>
              <w:t xml:space="preserve">լիազորող նորմ, որից հետո նոր անդրադարձ </w:t>
            </w:r>
            <w:r w:rsidRPr="009A3453">
              <w:rPr>
                <w:rFonts w:ascii="GHEA Grapalat" w:hAnsi="GHEA Grapalat"/>
                <w:color w:val="000000"/>
                <w:lang w:val="hy-AM"/>
              </w:rPr>
              <w:lastRenderedPageBreak/>
              <w:t xml:space="preserve">կատարել </w:t>
            </w:r>
            <w:r w:rsidRPr="009A3453">
              <w:rPr>
                <w:rFonts w:ascii="GHEA Grapalat" w:hAnsi="GHEA Grapalat"/>
                <w:lang w:val="hy-AM"/>
              </w:rPr>
              <w:t>գյուղատնտեսական կենդանիների շուկաներին</w:t>
            </w:r>
            <w:r w:rsidRPr="009A3453">
              <w:rPr>
                <w:rFonts w:ascii="GHEA Grapalat" w:hAnsi="GHEA Grapalat"/>
                <w:bCs/>
                <w:color w:val="000000"/>
                <w:lang w:val="hy-AM"/>
              </w:rPr>
              <w:t xml:space="preserve"> </w:t>
            </w:r>
            <w:r w:rsidRPr="009A3453">
              <w:rPr>
                <w:rFonts w:ascii="GHEA Grapalat" w:hAnsi="GHEA Grapalat"/>
                <w:color w:val="000000"/>
                <w:lang w:val="hy-AM"/>
              </w:rPr>
              <w:t>ներկայացվող</w:t>
            </w:r>
            <w:r w:rsidRPr="009A3453">
              <w:rPr>
                <w:rFonts w:ascii="GHEA Grapalat" w:hAnsi="GHEA Grapalat"/>
                <w:bCs/>
                <w:color w:val="000000"/>
                <w:lang w:val="hy-AM"/>
              </w:rPr>
              <w:t xml:space="preserve"> </w:t>
            </w:r>
            <w:r w:rsidRPr="009A3453">
              <w:rPr>
                <w:rFonts w:ascii="GHEA Grapalat" w:hAnsi="GHEA Grapalat"/>
                <w:color w:val="000000"/>
                <w:lang w:val="hy-AM"/>
              </w:rPr>
              <w:t>պահանջների սահմանմանը:</w:t>
            </w:r>
          </w:p>
        </w:tc>
        <w:tc>
          <w:tcPr>
            <w:tcW w:w="6210" w:type="dxa"/>
            <w:shd w:val="clear" w:color="auto" w:fill="auto"/>
          </w:tcPr>
          <w:p w14:paraId="3DCA7249" w14:textId="7A0AE6FF" w:rsidR="00BB5274" w:rsidRPr="009A3453" w:rsidRDefault="00714848" w:rsidP="009A3453">
            <w:pPr>
              <w:tabs>
                <w:tab w:val="left" w:pos="180"/>
              </w:tabs>
              <w:spacing w:line="360" w:lineRule="auto"/>
              <w:ind w:firstLine="436"/>
              <w:jc w:val="center"/>
              <w:rPr>
                <w:rFonts w:ascii="GHEA Grapalat" w:hAnsi="GHEA Grapalat"/>
                <w:b/>
                <w:bCs/>
                <w:color w:val="000000"/>
                <w:shd w:val="clear" w:color="auto" w:fill="FFFFFF"/>
                <w:lang w:val="hy-AM"/>
              </w:rPr>
            </w:pPr>
            <w:r w:rsidRPr="009A3453">
              <w:rPr>
                <w:rFonts w:ascii="GHEA Grapalat" w:hAnsi="GHEA Grapalat"/>
                <w:color w:val="000000"/>
                <w:shd w:val="clear" w:color="auto" w:fill="FFFFFF"/>
                <w:lang w:val="hy-AM"/>
              </w:rPr>
              <w:lastRenderedPageBreak/>
              <w:t>Ընդունվել է։</w:t>
            </w:r>
          </w:p>
        </w:tc>
      </w:tr>
      <w:tr w:rsidR="00D752E4" w:rsidRPr="009A3453" w14:paraId="679D3871" w14:textId="77777777" w:rsidTr="00D64EE3">
        <w:trPr>
          <w:trHeight w:val="800"/>
        </w:trPr>
        <w:tc>
          <w:tcPr>
            <w:tcW w:w="8010" w:type="dxa"/>
            <w:shd w:val="clear" w:color="auto" w:fill="auto"/>
          </w:tcPr>
          <w:p w14:paraId="5DF3C995" w14:textId="6FC7DA23" w:rsidR="00D752E4" w:rsidRPr="009A3453" w:rsidRDefault="00D752E4" w:rsidP="009A3453">
            <w:pPr>
              <w:spacing w:line="360" w:lineRule="auto"/>
              <w:ind w:firstLine="720"/>
              <w:jc w:val="both"/>
              <w:rPr>
                <w:rFonts w:ascii="GHEA Grapalat" w:hAnsi="GHEA Grapalat"/>
                <w:color w:val="000000"/>
                <w:lang w:val="hy-AM"/>
              </w:rPr>
            </w:pPr>
            <w:r w:rsidRPr="009A3453">
              <w:rPr>
                <w:rFonts w:ascii="GHEA Grapalat" w:hAnsi="GHEA Grapalat"/>
                <w:color w:val="000000"/>
                <w:lang w:val="hy-AM"/>
              </w:rPr>
              <w:lastRenderedPageBreak/>
              <w:t>Ինչ վերաբերում է անասնաբուժասանիտարական վերահսկողության կարգը սահմանող դրույթներին, հարկ եմ համարում նշել, որ Նախագծի հավելվածի 3-րդ գլխով սահմանված իրավակարգավորումներով նախատեսվում են վերահսկողական գործառույթներ, այդ թվում նաև՝ պետաիշխանական լիազորություններ (հանձնարարական և ցուցում տալու, հիվանդ կամ հիվանդության մեջ կասկածվող գյուղատնտեսական կենդանիներ հայտնաբերելու դեպքում դրանց վաճառքն արգելելու) ոչ միայն պետական վերահսկողություն իրականացնող անձի (տեսուչի), այլ նաև` շուկան սպասարկող անասնաբույժի համար, ինչը ևս համարում եմ խիստ խնդրահարույց: Ավելին, անգամ տեսուչի պարագայում նշված դրույթները հանդիսանում են օրենքի կարգավորման առարկա, հետևաբար՝ պետք է սահմանվեն բացառապես օրենքով:</w:t>
            </w:r>
          </w:p>
        </w:tc>
        <w:tc>
          <w:tcPr>
            <w:tcW w:w="6210" w:type="dxa"/>
            <w:shd w:val="clear" w:color="auto" w:fill="auto"/>
          </w:tcPr>
          <w:p w14:paraId="00F53D18" w14:textId="20015661" w:rsidR="00D752E4" w:rsidRPr="009A3453" w:rsidRDefault="00503D77" w:rsidP="009A3453">
            <w:pPr>
              <w:tabs>
                <w:tab w:val="left" w:pos="180"/>
              </w:tabs>
              <w:spacing w:line="360" w:lineRule="auto"/>
              <w:ind w:firstLine="900"/>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w:t>
            </w:r>
            <w:r w:rsidR="00BA0710" w:rsidRPr="009A3453">
              <w:rPr>
                <w:rFonts w:ascii="GHEA Grapalat" w:hAnsi="GHEA Grapalat"/>
                <w:color w:val="000000"/>
                <w:shd w:val="clear" w:color="auto" w:fill="FFFFFF"/>
                <w:lang w:val="hy-AM"/>
              </w:rPr>
              <w:t>նդունվել</w:t>
            </w:r>
            <w:r>
              <w:rPr>
                <w:rFonts w:ascii="GHEA Grapalat" w:hAnsi="GHEA Grapalat"/>
                <w:color w:val="000000"/>
                <w:shd w:val="clear" w:color="auto" w:fill="FFFFFF"/>
                <w:lang w:val="hy-AM"/>
              </w:rPr>
              <w:t xml:space="preserve"> է</w:t>
            </w:r>
            <w:r w:rsidR="000C7973" w:rsidRPr="009A3453">
              <w:rPr>
                <w:rFonts w:ascii="GHEA Grapalat" w:hAnsi="GHEA Grapalat"/>
                <w:color w:val="000000"/>
                <w:shd w:val="clear" w:color="auto" w:fill="FFFFFF"/>
                <w:lang w:val="hy-AM"/>
              </w:rPr>
              <w:t>։</w:t>
            </w:r>
            <w:r w:rsidR="00BA0710" w:rsidRPr="009A3453">
              <w:rPr>
                <w:rFonts w:ascii="GHEA Grapalat" w:hAnsi="GHEA Grapalat"/>
                <w:color w:val="000000"/>
                <w:shd w:val="clear" w:color="auto" w:fill="FFFFFF"/>
                <w:lang w:val="hy-AM"/>
              </w:rPr>
              <w:t xml:space="preserve"> </w:t>
            </w:r>
          </w:p>
          <w:p w14:paraId="6C893AAF" w14:textId="4BF9A7C4" w:rsidR="00FA2189" w:rsidRPr="009A3453" w:rsidRDefault="00FA2189" w:rsidP="009A3453">
            <w:pPr>
              <w:tabs>
                <w:tab w:val="left" w:pos="180"/>
              </w:tabs>
              <w:spacing w:line="360" w:lineRule="auto"/>
              <w:ind w:firstLine="526"/>
              <w:jc w:val="both"/>
              <w:rPr>
                <w:rFonts w:ascii="GHEA Grapalat" w:hAnsi="GHEA Grapalat"/>
                <w:color w:val="000000"/>
                <w:shd w:val="clear" w:color="auto" w:fill="FFFFFF"/>
                <w:lang w:val="hy-AM"/>
              </w:rPr>
            </w:pPr>
          </w:p>
        </w:tc>
      </w:tr>
      <w:tr w:rsidR="005748A0" w:rsidRPr="009A3453" w14:paraId="623BA775" w14:textId="77777777" w:rsidTr="00D64EE3">
        <w:trPr>
          <w:trHeight w:val="398"/>
        </w:trPr>
        <w:tc>
          <w:tcPr>
            <w:tcW w:w="8010" w:type="dxa"/>
            <w:vMerge w:val="restart"/>
            <w:shd w:val="clear" w:color="auto" w:fill="D9D9D9" w:themeFill="background1" w:themeFillShade="D9"/>
          </w:tcPr>
          <w:p w14:paraId="2A5D5F85" w14:textId="58FE6658" w:rsidR="005748A0" w:rsidRPr="009A3453" w:rsidRDefault="005748A0" w:rsidP="009A3453">
            <w:pPr>
              <w:spacing w:line="360" w:lineRule="auto"/>
              <w:ind w:firstLine="720"/>
              <w:jc w:val="center"/>
              <w:rPr>
                <w:rFonts w:ascii="GHEA Grapalat" w:hAnsi="GHEA Grapalat"/>
                <w:color w:val="000000"/>
                <w:lang w:val="hy-AM"/>
              </w:rPr>
            </w:pPr>
            <w:r w:rsidRPr="009A3453">
              <w:rPr>
                <w:rFonts w:ascii="GHEA Grapalat" w:hAnsi="GHEA Grapalat"/>
                <w:color w:val="000000"/>
                <w:lang w:val="hy-AM"/>
              </w:rPr>
              <w:t>ՀՀ արդարադատության նախարարություն</w:t>
            </w:r>
          </w:p>
        </w:tc>
        <w:tc>
          <w:tcPr>
            <w:tcW w:w="6210" w:type="dxa"/>
            <w:shd w:val="clear" w:color="auto" w:fill="D9D9D9" w:themeFill="background1" w:themeFillShade="D9"/>
          </w:tcPr>
          <w:p w14:paraId="5B262A8F" w14:textId="43AF5D82" w:rsidR="005748A0" w:rsidRPr="009A3453" w:rsidRDefault="005748A0"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highlight w:val="lightGray"/>
                <w:shd w:val="clear" w:color="auto" w:fill="FFFFFF"/>
                <w:lang w:val="hy-AM"/>
              </w:rPr>
              <w:t>19</w:t>
            </w:r>
            <w:r w:rsidRPr="009A3453">
              <w:rPr>
                <w:rFonts w:ascii="MS Mincho" w:eastAsia="MS Mincho" w:hAnsi="MS Mincho" w:cs="MS Mincho" w:hint="eastAsia"/>
                <w:color w:val="000000"/>
                <w:highlight w:val="lightGray"/>
                <w:shd w:val="clear" w:color="auto" w:fill="FFFFFF"/>
                <w:lang w:val="hy-AM"/>
              </w:rPr>
              <w:t>․</w:t>
            </w:r>
            <w:r w:rsidRPr="009A3453">
              <w:rPr>
                <w:rFonts w:ascii="GHEA Grapalat" w:hAnsi="GHEA Grapalat"/>
                <w:color w:val="000000"/>
                <w:highlight w:val="lightGray"/>
                <w:shd w:val="clear" w:color="auto" w:fill="FFFFFF"/>
                <w:lang w:val="hy-AM"/>
              </w:rPr>
              <w:t>03</w:t>
            </w:r>
            <w:r w:rsidRPr="009A3453">
              <w:rPr>
                <w:rFonts w:ascii="MS Mincho" w:eastAsia="MS Mincho" w:hAnsi="MS Mincho" w:cs="MS Mincho" w:hint="eastAsia"/>
                <w:color w:val="000000"/>
                <w:highlight w:val="lightGray"/>
                <w:shd w:val="clear" w:color="auto" w:fill="FFFFFF"/>
                <w:lang w:val="hy-AM"/>
              </w:rPr>
              <w:t>․</w:t>
            </w:r>
            <w:r w:rsidRPr="009A3453">
              <w:rPr>
                <w:rFonts w:ascii="GHEA Grapalat" w:hAnsi="GHEA Grapalat"/>
                <w:color w:val="000000"/>
                <w:highlight w:val="lightGray"/>
                <w:shd w:val="clear" w:color="auto" w:fill="FFFFFF"/>
                <w:lang w:val="hy-AM"/>
              </w:rPr>
              <w:t>2024 թ</w:t>
            </w:r>
            <w:r w:rsidRPr="009A3453">
              <w:rPr>
                <w:rFonts w:ascii="MS Mincho" w:eastAsia="MS Mincho" w:hAnsi="MS Mincho" w:cs="MS Mincho" w:hint="eastAsia"/>
                <w:color w:val="000000"/>
                <w:highlight w:val="lightGray"/>
                <w:shd w:val="clear" w:color="auto" w:fill="FFFFFF"/>
                <w:lang w:val="hy-AM"/>
              </w:rPr>
              <w:t>․</w:t>
            </w:r>
          </w:p>
        </w:tc>
      </w:tr>
      <w:tr w:rsidR="005748A0" w:rsidRPr="009A3453" w14:paraId="0D3A14BF" w14:textId="77777777" w:rsidTr="00D64EE3">
        <w:trPr>
          <w:trHeight w:val="397"/>
        </w:trPr>
        <w:tc>
          <w:tcPr>
            <w:tcW w:w="8010" w:type="dxa"/>
            <w:vMerge/>
            <w:shd w:val="clear" w:color="auto" w:fill="D9D9D9" w:themeFill="background1" w:themeFillShade="D9"/>
          </w:tcPr>
          <w:p w14:paraId="739F1402" w14:textId="77777777" w:rsidR="005748A0" w:rsidRPr="009A3453" w:rsidRDefault="005748A0" w:rsidP="009A3453">
            <w:pPr>
              <w:spacing w:line="360" w:lineRule="auto"/>
              <w:ind w:firstLine="720"/>
              <w:jc w:val="both"/>
              <w:rPr>
                <w:rFonts w:ascii="GHEA Grapalat" w:hAnsi="GHEA Grapalat"/>
                <w:color w:val="000000"/>
                <w:lang w:val="hy-AM"/>
              </w:rPr>
            </w:pPr>
          </w:p>
        </w:tc>
        <w:tc>
          <w:tcPr>
            <w:tcW w:w="6210" w:type="dxa"/>
            <w:shd w:val="clear" w:color="auto" w:fill="D9D9D9" w:themeFill="background1" w:themeFillShade="D9"/>
          </w:tcPr>
          <w:p w14:paraId="38CF8BFC" w14:textId="15585E61" w:rsidR="005748A0" w:rsidRPr="009A3453" w:rsidRDefault="005748A0"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highlight w:val="lightGray"/>
                <w:shd w:val="clear" w:color="auto" w:fill="FFFFFF"/>
                <w:lang w:val="hy-AM"/>
              </w:rPr>
              <w:t>/27</w:t>
            </w:r>
            <w:r w:rsidRPr="009A3453">
              <w:rPr>
                <w:rFonts w:ascii="MS Mincho" w:eastAsia="MS Mincho" w:hAnsi="MS Mincho" w:cs="MS Mincho" w:hint="eastAsia"/>
                <w:color w:val="000000"/>
                <w:highlight w:val="lightGray"/>
                <w:shd w:val="clear" w:color="auto" w:fill="FFFFFF"/>
                <w:lang w:val="hy-AM"/>
              </w:rPr>
              <w:t>․</w:t>
            </w:r>
            <w:r w:rsidRPr="009A3453">
              <w:rPr>
                <w:rFonts w:ascii="GHEA Grapalat" w:hAnsi="GHEA Grapalat"/>
                <w:color w:val="000000"/>
                <w:highlight w:val="lightGray"/>
                <w:shd w:val="clear" w:color="auto" w:fill="FFFFFF"/>
                <w:lang w:val="hy-AM"/>
              </w:rPr>
              <w:t>3/10758-2024</w:t>
            </w:r>
          </w:p>
        </w:tc>
      </w:tr>
      <w:tr w:rsidR="005748A0" w:rsidRPr="009A3453" w14:paraId="77265BF6" w14:textId="77777777" w:rsidTr="00D64EE3">
        <w:trPr>
          <w:trHeight w:val="800"/>
        </w:trPr>
        <w:tc>
          <w:tcPr>
            <w:tcW w:w="8010" w:type="dxa"/>
            <w:shd w:val="clear" w:color="auto" w:fill="auto"/>
          </w:tcPr>
          <w:p w14:paraId="2D3200B6" w14:textId="77777777" w:rsidR="005748A0" w:rsidRPr="009A3453" w:rsidRDefault="005748A0" w:rsidP="009A3453">
            <w:pPr>
              <w:spacing w:line="360" w:lineRule="auto"/>
              <w:ind w:firstLine="720"/>
              <w:jc w:val="center"/>
              <w:rPr>
                <w:rFonts w:ascii="GHEA Grapalat" w:hAnsi="GHEA Grapalat" w:cs="GHEA Grapalat"/>
                <w:b/>
                <w:bCs/>
                <w:lang w:val="hy-AM"/>
              </w:rPr>
            </w:pPr>
            <w:r w:rsidRPr="009A3453">
              <w:rPr>
                <w:rFonts w:ascii="GHEA Grapalat" w:hAnsi="GHEA Grapalat" w:cs="GHEA Grapalat"/>
                <w:b/>
                <w:bCs/>
                <w:lang w:val="hy-AM"/>
              </w:rPr>
              <w:t>ՊԵՏԱԿԱՆ ՓՈՐՁԱԳԻՏԱԿԱՆ ԵԶՐԱԿԱՑՈՒԹՅՈՒՆ</w:t>
            </w:r>
          </w:p>
          <w:p w14:paraId="7BBB6553" w14:textId="191545D9" w:rsidR="005748A0" w:rsidRPr="009A3453" w:rsidRDefault="005748A0" w:rsidP="009A3453">
            <w:pPr>
              <w:spacing w:line="360" w:lineRule="auto"/>
              <w:ind w:firstLine="708"/>
              <w:jc w:val="both"/>
              <w:rPr>
                <w:rFonts w:ascii="GHEA Grapalat" w:hAnsi="GHEA Grapalat"/>
                <w:color w:val="000000"/>
                <w:lang w:val="hy-AM"/>
              </w:rPr>
            </w:pPr>
            <w:r w:rsidRPr="009A3453">
              <w:rPr>
                <w:rFonts w:ascii="GHEA Grapalat" w:hAnsi="GHEA Grapalat" w:cs="Sylfaen"/>
                <w:noProof/>
                <w:lang w:val="hy-AM"/>
              </w:rPr>
              <w:t>1</w:t>
            </w:r>
            <w:r w:rsidRPr="009A3453">
              <w:rPr>
                <w:rFonts w:ascii="MS Mincho" w:eastAsia="MS Mincho" w:hAnsi="MS Mincho" w:cs="MS Mincho" w:hint="eastAsia"/>
                <w:noProof/>
                <w:lang w:val="hy-AM"/>
              </w:rPr>
              <w:t>․</w:t>
            </w:r>
            <w:r w:rsidRPr="009A3453">
              <w:rPr>
                <w:rFonts w:ascii="GHEA Grapalat" w:hAnsi="GHEA Grapalat" w:cs="Sylfaen"/>
                <w:noProof/>
                <w:lang w:val="hy-AM"/>
              </w:rPr>
              <w:t xml:space="preserve"> «Հայաստանի Հանրապետությունում գուղատնտեսական կենդանիների շուկաներին ներկայացվող պահանջները սահմանելու մասին» Հայաստանի Հանրապետության կառավարության որոշման </w:t>
            </w:r>
            <w:r w:rsidRPr="009A3453">
              <w:rPr>
                <w:rFonts w:ascii="GHEA Grapalat" w:hAnsi="GHEA Grapalat" w:cs="Sylfaen"/>
                <w:noProof/>
                <w:lang w:val="hy-AM"/>
              </w:rPr>
              <w:lastRenderedPageBreak/>
              <w:t xml:space="preserve">նախագծի </w:t>
            </w:r>
            <w:r w:rsidRPr="009A3453">
              <w:rPr>
                <w:rFonts w:ascii="GHEA Grapalat" w:hAnsi="GHEA Grapalat"/>
                <w:color w:val="000000"/>
                <w:lang w:val="hy-AM"/>
              </w:rPr>
              <w:t xml:space="preserve">նախաբանում, որպես լիազորող նորմ, հղում է կատարվել «Կառավարության կառուցվածքի և գործունեության մասին» օրենքի հավելվածի 15-րդ կետին, համաձայն որի՝ </w:t>
            </w:r>
            <w:r w:rsidRPr="009A3453">
              <w:rPr>
                <w:rFonts w:ascii="GHEA Grapalat" w:hAnsi="GHEA Grapalat"/>
                <w:b/>
                <w:color w:val="000000"/>
                <w:lang w:val="hy-AM"/>
              </w:rPr>
              <w:t xml:space="preserve">Էկոնոմիկայի նախարարությունը մշակում և իրականացնում է տնտեսության ճյուղերի, այդ թվում` արդյունաբերության մրցունակության բարձրացման, գործարար միջավայրի բարելավման, արտաքին առևտրի խթանման, արտահանման շուկաների հասանելիության ապահովման և արտահանման զարգացման, ներդրումների խթանման, պետություն-մասնավոր գործընկերության զարգացման, ձեռնարկատիրության խթանման, փոքր ու միջին ձեռնարկությունների զարգացման, զբոսաշրջության, մտավոր սեփականության պահպանության, տարածքային տնտեսական զարգացման, մրցակցային պայմանների բարելավման, որակի ենթակառուցվածքների զարգացման, սպառողների շահերի պաշտպանության համակարգի զարգացման, բուսաբուծության, անասնաբուծության, գյուղատնտեսական մթերքի վերամշակման, անասնաբուժության, բուսասանիտարիայի, պարենային անվտանգության, սննդամթերքի անվտանգության, գիտատեխնիկական ապահովման և խորհրդատվության, գյուղատնտեսության արտադրատեխնիկական սպասարկման, գյուղատնտեսական հողերի մշտադիտարկման, արդյունավետ </w:t>
            </w:r>
            <w:r w:rsidRPr="009A3453">
              <w:rPr>
                <w:rFonts w:ascii="GHEA Grapalat" w:hAnsi="GHEA Grapalat"/>
                <w:b/>
                <w:color w:val="000000"/>
                <w:lang w:val="hy-AM"/>
              </w:rPr>
              <w:lastRenderedPageBreak/>
              <w:t>օգտագործման, մելիորատիվ վիճակի բարելավման ու պահպանման և գյուղատնտեսությանը պետական աջակցության ոլորտներում Կառավարության քաղաքականությունը</w:t>
            </w:r>
            <w:r w:rsidRPr="009A3453">
              <w:rPr>
                <w:rFonts w:ascii="GHEA Grapalat" w:hAnsi="GHEA Grapalat"/>
                <w:color w:val="000000"/>
                <w:lang w:val="hy-AM"/>
              </w:rPr>
              <w:t>: Միաժամանակ հղում է կատարվել «Անասնաբուժության</w:t>
            </w:r>
            <w:r w:rsidRPr="009A3453">
              <w:rPr>
                <w:rFonts w:ascii="GHEA Grapalat" w:hAnsi="GHEA Grapalat"/>
                <w:color w:val="000000"/>
                <w:shd w:val="clear" w:color="auto" w:fill="FFFFFF"/>
                <w:lang w:val="hy-AM"/>
              </w:rPr>
              <w:t xml:space="preserve"> մասին</w:t>
            </w:r>
            <w:r w:rsidRPr="009A3453">
              <w:rPr>
                <w:rFonts w:ascii="GHEA Grapalat" w:hAnsi="GHEA Grapalat"/>
                <w:color w:val="000000"/>
                <w:lang w:val="hy-AM"/>
              </w:rPr>
              <w:t>»</w:t>
            </w:r>
            <w:r w:rsidRPr="009A3453">
              <w:rPr>
                <w:rFonts w:ascii="GHEA Grapalat" w:hAnsi="GHEA Grapalat"/>
                <w:color w:val="000000"/>
                <w:shd w:val="clear" w:color="auto" w:fill="FFFFFF"/>
                <w:lang w:val="hy-AM"/>
              </w:rPr>
              <w:t xml:space="preserve"> օրենքի 6-րդ հոդվածի 3-րդ մասին, համաձայն որի՝ </w:t>
            </w:r>
            <w:r w:rsidRPr="009A3453">
              <w:rPr>
                <w:rFonts w:ascii="GHEA Grapalat" w:hAnsi="GHEA Grapalat"/>
                <w:b/>
                <w:color w:val="000000"/>
                <w:shd w:val="clear" w:color="auto" w:fill="FFFFFF"/>
                <w:lang w:val="hy-AM"/>
              </w:rPr>
              <w:t>Կառավարությունը ընդունում է սույն օրենքից բխող այլ իրավական ակտեր</w:t>
            </w:r>
            <w:r w:rsidRPr="009A3453">
              <w:rPr>
                <w:rFonts w:ascii="GHEA Grapalat" w:hAnsi="GHEA Grapalat"/>
                <w:color w:val="000000"/>
                <w:shd w:val="clear" w:color="auto" w:fill="FFFFFF"/>
                <w:lang w:val="hy-AM"/>
              </w:rPr>
              <w:t xml:space="preserve">: </w:t>
            </w:r>
            <w:r w:rsidRPr="009A3453">
              <w:rPr>
                <w:rFonts w:ascii="GHEA Grapalat" w:hAnsi="GHEA Grapalat"/>
                <w:color w:val="000000"/>
                <w:lang w:val="hy-AM"/>
              </w:rPr>
              <w:t>Նշված դրույթներից բխում է, որ դրանցով սահմանված չէ լիազորող նորմ, որը հնարավորություն կտա ՀՀ կառավարությանը սահմանելու գյուղատնտեսական կենդանիների շուկաներին ներկայացվող պահանջները:</w:t>
            </w:r>
          </w:p>
          <w:p w14:paraId="5F2B2181" w14:textId="77777777" w:rsidR="005748A0" w:rsidRPr="009A3453" w:rsidRDefault="005748A0" w:rsidP="009A3453">
            <w:pPr>
              <w:spacing w:line="360" w:lineRule="auto"/>
              <w:ind w:firstLine="708"/>
              <w:jc w:val="both"/>
              <w:rPr>
                <w:rFonts w:ascii="GHEA Grapalat" w:hAnsi="GHEA Grapalat" w:cs="Sylfaen"/>
                <w:noProof/>
                <w:lang w:val="hy-AM"/>
              </w:rPr>
            </w:pPr>
            <w:r w:rsidRPr="009A3453">
              <w:rPr>
                <w:rFonts w:ascii="GHEA Grapalat" w:hAnsi="GHEA Grapalat"/>
                <w:color w:val="000000"/>
                <w:lang w:val="hy-AM"/>
              </w:rPr>
              <w:t xml:space="preserve">Վերոնշյալի կապակցությամբ հարկ է նկատի ունենալ, որ </w:t>
            </w:r>
            <w:r w:rsidRPr="009A3453">
              <w:rPr>
                <w:rFonts w:ascii="GHEA Grapalat" w:hAnsi="GHEA Grapalat" w:cs="Sylfaen"/>
                <w:noProof/>
                <w:lang w:val="hy-AM"/>
              </w:rPr>
              <w:t xml:space="preserve">ՀՀ Սահմանադրության 6-րդ հոդվածի 1-ին մասի համաձայն՝ </w:t>
            </w:r>
            <w:r w:rsidRPr="009A3453">
              <w:rPr>
                <w:rFonts w:ascii="GHEA Grapalat" w:hAnsi="GHEA Grapalat" w:cs="Sylfaen"/>
                <w:b/>
                <w:noProof/>
                <w:lang w:val="hy-AM"/>
              </w:rPr>
              <w:t>պ</w:t>
            </w:r>
            <w:r w:rsidRPr="009A3453">
              <w:rPr>
                <w:rFonts w:ascii="GHEA Grapalat" w:hAnsi="GHEA Grapalat"/>
                <w:b/>
                <w:color w:val="000000"/>
                <w:shd w:val="clear" w:color="auto" w:fill="FFFFFF"/>
                <w:lang w:val="hy-AM"/>
              </w:rPr>
              <w:t>ետական</w:t>
            </w:r>
            <w:r w:rsidRPr="009A3453">
              <w:rPr>
                <w:rFonts w:ascii="GHEA Grapalat" w:hAnsi="GHEA Grapalat"/>
                <w:color w:val="000000"/>
                <w:shd w:val="clear" w:color="auto" w:fill="FFFFFF"/>
                <w:lang w:val="hy-AM"/>
              </w:rPr>
              <w:t xml:space="preserve"> և տեղական ինքնակառավարման </w:t>
            </w:r>
            <w:r w:rsidRPr="009A3453">
              <w:rPr>
                <w:rFonts w:ascii="GHEA Grapalat" w:hAnsi="GHEA Grapalat"/>
                <w:b/>
                <w:color w:val="000000"/>
                <w:shd w:val="clear" w:color="auto" w:fill="FFFFFF"/>
                <w:lang w:val="hy-AM"/>
              </w:rPr>
              <w:t>մարմիններն</w:t>
            </w:r>
            <w:r w:rsidRPr="009A3453">
              <w:rPr>
                <w:rFonts w:ascii="GHEA Grapalat" w:hAnsi="GHEA Grapalat"/>
                <w:color w:val="000000"/>
                <w:shd w:val="clear" w:color="auto" w:fill="FFFFFF"/>
                <w:lang w:val="hy-AM"/>
              </w:rPr>
              <w:t xml:space="preserve"> ու պաշտոնատար անձինք </w:t>
            </w:r>
            <w:r w:rsidRPr="009A3453">
              <w:rPr>
                <w:rFonts w:ascii="GHEA Grapalat" w:hAnsi="GHEA Grapalat"/>
                <w:b/>
                <w:color w:val="000000"/>
                <w:shd w:val="clear" w:color="auto" w:fill="FFFFFF"/>
                <w:lang w:val="hy-AM"/>
              </w:rPr>
              <w:t>իրավասու են կատարելու միայն այնպիսի գործողություններ, որոնց համար լիազորված են Սահմանադրությամբ կամ օրենքներով</w:t>
            </w:r>
            <w:r w:rsidRPr="009A3453">
              <w:rPr>
                <w:rFonts w:ascii="GHEA Grapalat" w:hAnsi="GHEA Grapalat"/>
                <w:color w:val="000000"/>
                <w:shd w:val="clear" w:color="auto" w:fill="FFFFFF"/>
                <w:lang w:val="hy-AM"/>
              </w:rPr>
              <w:t xml:space="preserve">: Նույն հոդվածի </w:t>
            </w:r>
            <w:r w:rsidRPr="009A3453">
              <w:rPr>
                <w:rFonts w:ascii="GHEA Grapalat" w:hAnsi="GHEA Grapalat" w:cs="Sylfaen"/>
                <w:noProof/>
                <w:lang w:val="hy-AM"/>
              </w:rPr>
              <w:t>2-րդ մասի համաձայն՝</w:t>
            </w:r>
            <w:r w:rsidRPr="009A3453">
              <w:rPr>
                <w:rFonts w:ascii="GHEA Grapalat" w:hAnsi="GHEA Grapalat"/>
                <w:color w:val="000000"/>
                <w:shd w:val="clear" w:color="auto" w:fill="FFFFFF"/>
                <w:lang w:val="hy-AM"/>
              </w:rPr>
              <w:t xml:space="preserve"> </w:t>
            </w:r>
            <w:r w:rsidRPr="009A3453">
              <w:rPr>
                <w:rFonts w:ascii="GHEA Grapalat" w:hAnsi="GHEA Grapalat" w:cs="Sylfaen"/>
                <w:noProof/>
                <w:lang w:val="hy-AM"/>
              </w:rPr>
              <w:t xml:space="preserve">Սահմանադրության և օրենքների հիման վրա և դրանց իրականացումն ապահովելու նպատակով Սահմանադրությամբ նախատեսված մարմինները </w:t>
            </w:r>
            <w:r w:rsidRPr="009A3453">
              <w:rPr>
                <w:rFonts w:ascii="GHEA Grapalat" w:hAnsi="GHEA Grapalat" w:cs="Sylfaen"/>
                <w:b/>
                <w:i/>
                <w:noProof/>
                <w:lang w:val="hy-AM"/>
              </w:rPr>
              <w:t>կարող են օրենքով լիազորվել</w:t>
            </w:r>
            <w:r w:rsidRPr="009A3453">
              <w:rPr>
                <w:rFonts w:ascii="GHEA Grapalat" w:hAnsi="GHEA Grapalat" w:cs="Sylfaen"/>
                <w:b/>
                <w:noProof/>
                <w:lang w:val="hy-AM"/>
              </w:rPr>
              <w:t xml:space="preserve"> </w:t>
            </w:r>
            <w:r w:rsidRPr="009A3453">
              <w:rPr>
                <w:rFonts w:ascii="GHEA Grapalat" w:hAnsi="GHEA Grapalat" w:cs="Sylfaen"/>
                <w:noProof/>
                <w:lang w:val="hy-AM"/>
              </w:rPr>
              <w:t>ընդունելու ենթաօրենսդրական նորմատիվ իրավական ակտեր</w:t>
            </w:r>
            <w:r w:rsidRPr="009A3453">
              <w:rPr>
                <w:rFonts w:ascii="GHEA Grapalat" w:hAnsi="GHEA Grapalat" w:cs="Sylfaen"/>
                <w:b/>
                <w:noProof/>
                <w:lang w:val="hy-AM"/>
              </w:rPr>
              <w:t xml:space="preserve">: </w:t>
            </w:r>
          </w:p>
          <w:p w14:paraId="14B1318D" w14:textId="77777777" w:rsidR="005748A0" w:rsidRPr="009A3453" w:rsidRDefault="005748A0" w:rsidP="009A3453">
            <w:pPr>
              <w:tabs>
                <w:tab w:val="left" w:pos="990"/>
              </w:tabs>
              <w:spacing w:line="360" w:lineRule="auto"/>
              <w:ind w:firstLine="708"/>
              <w:jc w:val="both"/>
              <w:rPr>
                <w:rFonts w:ascii="GHEA Grapalat" w:hAnsi="GHEA Grapalat"/>
                <w:b/>
                <w:color w:val="000000"/>
                <w:shd w:val="clear" w:color="auto" w:fill="FFFFFF"/>
                <w:lang w:val="hy-AM"/>
              </w:rPr>
            </w:pPr>
            <w:r w:rsidRPr="009A3453">
              <w:rPr>
                <w:rFonts w:ascii="GHEA Grapalat" w:hAnsi="GHEA Grapalat" w:cs="Sylfaen"/>
                <w:noProof/>
                <w:lang w:val="hy-AM"/>
              </w:rPr>
              <w:lastRenderedPageBreak/>
              <w:t xml:space="preserve">«Նորմատիվ իրավական ակտերի մասին» օրենքի 13-րդ հոդվածի 1-ին մասի համաձայն՝ </w:t>
            </w:r>
            <w:r w:rsidRPr="009A3453">
              <w:rPr>
                <w:rFonts w:ascii="GHEA Grapalat" w:hAnsi="GHEA Grapalat"/>
                <w:color w:val="000000"/>
                <w:shd w:val="clear" w:color="auto" w:fill="FFFFFF"/>
                <w:lang w:val="hy-AM"/>
              </w:rPr>
              <w:t xml:space="preserve">ենթաօրենսդրական նորմատիվ </w:t>
            </w:r>
            <w:r w:rsidRPr="009A3453">
              <w:rPr>
                <w:rFonts w:ascii="GHEA Grapalat" w:hAnsi="GHEA Grapalat"/>
                <w:b/>
                <w:color w:val="000000"/>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6886CCD7" w14:textId="6D98A1AA" w:rsidR="005748A0" w:rsidRPr="009A3453" w:rsidRDefault="005748A0" w:rsidP="009A3453">
            <w:pPr>
              <w:tabs>
                <w:tab w:val="left" w:pos="990"/>
              </w:tabs>
              <w:spacing w:line="360" w:lineRule="auto"/>
              <w:ind w:firstLine="708"/>
              <w:jc w:val="both"/>
              <w:rPr>
                <w:rFonts w:ascii="GHEA Grapalat" w:hAnsi="GHEA Grapalat"/>
                <w:color w:val="000000"/>
                <w:lang w:val="hy-AM"/>
              </w:rPr>
            </w:pPr>
            <w:r w:rsidRPr="009A3453">
              <w:rPr>
                <w:rFonts w:ascii="GHEA Grapalat" w:hAnsi="GHEA Grapalat"/>
                <w:color w:val="000000"/>
                <w:shd w:val="clear" w:color="auto" w:fill="FFFFFF"/>
                <w:lang w:val="hy-AM"/>
              </w:rPr>
              <w:t xml:space="preserve">Վերոնշյալ դրույթներից բխում է, որ ենթաօրենսդրական </w:t>
            </w:r>
            <w:r w:rsidRPr="009A3453">
              <w:rPr>
                <w:rFonts w:ascii="GHEA Grapalat" w:hAnsi="GHEA Grapalat" w:cs="Sylfaen"/>
                <w:noProof/>
                <w:lang w:val="hy-AM"/>
              </w:rPr>
              <w:t xml:space="preserve">նորմատիվ իրավական ակտ ընդունելու համար անհրաժեշտ է օրենքով սահմանված լիազորող նորմ, որի վերաբերյալ հղումը պետք է պարունակի </w:t>
            </w:r>
            <w:r w:rsidRPr="009A3453">
              <w:rPr>
                <w:rFonts w:ascii="GHEA Grapalat" w:hAnsi="GHEA Grapalat"/>
                <w:color w:val="000000"/>
                <w:shd w:val="clear" w:color="auto" w:fill="FFFFFF"/>
                <w:lang w:val="hy-AM"/>
              </w:rPr>
              <w:t xml:space="preserve">ենթաօրենսդրական </w:t>
            </w:r>
            <w:r w:rsidRPr="009A3453">
              <w:rPr>
                <w:rFonts w:ascii="GHEA Grapalat" w:hAnsi="GHEA Grapalat" w:cs="Sylfaen"/>
                <w:noProof/>
                <w:lang w:val="hy-AM"/>
              </w:rPr>
              <w:t>նորմատիվ իրավական ակտը: Տվյալ դեպքում, Նախագծի նախաբանում հղում կատարված նորմերը չեն հանդիսանում լիազորող նորմ՝ ՀՀ կառավարության կողմից Հայաստանի Հանրապետությունում գուղատնտեսական կենդանիների շուկաներին ներկայացվող պահանջները սահմանելու  համար, ուստի գտնում ենք, որ Նախագծի ընդունումը հնարավոր է միայն Նախագծի նախաբանում օրենքով սահմանված համապատասխան լիազորող նորմին հղում կատարելու դեպքում:</w:t>
            </w:r>
          </w:p>
        </w:tc>
        <w:tc>
          <w:tcPr>
            <w:tcW w:w="6210" w:type="dxa"/>
            <w:shd w:val="clear" w:color="auto" w:fill="auto"/>
          </w:tcPr>
          <w:p w14:paraId="4641A8C5" w14:textId="09E97711" w:rsidR="00A56084" w:rsidRPr="009A3453" w:rsidRDefault="00714848" w:rsidP="009A3453">
            <w:pPr>
              <w:spacing w:line="360" w:lineRule="auto"/>
              <w:ind w:firstLine="256"/>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lastRenderedPageBreak/>
              <w:t>Ընդունվել է։</w:t>
            </w:r>
          </w:p>
          <w:p w14:paraId="166D38BD" w14:textId="131A6254" w:rsidR="00A56084" w:rsidRPr="009A3453" w:rsidRDefault="00A56084" w:rsidP="009A3453">
            <w:pPr>
              <w:tabs>
                <w:tab w:val="left" w:pos="180"/>
              </w:tabs>
              <w:spacing w:line="360" w:lineRule="auto"/>
              <w:ind w:firstLine="900"/>
              <w:jc w:val="center"/>
              <w:rPr>
                <w:rFonts w:ascii="GHEA Grapalat" w:hAnsi="GHEA Grapalat"/>
                <w:color w:val="000000"/>
                <w:shd w:val="clear" w:color="auto" w:fill="FFFFFF"/>
                <w:lang w:val="hy-AM"/>
              </w:rPr>
            </w:pPr>
          </w:p>
        </w:tc>
      </w:tr>
      <w:tr w:rsidR="005748A0" w:rsidRPr="009A3453" w14:paraId="07838B67" w14:textId="77777777" w:rsidTr="00D64EE3">
        <w:trPr>
          <w:trHeight w:val="800"/>
        </w:trPr>
        <w:tc>
          <w:tcPr>
            <w:tcW w:w="8010" w:type="dxa"/>
            <w:shd w:val="clear" w:color="auto" w:fill="auto"/>
          </w:tcPr>
          <w:p w14:paraId="7EAF3445" w14:textId="2B49029B" w:rsidR="005748A0" w:rsidRPr="009A3453" w:rsidRDefault="005748A0" w:rsidP="009A3453">
            <w:pPr>
              <w:tabs>
                <w:tab w:val="left" w:pos="990"/>
              </w:tabs>
              <w:spacing w:line="360" w:lineRule="auto"/>
              <w:ind w:firstLine="708"/>
              <w:jc w:val="both"/>
              <w:rPr>
                <w:rFonts w:ascii="GHEA Grapalat" w:hAnsi="GHEA Grapalat"/>
                <w:color w:val="000000" w:themeColor="text1"/>
                <w:shd w:val="clear" w:color="auto" w:fill="FFFFFF"/>
                <w:lang w:val="hy-AM"/>
              </w:rPr>
            </w:pPr>
            <w:r w:rsidRPr="00503D77">
              <w:rPr>
                <w:rFonts w:ascii="GHEA Grapalat" w:hAnsi="GHEA Grapalat"/>
                <w:shd w:val="clear" w:color="auto" w:fill="FFFFFF"/>
                <w:lang w:val="hy-AM"/>
              </w:rPr>
              <w:lastRenderedPageBreak/>
              <w:t xml:space="preserve">2. Նախագծով հաստատված հավելվածի (այսուհետ՝ հավելված) 3-րդ կետում </w:t>
            </w:r>
            <w:r w:rsidRPr="00503D77">
              <w:rPr>
                <w:rFonts w:ascii="GHEA Grapalat" w:hAnsi="GHEA Grapalat" w:cs="GHEA Grapalat"/>
                <w:b/>
                <w:bCs/>
                <w:lang w:val="hy-AM"/>
              </w:rPr>
              <w:t>«</w:t>
            </w:r>
            <w:r w:rsidRPr="00503D77">
              <w:rPr>
                <w:rFonts w:ascii="GHEA Grapalat" w:hAnsi="GHEA Grapalat"/>
                <w:shd w:val="clear" w:color="auto" w:fill="FFFFFF"/>
                <w:lang w:val="hy-AM"/>
              </w:rPr>
              <w:t>առցանց</w:t>
            </w:r>
            <w:r w:rsidRPr="00503D77">
              <w:rPr>
                <w:rFonts w:ascii="GHEA Grapalat" w:hAnsi="GHEA Grapalat" w:cs="Sylfaen"/>
                <w:noProof/>
                <w:lang w:val="hy-AM"/>
              </w:rPr>
              <w:t>»</w:t>
            </w:r>
            <w:r w:rsidRPr="00503D77">
              <w:rPr>
                <w:rFonts w:ascii="GHEA Grapalat" w:hAnsi="GHEA Grapalat"/>
                <w:shd w:val="clear" w:color="auto" w:fill="FFFFFF"/>
                <w:lang w:val="hy-AM"/>
              </w:rPr>
              <w:t xml:space="preserve"> բառից հետո առաջարկում ենք լրացնել </w:t>
            </w:r>
            <w:r w:rsidRPr="00503D77">
              <w:rPr>
                <w:rFonts w:ascii="GHEA Grapalat" w:hAnsi="GHEA Grapalat" w:cs="GHEA Grapalat"/>
                <w:b/>
                <w:bCs/>
                <w:lang w:val="hy-AM"/>
              </w:rPr>
              <w:t>«</w:t>
            </w:r>
            <w:r w:rsidRPr="00503D77">
              <w:rPr>
                <w:rFonts w:ascii="GHEA Grapalat" w:hAnsi="GHEA Grapalat"/>
                <w:shd w:val="clear" w:color="auto" w:fill="FFFFFF"/>
                <w:lang w:val="hy-AM"/>
              </w:rPr>
              <w:t>եղանակով</w:t>
            </w:r>
            <w:r w:rsidRPr="00503D77">
              <w:rPr>
                <w:rFonts w:ascii="GHEA Grapalat" w:hAnsi="GHEA Grapalat" w:cs="Sylfaen"/>
                <w:noProof/>
                <w:lang w:val="hy-AM"/>
              </w:rPr>
              <w:t>»</w:t>
            </w:r>
            <w:r w:rsidRPr="00503D77">
              <w:rPr>
                <w:rFonts w:ascii="GHEA Grapalat" w:hAnsi="GHEA Grapalat"/>
                <w:shd w:val="clear" w:color="auto" w:fill="FFFFFF"/>
                <w:lang w:val="hy-AM"/>
              </w:rPr>
              <w:t xml:space="preserve"> բառը:</w:t>
            </w:r>
          </w:p>
        </w:tc>
        <w:tc>
          <w:tcPr>
            <w:tcW w:w="6210" w:type="dxa"/>
            <w:shd w:val="clear" w:color="auto" w:fill="auto"/>
          </w:tcPr>
          <w:p w14:paraId="22754277" w14:textId="41646D1B" w:rsidR="005748A0" w:rsidRPr="009A3453" w:rsidRDefault="008564AE"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r w:rsidR="000C7973" w:rsidRPr="009A3453">
              <w:rPr>
                <w:rFonts w:ascii="GHEA Grapalat" w:hAnsi="GHEA Grapalat"/>
                <w:color w:val="000000"/>
                <w:shd w:val="clear" w:color="auto" w:fill="FFFFFF"/>
                <w:lang w:val="hy-AM"/>
              </w:rPr>
              <w:t>։</w:t>
            </w:r>
          </w:p>
        </w:tc>
      </w:tr>
      <w:tr w:rsidR="005748A0" w:rsidRPr="009A3453" w14:paraId="6FFF5BF9" w14:textId="77777777" w:rsidTr="00D64EE3">
        <w:trPr>
          <w:trHeight w:val="800"/>
        </w:trPr>
        <w:tc>
          <w:tcPr>
            <w:tcW w:w="8010" w:type="dxa"/>
            <w:shd w:val="clear" w:color="auto" w:fill="auto"/>
          </w:tcPr>
          <w:p w14:paraId="075A2C83" w14:textId="0333A7FE" w:rsidR="005748A0" w:rsidRPr="009A3453" w:rsidRDefault="005748A0" w:rsidP="009A3453">
            <w:pPr>
              <w:tabs>
                <w:tab w:val="left" w:pos="990"/>
              </w:tabs>
              <w:spacing w:line="360" w:lineRule="auto"/>
              <w:ind w:firstLine="708"/>
              <w:jc w:val="both"/>
              <w:rPr>
                <w:rFonts w:ascii="GHEA Grapalat" w:hAnsi="GHEA Grapalat" w:cs="Sylfaen"/>
                <w:color w:val="000000"/>
                <w:shd w:val="clear" w:color="auto" w:fill="FFFFFF"/>
                <w:lang w:val="hy-AM"/>
              </w:rPr>
            </w:pPr>
            <w:r w:rsidRPr="009A3453">
              <w:rPr>
                <w:rFonts w:ascii="GHEA Grapalat" w:hAnsi="GHEA Grapalat"/>
                <w:color w:val="000000"/>
                <w:lang w:val="hy-AM"/>
              </w:rPr>
              <w:lastRenderedPageBreak/>
              <w:t>3</w:t>
            </w:r>
            <w:r w:rsidRPr="009A3453">
              <w:rPr>
                <w:rFonts w:ascii="MS Mincho" w:eastAsia="MS Mincho" w:hAnsi="MS Mincho" w:cs="MS Mincho" w:hint="eastAsia"/>
                <w:color w:val="000000"/>
                <w:lang w:val="hy-AM"/>
              </w:rPr>
              <w:t>․</w:t>
            </w:r>
            <w:r w:rsidRPr="009A3453">
              <w:rPr>
                <w:rFonts w:ascii="GHEA Grapalat" w:hAnsi="GHEA Grapalat"/>
                <w:color w:val="000000"/>
                <w:lang w:val="hy-AM"/>
              </w:rPr>
              <w:t xml:space="preserve"> </w:t>
            </w:r>
            <w:r w:rsidR="008564AE" w:rsidRPr="009A3453">
              <w:rPr>
                <w:rFonts w:ascii="GHEA Grapalat" w:hAnsi="GHEA Grapalat" w:cs="Sylfaen"/>
                <w:color w:val="000000"/>
                <w:shd w:val="clear" w:color="auto" w:fill="FFFFFF"/>
                <w:lang w:val="hy-AM"/>
              </w:rPr>
              <w:t xml:space="preserve"> Հավելվածի 4-րդ կետի 1-ին ենթակետի համաձայն՝ Առցանց էլեկտրոնային հարթակում վաճառողի կողմից ներբեռնվում են հետևյալ տեղեկությունները՝ կենդանու անհատական տվյալները՝ կենդանու տեսակը, սեռը, տարիքը, քաշը, ինչպես նաև տարբերանշանը կամ ականջապիտակի նույնականացման անհատական համարը: «Անասնաբուժության մասին» օրենքի (այսուհետ` օրենք) 20-րդ հոդվածի 2-րդ մասի համաձայն՝ hաշվառման, համարակալման և գրանցման արդյունքում գյուղատնտեսական կենդանիների համար կազմվում են կենդանու անձնագիր, կենդանիների հաշվառման և անասնաբուժական միջոցառումների գրանցամատյաններ, որոնք վարում է համայնքը սպասարկող անասնաբույժը: Նկատի ունենալով, որ կենդանիները պետք է հաշվառված և գրանցված լինեն, որպեսզի հնարավոր լինի իրականացնել դրանց վաճառքը, իսկ հաշվառման, համարակալման և գրանցման արդյունքում կազմվում են կենդանու անձնագրեր, ուստի առաջարկում ենք առցանց էլեկտրոնային հարթակում վաճառողի կողմից ներբեռնել նաև վաճառվող կենդանու անձնագիրը: Բացի այդ, նույն կետի 3-րդ ենթակետն անհրաժեշտ է նախատեսել առանձին կետի տեսքով՝ նկատի ունենալով, որ այն բովանդակային առումով առանձին կարգավորում է, իսկ 4-րդ կետը վերաբերում է այն տեղեկություններին, որոնք պետք է ներբեռնվել էլեկտրոնային հարթակում:</w:t>
            </w:r>
          </w:p>
        </w:tc>
        <w:tc>
          <w:tcPr>
            <w:tcW w:w="6210" w:type="dxa"/>
            <w:shd w:val="clear" w:color="auto" w:fill="auto"/>
          </w:tcPr>
          <w:p w14:paraId="42EC555B" w14:textId="31CAC901" w:rsidR="00B10E67" w:rsidRPr="009A3453" w:rsidRDefault="00503D77" w:rsidP="009A3453">
            <w:pPr>
              <w:tabs>
                <w:tab w:val="left" w:pos="180"/>
              </w:tabs>
              <w:spacing w:line="360" w:lineRule="auto"/>
              <w:ind w:firstLine="900"/>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w:t>
            </w:r>
            <w:r w:rsidR="00B10E67" w:rsidRPr="009A3453">
              <w:rPr>
                <w:rFonts w:ascii="GHEA Grapalat" w:hAnsi="GHEA Grapalat"/>
                <w:color w:val="000000"/>
                <w:shd w:val="clear" w:color="auto" w:fill="FFFFFF"/>
                <w:lang w:val="hy-AM"/>
              </w:rPr>
              <w:t>նդունվել</w:t>
            </w:r>
            <w:r w:rsidRPr="009A3453">
              <w:rPr>
                <w:rFonts w:ascii="GHEA Grapalat" w:hAnsi="GHEA Grapalat"/>
                <w:color w:val="000000"/>
                <w:shd w:val="clear" w:color="auto" w:fill="FFFFFF"/>
                <w:lang w:val="hy-AM"/>
              </w:rPr>
              <w:t xml:space="preserve"> է</w:t>
            </w:r>
            <w:r w:rsidR="000C7973" w:rsidRPr="009A3453">
              <w:rPr>
                <w:rFonts w:ascii="GHEA Grapalat" w:hAnsi="GHEA Grapalat"/>
                <w:color w:val="000000"/>
                <w:shd w:val="clear" w:color="auto" w:fill="FFFFFF"/>
                <w:lang w:val="hy-AM"/>
              </w:rPr>
              <w:t>։</w:t>
            </w:r>
          </w:p>
          <w:p w14:paraId="296A59AF" w14:textId="4B8DF11F" w:rsidR="005748A0" w:rsidRPr="009A3453" w:rsidRDefault="005748A0" w:rsidP="009A3453">
            <w:pPr>
              <w:tabs>
                <w:tab w:val="left" w:pos="180"/>
              </w:tabs>
              <w:spacing w:line="360" w:lineRule="auto"/>
              <w:ind w:firstLine="256"/>
              <w:jc w:val="both"/>
              <w:rPr>
                <w:rFonts w:ascii="GHEA Grapalat" w:hAnsi="GHEA Grapalat"/>
                <w:color w:val="000000"/>
                <w:shd w:val="clear" w:color="auto" w:fill="FFFFFF"/>
                <w:lang w:val="hy-AM"/>
              </w:rPr>
            </w:pPr>
          </w:p>
        </w:tc>
      </w:tr>
      <w:tr w:rsidR="005748A0" w:rsidRPr="00E50D32" w14:paraId="007533CC" w14:textId="77777777" w:rsidTr="00D64EE3">
        <w:trPr>
          <w:trHeight w:val="800"/>
        </w:trPr>
        <w:tc>
          <w:tcPr>
            <w:tcW w:w="8010" w:type="dxa"/>
            <w:shd w:val="clear" w:color="auto" w:fill="auto"/>
          </w:tcPr>
          <w:p w14:paraId="7129C02C" w14:textId="77777777" w:rsidR="008564AE" w:rsidRPr="009A3453" w:rsidRDefault="008564AE" w:rsidP="009A3453">
            <w:pPr>
              <w:tabs>
                <w:tab w:val="left" w:pos="990"/>
              </w:tabs>
              <w:spacing w:line="360" w:lineRule="auto"/>
              <w:ind w:firstLine="708"/>
              <w:jc w:val="both"/>
              <w:rPr>
                <w:rFonts w:ascii="GHEA Grapalat" w:hAnsi="GHEA Grapalat" w:cs="Sylfaen"/>
                <w:color w:val="000000"/>
                <w:shd w:val="clear" w:color="auto" w:fill="FFFFFF"/>
                <w:lang w:val="hy-AM"/>
              </w:rPr>
            </w:pPr>
            <w:r w:rsidRPr="009A3453">
              <w:rPr>
                <w:rFonts w:ascii="GHEA Grapalat" w:hAnsi="GHEA Grapalat" w:cs="Sylfaen"/>
                <w:color w:val="000000"/>
                <w:shd w:val="clear" w:color="auto" w:fill="FFFFFF"/>
                <w:lang w:val="hy-AM"/>
              </w:rPr>
              <w:lastRenderedPageBreak/>
              <w:t xml:space="preserve">4. Հավելվածի 5-րդ կետի համաձայն՝ Գյուղատնտեսական կենդանիների շուկաները հանդիսանում են անասնահամաճարակային նշանակության կամ անասնաբուժական պետական վերահսկման ենթակա օբյեկտներ։ Վերջիններիս գործունեությունը կազմակերպող անհատ ձեռնարկատերը կամ իրավաբանական անձը պարտավոր է ծանուցել անասնաբուժության ոլորտի վերահսկողություն իրականացնող մարմնին (այսուհետ՝ Լիազոր մարմին)` նշելով գործունեության վայրը: Օրենքի 23-րդ հոդվածի համաձայն՝ Կենդանիների ցուցահանդեսներ և (կամ) մրցույթներ կամ կենդանիների մասնակցությամբ գործունեություն կամ կենդանիների շուկա կազմակերպող ֆիզիկական և իրավաբանական անձինք իրականացվող միջոցառումից առնվազն 7 օր առաջ ծանուցում են լիազոր մարմնին` նշելով գործունեության տեղը և ժամը: Այս կապակցությամբ գտնում ենք, որ նշված կարգավորման մեջ անհրաժեշտ է հստակեցնել, որ անասնաբուժության ոլորտի վերահսկողություն իրականացնող մարմինը իրականացվող միջոցառումից առնվազն </w:t>
            </w:r>
            <w:r w:rsidRPr="009A3453">
              <w:rPr>
                <w:rFonts w:ascii="GHEA Grapalat" w:hAnsi="GHEA Grapalat" w:cs="Sylfaen"/>
                <w:b/>
                <w:color w:val="000000"/>
                <w:shd w:val="clear" w:color="auto" w:fill="FFFFFF"/>
                <w:lang w:val="hy-AM"/>
              </w:rPr>
              <w:t>7 օր առաջ</w:t>
            </w:r>
            <w:r w:rsidRPr="009A3453">
              <w:rPr>
                <w:rFonts w:ascii="GHEA Grapalat" w:hAnsi="GHEA Grapalat" w:cs="Sylfaen"/>
                <w:color w:val="000000"/>
                <w:shd w:val="clear" w:color="auto" w:fill="FFFFFF"/>
                <w:lang w:val="hy-AM"/>
              </w:rPr>
              <w:t xml:space="preserve"> պետք է ծանուցվի:</w:t>
            </w:r>
          </w:p>
          <w:p w14:paraId="6F9F88A7" w14:textId="1B3C265E" w:rsidR="005748A0" w:rsidRPr="009A3453" w:rsidRDefault="008564AE" w:rsidP="009A3453">
            <w:pPr>
              <w:tabs>
                <w:tab w:val="left" w:pos="990"/>
              </w:tabs>
              <w:spacing w:line="360" w:lineRule="auto"/>
              <w:ind w:firstLine="708"/>
              <w:jc w:val="both"/>
              <w:rPr>
                <w:rFonts w:ascii="GHEA Grapalat" w:hAnsi="GHEA Grapalat"/>
                <w:color w:val="000000"/>
                <w:lang w:val="hy-AM"/>
              </w:rPr>
            </w:pPr>
            <w:r w:rsidRPr="009A3453">
              <w:rPr>
                <w:rFonts w:ascii="GHEA Grapalat" w:hAnsi="GHEA Grapalat" w:cs="Sylfaen"/>
                <w:color w:val="000000"/>
                <w:shd w:val="clear" w:color="auto" w:fill="FFFFFF"/>
                <w:lang w:val="hy-AM"/>
              </w:rPr>
              <w:t xml:space="preserve">Միաժամանակ, առաջարկում ենք հավելվածում նախատեսել կարգավորումներ ֆիզիկական անձանց վերաբերյալ ևս՝ հաշվի առնելով «Առևտրի և ծառայությունների մասին» օրենքի 5-րդ հոդվածի 2-րդ մասը, համաձայն որի՝ </w:t>
            </w:r>
            <w:r w:rsidRPr="009A3453">
              <w:rPr>
                <w:rFonts w:ascii="GHEA Grapalat" w:hAnsi="GHEA Grapalat"/>
                <w:b/>
                <w:color w:val="000000"/>
                <w:shd w:val="clear" w:color="auto" w:fill="FFFFFF"/>
                <w:lang w:val="hy-AM"/>
              </w:rPr>
              <w:t xml:space="preserve">անհատ ձեռնարկատեր չհանդիսացող </w:t>
            </w:r>
            <w:r w:rsidRPr="009A3453">
              <w:rPr>
                <w:rFonts w:ascii="GHEA Grapalat" w:hAnsi="GHEA Grapalat"/>
                <w:b/>
                <w:color w:val="000000"/>
                <w:shd w:val="clear" w:color="auto" w:fill="FFFFFF"/>
                <w:lang w:val="hy-AM"/>
              </w:rPr>
              <w:lastRenderedPageBreak/>
              <w:t>ֆիզիկական անձանց թույլատրվում է առուվաճառք իրականացնել միայն</w:t>
            </w:r>
            <w:r w:rsidRPr="009A3453">
              <w:rPr>
                <w:rFonts w:ascii="GHEA Grapalat" w:hAnsi="GHEA Grapalat"/>
                <w:color w:val="000000"/>
                <w:shd w:val="clear" w:color="auto" w:fill="FFFFFF"/>
                <w:lang w:val="hy-AM"/>
              </w:rPr>
              <w:t xml:space="preserve"> գյուղատնտեսական արտադրանքի շուկաներում, ավտոտրանսպորտային միջոցների շուկաներում, </w:t>
            </w:r>
            <w:r w:rsidRPr="009A3453">
              <w:rPr>
                <w:rFonts w:ascii="GHEA Grapalat" w:hAnsi="GHEA Grapalat"/>
                <w:b/>
                <w:color w:val="000000"/>
                <w:shd w:val="clear" w:color="auto" w:fill="FFFFFF"/>
                <w:lang w:val="hy-AM"/>
              </w:rPr>
              <w:t>կենդանիների շուկաներում</w:t>
            </w:r>
            <w:r w:rsidRPr="009A3453">
              <w:rPr>
                <w:rFonts w:ascii="GHEA Grapalat" w:hAnsi="GHEA Grapalat"/>
                <w:color w:val="000000"/>
                <w:shd w:val="clear" w:color="auto" w:fill="FFFFFF"/>
                <w:lang w:val="hy-AM"/>
              </w:rPr>
              <w:t xml:space="preserve"> և տոնավաճառներում (վերնիսաժներում): (…):</w:t>
            </w:r>
            <w:r w:rsidRPr="009A3453">
              <w:rPr>
                <w:rFonts w:ascii="GHEA Grapalat" w:hAnsi="GHEA Grapalat" w:cs="Sylfaen"/>
                <w:color w:val="000000"/>
                <w:shd w:val="clear" w:color="auto" w:fill="FFFFFF"/>
                <w:lang w:val="hy-AM"/>
              </w:rPr>
              <w:t xml:space="preserve"> </w:t>
            </w:r>
          </w:p>
        </w:tc>
        <w:tc>
          <w:tcPr>
            <w:tcW w:w="6210" w:type="dxa"/>
            <w:shd w:val="clear" w:color="auto" w:fill="auto"/>
          </w:tcPr>
          <w:p w14:paraId="337B59D1" w14:textId="77777777" w:rsidR="005748A0" w:rsidRPr="009A3453" w:rsidRDefault="00B215B1"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lastRenderedPageBreak/>
              <w:t>Չի ընդունվել։</w:t>
            </w:r>
          </w:p>
          <w:p w14:paraId="77D0ADF4" w14:textId="77777777" w:rsidR="00F82CC6" w:rsidRPr="009A3453" w:rsidRDefault="00F82CC6" w:rsidP="009A3453">
            <w:pPr>
              <w:tabs>
                <w:tab w:val="left" w:pos="180"/>
              </w:tabs>
              <w:spacing w:line="360" w:lineRule="auto"/>
              <w:ind w:firstLine="436"/>
              <w:jc w:val="both"/>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Սույն նախագիծը վերաբերում է միայն գյուղատնտեսական կենդանիներին և նախագծի դրույթներով սահմանված է, որ շուկան մշտական գործող շինություն է, որտեղ կենդանիների առք ու վաճառքը կազմակերպվում է մշտապես։</w:t>
            </w:r>
          </w:p>
          <w:p w14:paraId="564A6E45" w14:textId="06960B08" w:rsidR="00B215B1" w:rsidRPr="009A3453" w:rsidRDefault="00714848" w:rsidP="009A3453">
            <w:pPr>
              <w:tabs>
                <w:tab w:val="left" w:pos="180"/>
              </w:tabs>
              <w:spacing w:line="360" w:lineRule="auto"/>
              <w:ind w:firstLine="900"/>
              <w:jc w:val="both"/>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Համաձայն «Անասնաբուժության մասին» օրենքի 23-րդ հոդվածի գյուղատնտեսական կենդանիների շուկայի գործունեություն ծավալող տնտեսվարողները պարտավոր են լիազոր մարմնին տեղեկացնելու։</w:t>
            </w:r>
          </w:p>
        </w:tc>
      </w:tr>
      <w:tr w:rsidR="008564AE" w:rsidRPr="009A3453" w14:paraId="0F613D30" w14:textId="77777777" w:rsidTr="00D64EE3">
        <w:trPr>
          <w:trHeight w:val="800"/>
        </w:trPr>
        <w:tc>
          <w:tcPr>
            <w:tcW w:w="8010" w:type="dxa"/>
            <w:shd w:val="clear" w:color="auto" w:fill="auto"/>
          </w:tcPr>
          <w:p w14:paraId="08464ECF" w14:textId="16E99D17" w:rsidR="008564AE" w:rsidRPr="009A3453" w:rsidRDefault="008564AE" w:rsidP="009A3453">
            <w:pPr>
              <w:tabs>
                <w:tab w:val="left" w:pos="990"/>
              </w:tabs>
              <w:spacing w:line="360" w:lineRule="auto"/>
              <w:ind w:firstLine="708"/>
              <w:jc w:val="both"/>
              <w:rPr>
                <w:rFonts w:ascii="GHEA Grapalat" w:hAnsi="GHEA Grapalat" w:cs="Sylfaen"/>
                <w:color w:val="000000"/>
                <w:shd w:val="clear" w:color="auto" w:fill="FFFFFF"/>
                <w:lang w:val="hy-AM"/>
              </w:rPr>
            </w:pPr>
            <w:r w:rsidRPr="009A3453">
              <w:rPr>
                <w:rFonts w:ascii="GHEA Grapalat" w:hAnsi="GHEA Grapalat" w:cs="Sylfaen"/>
                <w:color w:val="000000"/>
                <w:shd w:val="clear" w:color="auto" w:fill="FFFFFF"/>
                <w:lang w:val="hy-AM"/>
              </w:rPr>
              <w:t>5</w:t>
            </w:r>
            <w:r w:rsidRPr="009A3453">
              <w:rPr>
                <w:rFonts w:ascii="MS Mincho" w:eastAsia="MS Mincho" w:hAnsi="MS Mincho" w:cs="MS Mincho" w:hint="eastAsia"/>
                <w:color w:val="000000"/>
                <w:shd w:val="clear" w:color="auto" w:fill="FFFFFF"/>
                <w:lang w:val="hy-AM"/>
              </w:rPr>
              <w:t>․</w:t>
            </w:r>
            <w:r w:rsidRPr="009A3453">
              <w:rPr>
                <w:rFonts w:ascii="GHEA Grapalat" w:hAnsi="GHEA Grapalat" w:cs="Sylfaen"/>
                <w:color w:val="000000"/>
                <w:shd w:val="clear" w:color="auto" w:fill="FFFFFF"/>
                <w:lang w:val="hy-AM"/>
              </w:rPr>
              <w:t xml:space="preserve"> Հավելվածի 21-րդ կետում առաջարկում ենք վերանայել «անհապաղ» ձևակերպումը և հստակ նշել, թե ինչ ժամկետում և եղանակով պետք է իրականացվի ծանուցումը:</w:t>
            </w:r>
          </w:p>
        </w:tc>
        <w:tc>
          <w:tcPr>
            <w:tcW w:w="6210" w:type="dxa"/>
            <w:shd w:val="clear" w:color="auto" w:fill="auto"/>
          </w:tcPr>
          <w:p w14:paraId="66409C6C" w14:textId="3B36A0EE" w:rsidR="00A65188" w:rsidRPr="009A3453" w:rsidRDefault="00503D77" w:rsidP="009A3453">
            <w:pPr>
              <w:tabs>
                <w:tab w:val="left" w:pos="180"/>
              </w:tabs>
              <w:spacing w:line="360" w:lineRule="auto"/>
              <w:ind w:firstLine="900"/>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w:t>
            </w:r>
            <w:r w:rsidR="00A65188" w:rsidRPr="009A3453">
              <w:rPr>
                <w:rFonts w:ascii="GHEA Grapalat" w:hAnsi="GHEA Grapalat"/>
                <w:color w:val="000000"/>
                <w:shd w:val="clear" w:color="auto" w:fill="FFFFFF"/>
                <w:lang w:val="hy-AM"/>
              </w:rPr>
              <w:t>նդունվել</w:t>
            </w:r>
            <w:r>
              <w:rPr>
                <w:rFonts w:ascii="GHEA Grapalat" w:hAnsi="GHEA Grapalat"/>
                <w:color w:val="000000"/>
                <w:shd w:val="clear" w:color="auto" w:fill="FFFFFF"/>
                <w:lang w:val="hy-AM"/>
              </w:rPr>
              <w:t xml:space="preserve"> է</w:t>
            </w:r>
            <w:r w:rsidR="00A65188" w:rsidRPr="009A3453">
              <w:rPr>
                <w:rFonts w:ascii="GHEA Grapalat" w:hAnsi="GHEA Grapalat"/>
                <w:color w:val="000000"/>
                <w:shd w:val="clear" w:color="auto" w:fill="FFFFFF"/>
                <w:lang w:val="hy-AM"/>
              </w:rPr>
              <w:t>։</w:t>
            </w:r>
          </w:p>
          <w:p w14:paraId="0C4A09A9" w14:textId="39C89F48" w:rsidR="00B215B1" w:rsidRPr="009A3453" w:rsidRDefault="00B215B1" w:rsidP="009A3453">
            <w:pPr>
              <w:tabs>
                <w:tab w:val="left" w:pos="180"/>
              </w:tabs>
              <w:spacing w:line="360" w:lineRule="auto"/>
              <w:ind w:firstLine="256"/>
              <w:jc w:val="both"/>
              <w:rPr>
                <w:rFonts w:ascii="GHEA Grapalat" w:hAnsi="GHEA Grapalat"/>
                <w:color w:val="000000"/>
                <w:shd w:val="clear" w:color="auto" w:fill="FFFFFF"/>
                <w:lang w:val="hy-AM"/>
              </w:rPr>
            </w:pPr>
          </w:p>
        </w:tc>
      </w:tr>
      <w:tr w:rsidR="008564AE" w:rsidRPr="009A3453" w14:paraId="0DCF3FF9" w14:textId="77777777" w:rsidTr="00D64EE3">
        <w:trPr>
          <w:trHeight w:val="800"/>
        </w:trPr>
        <w:tc>
          <w:tcPr>
            <w:tcW w:w="8010" w:type="dxa"/>
            <w:shd w:val="clear" w:color="auto" w:fill="auto"/>
          </w:tcPr>
          <w:p w14:paraId="2B95A607" w14:textId="198B7A90" w:rsidR="008564AE" w:rsidRPr="009A3453" w:rsidRDefault="008564AE" w:rsidP="009A3453">
            <w:pPr>
              <w:tabs>
                <w:tab w:val="left" w:pos="990"/>
              </w:tabs>
              <w:spacing w:line="360" w:lineRule="auto"/>
              <w:ind w:firstLine="708"/>
              <w:jc w:val="both"/>
              <w:rPr>
                <w:rFonts w:ascii="GHEA Grapalat" w:hAnsi="GHEA Grapalat" w:cs="Sylfaen"/>
                <w:color w:val="000000"/>
                <w:shd w:val="clear" w:color="auto" w:fill="FFFFFF"/>
                <w:lang w:val="hy-AM"/>
              </w:rPr>
            </w:pPr>
            <w:r w:rsidRPr="009A3453">
              <w:rPr>
                <w:rFonts w:ascii="GHEA Grapalat" w:hAnsi="GHEA Grapalat" w:cs="Sylfaen"/>
                <w:color w:val="000000"/>
                <w:shd w:val="clear" w:color="auto" w:fill="FFFFFF"/>
                <w:lang w:val="hy-AM"/>
              </w:rPr>
              <w:t>6. Հավելվածի 22-րդ կետում հղում է կատարվել «Սննդամթերքի անվտագության պետական վերահսկողության մասին» օրենքի 21-րդ հոդվածի 4-րդ կետին, համաձայն որի՝ Լիազոր մարմնի կողմից իրականացվում է անասնահամաճարակային մշտադիտարկում, մինչդեռ նշված օրենքի վերոնշյալ հոդվածը չի վերաբերում լիազոր մարմնի կողմից իրականացվող անասնահամաճարակային մշտադիտարկմանը, ուստի գտնում ենք, որ նշված կարգավորումն անհրաժեշտ է վերանայել:</w:t>
            </w:r>
          </w:p>
        </w:tc>
        <w:tc>
          <w:tcPr>
            <w:tcW w:w="6210" w:type="dxa"/>
            <w:shd w:val="clear" w:color="auto" w:fill="auto"/>
          </w:tcPr>
          <w:p w14:paraId="172514F4" w14:textId="31A4965E" w:rsidR="008564AE" w:rsidRPr="009A3453" w:rsidRDefault="00F82CC6"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w:t>
            </w:r>
            <w:r w:rsidR="00B215B1" w:rsidRPr="009A3453">
              <w:rPr>
                <w:rFonts w:ascii="GHEA Grapalat" w:hAnsi="GHEA Grapalat"/>
                <w:color w:val="000000"/>
                <w:shd w:val="clear" w:color="auto" w:fill="FFFFFF"/>
                <w:lang w:val="hy-AM"/>
              </w:rPr>
              <w:t>նդունվել</w:t>
            </w:r>
            <w:r w:rsidRPr="009A3453">
              <w:rPr>
                <w:rFonts w:ascii="GHEA Grapalat" w:hAnsi="GHEA Grapalat"/>
                <w:color w:val="000000"/>
                <w:shd w:val="clear" w:color="auto" w:fill="FFFFFF"/>
                <w:lang w:val="hy-AM"/>
              </w:rPr>
              <w:t xml:space="preserve"> է</w:t>
            </w:r>
            <w:r w:rsidR="00B215B1" w:rsidRPr="009A3453">
              <w:rPr>
                <w:rFonts w:ascii="GHEA Grapalat" w:hAnsi="GHEA Grapalat"/>
                <w:color w:val="000000"/>
                <w:shd w:val="clear" w:color="auto" w:fill="FFFFFF"/>
                <w:lang w:val="hy-AM"/>
              </w:rPr>
              <w:t>։</w:t>
            </w:r>
          </w:p>
          <w:p w14:paraId="270F3775" w14:textId="5B8337E3" w:rsidR="00B215B1" w:rsidRPr="009A3453" w:rsidRDefault="00B215B1" w:rsidP="009A3453">
            <w:pPr>
              <w:tabs>
                <w:tab w:val="left" w:pos="180"/>
              </w:tabs>
              <w:spacing w:line="360" w:lineRule="auto"/>
              <w:ind w:firstLine="900"/>
              <w:jc w:val="center"/>
              <w:rPr>
                <w:rFonts w:ascii="GHEA Grapalat" w:hAnsi="GHEA Grapalat"/>
                <w:color w:val="000000"/>
                <w:shd w:val="clear" w:color="auto" w:fill="FFFFFF"/>
                <w:lang w:val="hy-AM"/>
              </w:rPr>
            </w:pPr>
          </w:p>
        </w:tc>
      </w:tr>
      <w:tr w:rsidR="00B964D2" w:rsidRPr="009A3453" w14:paraId="53B3FABE" w14:textId="77777777" w:rsidTr="00D64EE3">
        <w:trPr>
          <w:trHeight w:val="398"/>
        </w:trPr>
        <w:tc>
          <w:tcPr>
            <w:tcW w:w="8010" w:type="dxa"/>
            <w:vMerge w:val="restart"/>
            <w:shd w:val="clear" w:color="auto" w:fill="D9D9D9" w:themeFill="background1" w:themeFillShade="D9"/>
          </w:tcPr>
          <w:p w14:paraId="3B521881" w14:textId="1428B896" w:rsidR="00B964D2" w:rsidRPr="009A3453" w:rsidRDefault="00B964D2" w:rsidP="009A3453">
            <w:pPr>
              <w:spacing w:line="360" w:lineRule="auto"/>
              <w:ind w:firstLine="567"/>
              <w:jc w:val="center"/>
              <w:rPr>
                <w:rFonts w:ascii="GHEA Grapalat" w:hAnsi="GHEA Grapalat" w:cs="Sylfaen"/>
                <w:b/>
                <w:bCs/>
                <w:color w:val="000000"/>
                <w:lang w:val="hy-AM"/>
              </w:rPr>
            </w:pPr>
            <w:r w:rsidRPr="009A3453">
              <w:rPr>
                <w:rFonts w:ascii="GHEA Grapalat" w:eastAsia="Calibri" w:hAnsi="GHEA Grapalat" w:cs="Arial"/>
                <w:b/>
                <w:lang w:val="hy-AM"/>
              </w:rPr>
              <w:t>Վարչապետի</w:t>
            </w:r>
            <w:r w:rsidRPr="009A3453">
              <w:rPr>
                <w:rFonts w:ascii="GHEA Grapalat" w:eastAsia="Calibri" w:hAnsi="GHEA Grapalat" w:cs="GHEA Grapalat"/>
                <w:b/>
                <w:lang w:val="hy-AM"/>
              </w:rPr>
              <w:t xml:space="preserve"> </w:t>
            </w:r>
            <w:r w:rsidRPr="009A3453">
              <w:rPr>
                <w:rFonts w:ascii="GHEA Grapalat" w:eastAsia="Calibri" w:hAnsi="GHEA Grapalat" w:cs="Arial"/>
                <w:b/>
                <w:lang w:val="hy-AM"/>
              </w:rPr>
              <w:t>աշխատակազմի</w:t>
            </w:r>
            <w:r w:rsidRPr="009A3453">
              <w:rPr>
                <w:rFonts w:ascii="GHEA Grapalat" w:eastAsia="Calibri" w:hAnsi="GHEA Grapalat" w:cs="GHEA Grapalat"/>
                <w:b/>
                <w:lang w:val="hy-AM"/>
              </w:rPr>
              <w:t xml:space="preserve"> </w:t>
            </w:r>
            <w:r w:rsidRPr="009A3453">
              <w:rPr>
                <w:rFonts w:ascii="GHEA Grapalat" w:hAnsi="GHEA Grapalat" w:cs="Arial"/>
                <w:b/>
                <w:bCs/>
                <w:color w:val="000000"/>
                <w:lang w:val="hy-AM"/>
              </w:rPr>
              <w:t>տեսչական</w:t>
            </w:r>
            <w:r w:rsidRPr="009A3453">
              <w:rPr>
                <w:rFonts w:ascii="GHEA Grapalat" w:hAnsi="GHEA Grapalat" w:cs="Sylfaen"/>
                <w:b/>
                <w:bCs/>
                <w:color w:val="000000"/>
                <w:lang w:val="hy-AM"/>
              </w:rPr>
              <w:t xml:space="preserve"> </w:t>
            </w:r>
            <w:r w:rsidRPr="009A3453">
              <w:rPr>
                <w:rFonts w:ascii="GHEA Grapalat" w:hAnsi="GHEA Grapalat" w:cs="Arial"/>
                <w:b/>
                <w:bCs/>
                <w:color w:val="000000"/>
                <w:lang w:val="hy-AM"/>
              </w:rPr>
              <w:t>մարմինների</w:t>
            </w:r>
            <w:r w:rsidRPr="009A3453">
              <w:rPr>
                <w:rFonts w:ascii="GHEA Grapalat" w:hAnsi="GHEA Grapalat" w:cs="Sylfaen"/>
                <w:b/>
                <w:bCs/>
                <w:color w:val="000000"/>
                <w:lang w:val="hy-AM"/>
              </w:rPr>
              <w:t xml:space="preserve"> </w:t>
            </w:r>
            <w:r w:rsidRPr="009A3453">
              <w:rPr>
                <w:rFonts w:ascii="GHEA Grapalat" w:hAnsi="GHEA Grapalat" w:cs="Arial"/>
                <w:b/>
                <w:bCs/>
                <w:color w:val="000000"/>
                <w:lang w:val="hy-AM"/>
              </w:rPr>
              <w:t>աշխատանքների</w:t>
            </w:r>
            <w:r w:rsidRPr="009A3453">
              <w:rPr>
                <w:rFonts w:ascii="GHEA Grapalat" w:hAnsi="GHEA Grapalat" w:cs="Sylfaen"/>
                <w:b/>
                <w:bCs/>
                <w:color w:val="000000"/>
                <w:lang w:val="hy-AM"/>
              </w:rPr>
              <w:t xml:space="preserve"> </w:t>
            </w:r>
            <w:r w:rsidRPr="009A3453">
              <w:rPr>
                <w:rFonts w:ascii="GHEA Grapalat" w:hAnsi="GHEA Grapalat" w:cs="Arial"/>
                <w:b/>
                <w:bCs/>
                <w:color w:val="000000"/>
                <w:lang w:val="hy-AM"/>
              </w:rPr>
              <w:t>համակարգման</w:t>
            </w:r>
            <w:r w:rsidRPr="009A3453">
              <w:rPr>
                <w:rFonts w:ascii="GHEA Grapalat" w:hAnsi="GHEA Grapalat" w:cs="Sylfaen"/>
                <w:b/>
                <w:bCs/>
                <w:color w:val="000000"/>
                <w:lang w:val="hy-AM"/>
              </w:rPr>
              <w:t xml:space="preserve"> գրասենյակ</w:t>
            </w:r>
          </w:p>
        </w:tc>
        <w:tc>
          <w:tcPr>
            <w:tcW w:w="6210" w:type="dxa"/>
            <w:shd w:val="clear" w:color="auto" w:fill="D9D9D9" w:themeFill="background1" w:themeFillShade="D9"/>
          </w:tcPr>
          <w:p w14:paraId="5782E5BA" w14:textId="49538807" w:rsidR="00B964D2" w:rsidRPr="009A3453" w:rsidRDefault="00B964D2"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D9D9D9" w:themeFill="background1" w:themeFillShade="D9"/>
                <w:lang w:val="hy-AM"/>
              </w:rPr>
              <w:t>11 ապրիլ 2024թ</w:t>
            </w:r>
            <w:r w:rsidRPr="009A3453">
              <w:rPr>
                <w:rFonts w:ascii="MS Mincho" w:eastAsia="MS Mincho" w:hAnsi="MS Mincho" w:cs="MS Mincho" w:hint="eastAsia"/>
                <w:color w:val="000000"/>
                <w:shd w:val="clear" w:color="auto" w:fill="D9D9D9" w:themeFill="background1" w:themeFillShade="D9"/>
                <w:lang w:val="hy-AM"/>
              </w:rPr>
              <w:t>․</w:t>
            </w:r>
          </w:p>
        </w:tc>
      </w:tr>
      <w:tr w:rsidR="00B964D2" w:rsidRPr="009A3453" w14:paraId="093FB6AC" w14:textId="77777777" w:rsidTr="00D64EE3">
        <w:trPr>
          <w:trHeight w:val="397"/>
        </w:trPr>
        <w:tc>
          <w:tcPr>
            <w:tcW w:w="8010" w:type="dxa"/>
            <w:vMerge/>
            <w:shd w:val="clear" w:color="auto" w:fill="D9D9D9" w:themeFill="background1" w:themeFillShade="D9"/>
          </w:tcPr>
          <w:p w14:paraId="0E673813" w14:textId="77777777" w:rsidR="00B964D2" w:rsidRPr="009A3453" w:rsidRDefault="00B964D2" w:rsidP="009A3453">
            <w:pPr>
              <w:spacing w:line="360" w:lineRule="auto"/>
              <w:ind w:firstLine="567"/>
              <w:jc w:val="center"/>
              <w:rPr>
                <w:rFonts w:ascii="GHEA Grapalat" w:eastAsia="Calibri" w:hAnsi="GHEA Grapalat" w:cs="Arial"/>
                <w:b/>
                <w:lang w:val="hy-AM"/>
              </w:rPr>
            </w:pPr>
          </w:p>
        </w:tc>
        <w:tc>
          <w:tcPr>
            <w:tcW w:w="6210" w:type="dxa"/>
            <w:shd w:val="clear" w:color="auto" w:fill="D9D9D9" w:themeFill="background1" w:themeFillShade="D9"/>
          </w:tcPr>
          <w:p w14:paraId="28DEDFE2" w14:textId="0436398F" w:rsidR="00B964D2" w:rsidRPr="009A3453" w:rsidRDefault="00B964D2"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D9D9D9" w:themeFill="background1" w:themeFillShade="D9"/>
              </w:rPr>
              <w:t>02/16.20/13331-2024</w:t>
            </w:r>
          </w:p>
        </w:tc>
      </w:tr>
      <w:tr w:rsidR="00B964D2" w:rsidRPr="009A3453" w14:paraId="1E840DE5" w14:textId="77777777" w:rsidTr="00D64EE3">
        <w:trPr>
          <w:trHeight w:val="800"/>
        </w:trPr>
        <w:tc>
          <w:tcPr>
            <w:tcW w:w="8010" w:type="dxa"/>
            <w:shd w:val="clear" w:color="auto" w:fill="auto"/>
          </w:tcPr>
          <w:p w14:paraId="103C9080" w14:textId="60C41A69" w:rsidR="00826D4B" w:rsidRPr="009A3453" w:rsidRDefault="00503D77" w:rsidP="009A3453">
            <w:pPr>
              <w:spacing w:line="360" w:lineRule="auto"/>
              <w:ind w:firstLine="567"/>
              <w:jc w:val="both"/>
              <w:rPr>
                <w:rFonts w:ascii="GHEA Grapalat" w:hAnsi="GHEA Grapalat" w:cs="Arial"/>
                <w:color w:val="202124"/>
                <w:shd w:val="clear" w:color="auto" w:fill="FFFFFF"/>
                <w:lang w:val="hy-AM"/>
              </w:rPr>
            </w:pPr>
            <w:r>
              <w:rPr>
                <w:rFonts w:ascii="GHEA Grapalat" w:hAnsi="GHEA Grapalat" w:cs="Arial"/>
                <w:bCs/>
                <w:color w:val="202124"/>
                <w:shd w:val="clear" w:color="auto" w:fill="FFFFFF"/>
                <w:lang w:val="hy-AM"/>
              </w:rPr>
              <w:t>1</w:t>
            </w:r>
            <w:r>
              <w:rPr>
                <w:rFonts w:ascii="MS Mincho" w:eastAsia="MS Mincho" w:hAnsi="MS Mincho" w:cs="MS Mincho"/>
                <w:bCs/>
                <w:color w:val="202124"/>
                <w:shd w:val="clear" w:color="auto" w:fill="FFFFFF"/>
                <w:lang w:val="hy-AM"/>
              </w:rPr>
              <w:t xml:space="preserve">․ </w:t>
            </w:r>
            <w:r w:rsidR="00826D4B" w:rsidRPr="009A3453">
              <w:rPr>
                <w:rFonts w:ascii="GHEA Grapalat" w:hAnsi="GHEA Grapalat" w:cs="Arial"/>
                <w:bCs/>
                <w:color w:val="202124"/>
                <w:shd w:val="clear" w:color="auto" w:fill="FFFFFF"/>
                <w:lang w:val="hy-AM"/>
              </w:rPr>
              <w:t xml:space="preserve">Նախագծի նախաբանում հղում է կատարվում </w:t>
            </w:r>
            <w:r w:rsidR="00826D4B" w:rsidRPr="009A3453">
              <w:rPr>
                <w:rFonts w:ascii="GHEA Grapalat" w:hAnsi="GHEA Grapalat"/>
                <w:color w:val="000000"/>
                <w:shd w:val="clear" w:color="auto" w:fill="FFFFFF"/>
                <w:lang w:val="hy-AM"/>
              </w:rPr>
              <w:t>«Կառավարության</w:t>
            </w:r>
            <w:r w:rsidR="00826D4B" w:rsidRPr="009A3453">
              <w:rPr>
                <w:rFonts w:ascii="Calibri" w:hAnsi="Calibri" w:cs="Calibri"/>
                <w:color w:val="000000"/>
                <w:shd w:val="clear" w:color="auto" w:fill="FFFFFF"/>
                <w:lang w:val="hy-AM"/>
              </w:rPr>
              <w:t> </w:t>
            </w:r>
            <w:r w:rsidR="00826D4B" w:rsidRPr="009A3453">
              <w:rPr>
                <w:rFonts w:ascii="GHEA Grapalat" w:hAnsi="GHEA Grapalat"/>
                <w:color w:val="000000"/>
                <w:shd w:val="clear" w:color="auto" w:fill="FFFFFF"/>
                <w:lang w:val="hy-AM"/>
              </w:rPr>
              <w:t>կառուցվածքի և գործունեության</w:t>
            </w:r>
            <w:r w:rsidR="00826D4B" w:rsidRPr="009A3453">
              <w:rPr>
                <w:rFonts w:ascii="Calibri" w:hAnsi="Calibri" w:cs="Calibri"/>
                <w:color w:val="000000"/>
                <w:shd w:val="clear" w:color="auto" w:fill="FFFFFF"/>
                <w:lang w:val="hy-AM"/>
              </w:rPr>
              <w:t> </w:t>
            </w:r>
            <w:r w:rsidR="00826D4B" w:rsidRPr="009A3453">
              <w:rPr>
                <w:rFonts w:ascii="GHEA Grapalat" w:hAnsi="GHEA Grapalat"/>
                <w:color w:val="000000"/>
                <w:shd w:val="clear" w:color="auto" w:fill="FFFFFF"/>
                <w:lang w:val="hy-AM"/>
              </w:rPr>
              <w:t xml:space="preserve">մասին» օրենքի հավելվածի 15-րդ կետին, որով սահմանվում են Էկոնոմիկայի նախարարությանը վերապահված Կառավարության </w:t>
            </w:r>
            <w:r w:rsidR="00826D4B" w:rsidRPr="009A3453">
              <w:rPr>
                <w:rFonts w:ascii="GHEA Grapalat" w:hAnsi="GHEA Grapalat"/>
                <w:color w:val="000000"/>
                <w:shd w:val="clear" w:color="auto" w:fill="FFFFFF"/>
                <w:lang w:val="hy-AM"/>
              </w:rPr>
              <w:lastRenderedPageBreak/>
              <w:t xml:space="preserve">քաղաքականության մշակման </w:t>
            </w:r>
            <w:r w:rsidR="00826D4B" w:rsidRPr="009A3453">
              <w:rPr>
                <w:rStyle w:val="Strong"/>
                <w:rFonts w:ascii="GHEA Grapalat" w:hAnsi="GHEA Grapalat"/>
                <w:color w:val="000000"/>
                <w:shd w:val="clear" w:color="auto" w:fill="FFFFFF"/>
                <w:lang w:val="hy-AM"/>
              </w:rPr>
              <w:t>հիմնական ոլորտները</w:t>
            </w:r>
            <w:r w:rsidR="00826D4B" w:rsidRPr="009A3453">
              <w:rPr>
                <w:rFonts w:ascii="GHEA Grapalat" w:hAnsi="GHEA Grapalat"/>
                <w:color w:val="000000"/>
                <w:shd w:val="clear" w:color="auto" w:fill="FFFFFF"/>
                <w:lang w:val="hy-AM"/>
              </w:rPr>
              <w:t xml:space="preserve">, ինչպես նաև՝ «Անասնաբուժության մասին» օրենքի 6-րդ հոդվածի 3-րդ մասին, համաձայն որի՝ </w:t>
            </w:r>
            <w:r w:rsidR="00826D4B" w:rsidRPr="009A3453">
              <w:rPr>
                <w:rFonts w:ascii="GHEA Grapalat" w:hAnsi="GHEA Grapalat" w:cs="Arial"/>
                <w:color w:val="202124"/>
                <w:shd w:val="clear" w:color="auto" w:fill="FFFFFF"/>
                <w:lang w:val="hy-AM"/>
              </w:rPr>
              <w:t xml:space="preserve">Անասնաբուժության ոլորտում Կառավարության լիազորություններն են` օրենքից բխող իրավական այլ ակտերի ընդունումը, մինչդեռ նշված լիազորող նորմերը չեն համապատասխանում իրավական որոշակիության սկզբունքին: </w:t>
            </w:r>
          </w:p>
          <w:p w14:paraId="7E80362C" w14:textId="77777777" w:rsidR="00826D4B" w:rsidRPr="009A3453" w:rsidRDefault="00826D4B" w:rsidP="009A3453">
            <w:pPr>
              <w:spacing w:line="360" w:lineRule="auto"/>
              <w:ind w:firstLine="567"/>
              <w:jc w:val="both"/>
              <w:rPr>
                <w:rFonts w:ascii="GHEA Grapalat" w:hAnsi="GHEA Grapalat" w:cs="Arial"/>
                <w:b/>
                <w:i/>
                <w:color w:val="202124"/>
                <w:shd w:val="clear" w:color="auto" w:fill="FFFFFF"/>
                <w:lang w:val="hy-AM"/>
              </w:rPr>
            </w:pPr>
            <w:r w:rsidRPr="009A3453">
              <w:rPr>
                <w:rFonts w:ascii="GHEA Grapalat" w:hAnsi="GHEA Grapalat" w:cs="Arial"/>
                <w:color w:val="202124"/>
                <w:shd w:val="clear" w:color="auto" w:fill="FFFFFF"/>
                <w:lang w:val="hy-AM"/>
              </w:rPr>
              <w:t xml:space="preserve">Այդ առումով անհրաժեշտ է նկատի ունենալ, որ ենթաօրենսդրական նորմատիվ իրավական ակտի նախաբանում նշվում է իրավական ակտի հոդվածը կամ մասը, որը ներառում է Սահմանադրության 6-րդ հոդվածի 2-րդ մասով սահմանված լիազորող նորմեր, համաձայն՝ «Նորմատիվ իրավական ակտերի մասին» օրենքի 13-րդ հոդվածի պահանջների: Միաժամանակ,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w:t>
            </w:r>
            <w:r w:rsidRPr="009A3453">
              <w:rPr>
                <w:rFonts w:ascii="GHEA Grapalat" w:hAnsi="GHEA Grapalat" w:cs="Arial"/>
                <w:b/>
                <w:i/>
                <w:color w:val="202124"/>
                <w:shd w:val="clear" w:color="auto" w:fill="FFFFFF"/>
                <w:lang w:val="hy-AM"/>
              </w:rPr>
              <w:t>օրենքով լիազորվել ընդունելու ենթաօրենսդրական նորմատիվ իրավական ակտեր, իսկ Լիազորող նորմերը պետք է համապատասխանեն իրավական որոշակիության սկզբունքին:</w:t>
            </w:r>
          </w:p>
          <w:p w14:paraId="775A23DA" w14:textId="3FC13818" w:rsidR="00B964D2" w:rsidRPr="009A3453" w:rsidRDefault="00826D4B" w:rsidP="009A3453">
            <w:pPr>
              <w:spacing w:line="360" w:lineRule="auto"/>
              <w:ind w:firstLine="567"/>
              <w:jc w:val="both"/>
              <w:rPr>
                <w:rFonts w:ascii="GHEA Grapalat" w:hAnsi="GHEA Grapalat"/>
                <w:color w:val="000000"/>
                <w:shd w:val="clear" w:color="auto" w:fill="FFFFFF"/>
                <w:lang w:val="hy-AM"/>
              </w:rPr>
            </w:pPr>
            <w:r w:rsidRPr="009A3453">
              <w:rPr>
                <w:rFonts w:ascii="GHEA Grapalat" w:hAnsi="GHEA Grapalat"/>
                <w:color w:val="000000"/>
                <w:lang w:val="hy-AM"/>
              </w:rPr>
              <w:t xml:space="preserve">Ինչ վերաբերվում է Էկոնոմիկայի նախարարության պարզաբանմանն առ այն, որ </w:t>
            </w:r>
            <w:r w:rsidRPr="009A3453">
              <w:rPr>
                <w:rFonts w:ascii="GHEA Grapalat" w:hAnsi="GHEA Grapalat"/>
                <w:color w:val="000000"/>
                <w:shd w:val="clear" w:color="auto" w:fill="FFFFFF"/>
                <w:lang w:val="hy-AM"/>
              </w:rPr>
              <w:t xml:space="preserve">ՀՀ կառավարության 2024 թվականի փետրվարի 8-ի N 176-Ա որոշմամբ հավանության է արժանացել </w:t>
            </w:r>
            <w:r w:rsidRPr="009A3453">
              <w:rPr>
                <w:rFonts w:ascii="GHEA Grapalat" w:hAnsi="GHEA Grapalat"/>
                <w:color w:val="000000"/>
                <w:shd w:val="clear" w:color="auto" w:fill="FFFFFF"/>
                <w:lang w:val="hy-AM"/>
              </w:rPr>
              <w:lastRenderedPageBreak/>
              <w:t xml:space="preserve">«Անասնաբուժության մասին» օրենքում փոփոխություններ և լրացումներ կատարելու մասին» Հայաստանի Հանրապետության օրենքի նախագծի վերաբերյալ Հայաստանի Հանրապետության կառավարության օրենսդրական նախաձեռնությունը, ապա հայտնում եմ, որ «Անասնաբուժության մասին» օրենքում փոփոխություններ և լրացումներ կատարելու մասին» օրենքի նախագիծը Ազգային Ժողովի կողմից դեռևս չի ընդունվել, հետևաբար՝ </w:t>
            </w:r>
            <w:r w:rsidRPr="009A3453">
              <w:rPr>
                <w:rFonts w:ascii="GHEA Grapalat" w:hAnsi="GHEA Grapalat" w:cs="Arial"/>
                <w:bCs/>
                <w:color w:val="202124"/>
                <w:shd w:val="clear" w:color="auto" w:fill="FFFFFF"/>
                <w:lang w:val="hy-AM"/>
              </w:rPr>
              <w:t xml:space="preserve">առաջարկում եմ նախագծին </w:t>
            </w:r>
            <w:r w:rsidRPr="009A3453">
              <w:rPr>
                <w:rFonts w:ascii="GHEA Grapalat" w:hAnsi="GHEA Grapalat"/>
                <w:color w:val="000000"/>
                <w:lang w:val="hy-AM"/>
              </w:rPr>
              <w:t xml:space="preserve">անդրադարձ կատարել </w:t>
            </w:r>
            <w:r w:rsidRPr="009A3453">
              <w:rPr>
                <w:rFonts w:ascii="GHEA Grapalat" w:hAnsi="GHEA Grapalat"/>
                <w:lang w:val="hy-AM"/>
              </w:rPr>
              <w:t>վերոգրյալ օրենքի նախագծի ընդունումից հետո</w:t>
            </w:r>
            <w:r w:rsidRPr="009A3453">
              <w:rPr>
                <w:rFonts w:ascii="GHEA Grapalat" w:hAnsi="GHEA Grapalat"/>
                <w:color w:val="000000"/>
                <w:shd w:val="clear" w:color="auto" w:fill="FFFFFF"/>
                <w:lang w:val="hy-AM"/>
              </w:rPr>
              <w:t>։</w:t>
            </w:r>
          </w:p>
        </w:tc>
        <w:tc>
          <w:tcPr>
            <w:tcW w:w="6210" w:type="dxa"/>
            <w:shd w:val="clear" w:color="auto" w:fill="auto"/>
          </w:tcPr>
          <w:p w14:paraId="581E53DC" w14:textId="397011BF" w:rsidR="002F315C" w:rsidRPr="009A3453" w:rsidRDefault="009F14E0" w:rsidP="009A3453">
            <w:pPr>
              <w:tabs>
                <w:tab w:val="left" w:pos="180"/>
              </w:tabs>
              <w:spacing w:line="360" w:lineRule="auto"/>
              <w:ind w:firstLine="165"/>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lastRenderedPageBreak/>
              <w:t>Ընդունվել է։</w:t>
            </w:r>
          </w:p>
        </w:tc>
      </w:tr>
      <w:tr w:rsidR="00B964D2" w:rsidRPr="009A3453" w14:paraId="63BA7798" w14:textId="77777777" w:rsidTr="00D64EE3">
        <w:trPr>
          <w:trHeight w:val="800"/>
        </w:trPr>
        <w:tc>
          <w:tcPr>
            <w:tcW w:w="8010" w:type="dxa"/>
            <w:shd w:val="clear" w:color="auto" w:fill="auto"/>
          </w:tcPr>
          <w:p w14:paraId="5D2FBB51" w14:textId="6B2E3ABE" w:rsidR="00826D4B" w:rsidRPr="009A3453" w:rsidRDefault="00503D77" w:rsidP="009A3453">
            <w:pPr>
              <w:widowControl w:val="0"/>
              <w:tabs>
                <w:tab w:val="left" w:pos="1134"/>
              </w:tabs>
              <w:suppressAutoHyphens/>
              <w:spacing w:line="360" w:lineRule="auto"/>
              <w:ind w:right="20" w:firstLine="567"/>
              <w:jc w:val="both"/>
              <w:rPr>
                <w:rFonts w:ascii="GHEA Grapalat" w:hAnsi="GHEA Grapalat" w:cstheme="minorHAnsi"/>
                <w:color w:val="000000"/>
                <w:shd w:val="clear" w:color="auto" w:fill="FFFFFF"/>
                <w:lang w:val="hy-AM"/>
              </w:rPr>
            </w:pPr>
            <w:r>
              <w:rPr>
                <w:rFonts w:ascii="GHEA Grapalat" w:hAnsi="GHEA Grapalat"/>
                <w:color w:val="000000"/>
                <w:lang w:val="hy-AM"/>
              </w:rPr>
              <w:lastRenderedPageBreak/>
              <w:t>2</w:t>
            </w:r>
            <w:r>
              <w:rPr>
                <w:rFonts w:ascii="MS Mincho" w:eastAsia="MS Mincho" w:hAnsi="MS Mincho" w:cs="MS Mincho"/>
                <w:color w:val="000000"/>
                <w:lang w:val="hy-AM"/>
              </w:rPr>
              <w:t xml:space="preserve">․ </w:t>
            </w:r>
            <w:r w:rsidR="00826D4B" w:rsidRPr="009A3453">
              <w:rPr>
                <w:rFonts w:ascii="GHEA Grapalat" w:hAnsi="GHEA Grapalat"/>
                <w:color w:val="000000"/>
                <w:lang w:val="hy-AM"/>
              </w:rPr>
              <w:t xml:space="preserve">Նախագծի հավելվածի 1-ին կետով սահմանվում է իրավակարգավորում առ այն, որ նախագիծը կարգավորվում է գյուղատնտեսական կենդանիների շուկային ներկայացվող պահանջները, </w:t>
            </w:r>
            <w:r w:rsidR="00826D4B" w:rsidRPr="009A3453">
              <w:rPr>
                <w:rFonts w:ascii="GHEA Grapalat" w:hAnsi="GHEA Grapalat"/>
                <w:i/>
                <w:color w:val="000000"/>
                <w:lang w:val="hy-AM"/>
              </w:rPr>
              <w:t>ինչպես նաև դրանց անասնաբուժասանիտարական վերահսկողության հետ կապված հարաբերությունները</w:t>
            </w:r>
            <w:r w:rsidR="00826D4B" w:rsidRPr="009A3453">
              <w:rPr>
                <w:rFonts w:ascii="GHEA Grapalat" w:hAnsi="GHEA Grapalat"/>
                <w:color w:val="000000"/>
                <w:lang w:val="hy-AM"/>
              </w:rPr>
              <w:t xml:space="preserve">: Վերոգրյալի համատեքստում հարկ եմ համարում նշել, որ նշված դրույթը հակասում է «Նորմատիվ իրավական ակտերի մասին» օրենքի 12-րդ հոդվածի 1-ին մասի իրավակարգավորմանը, այն է՝ </w:t>
            </w:r>
            <w:r w:rsidR="00826D4B" w:rsidRPr="009A3453">
              <w:rPr>
                <w:rFonts w:ascii="GHEA Grapalat" w:hAnsi="GHEA Grapalat"/>
                <w:color w:val="000000"/>
                <w:shd w:val="clear" w:color="auto" w:fill="FFFFFF"/>
                <w:lang w:val="hy-AM"/>
              </w:rPr>
              <w:t>նորմատիվ</w:t>
            </w:r>
            <w:r w:rsidR="00826D4B" w:rsidRPr="009A3453">
              <w:rPr>
                <w:rFonts w:ascii="Calibri" w:hAnsi="Calibri" w:cs="Calibri"/>
                <w:color w:val="000000"/>
                <w:shd w:val="clear" w:color="auto" w:fill="FFFFFF"/>
                <w:lang w:val="hy-AM"/>
              </w:rPr>
              <w:t> </w:t>
            </w:r>
            <w:r w:rsidR="00826D4B" w:rsidRPr="009A3453">
              <w:rPr>
                <w:rFonts w:ascii="GHEA Grapalat" w:hAnsi="GHEA Grapalat" w:cs="Arial Unicode"/>
                <w:color w:val="000000"/>
                <w:shd w:val="clear" w:color="auto" w:fill="FFFFFF"/>
                <w:lang w:val="hy-AM"/>
              </w:rPr>
              <w:t>իրավական</w:t>
            </w:r>
            <w:r w:rsidR="00826D4B" w:rsidRPr="009A3453">
              <w:rPr>
                <w:rFonts w:ascii="GHEA Grapalat" w:hAnsi="GHEA Grapalat"/>
                <w:color w:val="000000"/>
                <w:shd w:val="clear" w:color="auto" w:fill="FFFFFF"/>
                <w:lang w:val="hy-AM"/>
              </w:rPr>
              <w:t xml:space="preserve"> </w:t>
            </w:r>
            <w:r w:rsidR="00826D4B" w:rsidRPr="009A3453">
              <w:rPr>
                <w:rFonts w:ascii="GHEA Grapalat" w:hAnsi="GHEA Grapalat" w:cs="Arial Unicode"/>
                <w:color w:val="000000"/>
                <w:shd w:val="clear" w:color="auto" w:fill="FFFFFF"/>
                <w:lang w:val="hy-AM"/>
              </w:rPr>
              <w:t>ակտն</w:t>
            </w:r>
            <w:r w:rsidR="00826D4B" w:rsidRPr="009A3453">
              <w:rPr>
                <w:rFonts w:ascii="GHEA Grapalat" w:hAnsi="GHEA Grapalat"/>
                <w:color w:val="000000"/>
                <w:shd w:val="clear" w:color="auto" w:fill="FFFFFF"/>
                <w:lang w:val="hy-AM"/>
              </w:rPr>
              <w:t xml:space="preserve"> </w:t>
            </w:r>
            <w:r w:rsidR="00826D4B" w:rsidRPr="009A3453">
              <w:rPr>
                <w:rFonts w:ascii="GHEA Grapalat" w:hAnsi="GHEA Grapalat" w:cs="Arial Unicode"/>
                <w:color w:val="000000"/>
                <w:shd w:val="clear" w:color="auto" w:fill="FFFFFF"/>
                <w:lang w:val="hy-AM"/>
              </w:rPr>
              <w:t>ունենում</w:t>
            </w:r>
            <w:r w:rsidR="00826D4B" w:rsidRPr="009A3453">
              <w:rPr>
                <w:rFonts w:ascii="GHEA Grapalat" w:hAnsi="GHEA Grapalat"/>
                <w:color w:val="000000"/>
                <w:shd w:val="clear" w:color="auto" w:fill="FFFFFF"/>
                <w:lang w:val="hy-AM"/>
              </w:rPr>
              <w:t xml:space="preserve"> </w:t>
            </w:r>
            <w:r w:rsidR="00826D4B" w:rsidRPr="009A3453">
              <w:rPr>
                <w:rFonts w:ascii="GHEA Grapalat" w:hAnsi="GHEA Grapalat" w:cs="Arial Unicode"/>
                <w:color w:val="000000"/>
                <w:shd w:val="clear" w:color="auto" w:fill="FFFFFF"/>
                <w:lang w:val="hy-AM"/>
              </w:rPr>
              <w:t>է</w:t>
            </w:r>
            <w:r w:rsidR="00826D4B" w:rsidRPr="009A3453">
              <w:rPr>
                <w:rFonts w:ascii="GHEA Grapalat" w:hAnsi="GHEA Grapalat"/>
                <w:color w:val="000000"/>
                <w:shd w:val="clear" w:color="auto" w:fill="FFFFFF"/>
                <w:lang w:val="hy-AM"/>
              </w:rPr>
              <w:t xml:space="preserve"> </w:t>
            </w:r>
            <w:r w:rsidR="00826D4B" w:rsidRPr="009A3453">
              <w:rPr>
                <w:rFonts w:ascii="GHEA Grapalat" w:hAnsi="GHEA Grapalat" w:cs="Arial Unicode"/>
                <w:color w:val="000000"/>
                <w:shd w:val="clear" w:color="auto" w:fill="FFFFFF"/>
                <w:lang w:val="hy-AM"/>
              </w:rPr>
              <w:t>վերնագիր</w:t>
            </w:r>
            <w:r w:rsidR="00826D4B" w:rsidRPr="009A3453">
              <w:rPr>
                <w:rFonts w:ascii="GHEA Grapalat" w:hAnsi="GHEA Grapalat"/>
                <w:color w:val="000000"/>
                <w:shd w:val="clear" w:color="auto" w:fill="FFFFFF"/>
                <w:lang w:val="hy-AM"/>
              </w:rPr>
              <w:t xml:space="preserve">, </w:t>
            </w:r>
            <w:r w:rsidR="00826D4B" w:rsidRPr="009A3453">
              <w:rPr>
                <w:rFonts w:ascii="GHEA Grapalat" w:hAnsi="GHEA Grapalat" w:cs="Arial Unicode"/>
                <w:color w:val="000000"/>
                <w:shd w:val="clear" w:color="auto" w:fill="FFFFFF"/>
                <w:lang w:val="hy-AM"/>
              </w:rPr>
              <w:t>որը</w:t>
            </w:r>
            <w:r w:rsidR="00826D4B" w:rsidRPr="009A3453">
              <w:rPr>
                <w:rFonts w:ascii="GHEA Grapalat" w:hAnsi="GHEA Grapalat"/>
                <w:color w:val="000000"/>
                <w:shd w:val="clear" w:color="auto" w:fill="FFFFFF"/>
                <w:lang w:val="hy-AM"/>
              </w:rPr>
              <w:t xml:space="preserve"> </w:t>
            </w:r>
            <w:r w:rsidR="00826D4B" w:rsidRPr="009A3453">
              <w:rPr>
                <w:rFonts w:ascii="GHEA Grapalat" w:hAnsi="GHEA Grapalat" w:cs="Arial Unicode"/>
                <w:color w:val="000000"/>
                <w:shd w:val="clear" w:color="auto" w:fill="FFFFFF"/>
                <w:lang w:val="hy-AM"/>
              </w:rPr>
              <w:t>համապատասխանում</w:t>
            </w:r>
            <w:r w:rsidR="00826D4B" w:rsidRPr="009A3453">
              <w:rPr>
                <w:rFonts w:ascii="GHEA Grapalat" w:hAnsi="GHEA Grapalat"/>
                <w:color w:val="000000"/>
                <w:shd w:val="clear" w:color="auto" w:fill="FFFFFF"/>
                <w:lang w:val="hy-AM"/>
              </w:rPr>
              <w:t xml:space="preserve"> </w:t>
            </w:r>
            <w:r w:rsidR="00826D4B" w:rsidRPr="009A3453">
              <w:rPr>
                <w:rFonts w:ascii="GHEA Grapalat" w:hAnsi="GHEA Grapalat" w:cs="Arial Unicode"/>
                <w:color w:val="000000"/>
                <w:shd w:val="clear" w:color="auto" w:fill="FFFFFF"/>
                <w:lang w:val="hy-AM"/>
              </w:rPr>
              <w:t xml:space="preserve">է </w:t>
            </w:r>
            <w:r w:rsidR="00826D4B" w:rsidRPr="009A3453">
              <w:rPr>
                <w:rFonts w:ascii="GHEA Grapalat" w:hAnsi="GHEA Grapalat"/>
                <w:color w:val="000000"/>
                <w:shd w:val="clear" w:color="auto" w:fill="FFFFFF"/>
                <w:lang w:val="hy-AM"/>
              </w:rPr>
              <w:t xml:space="preserve">նորմատիվ </w:t>
            </w:r>
            <w:r w:rsidR="00826D4B" w:rsidRPr="009A3453">
              <w:rPr>
                <w:rFonts w:ascii="GHEA Grapalat" w:hAnsi="GHEA Grapalat" w:cs="Arial Unicode"/>
                <w:color w:val="000000"/>
                <w:shd w:val="clear" w:color="auto" w:fill="FFFFFF"/>
                <w:lang w:val="hy-AM"/>
              </w:rPr>
              <w:t xml:space="preserve">իրավական ակտի բովանդակությանը, հետևաբար՝ առաջարկում եմ Նախագծի հավելվածի 1-ին կետից հանել </w:t>
            </w:r>
            <w:r w:rsidR="00826D4B" w:rsidRPr="009A3453">
              <w:rPr>
                <w:rFonts w:ascii="GHEA Grapalat" w:hAnsi="GHEA Grapalat" w:cstheme="minorHAnsi"/>
                <w:color w:val="000000"/>
                <w:shd w:val="clear" w:color="auto" w:fill="FFFFFF"/>
                <w:lang w:val="hy-AM"/>
              </w:rPr>
              <w:t>«</w:t>
            </w:r>
            <w:r w:rsidR="00826D4B" w:rsidRPr="009A3453">
              <w:rPr>
                <w:rFonts w:ascii="GHEA Grapalat" w:hAnsi="GHEA Grapalat"/>
                <w:color w:val="000000"/>
                <w:lang w:val="hy-AM"/>
              </w:rPr>
              <w:t xml:space="preserve">ինչպես նաև դրանց անասնաբուժասանիտարական վերահսկողության հետ կապված </w:t>
            </w:r>
            <w:r w:rsidR="00826D4B" w:rsidRPr="009A3453">
              <w:rPr>
                <w:rFonts w:ascii="GHEA Grapalat" w:hAnsi="GHEA Grapalat"/>
                <w:color w:val="000000"/>
                <w:lang w:val="hy-AM"/>
              </w:rPr>
              <w:lastRenderedPageBreak/>
              <w:t>հարաբերությունները</w:t>
            </w:r>
            <w:r w:rsidR="00826D4B" w:rsidRPr="009A3453">
              <w:rPr>
                <w:rFonts w:ascii="GHEA Grapalat" w:hAnsi="GHEA Grapalat" w:cstheme="minorHAnsi"/>
                <w:color w:val="000000"/>
                <w:shd w:val="clear" w:color="auto" w:fill="FFFFFF"/>
                <w:lang w:val="hy-AM"/>
              </w:rPr>
              <w:t>» բառերը, ինչպես նաև Նախագծի ամբողջ տեքստից հանել վերահսկողությ</w:t>
            </w:r>
            <w:r w:rsidR="00E11012" w:rsidRPr="009A3453">
              <w:rPr>
                <w:rFonts w:ascii="GHEA Grapalat" w:hAnsi="GHEA Grapalat" w:cstheme="minorHAnsi"/>
                <w:color w:val="000000"/>
                <w:shd w:val="clear" w:color="auto" w:fill="FFFFFF"/>
                <w:lang w:val="hy-AM"/>
              </w:rPr>
              <w:t>ա</w:t>
            </w:r>
            <w:r w:rsidR="00826D4B" w:rsidRPr="009A3453">
              <w:rPr>
                <w:rFonts w:ascii="GHEA Grapalat" w:hAnsi="GHEA Grapalat" w:cstheme="minorHAnsi"/>
                <w:color w:val="000000"/>
                <w:shd w:val="clear" w:color="auto" w:fill="FFFFFF"/>
                <w:lang w:val="hy-AM"/>
              </w:rPr>
              <w:t>նը վերաբերող իրավակարգավորումները:</w:t>
            </w:r>
          </w:p>
          <w:p w14:paraId="5C4A62F7" w14:textId="40A01F9A" w:rsidR="00B964D2" w:rsidRPr="009A3453" w:rsidRDefault="00826D4B" w:rsidP="009A3453">
            <w:pPr>
              <w:widowControl w:val="0"/>
              <w:tabs>
                <w:tab w:val="left" w:pos="1134"/>
              </w:tabs>
              <w:suppressAutoHyphens/>
              <w:spacing w:line="360" w:lineRule="auto"/>
              <w:ind w:right="20" w:firstLine="567"/>
              <w:jc w:val="both"/>
              <w:rPr>
                <w:rFonts w:ascii="GHEA Grapalat" w:hAnsi="GHEA Grapalat"/>
                <w:color w:val="000000"/>
                <w:lang w:val="hy-AM"/>
              </w:rPr>
            </w:pPr>
            <w:r w:rsidRPr="009A3453">
              <w:rPr>
                <w:rFonts w:ascii="GHEA Grapalat" w:hAnsi="GHEA Grapalat"/>
                <w:color w:val="000000"/>
                <w:lang w:val="hy-AM"/>
              </w:rPr>
              <w:t>Ինչ վերաբերվում է անասնաբուժասանիտարական վերահսկողության կարգը սահմանող դրույթներին, հարկ եմ համարում նշել, որ Նախագծի հավելվածի 3-րդ գլխով սահմանված իրավակարգավորումներով նախատեսվում են վերահսկողական գործառույթներ, այդ թվում նաև՝ պետաիշխանական լիազորություններ, օրինակ՝ հիվանդ կամ հիվանդության մեջ կասկածվող գյուղատնտեսական կենդանիներ հայտնաբերելու դեպքում դրանց վաճառքն արգելելու, ոչ միայն պետական վերահսկողություն իրականացնող անձի (տեսուչի), այլ նաև` շուկան սպասարկող անասնաբույժի համար, ինչը ևս համարում եմ խիստ խնդրահարույց: Ավելին, անգամ տեսուչի պարագայում նշված դրույթները հանդիսանում են օրենքի կարգավորման առարկա, հետևաբար՝ պետք է սահմանվեն բացառապես օրենքով: Միաժամանակ, վերոնշված գլխում սահմանվում եմ անասհամամաճարակային մշտադիտարկում իրականացնելու իրավակարգավորումներն, որոնք ևս հանդիսանում են օրենքի կարգավորման առարկա: Հետևաբար, հիմք ընդունելով վերոգրյալն՝ առաջարկում եմ նշված իրավակարգավորումները Նախագծից հանել:</w:t>
            </w:r>
          </w:p>
        </w:tc>
        <w:tc>
          <w:tcPr>
            <w:tcW w:w="6210" w:type="dxa"/>
            <w:shd w:val="clear" w:color="auto" w:fill="auto"/>
          </w:tcPr>
          <w:p w14:paraId="03540A43" w14:textId="587F2906" w:rsidR="00B964D2" w:rsidRPr="009A3453" w:rsidRDefault="00503D77" w:rsidP="009A3453">
            <w:pPr>
              <w:tabs>
                <w:tab w:val="left" w:pos="180"/>
              </w:tabs>
              <w:spacing w:line="360" w:lineRule="auto"/>
              <w:ind w:firstLine="900"/>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Ը</w:t>
            </w:r>
            <w:r w:rsidR="00BD1FC3" w:rsidRPr="009A3453">
              <w:rPr>
                <w:rFonts w:ascii="GHEA Grapalat" w:hAnsi="GHEA Grapalat"/>
                <w:color w:val="000000"/>
                <w:shd w:val="clear" w:color="auto" w:fill="FFFFFF"/>
                <w:lang w:val="hy-AM"/>
              </w:rPr>
              <w:t>նդունվել</w:t>
            </w:r>
            <w:r>
              <w:rPr>
                <w:rFonts w:ascii="GHEA Grapalat" w:hAnsi="GHEA Grapalat"/>
                <w:color w:val="000000"/>
                <w:shd w:val="clear" w:color="auto" w:fill="FFFFFF"/>
                <w:lang w:val="hy-AM"/>
              </w:rPr>
              <w:t xml:space="preserve"> է</w:t>
            </w:r>
            <w:r w:rsidR="00BD1FC3" w:rsidRPr="009A3453">
              <w:rPr>
                <w:rFonts w:ascii="GHEA Grapalat" w:hAnsi="GHEA Grapalat"/>
                <w:color w:val="000000"/>
                <w:shd w:val="clear" w:color="auto" w:fill="FFFFFF"/>
                <w:lang w:val="hy-AM"/>
              </w:rPr>
              <w:t>։</w:t>
            </w:r>
          </w:p>
          <w:p w14:paraId="2CC38462" w14:textId="6093584F" w:rsidR="00DC0797" w:rsidRPr="009A3453" w:rsidRDefault="00DC0797" w:rsidP="009A3453">
            <w:pPr>
              <w:tabs>
                <w:tab w:val="left" w:pos="180"/>
              </w:tabs>
              <w:spacing w:line="360" w:lineRule="auto"/>
              <w:ind w:firstLine="900"/>
              <w:jc w:val="both"/>
              <w:rPr>
                <w:rFonts w:ascii="GHEA Grapalat" w:hAnsi="GHEA Grapalat"/>
                <w:color w:val="000000"/>
                <w:shd w:val="clear" w:color="auto" w:fill="FFFFFF"/>
                <w:lang w:val="hy-AM"/>
              </w:rPr>
            </w:pPr>
          </w:p>
        </w:tc>
      </w:tr>
      <w:tr w:rsidR="00B964D2" w:rsidRPr="009A3453" w14:paraId="3B08D6F7" w14:textId="77777777" w:rsidTr="00D64EE3">
        <w:trPr>
          <w:trHeight w:val="800"/>
        </w:trPr>
        <w:tc>
          <w:tcPr>
            <w:tcW w:w="8010" w:type="dxa"/>
            <w:shd w:val="clear" w:color="auto" w:fill="auto"/>
          </w:tcPr>
          <w:p w14:paraId="6A7269C9" w14:textId="2C5A0B5D" w:rsidR="00826D4B" w:rsidRPr="009A3453" w:rsidRDefault="00503D77" w:rsidP="009A3453">
            <w:pPr>
              <w:widowControl w:val="0"/>
              <w:tabs>
                <w:tab w:val="left" w:pos="1134"/>
              </w:tabs>
              <w:suppressAutoHyphens/>
              <w:spacing w:line="360" w:lineRule="auto"/>
              <w:ind w:right="20" w:firstLine="567"/>
              <w:jc w:val="both"/>
              <w:rPr>
                <w:rFonts w:ascii="GHEA Grapalat" w:hAnsi="GHEA Grapalat"/>
                <w:color w:val="000000"/>
                <w:lang w:val="hy-AM"/>
              </w:rPr>
            </w:pPr>
            <w:r>
              <w:rPr>
                <w:rFonts w:ascii="GHEA Grapalat" w:hAnsi="GHEA Grapalat"/>
                <w:color w:val="000000"/>
                <w:lang w:val="hy-AM"/>
              </w:rPr>
              <w:lastRenderedPageBreak/>
              <w:t>3</w:t>
            </w:r>
            <w:r>
              <w:rPr>
                <w:rFonts w:ascii="MS Mincho" w:eastAsia="MS Mincho" w:hAnsi="MS Mincho" w:cs="MS Mincho"/>
                <w:color w:val="000000"/>
                <w:lang w:val="hy-AM"/>
              </w:rPr>
              <w:t xml:space="preserve">․ </w:t>
            </w:r>
            <w:r w:rsidR="00826D4B" w:rsidRPr="009A3453">
              <w:rPr>
                <w:rFonts w:ascii="GHEA Grapalat" w:hAnsi="GHEA Grapalat"/>
                <w:color w:val="000000"/>
                <w:lang w:val="hy-AM"/>
              </w:rPr>
              <w:t xml:space="preserve">Հայտնում եմ նաև, որ «Առևտրի և ծառայությունների մասին» օրենքի (այսուհետ՝ Օրենք) 17-րդ հոդվածի իրավակարգավորման համաձայն՝ առևտրի և ծառայությունների ոլորտում Օրենքի պահանջների կատարման նկատմամբ հսկողությունը, այդ թվում նաև՝ կենդանիների շուկաներին ներկայացվող պահանջների պահպանման նկատմամբ՝ վերապահված է տեղական ինքնակառավարման մարմիններին: </w:t>
            </w:r>
          </w:p>
          <w:p w14:paraId="4251438C" w14:textId="77777777" w:rsidR="00826D4B" w:rsidRPr="009A3453" w:rsidRDefault="00826D4B" w:rsidP="009A3453">
            <w:pPr>
              <w:widowControl w:val="0"/>
              <w:tabs>
                <w:tab w:val="left" w:pos="1134"/>
              </w:tabs>
              <w:suppressAutoHyphens/>
              <w:spacing w:line="360" w:lineRule="auto"/>
              <w:ind w:right="20" w:firstLine="567"/>
              <w:jc w:val="both"/>
              <w:rPr>
                <w:rFonts w:ascii="GHEA Grapalat" w:hAnsi="GHEA Grapalat"/>
                <w:color w:val="000000"/>
                <w:lang w:val="hy-AM"/>
              </w:rPr>
            </w:pPr>
            <w:r w:rsidRPr="009A3453">
              <w:rPr>
                <w:rFonts w:ascii="GHEA Grapalat" w:hAnsi="GHEA Grapalat"/>
                <w:color w:val="000000"/>
                <w:lang w:val="hy-AM"/>
              </w:rPr>
              <w:t xml:space="preserve">Բացի այդ, Նախագծի հավելվածի 3-րդ կետով նախատեսվում է  իրավակարգավորում առ այն, որ գյուղատնտեսական կենդանիների </w:t>
            </w:r>
            <w:r w:rsidRPr="009A3453">
              <w:rPr>
                <w:rFonts w:ascii="GHEA Grapalat" w:hAnsi="GHEA Grapalat"/>
                <w:color w:val="000000"/>
                <w:shd w:val="clear" w:color="auto" w:fill="FFFFFF"/>
                <w:lang w:val="hy-AM"/>
              </w:rPr>
              <w:t>առուվաճառք թույլատրվում է</w:t>
            </w:r>
            <w:r w:rsidRPr="009A3453">
              <w:rPr>
                <w:rFonts w:ascii="GHEA Grapalat" w:hAnsi="GHEA Grapalat"/>
                <w:color w:val="000000"/>
                <w:lang w:val="hy-AM"/>
              </w:rPr>
              <w:t xml:space="preserve"> իրականացնել նաև առցանց եղանակով: Վերոնշված իրավակարգավորումը խնդրահարույց է ոչ միայն վերահսկողության, այլ նաև Օրենքի իրավակարգավորումների տեսանկյունից, համաձայն որոնց՝ կենդանիների շուկաները հանդիսանում են առևտրի իրականացման վայրեր, որտեղ իրականացվում է կենդանի կենդանիների առուվաճառք: Վերոգրյալ օրենքի 9-րդ հոդվածի 19-րդ մասի համաձայն՝ կ</w:t>
            </w:r>
            <w:r w:rsidRPr="009A3453">
              <w:rPr>
                <w:rFonts w:ascii="GHEA Grapalat" w:hAnsi="GHEA Grapalat"/>
                <w:color w:val="000000"/>
                <w:shd w:val="clear" w:color="auto" w:fill="FFFFFF"/>
                <w:lang w:val="hy-AM"/>
              </w:rPr>
              <w:t xml:space="preserve">ենդանի կենդանիների վաճառքն իրականացվում է միայն </w:t>
            </w:r>
            <w:r w:rsidRPr="009A3453">
              <w:rPr>
                <w:rFonts w:ascii="GHEA Grapalat" w:hAnsi="GHEA Grapalat"/>
                <w:b/>
                <w:i/>
                <w:color w:val="000000"/>
                <w:shd w:val="clear" w:color="auto" w:fill="FFFFFF"/>
                <w:lang w:val="hy-AM"/>
              </w:rPr>
              <w:t>կենդանիների շուկաներում և առանձնացված առևտրի օբյեկտներում</w:t>
            </w:r>
            <w:r w:rsidRPr="009A3453">
              <w:rPr>
                <w:rFonts w:ascii="GHEA Grapalat" w:hAnsi="GHEA Grapalat"/>
                <w:color w:val="000000"/>
                <w:shd w:val="clear" w:color="auto" w:fill="FFFFFF"/>
                <w:lang w:val="hy-AM"/>
              </w:rPr>
              <w:t xml:space="preserve">: Բացի այդ, Օրենքով հստակ սահմանվում են նաև </w:t>
            </w:r>
            <w:r w:rsidRPr="009A3453">
              <w:rPr>
                <w:rFonts w:ascii="GHEA Grapalat" w:hAnsi="GHEA Grapalat"/>
                <w:color w:val="000000"/>
                <w:lang w:val="hy-AM"/>
              </w:rPr>
              <w:t xml:space="preserve"> կենդանիների շուկաներին ներկայացվող պահանջներ, մասնավորապես՝ կենդանիների շուկաները պետք է լինեն ց</w:t>
            </w:r>
            <w:r w:rsidRPr="009A3453">
              <w:rPr>
                <w:rFonts w:ascii="GHEA Grapalat" w:hAnsi="GHEA Grapalat"/>
                <w:color w:val="000000"/>
                <w:shd w:val="clear" w:color="auto" w:fill="FFFFFF"/>
                <w:lang w:val="hy-AM"/>
              </w:rPr>
              <w:t xml:space="preserve">անկապատված, այցելուների և տրանսպորտային միջոցների </w:t>
            </w:r>
            <w:r w:rsidRPr="009A3453">
              <w:rPr>
                <w:rFonts w:ascii="GHEA Grapalat" w:hAnsi="GHEA Grapalat"/>
                <w:color w:val="000000"/>
                <w:shd w:val="clear" w:color="auto" w:fill="FFFFFF"/>
                <w:lang w:val="hy-AM"/>
              </w:rPr>
              <w:lastRenderedPageBreak/>
              <w:t>համար նախատեսված առանձին մուտքերով, փոխադրամիջոցների անիվների ախտահանման համապատասխան հարմարություններով, կենդանիների բեռնման և բեռնաթափման հարթակով և այլ:</w:t>
            </w:r>
            <w:r w:rsidRPr="009A3453">
              <w:rPr>
                <w:rFonts w:ascii="GHEA Grapalat" w:hAnsi="GHEA Grapalat"/>
                <w:color w:val="000000"/>
                <w:lang w:val="hy-AM"/>
              </w:rPr>
              <w:t xml:space="preserve"> Հետևաբար՝ հիմք ընդունելով վերոգրյալն, ինչպես նաև առցանց եղանակով կենդանիների վաճառք իրականացնելու օրենսդրական իրավակարգավորման բացակայությունն՝ առաջարկում եմ առցանց եղանակով իրականացվող գյուղատնտեսական կենդանիների վաճառքին վերաբերող իրավակարգավորումները Նախագծից հանել:</w:t>
            </w:r>
          </w:p>
          <w:p w14:paraId="278525B1" w14:textId="77777777" w:rsidR="00B964D2" w:rsidRPr="009A3453" w:rsidRDefault="00B964D2" w:rsidP="009A3453">
            <w:pPr>
              <w:tabs>
                <w:tab w:val="left" w:pos="990"/>
              </w:tabs>
              <w:spacing w:line="360" w:lineRule="auto"/>
              <w:ind w:firstLine="708"/>
              <w:jc w:val="both"/>
              <w:rPr>
                <w:rFonts w:ascii="GHEA Grapalat" w:hAnsi="GHEA Grapalat" w:cs="Sylfaen"/>
                <w:color w:val="000000"/>
                <w:shd w:val="clear" w:color="auto" w:fill="FFFFFF"/>
                <w:lang w:val="hy-AM"/>
              </w:rPr>
            </w:pPr>
          </w:p>
        </w:tc>
        <w:tc>
          <w:tcPr>
            <w:tcW w:w="6210" w:type="dxa"/>
            <w:shd w:val="clear" w:color="auto" w:fill="auto"/>
          </w:tcPr>
          <w:p w14:paraId="7591FB1A" w14:textId="37D5FE31" w:rsidR="00DD797A" w:rsidRPr="009A3453" w:rsidRDefault="00503D77" w:rsidP="009A3453">
            <w:pPr>
              <w:pStyle w:val="NormalWeb"/>
              <w:shd w:val="clear" w:color="auto" w:fill="FFFFFF"/>
              <w:spacing w:after="0" w:line="360" w:lineRule="auto"/>
              <w:ind w:left="0" w:firstLine="375"/>
              <w:jc w:val="center"/>
              <w:rPr>
                <w:rFonts w:ascii="GHEA Grapalat" w:hAnsi="GHEA Grapalat"/>
                <w:lang w:val="hy-AM"/>
              </w:rPr>
            </w:pPr>
            <w:r>
              <w:rPr>
                <w:rFonts w:ascii="GHEA Grapalat" w:hAnsi="GHEA Grapalat"/>
                <w:lang w:val="hy-AM"/>
              </w:rPr>
              <w:lastRenderedPageBreak/>
              <w:t>Ը</w:t>
            </w:r>
            <w:r w:rsidR="00DD797A" w:rsidRPr="009A3453">
              <w:rPr>
                <w:rFonts w:ascii="GHEA Grapalat" w:hAnsi="GHEA Grapalat"/>
                <w:lang w:val="hy-AM"/>
              </w:rPr>
              <w:t>նդունվել</w:t>
            </w:r>
            <w:r>
              <w:rPr>
                <w:rFonts w:ascii="GHEA Grapalat" w:hAnsi="GHEA Grapalat"/>
                <w:lang w:val="hy-AM"/>
              </w:rPr>
              <w:t xml:space="preserve"> է</w:t>
            </w:r>
            <w:r w:rsidR="00DD797A" w:rsidRPr="009A3453">
              <w:rPr>
                <w:rFonts w:ascii="GHEA Grapalat" w:hAnsi="GHEA Grapalat"/>
                <w:lang w:val="hy-AM"/>
              </w:rPr>
              <w:t>։</w:t>
            </w:r>
          </w:p>
          <w:p w14:paraId="28CC4444" w14:textId="77777777" w:rsidR="006E1FBF" w:rsidRPr="009A3453" w:rsidRDefault="006E1FBF" w:rsidP="009A3453">
            <w:pPr>
              <w:shd w:val="clear" w:color="auto" w:fill="FFFFFF"/>
              <w:spacing w:line="360" w:lineRule="auto"/>
              <w:ind w:firstLine="375"/>
              <w:jc w:val="center"/>
              <w:rPr>
                <w:rFonts w:ascii="GHEA Grapalat" w:hAnsi="GHEA Grapalat"/>
                <w:color w:val="000000"/>
                <w:lang w:val="hy-AM" w:eastAsia="en-US"/>
              </w:rPr>
            </w:pPr>
            <w:r w:rsidRPr="009A3453">
              <w:rPr>
                <w:rFonts w:ascii="Calibri" w:hAnsi="Calibri" w:cs="Calibri"/>
                <w:color w:val="000000"/>
                <w:lang w:val="hy-AM" w:eastAsia="en-US"/>
              </w:rPr>
              <w:t> </w:t>
            </w:r>
          </w:p>
          <w:p w14:paraId="6A128E32" w14:textId="3F63A67E" w:rsidR="0095287A" w:rsidRPr="009A3453" w:rsidRDefault="0095287A" w:rsidP="009A3453">
            <w:pPr>
              <w:spacing w:line="360" w:lineRule="auto"/>
              <w:rPr>
                <w:rFonts w:ascii="GHEA Grapalat" w:hAnsi="GHEA Grapalat"/>
                <w:lang w:val="hy-AM"/>
              </w:rPr>
            </w:pPr>
          </w:p>
          <w:p w14:paraId="3A03B378" w14:textId="77777777" w:rsidR="00B964D2" w:rsidRPr="009A3453" w:rsidRDefault="00B964D2" w:rsidP="009A3453">
            <w:pPr>
              <w:tabs>
                <w:tab w:val="left" w:pos="180"/>
              </w:tabs>
              <w:spacing w:line="360" w:lineRule="auto"/>
              <w:ind w:firstLine="255"/>
              <w:jc w:val="both"/>
              <w:rPr>
                <w:rFonts w:ascii="GHEA Grapalat" w:hAnsi="GHEA Grapalat"/>
                <w:color w:val="000000"/>
                <w:shd w:val="clear" w:color="auto" w:fill="FFFFFF"/>
                <w:lang w:val="hy-AM"/>
              </w:rPr>
            </w:pPr>
          </w:p>
        </w:tc>
      </w:tr>
      <w:tr w:rsidR="00826D4B" w:rsidRPr="009A3453" w14:paraId="592016B2" w14:textId="77777777" w:rsidTr="00D64EE3">
        <w:trPr>
          <w:trHeight w:val="398"/>
        </w:trPr>
        <w:tc>
          <w:tcPr>
            <w:tcW w:w="8010" w:type="dxa"/>
            <w:vMerge w:val="restart"/>
            <w:shd w:val="clear" w:color="auto" w:fill="D9D9D9" w:themeFill="background1" w:themeFillShade="D9"/>
          </w:tcPr>
          <w:p w14:paraId="40D26297" w14:textId="77777777" w:rsidR="00826D4B" w:rsidRPr="009A3453" w:rsidRDefault="00826D4B" w:rsidP="009A3453">
            <w:pPr>
              <w:tabs>
                <w:tab w:val="left" w:pos="990"/>
              </w:tabs>
              <w:spacing w:line="360" w:lineRule="auto"/>
              <w:ind w:firstLine="708"/>
              <w:jc w:val="both"/>
              <w:rPr>
                <w:rFonts w:ascii="GHEA Grapalat" w:hAnsi="GHEA Grapalat" w:cs="Sylfaen"/>
                <w:color w:val="000000"/>
                <w:shd w:val="clear" w:color="auto" w:fill="FFFFFF"/>
                <w:lang w:val="hy-AM"/>
              </w:rPr>
            </w:pPr>
            <w:r w:rsidRPr="009A3453">
              <w:rPr>
                <w:rFonts w:ascii="GHEA Grapalat" w:hAnsi="GHEA Grapalat" w:cs="Sylfaen"/>
                <w:color w:val="000000"/>
                <w:shd w:val="clear" w:color="auto" w:fill="D9D9D9" w:themeFill="background1" w:themeFillShade="D9"/>
                <w:lang w:val="hy-AM"/>
              </w:rPr>
              <w:t>ՀՀ վարչապետի աշխատակազմի իրավաբանական վարչություն</w:t>
            </w:r>
          </w:p>
          <w:p w14:paraId="17BEDE94" w14:textId="1C61B796" w:rsidR="0070655C" w:rsidRPr="009A3453" w:rsidRDefault="0070655C" w:rsidP="009A3453">
            <w:pPr>
              <w:tabs>
                <w:tab w:val="left" w:pos="990"/>
              </w:tabs>
              <w:spacing w:line="360" w:lineRule="auto"/>
              <w:ind w:firstLine="708"/>
              <w:jc w:val="both"/>
              <w:rPr>
                <w:rFonts w:ascii="GHEA Grapalat" w:hAnsi="GHEA Grapalat" w:cs="Sylfaen"/>
                <w:color w:val="000000"/>
                <w:shd w:val="clear" w:color="auto" w:fill="FFFFFF"/>
                <w:lang w:val="hy-AM"/>
              </w:rPr>
            </w:pPr>
          </w:p>
        </w:tc>
        <w:tc>
          <w:tcPr>
            <w:tcW w:w="6210" w:type="dxa"/>
            <w:shd w:val="clear" w:color="auto" w:fill="D9D9D9" w:themeFill="background1" w:themeFillShade="D9"/>
          </w:tcPr>
          <w:p w14:paraId="106DA358" w14:textId="550915D6" w:rsidR="00826D4B" w:rsidRPr="009A3453" w:rsidRDefault="00826D4B"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D9D9D9" w:themeFill="background1" w:themeFillShade="D9"/>
                <w:lang w:val="hy-AM"/>
              </w:rPr>
              <w:t>11 ապրիլի 2024 թ</w:t>
            </w:r>
            <w:r w:rsidRPr="009A3453">
              <w:rPr>
                <w:rFonts w:ascii="MS Mincho" w:eastAsia="MS Mincho" w:hAnsi="MS Mincho" w:cs="MS Mincho" w:hint="eastAsia"/>
                <w:color w:val="000000"/>
                <w:shd w:val="clear" w:color="auto" w:fill="D9D9D9" w:themeFill="background1" w:themeFillShade="D9"/>
                <w:lang w:val="hy-AM"/>
              </w:rPr>
              <w:t>․</w:t>
            </w:r>
          </w:p>
        </w:tc>
      </w:tr>
      <w:tr w:rsidR="00826D4B" w:rsidRPr="009A3453" w14:paraId="74E32EA3" w14:textId="77777777" w:rsidTr="00D64EE3">
        <w:trPr>
          <w:trHeight w:val="397"/>
        </w:trPr>
        <w:tc>
          <w:tcPr>
            <w:tcW w:w="8010" w:type="dxa"/>
            <w:vMerge/>
            <w:shd w:val="clear" w:color="auto" w:fill="D9D9D9" w:themeFill="background1" w:themeFillShade="D9"/>
          </w:tcPr>
          <w:p w14:paraId="5E0F0878" w14:textId="77777777" w:rsidR="00826D4B" w:rsidRPr="009A3453" w:rsidRDefault="00826D4B" w:rsidP="009A3453">
            <w:pPr>
              <w:tabs>
                <w:tab w:val="left" w:pos="990"/>
              </w:tabs>
              <w:spacing w:line="360" w:lineRule="auto"/>
              <w:ind w:firstLine="708"/>
              <w:jc w:val="both"/>
              <w:rPr>
                <w:rFonts w:ascii="GHEA Grapalat" w:hAnsi="GHEA Grapalat" w:cs="Sylfaen"/>
                <w:color w:val="000000"/>
                <w:shd w:val="clear" w:color="auto" w:fill="FFFFFF"/>
                <w:lang w:val="hy-AM"/>
              </w:rPr>
            </w:pPr>
          </w:p>
        </w:tc>
        <w:tc>
          <w:tcPr>
            <w:tcW w:w="6210" w:type="dxa"/>
            <w:shd w:val="clear" w:color="auto" w:fill="D9D9D9" w:themeFill="background1" w:themeFillShade="D9"/>
          </w:tcPr>
          <w:p w14:paraId="01C4C5C1" w14:textId="0D92E96B" w:rsidR="00826D4B" w:rsidRPr="009A3453" w:rsidRDefault="00826D4B" w:rsidP="009A3453">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D9D9D9" w:themeFill="background1" w:themeFillShade="D9"/>
              </w:rPr>
              <w:t>02/16.20/13331-2024</w:t>
            </w:r>
          </w:p>
        </w:tc>
      </w:tr>
      <w:tr w:rsidR="00B964D2" w:rsidRPr="009A3453" w14:paraId="739A07F7" w14:textId="77777777" w:rsidTr="00D64EE3">
        <w:trPr>
          <w:trHeight w:val="800"/>
        </w:trPr>
        <w:tc>
          <w:tcPr>
            <w:tcW w:w="8010" w:type="dxa"/>
            <w:shd w:val="clear" w:color="auto" w:fill="auto"/>
          </w:tcPr>
          <w:p w14:paraId="1250BB51" w14:textId="77777777" w:rsidR="00826D4B" w:rsidRPr="009A3453" w:rsidRDefault="00826D4B" w:rsidP="009A3453">
            <w:pPr>
              <w:spacing w:line="360" w:lineRule="auto"/>
              <w:jc w:val="both"/>
              <w:rPr>
                <w:rFonts w:ascii="GHEA Grapalat" w:hAnsi="GHEA Grapalat"/>
                <w:color w:val="000000"/>
                <w:shd w:val="clear" w:color="auto" w:fill="FFFFFF"/>
                <w:lang w:val="hy-AM"/>
              </w:rPr>
            </w:pPr>
            <w:r w:rsidRPr="009A3453">
              <w:rPr>
                <w:rFonts w:ascii="GHEA Grapalat" w:hAnsi="GHEA Grapalat" w:cs="Arial"/>
                <w:color w:val="000000"/>
                <w:shd w:val="clear" w:color="auto" w:fill="FFFFFF"/>
                <w:lang w:val="hy-AM"/>
              </w:rPr>
              <w:t>Նախագծի</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նախաբանում</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նշված</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չէ</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Սահմանադրության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կամ</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օրենքի</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այն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դրույթը</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որը</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կառավարությանը</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լիազորում</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է</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ընդունել</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սույն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որոշման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նախագիծը</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ինչը</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հակասում</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է</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Սահմանադրության</w:t>
            </w:r>
            <w:r w:rsidRPr="009A3453">
              <w:rPr>
                <w:rFonts w:ascii="GHEA Grapalat" w:hAnsi="GHEA Grapalat"/>
                <w:color w:val="000000"/>
                <w:shd w:val="clear" w:color="auto" w:fill="FFFFFF"/>
                <w:lang w:val="hy-AM"/>
              </w:rPr>
              <w:t xml:space="preserve"> 6-</w:t>
            </w:r>
            <w:r w:rsidRPr="009A3453">
              <w:rPr>
                <w:rFonts w:ascii="GHEA Grapalat" w:hAnsi="GHEA Grapalat" w:cs="Arial"/>
                <w:color w:val="000000"/>
                <w:shd w:val="clear" w:color="auto" w:fill="FFFFFF"/>
                <w:lang w:val="hy-AM"/>
              </w:rPr>
              <w:t>րդ</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հոդվածի</w:t>
            </w:r>
            <w:r w:rsidRPr="009A3453">
              <w:rPr>
                <w:rFonts w:ascii="GHEA Grapalat" w:hAnsi="GHEA Grapalat"/>
                <w:color w:val="000000"/>
                <w:shd w:val="clear" w:color="auto" w:fill="FFFFFF"/>
                <w:lang w:val="hy-AM"/>
              </w:rPr>
              <w:t xml:space="preserve"> 2-</w:t>
            </w:r>
            <w:r w:rsidRPr="009A3453">
              <w:rPr>
                <w:rFonts w:ascii="GHEA Grapalat" w:hAnsi="GHEA Grapalat" w:cs="Arial"/>
                <w:color w:val="000000"/>
                <w:shd w:val="clear" w:color="auto" w:fill="FFFFFF"/>
                <w:lang w:val="hy-AM"/>
              </w:rPr>
              <w:t>րդ</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մասին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ըստ</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որի՝</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Սահմանադրության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և</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օրենքների</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հիման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վրա</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և</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դրանց</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իրականացումն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ապահովելու</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նպատակով</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Սահմանադրությամբ</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նախատեսված</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մարմինները</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կարող</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են</w:t>
            </w:r>
            <w:r w:rsidRPr="009A3453">
              <w:rPr>
                <w:rFonts w:ascii="GHEA Grapalat" w:hAnsi="GHEA Grapalat"/>
                <w:color w:val="000000"/>
                <w:shd w:val="clear" w:color="auto" w:fill="FFFFFF"/>
                <w:lang w:val="hy-AM"/>
              </w:rPr>
              <w:t xml:space="preserve"> </w:t>
            </w:r>
            <w:r w:rsidRPr="009A3453">
              <w:rPr>
                <w:rFonts w:ascii="GHEA Grapalat" w:hAnsi="GHEA Grapalat" w:cs="Arial"/>
                <w:i/>
                <w:color w:val="000000"/>
                <w:u w:val="single"/>
                <w:shd w:val="clear" w:color="auto" w:fill="FFFFFF"/>
                <w:lang w:val="hy-AM"/>
              </w:rPr>
              <w:t>օրենքով</w:t>
            </w:r>
            <w:r w:rsidRPr="009A3453">
              <w:rPr>
                <w:rFonts w:ascii="GHEA Grapalat" w:hAnsi="GHEA Grapalat"/>
                <w:i/>
                <w:color w:val="000000"/>
                <w:u w:val="single"/>
                <w:shd w:val="clear" w:color="auto" w:fill="FFFFFF"/>
                <w:lang w:val="hy-AM"/>
              </w:rPr>
              <w:t xml:space="preserve"> </w:t>
            </w:r>
            <w:r w:rsidRPr="009A3453">
              <w:rPr>
                <w:rFonts w:ascii="GHEA Grapalat" w:hAnsi="GHEA Grapalat" w:cs="Arial"/>
                <w:i/>
                <w:color w:val="000000"/>
                <w:u w:val="single"/>
                <w:shd w:val="clear" w:color="auto" w:fill="FFFFFF"/>
                <w:lang w:val="hy-AM"/>
              </w:rPr>
              <w:t>լիազորվել</w:t>
            </w:r>
            <w:r w:rsidRPr="009A3453">
              <w:rPr>
                <w:rFonts w:ascii="GHEA Grapalat" w:hAnsi="GHEA Grapalat"/>
                <w:i/>
                <w:color w:val="000000"/>
                <w:u w:val="single"/>
                <w:shd w:val="clear" w:color="auto" w:fill="FFFFFF"/>
                <w:lang w:val="hy-AM"/>
              </w:rPr>
              <w:t xml:space="preserve"> </w:t>
            </w:r>
            <w:r w:rsidRPr="009A3453">
              <w:rPr>
                <w:rFonts w:ascii="GHEA Grapalat" w:hAnsi="GHEA Grapalat" w:cs="Arial"/>
                <w:i/>
                <w:color w:val="000000"/>
                <w:u w:val="single"/>
                <w:shd w:val="clear" w:color="auto" w:fill="FFFFFF"/>
                <w:lang w:val="hy-AM"/>
              </w:rPr>
              <w:t>ընդունելու</w:t>
            </w:r>
            <w:r w:rsidRPr="009A3453">
              <w:rPr>
                <w:rFonts w:ascii="GHEA Grapalat" w:hAnsi="GHEA Grapalat"/>
                <w:i/>
                <w:color w:val="000000"/>
                <w:u w:val="single"/>
                <w:shd w:val="clear" w:color="auto" w:fill="FFFFFF"/>
                <w:lang w:val="hy-AM"/>
              </w:rPr>
              <w:t xml:space="preserve"> </w:t>
            </w:r>
            <w:r w:rsidRPr="009A3453">
              <w:rPr>
                <w:rFonts w:ascii="GHEA Grapalat" w:hAnsi="GHEA Grapalat" w:cs="Arial"/>
                <w:i/>
                <w:color w:val="000000"/>
                <w:u w:val="single"/>
                <w:shd w:val="clear" w:color="auto" w:fill="FFFFFF"/>
                <w:lang w:val="hy-AM"/>
              </w:rPr>
              <w:t>ենթաօրենսդրական</w:t>
            </w:r>
            <w:r w:rsidRPr="009A3453">
              <w:rPr>
                <w:rFonts w:ascii="GHEA Grapalat" w:hAnsi="GHEA Grapalat"/>
                <w:i/>
                <w:color w:val="000000"/>
                <w:u w:val="single"/>
                <w:shd w:val="clear" w:color="auto" w:fill="FFFFFF"/>
                <w:lang w:val="hy-AM"/>
              </w:rPr>
              <w:t xml:space="preserve"> </w:t>
            </w:r>
            <w:r w:rsidRPr="009A3453">
              <w:rPr>
                <w:rFonts w:ascii="GHEA Grapalat" w:hAnsi="GHEA Grapalat" w:cs="Arial"/>
                <w:i/>
                <w:color w:val="000000"/>
                <w:u w:val="single"/>
                <w:shd w:val="clear" w:color="auto" w:fill="FFFFFF"/>
                <w:lang w:val="hy-AM"/>
              </w:rPr>
              <w:t>նորմատիվ</w:t>
            </w:r>
            <w:r w:rsidRPr="009A3453">
              <w:rPr>
                <w:rFonts w:ascii="GHEA Grapalat" w:hAnsi="GHEA Grapalat"/>
                <w:i/>
                <w:color w:val="000000"/>
                <w:u w:val="single"/>
                <w:shd w:val="clear" w:color="auto" w:fill="FFFFFF"/>
                <w:lang w:val="hy-AM"/>
              </w:rPr>
              <w:t xml:space="preserve"> </w:t>
            </w:r>
            <w:r w:rsidRPr="009A3453">
              <w:rPr>
                <w:rFonts w:ascii="GHEA Grapalat" w:hAnsi="GHEA Grapalat" w:cs="Arial"/>
                <w:i/>
                <w:color w:val="000000"/>
                <w:u w:val="single"/>
                <w:shd w:val="clear" w:color="auto" w:fill="FFFFFF"/>
                <w:lang w:val="hy-AM"/>
              </w:rPr>
              <w:t>իրավական</w:t>
            </w:r>
            <w:r w:rsidRPr="009A3453">
              <w:rPr>
                <w:rFonts w:ascii="GHEA Grapalat" w:hAnsi="GHEA Grapalat"/>
                <w:i/>
                <w:color w:val="000000"/>
                <w:u w:val="single"/>
                <w:shd w:val="clear" w:color="auto" w:fill="FFFFFF"/>
                <w:lang w:val="hy-AM"/>
              </w:rPr>
              <w:t xml:space="preserve"> </w:t>
            </w:r>
            <w:r w:rsidRPr="009A3453">
              <w:rPr>
                <w:rFonts w:ascii="GHEA Grapalat" w:hAnsi="GHEA Grapalat" w:cs="Arial"/>
                <w:i/>
                <w:color w:val="000000"/>
                <w:u w:val="single"/>
                <w:shd w:val="clear" w:color="auto" w:fill="FFFFFF"/>
                <w:lang w:val="hy-AM"/>
              </w:rPr>
              <w:t>ակտեր</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Միևնույն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ժամանակ</w:t>
            </w:r>
            <w:r w:rsidRPr="009A3453">
              <w:rPr>
                <w:rFonts w:ascii="GHEA Grapalat" w:hAnsi="GHEA Grapalat"/>
                <w:color w:val="000000"/>
                <w:shd w:val="clear" w:color="auto" w:fill="FFFFFF"/>
                <w:lang w:val="hy-AM"/>
              </w:rPr>
              <w:t>, «</w:t>
            </w:r>
            <w:r w:rsidRPr="009A3453">
              <w:rPr>
                <w:rFonts w:ascii="GHEA Grapalat" w:hAnsi="GHEA Grapalat" w:cs="Arial"/>
                <w:color w:val="000000"/>
                <w:shd w:val="clear" w:color="auto" w:fill="FFFFFF"/>
                <w:lang w:val="hy-AM"/>
              </w:rPr>
              <w:t>Նորմատիվ</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իրավական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ակտերի</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մասին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օրենքի</w:t>
            </w:r>
            <w:r w:rsidRPr="009A3453">
              <w:rPr>
                <w:rFonts w:ascii="GHEA Grapalat" w:hAnsi="GHEA Grapalat"/>
                <w:color w:val="000000"/>
                <w:shd w:val="clear" w:color="auto" w:fill="FFFFFF"/>
                <w:lang w:val="hy-AM"/>
              </w:rPr>
              <w:t xml:space="preserve"> 13-</w:t>
            </w:r>
            <w:r w:rsidRPr="009A3453">
              <w:rPr>
                <w:rFonts w:ascii="GHEA Grapalat" w:hAnsi="GHEA Grapalat" w:cs="Arial"/>
                <w:color w:val="000000"/>
                <w:shd w:val="clear" w:color="auto" w:fill="FFFFFF"/>
                <w:lang w:val="hy-AM"/>
              </w:rPr>
              <w:t>րդ</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հոդվածի</w:t>
            </w:r>
            <w:r w:rsidRPr="009A3453">
              <w:rPr>
                <w:rFonts w:ascii="GHEA Grapalat" w:hAnsi="GHEA Grapalat"/>
                <w:color w:val="000000"/>
                <w:shd w:val="clear" w:color="auto" w:fill="FFFFFF"/>
                <w:lang w:val="hy-AM"/>
              </w:rPr>
              <w:t xml:space="preserve"> 1-</w:t>
            </w:r>
            <w:r w:rsidRPr="009A3453">
              <w:rPr>
                <w:rFonts w:ascii="GHEA Grapalat" w:hAnsi="GHEA Grapalat" w:cs="Arial"/>
                <w:color w:val="000000"/>
                <w:shd w:val="clear" w:color="auto" w:fill="FFFFFF"/>
                <w:lang w:val="hy-AM"/>
              </w:rPr>
              <w:t>ին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մասի</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համաձայն՝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ենթաօրենսդրական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նորմատիվ</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իրավական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ակտը</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ունենում</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է</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lastRenderedPageBreak/>
              <w:t>նախաբան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որում</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նշվում</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է</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օրենսդրական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իրավական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ակտի</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հոդվածը</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կամ</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մասը</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որը</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ներառում</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է</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Սահմանադրության</w:t>
            </w:r>
            <w:r w:rsidRPr="009A3453">
              <w:rPr>
                <w:rFonts w:ascii="GHEA Grapalat" w:hAnsi="GHEA Grapalat"/>
                <w:color w:val="000000"/>
                <w:shd w:val="clear" w:color="auto" w:fill="FFFFFF"/>
                <w:lang w:val="hy-AM"/>
              </w:rPr>
              <w:t xml:space="preserve"> 6-</w:t>
            </w:r>
            <w:r w:rsidRPr="009A3453">
              <w:rPr>
                <w:rFonts w:ascii="GHEA Grapalat" w:hAnsi="GHEA Grapalat" w:cs="Arial"/>
                <w:color w:val="000000"/>
                <w:shd w:val="clear" w:color="auto" w:fill="FFFFFF"/>
                <w:lang w:val="hy-AM"/>
              </w:rPr>
              <w:t>րդ</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հոդվածի</w:t>
            </w:r>
            <w:r w:rsidRPr="009A3453">
              <w:rPr>
                <w:rFonts w:ascii="GHEA Grapalat" w:hAnsi="GHEA Grapalat"/>
                <w:color w:val="000000"/>
                <w:shd w:val="clear" w:color="auto" w:fill="FFFFFF"/>
                <w:lang w:val="hy-AM"/>
              </w:rPr>
              <w:t xml:space="preserve"> 2-</w:t>
            </w:r>
            <w:r w:rsidRPr="009A3453">
              <w:rPr>
                <w:rFonts w:ascii="GHEA Grapalat" w:hAnsi="GHEA Grapalat" w:cs="Arial"/>
                <w:color w:val="000000"/>
                <w:shd w:val="clear" w:color="auto" w:fill="FFFFFF"/>
                <w:lang w:val="hy-AM"/>
              </w:rPr>
              <w:t>րդ</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մասով</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սահմանված</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լիազորող</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նորմեր</w:t>
            </w:r>
            <w:r w:rsidRPr="009A3453">
              <w:rPr>
                <w:rFonts w:ascii="GHEA Grapalat" w:hAnsi="GHEA Grapalat"/>
                <w:color w:val="000000"/>
                <w:shd w:val="clear" w:color="auto" w:fill="FFFFFF"/>
                <w:lang w:val="hy-AM"/>
              </w:rPr>
              <w:t>:</w:t>
            </w:r>
          </w:p>
          <w:p w14:paraId="3E2EDFE7" w14:textId="77777777" w:rsidR="00826D4B" w:rsidRPr="009A3453" w:rsidRDefault="00826D4B" w:rsidP="009A3453">
            <w:pPr>
              <w:spacing w:line="360" w:lineRule="auto"/>
              <w:jc w:val="both"/>
              <w:rPr>
                <w:rFonts w:ascii="GHEA Grapalat" w:hAnsi="GHEA Grapalat"/>
                <w:color w:val="000000"/>
                <w:shd w:val="clear" w:color="auto" w:fill="FFFFFF"/>
                <w:lang w:val="hy-AM"/>
              </w:rPr>
            </w:pPr>
            <w:r w:rsidRPr="009A3453">
              <w:rPr>
                <w:rFonts w:ascii="GHEA Grapalat" w:hAnsi="GHEA Grapalat" w:cs="Arial"/>
                <w:color w:val="000000"/>
                <w:shd w:val="clear" w:color="auto" w:fill="FFFFFF"/>
                <w:lang w:val="hy-AM"/>
              </w:rPr>
              <w:tab/>
              <w:t>Նշվածով</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պայմանավորված</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առաջարկվող</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նախագիծը</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խնդրահարույց</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է</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նաև</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Սահմանադրական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դատարանի</w:t>
            </w:r>
            <w:r w:rsidRPr="009A3453">
              <w:rPr>
                <w:rFonts w:ascii="GHEA Grapalat" w:hAnsi="GHEA Grapalat"/>
                <w:color w:val="000000"/>
                <w:shd w:val="clear" w:color="auto" w:fill="FFFFFF"/>
                <w:lang w:val="hy-AM"/>
              </w:rPr>
              <w:t xml:space="preserve"> 2016 </w:t>
            </w:r>
            <w:r w:rsidRPr="009A3453">
              <w:rPr>
                <w:rFonts w:ascii="GHEA Grapalat" w:hAnsi="GHEA Grapalat" w:cs="Arial"/>
                <w:color w:val="000000"/>
                <w:shd w:val="clear" w:color="auto" w:fill="FFFFFF"/>
                <w:lang w:val="hy-AM"/>
              </w:rPr>
              <w:t>թվականի</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հուլիսի</w:t>
            </w:r>
            <w:r w:rsidRPr="009A3453">
              <w:rPr>
                <w:rFonts w:ascii="GHEA Grapalat" w:hAnsi="GHEA Grapalat"/>
                <w:color w:val="000000"/>
                <w:shd w:val="clear" w:color="auto" w:fill="FFFFFF"/>
                <w:lang w:val="hy-AM"/>
              </w:rPr>
              <w:t xml:space="preserve"> 8-</w:t>
            </w:r>
            <w:r w:rsidRPr="009A3453">
              <w:rPr>
                <w:rFonts w:ascii="GHEA Grapalat" w:hAnsi="GHEA Grapalat" w:cs="Arial"/>
                <w:color w:val="000000"/>
                <w:shd w:val="clear" w:color="auto" w:fill="FFFFFF"/>
                <w:lang w:val="hy-AM"/>
              </w:rPr>
              <w:t>ի</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ՍԴՈ</w:t>
            </w:r>
            <w:r w:rsidRPr="009A3453">
              <w:rPr>
                <w:rFonts w:ascii="GHEA Grapalat" w:hAnsi="GHEA Grapalat"/>
                <w:color w:val="000000"/>
                <w:shd w:val="clear" w:color="auto" w:fill="FFFFFF"/>
                <w:lang w:val="hy-AM"/>
              </w:rPr>
              <w:t xml:space="preserve">–1291 </w:t>
            </w:r>
            <w:r w:rsidRPr="009A3453">
              <w:rPr>
                <w:rFonts w:ascii="GHEA Grapalat" w:hAnsi="GHEA Grapalat" w:cs="Arial"/>
                <w:color w:val="000000"/>
                <w:shd w:val="clear" w:color="auto" w:fill="FFFFFF"/>
                <w:lang w:val="hy-AM"/>
              </w:rPr>
              <w:t>որոշմամբ</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արտահայտված</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իրավական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դիրքորոշման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համատեքստում</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ըստ</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որի՝</w:t>
            </w:r>
            <w:r w:rsidRPr="009A3453">
              <w:rPr>
                <w:rFonts w:ascii="GHEA Grapalat" w:hAnsi="GHEA Grapalat"/>
                <w:color w:val="000000"/>
                <w:shd w:val="clear" w:color="auto" w:fill="FFFFFF"/>
                <w:lang w:val="hy-AM"/>
              </w:rPr>
              <w:t xml:space="preserve"> </w:t>
            </w:r>
            <w:r w:rsidRPr="009A3453">
              <w:rPr>
                <w:rFonts w:ascii="GHEA Grapalat" w:hAnsi="GHEA Grapalat"/>
                <w:b/>
                <w:color w:val="000000"/>
                <w:shd w:val="clear" w:color="auto" w:fill="FFFFFF"/>
                <w:lang w:val="hy-AM"/>
              </w:rPr>
              <w:t xml:space="preserve"> </w:t>
            </w:r>
            <w:r w:rsidRPr="009A3453">
              <w:rPr>
                <w:rFonts w:ascii="GHEA Grapalat" w:hAnsi="GHEA Grapalat" w:cs="Arial"/>
                <w:color w:val="000000"/>
                <w:shd w:val="clear" w:color="auto" w:fill="FFFFFF"/>
                <w:lang w:val="hy-AM"/>
              </w:rPr>
              <w:t>պետաիշխանական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լիազորություններով</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օժտված</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յուրաքանչյուր</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մարմին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յուրաքանչյուր</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պաշտոնատար</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անձ</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պետք</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է</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գործի</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օրենսդրությամբ</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սահմանված</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լիազորությունների</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շրջանակներում։</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Հիշյալ</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սուբյեկտների</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հանրային</w:t>
            </w:r>
            <w:r w:rsidRPr="009A3453">
              <w:rPr>
                <w:rFonts w:ascii="GHEA Grapalat" w:hAnsi="GHEA Grapalat"/>
                <w:color w:val="000000"/>
                <w:shd w:val="clear" w:color="auto" w:fill="FFFFFF"/>
                <w:lang w:val="hy-AM"/>
              </w:rPr>
              <w:t>–</w:t>
            </w:r>
            <w:r w:rsidRPr="009A3453">
              <w:rPr>
                <w:rFonts w:ascii="GHEA Grapalat" w:hAnsi="GHEA Grapalat" w:cs="Arial"/>
                <w:color w:val="000000"/>
                <w:shd w:val="clear" w:color="auto" w:fill="FFFFFF"/>
                <w:lang w:val="hy-AM"/>
              </w:rPr>
              <w:t>իրավական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վարքագծի</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իրավական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հիմք</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հանդես</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են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գալիս</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ՀՀ</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Սահմանադրությունը</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ինչպես</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նաև</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ՀՀ</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կողմից</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վավերացված</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միջազգային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պայմանագրերը</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ՀՀ</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օրենքները</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և</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այլ</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նորմատիվ</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իրավական</w:t>
            </w:r>
            <w:r w:rsidRPr="009A3453">
              <w:rPr>
                <w:rFonts w:ascii="GHEA Grapalat" w:hAnsi="GHEA Grapalat"/>
                <w:color w:val="000000"/>
                <w:shd w:val="clear" w:color="auto" w:fill="FFFFFF"/>
                <w:lang w:val="hy-AM"/>
              </w:rPr>
              <w:t xml:space="preserve"> </w:t>
            </w:r>
            <w:r w:rsidRPr="009A3453">
              <w:rPr>
                <w:rFonts w:ascii="GHEA Grapalat" w:hAnsi="GHEA Grapalat" w:cs="Arial"/>
                <w:color w:val="000000"/>
                <w:shd w:val="clear" w:color="auto" w:fill="FFFFFF"/>
                <w:lang w:val="hy-AM"/>
              </w:rPr>
              <w:t>ակտերը</w:t>
            </w:r>
            <w:r w:rsidRPr="009A3453">
              <w:rPr>
                <w:rFonts w:ascii="GHEA Grapalat" w:hAnsi="GHEA Grapalat"/>
                <w:color w:val="000000"/>
                <w:shd w:val="clear" w:color="auto" w:fill="FFFFFF"/>
                <w:lang w:val="hy-AM"/>
              </w:rPr>
              <w:t>:</w:t>
            </w:r>
          </w:p>
          <w:p w14:paraId="00B0334A" w14:textId="77777777" w:rsidR="00826D4B" w:rsidRPr="009A3453" w:rsidRDefault="00826D4B" w:rsidP="009A3453">
            <w:pPr>
              <w:spacing w:line="360" w:lineRule="auto"/>
              <w:jc w:val="both"/>
              <w:rPr>
                <w:rFonts w:ascii="GHEA Grapalat" w:hAnsi="GHEA Grapalat"/>
                <w:lang w:val="hy-AM"/>
              </w:rPr>
            </w:pPr>
            <w:r w:rsidRPr="009A3453">
              <w:rPr>
                <w:rFonts w:ascii="GHEA Grapalat" w:hAnsi="GHEA Grapalat" w:cs="Arial"/>
                <w:lang w:val="hy-AM"/>
              </w:rPr>
              <w:t>Միաժամանակ</w:t>
            </w:r>
            <w:r w:rsidRPr="009A3453">
              <w:rPr>
                <w:rFonts w:ascii="GHEA Grapalat" w:hAnsi="GHEA Grapalat"/>
                <w:lang w:val="hy-AM"/>
              </w:rPr>
              <w:t xml:space="preserve">, </w:t>
            </w:r>
            <w:r w:rsidRPr="009A3453">
              <w:rPr>
                <w:rFonts w:ascii="GHEA Grapalat" w:hAnsi="GHEA Grapalat" w:cs="Arial"/>
                <w:lang w:val="hy-AM"/>
              </w:rPr>
              <w:t>ՀՀ</w:t>
            </w:r>
            <w:r w:rsidRPr="009A3453">
              <w:rPr>
                <w:rFonts w:ascii="GHEA Grapalat" w:hAnsi="GHEA Grapalat"/>
                <w:lang w:val="hy-AM"/>
              </w:rPr>
              <w:t xml:space="preserve"> </w:t>
            </w:r>
            <w:r w:rsidRPr="009A3453">
              <w:rPr>
                <w:rFonts w:ascii="GHEA Grapalat" w:hAnsi="GHEA Grapalat" w:cs="Arial"/>
                <w:lang w:val="hy-AM"/>
              </w:rPr>
              <w:t>վճռաբեկ</w:t>
            </w:r>
            <w:r w:rsidRPr="009A3453">
              <w:rPr>
                <w:rFonts w:ascii="GHEA Grapalat" w:hAnsi="GHEA Grapalat"/>
                <w:lang w:val="hy-AM"/>
              </w:rPr>
              <w:t xml:space="preserve"> </w:t>
            </w:r>
            <w:r w:rsidRPr="009A3453">
              <w:rPr>
                <w:rFonts w:ascii="GHEA Grapalat" w:hAnsi="GHEA Grapalat" w:cs="Arial"/>
                <w:lang w:val="hy-AM"/>
              </w:rPr>
              <w:t>դատարանը</w:t>
            </w:r>
            <w:r w:rsidRPr="009A3453">
              <w:rPr>
                <w:rFonts w:ascii="GHEA Grapalat" w:hAnsi="GHEA Grapalat"/>
                <w:lang w:val="hy-AM"/>
              </w:rPr>
              <w:t xml:space="preserve"> </w:t>
            </w:r>
            <w:r w:rsidRPr="009A3453">
              <w:rPr>
                <w:rFonts w:ascii="GHEA Grapalat" w:hAnsi="GHEA Grapalat" w:cs="Arial"/>
                <w:lang w:val="hy-AM"/>
              </w:rPr>
              <w:t>թիվ</w:t>
            </w:r>
            <w:r w:rsidRPr="009A3453">
              <w:rPr>
                <w:rFonts w:ascii="GHEA Grapalat" w:hAnsi="GHEA Grapalat"/>
                <w:lang w:val="hy-AM"/>
              </w:rPr>
              <w:t xml:space="preserve"> </w:t>
            </w:r>
            <w:r w:rsidRPr="009A3453">
              <w:rPr>
                <w:rFonts w:ascii="GHEA Grapalat" w:hAnsi="GHEA Grapalat" w:cs="Arial"/>
                <w:lang w:val="hy-AM"/>
              </w:rPr>
              <w:t>ՎԴ</w:t>
            </w:r>
            <w:r w:rsidRPr="009A3453">
              <w:rPr>
                <w:rFonts w:ascii="GHEA Grapalat" w:hAnsi="GHEA Grapalat"/>
                <w:lang w:val="hy-AM"/>
              </w:rPr>
              <w:t xml:space="preserve">/4680/05/19 </w:t>
            </w:r>
            <w:r w:rsidRPr="009A3453">
              <w:rPr>
                <w:rFonts w:ascii="GHEA Grapalat" w:hAnsi="GHEA Grapalat" w:cs="Arial"/>
                <w:lang w:val="hy-AM"/>
              </w:rPr>
              <w:t>վարչական</w:t>
            </w:r>
            <w:r w:rsidRPr="009A3453">
              <w:rPr>
                <w:rFonts w:ascii="GHEA Grapalat" w:hAnsi="GHEA Grapalat"/>
                <w:lang w:val="hy-AM"/>
              </w:rPr>
              <w:t xml:space="preserve"> </w:t>
            </w:r>
            <w:r w:rsidRPr="009A3453">
              <w:rPr>
                <w:rFonts w:ascii="GHEA Grapalat" w:hAnsi="GHEA Grapalat" w:cs="Arial"/>
                <w:lang w:val="hy-AM"/>
              </w:rPr>
              <w:t>գործով</w:t>
            </w:r>
            <w:r w:rsidRPr="009A3453">
              <w:rPr>
                <w:rFonts w:ascii="GHEA Grapalat" w:hAnsi="GHEA Grapalat"/>
                <w:lang w:val="hy-AM"/>
              </w:rPr>
              <w:t xml:space="preserve">  </w:t>
            </w:r>
            <w:r w:rsidRPr="009A3453">
              <w:rPr>
                <w:rFonts w:ascii="GHEA Grapalat" w:hAnsi="GHEA Grapalat" w:cs="Arial"/>
                <w:lang w:val="hy-AM"/>
              </w:rPr>
              <w:t>արձանագրել</w:t>
            </w:r>
            <w:r w:rsidRPr="009A3453">
              <w:rPr>
                <w:rFonts w:ascii="GHEA Grapalat" w:hAnsi="GHEA Grapalat"/>
                <w:lang w:val="hy-AM"/>
              </w:rPr>
              <w:t xml:space="preserve"> </w:t>
            </w:r>
            <w:r w:rsidRPr="009A3453">
              <w:rPr>
                <w:rFonts w:ascii="GHEA Grapalat" w:hAnsi="GHEA Grapalat" w:cs="Arial"/>
                <w:lang w:val="hy-AM"/>
              </w:rPr>
              <w:t>է</w:t>
            </w:r>
            <w:r w:rsidRPr="009A3453">
              <w:rPr>
                <w:rFonts w:ascii="GHEA Grapalat" w:hAnsi="GHEA Grapalat"/>
                <w:lang w:val="hy-AM"/>
              </w:rPr>
              <w:t xml:space="preserve">, </w:t>
            </w:r>
            <w:r w:rsidRPr="009A3453">
              <w:rPr>
                <w:rFonts w:ascii="GHEA Grapalat" w:hAnsi="GHEA Grapalat" w:cs="Arial"/>
                <w:lang w:val="hy-AM"/>
              </w:rPr>
              <w:t>որ</w:t>
            </w:r>
            <w:r w:rsidRPr="009A3453">
              <w:rPr>
                <w:rFonts w:ascii="GHEA Grapalat" w:hAnsi="GHEA Grapalat"/>
                <w:lang w:val="hy-AM"/>
              </w:rPr>
              <w:t xml:space="preserve"> </w:t>
            </w:r>
            <w:r w:rsidRPr="009A3453">
              <w:rPr>
                <w:rFonts w:ascii="GHEA Grapalat" w:hAnsi="GHEA Grapalat" w:cs="Arial"/>
                <w:lang w:val="hy-AM"/>
              </w:rPr>
              <w:t>Սահմանադրությամբ</w:t>
            </w:r>
            <w:r w:rsidRPr="009A3453">
              <w:rPr>
                <w:rFonts w:ascii="GHEA Grapalat" w:hAnsi="GHEA Grapalat"/>
                <w:lang w:val="hy-AM"/>
              </w:rPr>
              <w:t xml:space="preserve"> </w:t>
            </w:r>
            <w:r w:rsidRPr="009A3453">
              <w:rPr>
                <w:rFonts w:ascii="GHEA Grapalat" w:hAnsi="GHEA Grapalat" w:cs="Arial"/>
                <w:lang w:val="hy-AM"/>
              </w:rPr>
              <w:t>նախատեսված</w:t>
            </w:r>
            <w:r w:rsidRPr="009A3453">
              <w:rPr>
                <w:rFonts w:ascii="GHEA Grapalat" w:hAnsi="GHEA Grapalat"/>
                <w:lang w:val="hy-AM"/>
              </w:rPr>
              <w:t xml:space="preserve"> </w:t>
            </w:r>
            <w:r w:rsidRPr="009A3453">
              <w:rPr>
                <w:rFonts w:ascii="GHEA Grapalat" w:hAnsi="GHEA Grapalat" w:cs="Arial"/>
                <w:lang w:val="hy-AM"/>
              </w:rPr>
              <w:t>մարմիններն</w:t>
            </w:r>
            <w:r w:rsidRPr="009A3453">
              <w:rPr>
                <w:rFonts w:ascii="GHEA Grapalat" w:hAnsi="GHEA Grapalat"/>
                <w:lang w:val="hy-AM"/>
              </w:rPr>
              <w:t xml:space="preserve"> </w:t>
            </w:r>
            <w:r w:rsidRPr="009A3453">
              <w:rPr>
                <w:rFonts w:ascii="GHEA Grapalat" w:hAnsi="GHEA Grapalat" w:cs="Arial"/>
                <w:lang w:val="hy-AM"/>
              </w:rPr>
              <w:t>իրավասու</w:t>
            </w:r>
            <w:r w:rsidRPr="009A3453">
              <w:rPr>
                <w:rFonts w:ascii="GHEA Grapalat" w:hAnsi="GHEA Grapalat"/>
                <w:lang w:val="hy-AM"/>
              </w:rPr>
              <w:t xml:space="preserve"> </w:t>
            </w:r>
            <w:r w:rsidRPr="009A3453">
              <w:rPr>
                <w:rFonts w:ascii="GHEA Grapalat" w:hAnsi="GHEA Grapalat" w:cs="Arial"/>
                <w:lang w:val="hy-AM"/>
              </w:rPr>
              <w:t>են</w:t>
            </w:r>
            <w:r w:rsidRPr="009A3453">
              <w:rPr>
                <w:rFonts w:ascii="GHEA Grapalat" w:hAnsi="GHEA Grapalat"/>
                <w:lang w:val="hy-AM"/>
              </w:rPr>
              <w:t xml:space="preserve"> </w:t>
            </w:r>
            <w:r w:rsidRPr="009A3453">
              <w:rPr>
                <w:rFonts w:ascii="GHEA Grapalat" w:hAnsi="GHEA Grapalat" w:cs="Arial"/>
                <w:lang w:val="hy-AM"/>
              </w:rPr>
              <w:t>ընդունելու</w:t>
            </w:r>
            <w:r w:rsidRPr="009A3453">
              <w:rPr>
                <w:rFonts w:ascii="GHEA Grapalat" w:hAnsi="GHEA Grapalat"/>
                <w:lang w:val="hy-AM"/>
              </w:rPr>
              <w:t xml:space="preserve"> </w:t>
            </w:r>
            <w:r w:rsidRPr="009A3453">
              <w:rPr>
                <w:rFonts w:ascii="GHEA Grapalat" w:hAnsi="GHEA Grapalat" w:cs="Arial"/>
                <w:lang w:val="hy-AM"/>
              </w:rPr>
              <w:t>ենթաօրենսդրական</w:t>
            </w:r>
            <w:r w:rsidRPr="009A3453">
              <w:rPr>
                <w:rFonts w:ascii="GHEA Grapalat" w:hAnsi="GHEA Grapalat"/>
                <w:lang w:val="hy-AM"/>
              </w:rPr>
              <w:t xml:space="preserve"> </w:t>
            </w:r>
            <w:r w:rsidRPr="009A3453">
              <w:rPr>
                <w:rFonts w:ascii="GHEA Grapalat" w:hAnsi="GHEA Grapalat" w:cs="Arial"/>
                <w:lang w:val="hy-AM"/>
              </w:rPr>
              <w:t>նորմատիվ</w:t>
            </w:r>
            <w:r w:rsidRPr="009A3453">
              <w:rPr>
                <w:rFonts w:ascii="GHEA Grapalat" w:hAnsi="GHEA Grapalat"/>
                <w:lang w:val="hy-AM"/>
              </w:rPr>
              <w:t xml:space="preserve"> </w:t>
            </w:r>
            <w:r w:rsidRPr="009A3453">
              <w:rPr>
                <w:rFonts w:ascii="GHEA Grapalat" w:hAnsi="GHEA Grapalat" w:cs="Arial"/>
                <w:lang w:val="hy-AM"/>
              </w:rPr>
              <w:t>իրավական</w:t>
            </w:r>
            <w:r w:rsidRPr="009A3453">
              <w:rPr>
                <w:rFonts w:ascii="GHEA Grapalat" w:hAnsi="GHEA Grapalat"/>
                <w:lang w:val="hy-AM"/>
              </w:rPr>
              <w:t xml:space="preserve"> </w:t>
            </w:r>
            <w:r w:rsidRPr="009A3453">
              <w:rPr>
                <w:rFonts w:ascii="GHEA Grapalat" w:hAnsi="GHEA Grapalat" w:cs="Arial"/>
                <w:lang w:val="hy-AM"/>
              </w:rPr>
              <w:t>ակտեր</w:t>
            </w:r>
            <w:r w:rsidRPr="009A3453">
              <w:rPr>
                <w:rFonts w:ascii="GHEA Grapalat" w:hAnsi="GHEA Grapalat"/>
                <w:lang w:val="hy-AM"/>
              </w:rPr>
              <w:t xml:space="preserve"> </w:t>
            </w:r>
            <w:r w:rsidRPr="009A3453">
              <w:rPr>
                <w:rFonts w:ascii="GHEA Grapalat" w:hAnsi="GHEA Grapalat" w:cs="Arial"/>
                <w:lang w:val="hy-AM"/>
              </w:rPr>
              <w:t>միայն</w:t>
            </w:r>
            <w:r w:rsidRPr="009A3453">
              <w:rPr>
                <w:rFonts w:ascii="GHEA Grapalat" w:hAnsi="GHEA Grapalat"/>
                <w:lang w:val="hy-AM"/>
              </w:rPr>
              <w:t xml:space="preserve"> </w:t>
            </w:r>
            <w:r w:rsidRPr="009A3453">
              <w:rPr>
                <w:rFonts w:ascii="GHEA Grapalat" w:hAnsi="GHEA Grapalat" w:cs="Arial"/>
                <w:lang w:val="hy-AM"/>
              </w:rPr>
              <w:t>ՀՀ</w:t>
            </w:r>
            <w:r w:rsidRPr="009A3453">
              <w:rPr>
                <w:rFonts w:ascii="GHEA Grapalat" w:hAnsi="GHEA Grapalat"/>
                <w:lang w:val="hy-AM"/>
              </w:rPr>
              <w:t xml:space="preserve"> </w:t>
            </w:r>
            <w:r w:rsidRPr="009A3453">
              <w:rPr>
                <w:rFonts w:ascii="GHEA Grapalat" w:hAnsi="GHEA Grapalat" w:cs="Arial"/>
                <w:lang w:val="hy-AM"/>
              </w:rPr>
              <w:t>Սահմանադրությամբ</w:t>
            </w:r>
            <w:r w:rsidRPr="009A3453">
              <w:rPr>
                <w:rFonts w:ascii="GHEA Grapalat" w:hAnsi="GHEA Grapalat"/>
                <w:lang w:val="hy-AM"/>
              </w:rPr>
              <w:t xml:space="preserve"> </w:t>
            </w:r>
            <w:r w:rsidRPr="009A3453">
              <w:rPr>
                <w:rFonts w:ascii="GHEA Grapalat" w:hAnsi="GHEA Grapalat" w:cs="Arial"/>
                <w:lang w:val="hy-AM"/>
              </w:rPr>
              <w:t>կամ</w:t>
            </w:r>
            <w:r w:rsidRPr="009A3453">
              <w:rPr>
                <w:rFonts w:ascii="GHEA Grapalat" w:hAnsi="GHEA Grapalat"/>
                <w:lang w:val="hy-AM"/>
              </w:rPr>
              <w:t xml:space="preserve"> </w:t>
            </w:r>
            <w:r w:rsidRPr="009A3453">
              <w:rPr>
                <w:rFonts w:ascii="GHEA Grapalat" w:hAnsi="GHEA Grapalat" w:cs="Arial"/>
                <w:lang w:val="hy-AM"/>
              </w:rPr>
              <w:t>օրենքով</w:t>
            </w:r>
            <w:r w:rsidRPr="009A3453">
              <w:rPr>
                <w:rFonts w:ascii="GHEA Grapalat" w:hAnsi="GHEA Grapalat"/>
                <w:lang w:val="hy-AM"/>
              </w:rPr>
              <w:t xml:space="preserve"> </w:t>
            </w:r>
            <w:r w:rsidRPr="009A3453">
              <w:rPr>
                <w:rFonts w:ascii="GHEA Grapalat" w:hAnsi="GHEA Grapalat" w:cs="Arial"/>
                <w:lang w:val="hy-AM"/>
              </w:rPr>
              <w:t>լիազորվելու</w:t>
            </w:r>
            <w:r w:rsidRPr="009A3453">
              <w:rPr>
                <w:rFonts w:ascii="GHEA Grapalat" w:hAnsi="GHEA Grapalat"/>
                <w:lang w:val="hy-AM"/>
              </w:rPr>
              <w:t xml:space="preserve"> </w:t>
            </w:r>
            <w:r w:rsidRPr="009A3453">
              <w:rPr>
                <w:rFonts w:ascii="GHEA Grapalat" w:hAnsi="GHEA Grapalat" w:cs="Arial"/>
                <w:lang w:val="hy-AM"/>
              </w:rPr>
              <w:t>դեպքում</w:t>
            </w:r>
            <w:r w:rsidRPr="009A3453">
              <w:rPr>
                <w:rFonts w:ascii="GHEA Grapalat" w:hAnsi="GHEA Grapalat"/>
                <w:lang w:val="hy-AM"/>
              </w:rPr>
              <w:t xml:space="preserve">, </w:t>
            </w:r>
            <w:r w:rsidRPr="009A3453">
              <w:rPr>
                <w:rFonts w:ascii="GHEA Grapalat" w:hAnsi="GHEA Grapalat" w:cs="Arial"/>
                <w:lang w:val="hy-AM"/>
              </w:rPr>
              <w:t>ընդ</w:t>
            </w:r>
            <w:r w:rsidRPr="009A3453">
              <w:rPr>
                <w:rFonts w:ascii="GHEA Grapalat" w:hAnsi="GHEA Grapalat"/>
                <w:lang w:val="hy-AM"/>
              </w:rPr>
              <w:t xml:space="preserve"> </w:t>
            </w:r>
            <w:r w:rsidRPr="009A3453">
              <w:rPr>
                <w:rFonts w:ascii="GHEA Grapalat" w:hAnsi="GHEA Grapalat" w:cs="Arial"/>
                <w:lang w:val="hy-AM"/>
              </w:rPr>
              <w:t>որում</w:t>
            </w:r>
            <w:r w:rsidRPr="009A3453">
              <w:rPr>
                <w:rFonts w:ascii="GHEA Grapalat" w:hAnsi="GHEA Grapalat"/>
                <w:lang w:val="hy-AM"/>
              </w:rPr>
              <w:t xml:space="preserve">, </w:t>
            </w:r>
            <w:r w:rsidRPr="009A3453">
              <w:rPr>
                <w:rFonts w:ascii="GHEA Grapalat" w:hAnsi="GHEA Grapalat" w:cs="Arial"/>
                <w:lang w:val="hy-AM"/>
              </w:rPr>
              <w:t>ենթաօրենսդրական</w:t>
            </w:r>
            <w:r w:rsidRPr="009A3453">
              <w:rPr>
                <w:rFonts w:ascii="GHEA Grapalat" w:hAnsi="GHEA Grapalat"/>
                <w:lang w:val="hy-AM"/>
              </w:rPr>
              <w:t xml:space="preserve"> </w:t>
            </w:r>
            <w:r w:rsidRPr="009A3453">
              <w:rPr>
                <w:rFonts w:ascii="GHEA Grapalat" w:hAnsi="GHEA Grapalat" w:cs="Arial"/>
                <w:lang w:val="hy-AM"/>
              </w:rPr>
              <w:t>նորմատիվ</w:t>
            </w:r>
            <w:r w:rsidRPr="009A3453">
              <w:rPr>
                <w:rFonts w:ascii="GHEA Grapalat" w:hAnsi="GHEA Grapalat"/>
                <w:lang w:val="hy-AM"/>
              </w:rPr>
              <w:t xml:space="preserve"> </w:t>
            </w:r>
            <w:r w:rsidRPr="009A3453">
              <w:rPr>
                <w:rFonts w:ascii="GHEA Grapalat" w:hAnsi="GHEA Grapalat" w:cs="Arial"/>
                <w:lang w:val="hy-AM"/>
              </w:rPr>
              <w:t>իրավական</w:t>
            </w:r>
            <w:r w:rsidRPr="009A3453">
              <w:rPr>
                <w:rFonts w:ascii="GHEA Grapalat" w:hAnsi="GHEA Grapalat"/>
                <w:lang w:val="hy-AM"/>
              </w:rPr>
              <w:t xml:space="preserve"> </w:t>
            </w:r>
            <w:r w:rsidRPr="009A3453">
              <w:rPr>
                <w:rFonts w:ascii="GHEA Grapalat" w:hAnsi="GHEA Grapalat" w:cs="Arial"/>
                <w:lang w:val="hy-AM"/>
              </w:rPr>
              <w:t>ակտի</w:t>
            </w:r>
            <w:r w:rsidRPr="009A3453">
              <w:rPr>
                <w:rFonts w:ascii="GHEA Grapalat" w:hAnsi="GHEA Grapalat"/>
                <w:lang w:val="hy-AM"/>
              </w:rPr>
              <w:t xml:space="preserve"> </w:t>
            </w:r>
            <w:r w:rsidRPr="009A3453">
              <w:rPr>
                <w:rFonts w:ascii="GHEA Grapalat" w:hAnsi="GHEA Grapalat" w:cs="Arial"/>
                <w:lang w:val="hy-AM"/>
              </w:rPr>
              <w:t>նախաբանում</w:t>
            </w:r>
            <w:r w:rsidRPr="009A3453">
              <w:rPr>
                <w:rFonts w:ascii="GHEA Grapalat" w:hAnsi="GHEA Grapalat"/>
                <w:lang w:val="hy-AM"/>
              </w:rPr>
              <w:t xml:space="preserve"> </w:t>
            </w:r>
            <w:r w:rsidRPr="009A3453">
              <w:rPr>
                <w:rFonts w:ascii="GHEA Grapalat" w:hAnsi="GHEA Grapalat" w:cs="Arial"/>
                <w:lang w:val="hy-AM"/>
              </w:rPr>
              <w:t>պետք</w:t>
            </w:r>
            <w:r w:rsidRPr="009A3453">
              <w:rPr>
                <w:rFonts w:ascii="GHEA Grapalat" w:hAnsi="GHEA Grapalat"/>
                <w:lang w:val="hy-AM"/>
              </w:rPr>
              <w:t xml:space="preserve"> </w:t>
            </w:r>
            <w:r w:rsidRPr="009A3453">
              <w:rPr>
                <w:rFonts w:ascii="GHEA Grapalat" w:hAnsi="GHEA Grapalat" w:cs="Arial"/>
                <w:lang w:val="hy-AM"/>
              </w:rPr>
              <w:t>է</w:t>
            </w:r>
            <w:r w:rsidRPr="009A3453">
              <w:rPr>
                <w:rFonts w:ascii="GHEA Grapalat" w:hAnsi="GHEA Grapalat"/>
                <w:lang w:val="hy-AM"/>
              </w:rPr>
              <w:t xml:space="preserve"> </w:t>
            </w:r>
            <w:r w:rsidRPr="009A3453">
              <w:rPr>
                <w:rFonts w:ascii="GHEA Grapalat" w:hAnsi="GHEA Grapalat" w:cs="Arial"/>
                <w:lang w:val="hy-AM"/>
              </w:rPr>
              <w:t>հստակորեն</w:t>
            </w:r>
            <w:r w:rsidRPr="009A3453">
              <w:rPr>
                <w:rFonts w:ascii="GHEA Grapalat" w:hAnsi="GHEA Grapalat"/>
                <w:lang w:val="hy-AM"/>
              </w:rPr>
              <w:t xml:space="preserve"> </w:t>
            </w:r>
            <w:r w:rsidRPr="009A3453">
              <w:rPr>
                <w:rFonts w:ascii="GHEA Grapalat" w:hAnsi="GHEA Grapalat" w:cs="Arial"/>
                <w:lang w:val="hy-AM"/>
              </w:rPr>
              <w:t>նշվի</w:t>
            </w:r>
            <w:r w:rsidRPr="009A3453">
              <w:rPr>
                <w:rFonts w:ascii="GHEA Grapalat" w:hAnsi="GHEA Grapalat"/>
                <w:lang w:val="hy-AM"/>
              </w:rPr>
              <w:t xml:space="preserve"> </w:t>
            </w:r>
            <w:r w:rsidRPr="009A3453">
              <w:rPr>
                <w:rFonts w:ascii="GHEA Grapalat" w:hAnsi="GHEA Grapalat" w:cs="Arial"/>
                <w:lang w:val="hy-AM"/>
              </w:rPr>
              <w:t>օրենսդրական</w:t>
            </w:r>
            <w:r w:rsidRPr="009A3453">
              <w:rPr>
                <w:rFonts w:ascii="GHEA Grapalat" w:hAnsi="GHEA Grapalat"/>
                <w:lang w:val="hy-AM"/>
              </w:rPr>
              <w:t xml:space="preserve"> </w:t>
            </w:r>
            <w:r w:rsidRPr="009A3453">
              <w:rPr>
                <w:rFonts w:ascii="GHEA Grapalat" w:hAnsi="GHEA Grapalat" w:cs="Arial"/>
                <w:lang w:val="hy-AM"/>
              </w:rPr>
              <w:t>իրավական</w:t>
            </w:r>
            <w:r w:rsidRPr="009A3453">
              <w:rPr>
                <w:rFonts w:ascii="GHEA Grapalat" w:hAnsi="GHEA Grapalat"/>
                <w:lang w:val="hy-AM"/>
              </w:rPr>
              <w:t xml:space="preserve"> </w:t>
            </w:r>
            <w:r w:rsidRPr="009A3453">
              <w:rPr>
                <w:rFonts w:ascii="GHEA Grapalat" w:hAnsi="GHEA Grapalat" w:cs="Arial"/>
                <w:lang w:val="hy-AM"/>
              </w:rPr>
              <w:t>ակտի</w:t>
            </w:r>
            <w:r w:rsidRPr="009A3453">
              <w:rPr>
                <w:rFonts w:ascii="GHEA Grapalat" w:hAnsi="GHEA Grapalat"/>
                <w:lang w:val="hy-AM"/>
              </w:rPr>
              <w:t xml:space="preserve"> </w:t>
            </w:r>
            <w:r w:rsidRPr="009A3453">
              <w:rPr>
                <w:rFonts w:ascii="GHEA Grapalat" w:hAnsi="GHEA Grapalat" w:cs="Arial"/>
                <w:lang w:val="hy-AM"/>
              </w:rPr>
              <w:t>հոդվածը</w:t>
            </w:r>
            <w:r w:rsidRPr="009A3453">
              <w:rPr>
                <w:rFonts w:ascii="GHEA Grapalat" w:hAnsi="GHEA Grapalat"/>
                <w:lang w:val="hy-AM"/>
              </w:rPr>
              <w:t xml:space="preserve"> </w:t>
            </w:r>
            <w:r w:rsidRPr="009A3453">
              <w:rPr>
                <w:rFonts w:ascii="GHEA Grapalat" w:hAnsi="GHEA Grapalat" w:cs="Arial"/>
                <w:lang w:val="hy-AM"/>
              </w:rPr>
              <w:lastRenderedPageBreak/>
              <w:t>կամ</w:t>
            </w:r>
            <w:r w:rsidRPr="009A3453">
              <w:rPr>
                <w:rFonts w:ascii="GHEA Grapalat" w:hAnsi="GHEA Grapalat"/>
                <w:lang w:val="hy-AM"/>
              </w:rPr>
              <w:t xml:space="preserve"> </w:t>
            </w:r>
            <w:r w:rsidRPr="009A3453">
              <w:rPr>
                <w:rFonts w:ascii="GHEA Grapalat" w:hAnsi="GHEA Grapalat" w:cs="Arial"/>
                <w:lang w:val="hy-AM"/>
              </w:rPr>
              <w:t>մասը</w:t>
            </w:r>
            <w:r w:rsidRPr="009A3453">
              <w:rPr>
                <w:rFonts w:ascii="GHEA Grapalat" w:hAnsi="GHEA Grapalat"/>
                <w:lang w:val="hy-AM"/>
              </w:rPr>
              <w:t xml:space="preserve">, </w:t>
            </w:r>
            <w:r w:rsidRPr="009A3453">
              <w:rPr>
                <w:rFonts w:ascii="GHEA Grapalat" w:hAnsi="GHEA Grapalat" w:cs="Arial"/>
                <w:lang w:val="hy-AM"/>
              </w:rPr>
              <w:t>որը</w:t>
            </w:r>
            <w:r w:rsidRPr="009A3453">
              <w:rPr>
                <w:rFonts w:ascii="GHEA Grapalat" w:hAnsi="GHEA Grapalat"/>
                <w:lang w:val="hy-AM"/>
              </w:rPr>
              <w:t xml:space="preserve"> </w:t>
            </w:r>
            <w:r w:rsidRPr="009A3453">
              <w:rPr>
                <w:rFonts w:ascii="GHEA Grapalat" w:hAnsi="GHEA Grapalat" w:cs="Arial"/>
                <w:lang w:val="hy-AM"/>
              </w:rPr>
              <w:t>ներառում</w:t>
            </w:r>
            <w:r w:rsidRPr="009A3453">
              <w:rPr>
                <w:rFonts w:ascii="GHEA Grapalat" w:hAnsi="GHEA Grapalat"/>
                <w:lang w:val="hy-AM"/>
              </w:rPr>
              <w:t xml:space="preserve"> </w:t>
            </w:r>
            <w:r w:rsidRPr="009A3453">
              <w:rPr>
                <w:rFonts w:ascii="GHEA Grapalat" w:hAnsi="GHEA Grapalat" w:cs="Arial"/>
                <w:lang w:val="hy-AM"/>
              </w:rPr>
              <w:t>է</w:t>
            </w:r>
            <w:r w:rsidRPr="009A3453">
              <w:rPr>
                <w:rFonts w:ascii="GHEA Grapalat" w:hAnsi="GHEA Grapalat"/>
                <w:lang w:val="hy-AM"/>
              </w:rPr>
              <w:t xml:space="preserve"> </w:t>
            </w:r>
            <w:r w:rsidRPr="009A3453">
              <w:rPr>
                <w:rFonts w:ascii="GHEA Grapalat" w:hAnsi="GHEA Grapalat" w:cs="Arial"/>
                <w:lang w:val="hy-AM"/>
              </w:rPr>
              <w:t>ՀՀ</w:t>
            </w:r>
            <w:r w:rsidRPr="009A3453">
              <w:rPr>
                <w:rFonts w:ascii="GHEA Grapalat" w:hAnsi="GHEA Grapalat"/>
                <w:lang w:val="hy-AM"/>
              </w:rPr>
              <w:t xml:space="preserve"> </w:t>
            </w:r>
            <w:r w:rsidRPr="009A3453">
              <w:rPr>
                <w:rFonts w:ascii="GHEA Grapalat" w:hAnsi="GHEA Grapalat" w:cs="Arial"/>
                <w:lang w:val="hy-AM"/>
              </w:rPr>
              <w:t>Սահմանադրության</w:t>
            </w:r>
            <w:r w:rsidRPr="009A3453">
              <w:rPr>
                <w:rFonts w:ascii="GHEA Grapalat" w:hAnsi="GHEA Grapalat"/>
                <w:lang w:val="hy-AM"/>
              </w:rPr>
              <w:t xml:space="preserve"> 6-</w:t>
            </w:r>
            <w:r w:rsidRPr="009A3453">
              <w:rPr>
                <w:rFonts w:ascii="GHEA Grapalat" w:hAnsi="GHEA Grapalat" w:cs="Arial"/>
                <w:lang w:val="hy-AM"/>
              </w:rPr>
              <w:t>րդ</w:t>
            </w:r>
            <w:r w:rsidRPr="009A3453">
              <w:rPr>
                <w:rFonts w:ascii="GHEA Grapalat" w:hAnsi="GHEA Grapalat"/>
                <w:lang w:val="hy-AM"/>
              </w:rPr>
              <w:t xml:space="preserve"> </w:t>
            </w:r>
            <w:r w:rsidRPr="009A3453">
              <w:rPr>
                <w:rFonts w:ascii="GHEA Grapalat" w:hAnsi="GHEA Grapalat" w:cs="Arial"/>
                <w:lang w:val="hy-AM"/>
              </w:rPr>
              <w:t>հոդվածի</w:t>
            </w:r>
            <w:r w:rsidRPr="009A3453">
              <w:rPr>
                <w:rFonts w:ascii="GHEA Grapalat" w:hAnsi="GHEA Grapalat"/>
                <w:lang w:val="hy-AM"/>
              </w:rPr>
              <w:t xml:space="preserve"> 2-</w:t>
            </w:r>
            <w:r w:rsidRPr="009A3453">
              <w:rPr>
                <w:rFonts w:ascii="GHEA Grapalat" w:hAnsi="GHEA Grapalat" w:cs="Arial"/>
                <w:lang w:val="hy-AM"/>
              </w:rPr>
              <w:t>րդ</w:t>
            </w:r>
            <w:r w:rsidRPr="009A3453">
              <w:rPr>
                <w:rFonts w:ascii="GHEA Grapalat" w:hAnsi="GHEA Grapalat"/>
                <w:lang w:val="hy-AM"/>
              </w:rPr>
              <w:t xml:space="preserve"> </w:t>
            </w:r>
            <w:r w:rsidRPr="009A3453">
              <w:rPr>
                <w:rFonts w:ascii="GHEA Grapalat" w:hAnsi="GHEA Grapalat" w:cs="Arial"/>
                <w:lang w:val="hy-AM"/>
              </w:rPr>
              <w:t>մասով</w:t>
            </w:r>
            <w:r w:rsidRPr="009A3453">
              <w:rPr>
                <w:rFonts w:ascii="GHEA Grapalat" w:hAnsi="GHEA Grapalat"/>
                <w:lang w:val="hy-AM"/>
              </w:rPr>
              <w:t xml:space="preserve"> </w:t>
            </w:r>
            <w:r w:rsidRPr="009A3453">
              <w:rPr>
                <w:rFonts w:ascii="GHEA Grapalat" w:hAnsi="GHEA Grapalat" w:cs="Arial"/>
                <w:lang w:val="hy-AM"/>
              </w:rPr>
              <w:t>սահմանված</w:t>
            </w:r>
            <w:r w:rsidRPr="009A3453">
              <w:rPr>
                <w:rFonts w:ascii="GHEA Grapalat" w:hAnsi="GHEA Grapalat"/>
                <w:lang w:val="hy-AM"/>
              </w:rPr>
              <w:t xml:space="preserve"> </w:t>
            </w:r>
            <w:r w:rsidRPr="009A3453">
              <w:rPr>
                <w:rFonts w:ascii="GHEA Grapalat" w:hAnsi="GHEA Grapalat" w:cs="Arial"/>
                <w:lang w:val="hy-AM"/>
              </w:rPr>
              <w:t>լիազորող</w:t>
            </w:r>
            <w:r w:rsidRPr="009A3453">
              <w:rPr>
                <w:rFonts w:ascii="GHEA Grapalat" w:hAnsi="GHEA Grapalat"/>
                <w:lang w:val="hy-AM"/>
              </w:rPr>
              <w:t xml:space="preserve"> </w:t>
            </w:r>
            <w:r w:rsidRPr="009A3453">
              <w:rPr>
                <w:rFonts w:ascii="GHEA Grapalat" w:hAnsi="GHEA Grapalat" w:cs="Arial"/>
                <w:lang w:val="hy-AM"/>
              </w:rPr>
              <w:t>նորմեր</w:t>
            </w:r>
            <w:r w:rsidRPr="009A3453">
              <w:rPr>
                <w:rFonts w:ascii="GHEA Grapalat" w:hAnsi="GHEA Grapalat"/>
                <w:lang w:val="hy-AM"/>
              </w:rPr>
              <w:t xml:space="preserve">: </w:t>
            </w:r>
            <w:r w:rsidRPr="009A3453">
              <w:rPr>
                <w:rFonts w:ascii="GHEA Grapalat" w:hAnsi="GHEA Grapalat" w:cs="Arial"/>
                <w:lang w:val="hy-AM"/>
              </w:rPr>
              <w:t>Այս</w:t>
            </w:r>
            <w:r w:rsidRPr="009A3453">
              <w:rPr>
                <w:rFonts w:ascii="GHEA Grapalat" w:hAnsi="GHEA Grapalat"/>
                <w:lang w:val="hy-AM"/>
              </w:rPr>
              <w:t xml:space="preserve"> </w:t>
            </w:r>
            <w:r w:rsidRPr="009A3453">
              <w:rPr>
                <w:rFonts w:ascii="GHEA Grapalat" w:hAnsi="GHEA Grapalat" w:cs="Arial"/>
                <w:lang w:val="hy-AM"/>
              </w:rPr>
              <w:t>պահանջը</w:t>
            </w:r>
            <w:r w:rsidRPr="009A3453">
              <w:rPr>
                <w:rFonts w:ascii="GHEA Grapalat" w:hAnsi="GHEA Grapalat"/>
                <w:lang w:val="hy-AM"/>
              </w:rPr>
              <w:t xml:space="preserve"> </w:t>
            </w:r>
            <w:r w:rsidRPr="009A3453">
              <w:rPr>
                <w:rFonts w:ascii="GHEA Grapalat" w:hAnsi="GHEA Grapalat" w:cs="Arial"/>
                <w:lang w:val="hy-AM"/>
              </w:rPr>
              <w:t>ինքնանպատակ</w:t>
            </w:r>
            <w:r w:rsidRPr="009A3453">
              <w:rPr>
                <w:rFonts w:ascii="GHEA Grapalat" w:hAnsi="GHEA Grapalat"/>
                <w:lang w:val="hy-AM"/>
              </w:rPr>
              <w:t xml:space="preserve"> </w:t>
            </w:r>
            <w:r w:rsidRPr="009A3453">
              <w:rPr>
                <w:rFonts w:ascii="GHEA Grapalat" w:hAnsi="GHEA Grapalat" w:cs="Arial"/>
                <w:lang w:val="hy-AM"/>
              </w:rPr>
              <w:t>չէ</w:t>
            </w:r>
            <w:r w:rsidRPr="009A3453">
              <w:rPr>
                <w:rFonts w:ascii="GHEA Grapalat" w:hAnsi="GHEA Grapalat"/>
                <w:lang w:val="hy-AM"/>
              </w:rPr>
              <w:t xml:space="preserve">, </w:t>
            </w:r>
            <w:r w:rsidRPr="009A3453">
              <w:rPr>
                <w:rFonts w:ascii="GHEA Grapalat" w:hAnsi="GHEA Grapalat" w:cs="Arial"/>
                <w:lang w:val="hy-AM"/>
              </w:rPr>
              <w:t>քանի</w:t>
            </w:r>
            <w:r w:rsidRPr="009A3453">
              <w:rPr>
                <w:rFonts w:ascii="GHEA Grapalat" w:hAnsi="GHEA Grapalat"/>
                <w:lang w:val="hy-AM"/>
              </w:rPr>
              <w:t xml:space="preserve"> </w:t>
            </w:r>
            <w:r w:rsidRPr="009A3453">
              <w:rPr>
                <w:rFonts w:ascii="GHEA Grapalat" w:hAnsi="GHEA Grapalat" w:cs="Arial"/>
                <w:lang w:val="hy-AM"/>
              </w:rPr>
              <w:t>որ</w:t>
            </w:r>
            <w:r w:rsidRPr="009A3453">
              <w:rPr>
                <w:rFonts w:ascii="GHEA Grapalat" w:hAnsi="GHEA Grapalat"/>
                <w:lang w:val="hy-AM"/>
              </w:rPr>
              <w:t xml:space="preserve"> </w:t>
            </w:r>
            <w:r w:rsidRPr="009A3453">
              <w:rPr>
                <w:rFonts w:ascii="GHEA Grapalat" w:hAnsi="GHEA Grapalat" w:cs="Arial"/>
                <w:lang w:val="hy-AM"/>
              </w:rPr>
              <w:t>միայն</w:t>
            </w:r>
            <w:r w:rsidRPr="009A3453">
              <w:rPr>
                <w:rFonts w:ascii="GHEA Grapalat" w:hAnsi="GHEA Grapalat"/>
                <w:lang w:val="hy-AM"/>
              </w:rPr>
              <w:t xml:space="preserve"> </w:t>
            </w:r>
            <w:r w:rsidRPr="009A3453">
              <w:rPr>
                <w:rFonts w:ascii="GHEA Grapalat" w:hAnsi="GHEA Grapalat" w:cs="Arial"/>
                <w:lang w:val="hy-AM"/>
              </w:rPr>
              <w:t>նման</w:t>
            </w:r>
            <w:r w:rsidRPr="009A3453">
              <w:rPr>
                <w:rFonts w:ascii="GHEA Grapalat" w:hAnsi="GHEA Grapalat"/>
                <w:lang w:val="hy-AM"/>
              </w:rPr>
              <w:t xml:space="preserve"> </w:t>
            </w:r>
            <w:r w:rsidRPr="009A3453">
              <w:rPr>
                <w:rFonts w:ascii="GHEA Grapalat" w:hAnsi="GHEA Grapalat" w:cs="Arial"/>
                <w:lang w:val="hy-AM"/>
              </w:rPr>
              <w:t>պայմաններում</w:t>
            </w:r>
            <w:r w:rsidRPr="009A3453">
              <w:rPr>
                <w:rFonts w:ascii="GHEA Grapalat" w:hAnsi="GHEA Grapalat"/>
                <w:lang w:val="hy-AM"/>
              </w:rPr>
              <w:t xml:space="preserve"> </w:t>
            </w:r>
            <w:r w:rsidRPr="009A3453">
              <w:rPr>
                <w:rFonts w:ascii="GHEA Grapalat" w:hAnsi="GHEA Grapalat" w:cs="Arial"/>
                <w:lang w:val="hy-AM"/>
              </w:rPr>
              <w:t>է</w:t>
            </w:r>
            <w:r w:rsidRPr="009A3453">
              <w:rPr>
                <w:rFonts w:ascii="GHEA Grapalat" w:hAnsi="GHEA Grapalat"/>
                <w:lang w:val="hy-AM"/>
              </w:rPr>
              <w:t xml:space="preserve"> </w:t>
            </w:r>
            <w:r w:rsidRPr="009A3453">
              <w:rPr>
                <w:rFonts w:ascii="GHEA Grapalat" w:hAnsi="GHEA Grapalat" w:cs="Arial"/>
                <w:lang w:val="hy-AM"/>
              </w:rPr>
              <w:t>հնարավոր</w:t>
            </w:r>
            <w:r w:rsidRPr="009A3453">
              <w:rPr>
                <w:rFonts w:ascii="GHEA Grapalat" w:hAnsi="GHEA Grapalat"/>
                <w:lang w:val="hy-AM"/>
              </w:rPr>
              <w:t xml:space="preserve"> </w:t>
            </w:r>
            <w:r w:rsidRPr="009A3453">
              <w:rPr>
                <w:rFonts w:ascii="GHEA Grapalat" w:hAnsi="GHEA Grapalat" w:cs="Arial"/>
                <w:lang w:val="hy-AM"/>
              </w:rPr>
              <w:t>պարզել</w:t>
            </w:r>
            <w:r w:rsidRPr="009A3453">
              <w:rPr>
                <w:rFonts w:ascii="GHEA Grapalat" w:hAnsi="GHEA Grapalat"/>
                <w:lang w:val="hy-AM"/>
              </w:rPr>
              <w:t xml:space="preserve">, </w:t>
            </w:r>
            <w:r w:rsidRPr="009A3453">
              <w:rPr>
                <w:rFonts w:ascii="GHEA Grapalat" w:hAnsi="GHEA Grapalat" w:cs="Arial"/>
                <w:lang w:val="hy-AM"/>
              </w:rPr>
              <w:t>թե</w:t>
            </w:r>
            <w:r w:rsidRPr="009A3453">
              <w:rPr>
                <w:rFonts w:ascii="GHEA Grapalat" w:hAnsi="GHEA Grapalat"/>
                <w:lang w:val="hy-AM"/>
              </w:rPr>
              <w:t xml:space="preserve"> </w:t>
            </w:r>
            <w:r w:rsidRPr="009A3453">
              <w:rPr>
                <w:rFonts w:ascii="GHEA Grapalat" w:hAnsi="GHEA Grapalat" w:cs="Arial"/>
                <w:lang w:val="hy-AM"/>
              </w:rPr>
              <w:t>արդյոք</w:t>
            </w:r>
            <w:r w:rsidRPr="009A3453">
              <w:rPr>
                <w:rFonts w:ascii="GHEA Grapalat" w:hAnsi="GHEA Grapalat"/>
                <w:lang w:val="hy-AM"/>
              </w:rPr>
              <w:t xml:space="preserve"> </w:t>
            </w:r>
            <w:r w:rsidRPr="009A3453">
              <w:rPr>
                <w:rFonts w:ascii="GHEA Grapalat" w:hAnsi="GHEA Grapalat" w:cs="Arial"/>
                <w:lang w:val="hy-AM"/>
              </w:rPr>
              <w:t>գործադիր</w:t>
            </w:r>
            <w:r w:rsidRPr="009A3453">
              <w:rPr>
                <w:rFonts w:ascii="GHEA Grapalat" w:hAnsi="GHEA Grapalat"/>
                <w:lang w:val="hy-AM"/>
              </w:rPr>
              <w:t xml:space="preserve"> </w:t>
            </w:r>
            <w:r w:rsidRPr="009A3453">
              <w:rPr>
                <w:rFonts w:ascii="GHEA Grapalat" w:hAnsi="GHEA Grapalat" w:cs="Arial"/>
                <w:lang w:val="hy-AM"/>
              </w:rPr>
              <w:t>իշխանության</w:t>
            </w:r>
            <w:r w:rsidRPr="009A3453">
              <w:rPr>
                <w:rFonts w:ascii="GHEA Grapalat" w:hAnsi="GHEA Grapalat"/>
                <w:lang w:val="hy-AM"/>
              </w:rPr>
              <w:t xml:space="preserve"> </w:t>
            </w:r>
            <w:r w:rsidRPr="009A3453">
              <w:rPr>
                <w:rFonts w:ascii="GHEA Grapalat" w:hAnsi="GHEA Grapalat" w:cs="Arial"/>
                <w:lang w:val="hy-AM"/>
              </w:rPr>
              <w:t>մարմինն</w:t>
            </w:r>
            <w:r w:rsidRPr="009A3453">
              <w:rPr>
                <w:rFonts w:ascii="GHEA Grapalat" w:hAnsi="GHEA Grapalat"/>
                <w:lang w:val="hy-AM"/>
              </w:rPr>
              <w:t xml:space="preserve"> </w:t>
            </w:r>
            <w:r w:rsidRPr="009A3453">
              <w:rPr>
                <w:rFonts w:ascii="GHEA Grapalat" w:hAnsi="GHEA Grapalat" w:cs="Arial"/>
                <w:lang w:val="hy-AM"/>
              </w:rPr>
              <w:t>օգտվել</w:t>
            </w:r>
            <w:r w:rsidRPr="009A3453">
              <w:rPr>
                <w:rFonts w:ascii="GHEA Grapalat" w:hAnsi="GHEA Grapalat"/>
                <w:lang w:val="hy-AM"/>
              </w:rPr>
              <w:t xml:space="preserve"> </w:t>
            </w:r>
            <w:r w:rsidRPr="009A3453">
              <w:rPr>
                <w:rFonts w:ascii="GHEA Grapalat" w:hAnsi="GHEA Grapalat" w:cs="Arial"/>
                <w:lang w:val="hy-AM"/>
              </w:rPr>
              <w:t>է</w:t>
            </w:r>
            <w:r w:rsidRPr="009A3453">
              <w:rPr>
                <w:rFonts w:ascii="GHEA Grapalat" w:hAnsi="GHEA Grapalat"/>
                <w:lang w:val="hy-AM"/>
              </w:rPr>
              <w:t xml:space="preserve"> </w:t>
            </w:r>
            <w:r w:rsidRPr="009A3453">
              <w:rPr>
                <w:rFonts w:ascii="GHEA Grapalat" w:hAnsi="GHEA Grapalat" w:cs="Arial"/>
                <w:lang w:val="hy-AM"/>
              </w:rPr>
              <w:t>իրեն</w:t>
            </w:r>
            <w:r w:rsidRPr="009A3453">
              <w:rPr>
                <w:rFonts w:ascii="GHEA Grapalat" w:hAnsi="GHEA Grapalat"/>
                <w:lang w:val="hy-AM"/>
              </w:rPr>
              <w:t xml:space="preserve"> </w:t>
            </w:r>
            <w:r w:rsidRPr="009A3453">
              <w:rPr>
                <w:rFonts w:ascii="GHEA Grapalat" w:hAnsi="GHEA Grapalat" w:cs="Arial"/>
                <w:lang w:val="hy-AM"/>
              </w:rPr>
              <w:t>օրենքով</w:t>
            </w:r>
            <w:r w:rsidRPr="009A3453">
              <w:rPr>
                <w:rFonts w:ascii="GHEA Grapalat" w:hAnsi="GHEA Grapalat"/>
                <w:lang w:val="hy-AM"/>
              </w:rPr>
              <w:t xml:space="preserve"> </w:t>
            </w:r>
            <w:r w:rsidRPr="009A3453">
              <w:rPr>
                <w:rFonts w:ascii="GHEA Grapalat" w:hAnsi="GHEA Grapalat" w:cs="Arial"/>
                <w:lang w:val="hy-AM"/>
              </w:rPr>
              <w:t>վերապահված</w:t>
            </w:r>
            <w:r w:rsidRPr="009A3453">
              <w:rPr>
                <w:rFonts w:ascii="GHEA Grapalat" w:hAnsi="GHEA Grapalat"/>
                <w:lang w:val="hy-AM"/>
              </w:rPr>
              <w:t xml:space="preserve"> </w:t>
            </w:r>
            <w:r w:rsidRPr="009A3453">
              <w:rPr>
                <w:rFonts w:ascii="GHEA Grapalat" w:hAnsi="GHEA Grapalat" w:cs="Arial"/>
                <w:lang w:val="hy-AM"/>
              </w:rPr>
              <w:t>լիազորությունից</w:t>
            </w:r>
            <w:r w:rsidRPr="009A3453">
              <w:rPr>
                <w:rFonts w:ascii="GHEA Grapalat" w:hAnsi="GHEA Grapalat"/>
                <w:lang w:val="hy-AM"/>
              </w:rPr>
              <w:t xml:space="preserve"> </w:t>
            </w:r>
            <w:r w:rsidRPr="009A3453">
              <w:rPr>
                <w:rFonts w:ascii="GHEA Grapalat" w:hAnsi="GHEA Grapalat" w:cs="Arial"/>
                <w:lang w:val="hy-AM"/>
              </w:rPr>
              <w:t>և</w:t>
            </w:r>
            <w:r w:rsidRPr="009A3453">
              <w:rPr>
                <w:rFonts w:ascii="GHEA Grapalat" w:hAnsi="GHEA Grapalat"/>
                <w:lang w:val="hy-AM"/>
              </w:rPr>
              <w:t xml:space="preserve"> </w:t>
            </w:r>
            <w:r w:rsidRPr="009A3453">
              <w:rPr>
                <w:rFonts w:ascii="GHEA Grapalat" w:hAnsi="GHEA Grapalat" w:cs="Arial"/>
                <w:lang w:val="hy-AM"/>
              </w:rPr>
              <w:t>գործել</w:t>
            </w:r>
            <w:r w:rsidRPr="009A3453">
              <w:rPr>
                <w:rFonts w:ascii="GHEA Grapalat" w:hAnsi="GHEA Grapalat"/>
                <w:lang w:val="hy-AM"/>
              </w:rPr>
              <w:t xml:space="preserve"> </w:t>
            </w:r>
            <w:r w:rsidRPr="009A3453">
              <w:rPr>
                <w:rFonts w:ascii="GHEA Grapalat" w:hAnsi="GHEA Grapalat" w:cs="Arial"/>
                <w:lang w:val="hy-AM"/>
              </w:rPr>
              <w:t>է</w:t>
            </w:r>
            <w:r w:rsidRPr="009A3453">
              <w:rPr>
                <w:rFonts w:ascii="GHEA Grapalat" w:hAnsi="GHEA Grapalat"/>
                <w:lang w:val="hy-AM"/>
              </w:rPr>
              <w:t xml:space="preserve"> </w:t>
            </w:r>
            <w:r w:rsidRPr="009A3453">
              <w:rPr>
                <w:rFonts w:ascii="GHEA Grapalat" w:hAnsi="GHEA Grapalat" w:cs="Arial"/>
                <w:lang w:val="hy-AM"/>
              </w:rPr>
              <w:t>օրենքով</w:t>
            </w:r>
            <w:r w:rsidRPr="009A3453">
              <w:rPr>
                <w:rFonts w:ascii="GHEA Grapalat" w:hAnsi="GHEA Grapalat"/>
                <w:lang w:val="hy-AM"/>
              </w:rPr>
              <w:t xml:space="preserve"> </w:t>
            </w:r>
            <w:r w:rsidRPr="009A3453">
              <w:rPr>
                <w:rFonts w:ascii="GHEA Grapalat" w:hAnsi="GHEA Grapalat" w:cs="Arial"/>
                <w:lang w:val="hy-AM"/>
              </w:rPr>
              <w:t>իրեն</w:t>
            </w:r>
            <w:r w:rsidRPr="009A3453">
              <w:rPr>
                <w:rFonts w:ascii="GHEA Grapalat" w:hAnsi="GHEA Grapalat"/>
                <w:lang w:val="hy-AM"/>
              </w:rPr>
              <w:t xml:space="preserve"> </w:t>
            </w:r>
            <w:r w:rsidRPr="009A3453">
              <w:rPr>
                <w:rFonts w:ascii="GHEA Grapalat" w:hAnsi="GHEA Grapalat" w:cs="Arial"/>
                <w:lang w:val="hy-AM"/>
              </w:rPr>
              <w:t>տրված</w:t>
            </w:r>
            <w:r w:rsidRPr="009A3453">
              <w:rPr>
                <w:rFonts w:ascii="GHEA Grapalat" w:hAnsi="GHEA Grapalat"/>
                <w:lang w:val="hy-AM"/>
              </w:rPr>
              <w:t xml:space="preserve"> </w:t>
            </w:r>
            <w:r w:rsidRPr="009A3453">
              <w:rPr>
                <w:rFonts w:ascii="GHEA Grapalat" w:hAnsi="GHEA Grapalat" w:cs="Arial"/>
                <w:lang w:val="hy-AM"/>
              </w:rPr>
              <w:t>լիազորությունների</w:t>
            </w:r>
            <w:r w:rsidRPr="009A3453">
              <w:rPr>
                <w:rFonts w:ascii="GHEA Grapalat" w:hAnsi="GHEA Grapalat"/>
                <w:lang w:val="hy-AM"/>
              </w:rPr>
              <w:t xml:space="preserve"> </w:t>
            </w:r>
            <w:r w:rsidRPr="009A3453">
              <w:rPr>
                <w:rFonts w:ascii="GHEA Grapalat" w:hAnsi="GHEA Grapalat" w:cs="Arial"/>
                <w:lang w:val="hy-AM"/>
              </w:rPr>
              <w:t>շրջանակում</w:t>
            </w:r>
            <w:r w:rsidRPr="009A3453">
              <w:rPr>
                <w:rFonts w:ascii="GHEA Grapalat" w:hAnsi="GHEA Grapalat"/>
                <w:lang w:val="hy-AM"/>
              </w:rPr>
              <w:t xml:space="preserve">: </w:t>
            </w:r>
          </w:p>
          <w:p w14:paraId="70ECF14B" w14:textId="02AC3F3B" w:rsidR="00B964D2" w:rsidRPr="009A3453" w:rsidRDefault="00826D4B" w:rsidP="009A3453">
            <w:pPr>
              <w:tabs>
                <w:tab w:val="left" w:pos="990"/>
              </w:tabs>
              <w:spacing w:line="360" w:lineRule="auto"/>
              <w:ind w:firstLine="708"/>
              <w:jc w:val="both"/>
              <w:rPr>
                <w:rFonts w:ascii="GHEA Grapalat" w:hAnsi="GHEA Grapalat" w:cs="Sylfaen"/>
                <w:color w:val="000000"/>
                <w:shd w:val="clear" w:color="auto" w:fill="FFFFFF"/>
                <w:lang w:val="hy-AM"/>
              </w:rPr>
            </w:pPr>
            <w:r w:rsidRPr="009A3453">
              <w:rPr>
                <w:rFonts w:ascii="GHEA Grapalat" w:hAnsi="GHEA Grapalat" w:cs="Arial"/>
                <w:color w:val="000000"/>
                <w:shd w:val="clear" w:color="auto" w:fill="FFFFFF"/>
                <w:lang w:val="hy-AM"/>
              </w:rPr>
              <w:tab/>
              <w:t>Նախագծի ընդունման իրավական հիմքի բացակայության պայմաններում հնարավոր չէ գնահատել նախագծի առանձին կարգավորումների իրավաչափությունը</w:t>
            </w:r>
          </w:p>
        </w:tc>
        <w:tc>
          <w:tcPr>
            <w:tcW w:w="6210" w:type="dxa"/>
            <w:shd w:val="clear" w:color="auto" w:fill="auto"/>
          </w:tcPr>
          <w:p w14:paraId="7660CAA9" w14:textId="6E9B3F8A" w:rsidR="00B964D2" w:rsidRPr="009A3453" w:rsidRDefault="009E7319" w:rsidP="009A3453">
            <w:pPr>
              <w:tabs>
                <w:tab w:val="left" w:pos="180"/>
              </w:tabs>
              <w:spacing w:line="360" w:lineRule="auto"/>
              <w:ind w:firstLine="900"/>
              <w:jc w:val="center"/>
              <w:rPr>
                <w:rFonts w:ascii="GHEA Grapalat" w:hAnsi="GHEA Grapalat"/>
                <w:shd w:val="clear" w:color="auto" w:fill="FFFFFF"/>
                <w:lang w:val="hy-AM"/>
              </w:rPr>
            </w:pPr>
            <w:r w:rsidRPr="009A3453">
              <w:rPr>
                <w:rFonts w:ascii="GHEA Grapalat" w:hAnsi="GHEA Grapalat"/>
                <w:shd w:val="clear" w:color="auto" w:fill="FFFFFF"/>
                <w:lang w:val="hy-AM"/>
              </w:rPr>
              <w:lastRenderedPageBreak/>
              <w:t>Ը</w:t>
            </w:r>
            <w:r w:rsidR="006E1FBF" w:rsidRPr="009A3453">
              <w:rPr>
                <w:rFonts w:ascii="GHEA Grapalat" w:hAnsi="GHEA Grapalat"/>
                <w:shd w:val="clear" w:color="auto" w:fill="FFFFFF"/>
                <w:lang w:val="hy-AM"/>
              </w:rPr>
              <w:t>նդունվել</w:t>
            </w:r>
            <w:r w:rsidRPr="009A3453">
              <w:rPr>
                <w:rFonts w:ascii="GHEA Grapalat" w:hAnsi="GHEA Grapalat"/>
                <w:shd w:val="clear" w:color="auto" w:fill="FFFFFF"/>
                <w:lang w:val="hy-AM"/>
              </w:rPr>
              <w:t xml:space="preserve"> է։</w:t>
            </w:r>
          </w:p>
          <w:p w14:paraId="4CF1CEDE" w14:textId="4B1AA0B0" w:rsidR="00E540E1" w:rsidRPr="009A3453" w:rsidRDefault="00E540E1" w:rsidP="009A3453">
            <w:pPr>
              <w:tabs>
                <w:tab w:val="left" w:pos="180"/>
              </w:tabs>
              <w:spacing w:line="360" w:lineRule="auto"/>
              <w:ind w:firstLine="525"/>
              <w:jc w:val="both"/>
              <w:rPr>
                <w:rFonts w:ascii="GHEA Grapalat" w:hAnsi="GHEA Grapalat"/>
                <w:color w:val="000000"/>
                <w:shd w:val="clear" w:color="auto" w:fill="FFFFFF"/>
                <w:lang w:val="hy-AM"/>
              </w:rPr>
            </w:pPr>
          </w:p>
        </w:tc>
      </w:tr>
      <w:tr w:rsidR="00CE3EB6" w:rsidRPr="009A3453" w14:paraId="14411061" w14:textId="77777777" w:rsidTr="00D64EE3">
        <w:trPr>
          <w:trHeight w:val="398"/>
        </w:trPr>
        <w:tc>
          <w:tcPr>
            <w:tcW w:w="8010" w:type="dxa"/>
            <w:vMerge w:val="restart"/>
            <w:shd w:val="clear" w:color="auto" w:fill="D9D9D9" w:themeFill="background1" w:themeFillShade="D9"/>
          </w:tcPr>
          <w:p w14:paraId="7C03D410" w14:textId="0F68FDCF" w:rsidR="00CE3EB6" w:rsidRPr="009A3453" w:rsidRDefault="00CE3EB6" w:rsidP="009A3453">
            <w:pPr>
              <w:spacing w:line="360" w:lineRule="auto"/>
              <w:jc w:val="center"/>
              <w:rPr>
                <w:rFonts w:ascii="GHEA Grapalat" w:hAnsi="GHEA Grapalat" w:cs="Arial"/>
                <w:color w:val="000000"/>
                <w:shd w:val="clear" w:color="auto" w:fill="FFFFFF"/>
                <w:lang w:val="hy-AM"/>
              </w:rPr>
            </w:pPr>
            <w:r w:rsidRPr="009A3453">
              <w:rPr>
                <w:rFonts w:ascii="GHEA Grapalat" w:eastAsia="Calibri" w:hAnsi="GHEA Grapalat" w:cs="Arial"/>
                <w:b/>
                <w:lang w:val="hy-AM"/>
              </w:rPr>
              <w:lastRenderedPageBreak/>
              <w:t>Վարչապետի</w:t>
            </w:r>
            <w:r w:rsidRPr="009A3453">
              <w:rPr>
                <w:rFonts w:ascii="GHEA Grapalat" w:eastAsia="Calibri" w:hAnsi="GHEA Grapalat" w:cs="GHEA Grapalat"/>
                <w:b/>
                <w:lang w:val="hy-AM"/>
              </w:rPr>
              <w:t xml:space="preserve"> </w:t>
            </w:r>
            <w:r w:rsidRPr="009A3453">
              <w:rPr>
                <w:rFonts w:ascii="GHEA Grapalat" w:eastAsia="Calibri" w:hAnsi="GHEA Grapalat" w:cs="Arial"/>
                <w:b/>
                <w:lang w:val="hy-AM"/>
              </w:rPr>
              <w:t>աշխատակազմի</w:t>
            </w:r>
            <w:r w:rsidRPr="009A3453">
              <w:rPr>
                <w:rFonts w:ascii="GHEA Grapalat" w:eastAsia="Calibri" w:hAnsi="GHEA Grapalat" w:cs="GHEA Grapalat"/>
                <w:b/>
                <w:lang w:val="hy-AM"/>
              </w:rPr>
              <w:t xml:space="preserve"> </w:t>
            </w:r>
            <w:r w:rsidRPr="009A3453">
              <w:rPr>
                <w:rFonts w:ascii="GHEA Grapalat" w:hAnsi="GHEA Grapalat" w:cs="Arial"/>
                <w:b/>
                <w:bCs/>
                <w:color w:val="000000"/>
                <w:lang w:val="hy-AM"/>
              </w:rPr>
              <w:t>տեսչական</w:t>
            </w:r>
            <w:r w:rsidRPr="009A3453">
              <w:rPr>
                <w:rFonts w:ascii="GHEA Grapalat" w:hAnsi="GHEA Grapalat" w:cs="Sylfaen"/>
                <w:b/>
                <w:bCs/>
                <w:color w:val="000000"/>
                <w:lang w:val="hy-AM"/>
              </w:rPr>
              <w:t xml:space="preserve"> </w:t>
            </w:r>
            <w:r w:rsidRPr="009A3453">
              <w:rPr>
                <w:rFonts w:ascii="GHEA Grapalat" w:hAnsi="GHEA Grapalat" w:cs="Arial"/>
                <w:b/>
                <w:bCs/>
                <w:color w:val="000000"/>
                <w:lang w:val="hy-AM"/>
              </w:rPr>
              <w:t>մարմինների</w:t>
            </w:r>
            <w:r w:rsidRPr="009A3453">
              <w:rPr>
                <w:rFonts w:ascii="GHEA Grapalat" w:hAnsi="GHEA Grapalat" w:cs="Sylfaen"/>
                <w:b/>
                <w:bCs/>
                <w:color w:val="000000"/>
                <w:lang w:val="hy-AM"/>
              </w:rPr>
              <w:t xml:space="preserve"> </w:t>
            </w:r>
            <w:r w:rsidRPr="009A3453">
              <w:rPr>
                <w:rFonts w:ascii="GHEA Grapalat" w:hAnsi="GHEA Grapalat" w:cs="Arial"/>
                <w:b/>
                <w:bCs/>
                <w:color w:val="000000"/>
                <w:lang w:val="hy-AM"/>
              </w:rPr>
              <w:t>աշխատանքների</w:t>
            </w:r>
            <w:r w:rsidRPr="009A3453">
              <w:rPr>
                <w:rFonts w:ascii="GHEA Grapalat" w:hAnsi="GHEA Grapalat" w:cs="Sylfaen"/>
                <w:b/>
                <w:bCs/>
                <w:color w:val="000000"/>
                <w:lang w:val="hy-AM"/>
              </w:rPr>
              <w:t xml:space="preserve"> </w:t>
            </w:r>
            <w:r w:rsidRPr="009A3453">
              <w:rPr>
                <w:rFonts w:ascii="GHEA Grapalat" w:hAnsi="GHEA Grapalat" w:cs="Arial"/>
                <w:b/>
                <w:bCs/>
                <w:color w:val="000000"/>
                <w:lang w:val="hy-AM"/>
              </w:rPr>
              <w:t>համակարգման</w:t>
            </w:r>
            <w:r w:rsidRPr="009A3453">
              <w:rPr>
                <w:rFonts w:ascii="GHEA Grapalat" w:hAnsi="GHEA Grapalat" w:cs="Sylfaen"/>
                <w:b/>
                <w:bCs/>
                <w:color w:val="000000"/>
                <w:lang w:val="hy-AM"/>
              </w:rPr>
              <w:t xml:space="preserve"> գրասենյակ</w:t>
            </w:r>
          </w:p>
        </w:tc>
        <w:tc>
          <w:tcPr>
            <w:tcW w:w="6210" w:type="dxa"/>
            <w:shd w:val="clear" w:color="auto" w:fill="D9D9D9" w:themeFill="background1" w:themeFillShade="D9"/>
          </w:tcPr>
          <w:p w14:paraId="39EB55A3" w14:textId="655341B5" w:rsidR="00CE3EB6" w:rsidRPr="009A3453" w:rsidRDefault="006466AA" w:rsidP="009A3453">
            <w:pPr>
              <w:tabs>
                <w:tab w:val="left" w:pos="180"/>
              </w:tabs>
              <w:spacing w:line="360" w:lineRule="auto"/>
              <w:ind w:firstLine="900"/>
              <w:jc w:val="center"/>
              <w:rPr>
                <w:rFonts w:ascii="GHEA Grapalat" w:hAnsi="GHEA Grapalat"/>
                <w:shd w:val="clear" w:color="auto" w:fill="FFFFFF"/>
                <w:lang w:val="hy-AM"/>
              </w:rPr>
            </w:pPr>
            <w:r w:rsidRPr="009A3453">
              <w:rPr>
                <w:rFonts w:ascii="GHEA Grapalat" w:hAnsi="GHEA Grapalat"/>
                <w:color w:val="000000"/>
                <w:shd w:val="clear" w:color="auto" w:fill="D9D9D9" w:themeFill="background1" w:themeFillShade="D9"/>
                <w:lang w:val="hy-AM"/>
              </w:rPr>
              <w:t>22 հուլիսի 2024 թ</w:t>
            </w:r>
          </w:p>
        </w:tc>
      </w:tr>
      <w:tr w:rsidR="00CE3EB6" w:rsidRPr="009A3453" w14:paraId="67F8D872" w14:textId="77777777" w:rsidTr="00D64EE3">
        <w:trPr>
          <w:trHeight w:val="397"/>
        </w:trPr>
        <w:tc>
          <w:tcPr>
            <w:tcW w:w="8010" w:type="dxa"/>
            <w:vMerge/>
            <w:shd w:val="clear" w:color="auto" w:fill="D9D9D9" w:themeFill="background1" w:themeFillShade="D9"/>
          </w:tcPr>
          <w:p w14:paraId="605E6EA1" w14:textId="77777777" w:rsidR="00CE3EB6" w:rsidRPr="009A3453" w:rsidRDefault="00CE3EB6" w:rsidP="009A3453">
            <w:pPr>
              <w:spacing w:line="360" w:lineRule="auto"/>
              <w:jc w:val="both"/>
              <w:rPr>
                <w:rFonts w:ascii="GHEA Grapalat" w:hAnsi="GHEA Grapalat" w:cs="Arial"/>
                <w:color w:val="000000"/>
                <w:shd w:val="clear" w:color="auto" w:fill="FFFFFF"/>
                <w:lang w:val="hy-AM"/>
              </w:rPr>
            </w:pPr>
          </w:p>
        </w:tc>
        <w:tc>
          <w:tcPr>
            <w:tcW w:w="6210" w:type="dxa"/>
            <w:shd w:val="clear" w:color="auto" w:fill="D9D9D9" w:themeFill="background1" w:themeFillShade="D9"/>
          </w:tcPr>
          <w:p w14:paraId="21C6F02E" w14:textId="798FEE05" w:rsidR="00CE3EB6" w:rsidRPr="009A3453" w:rsidRDefault="006466AA" w:rsidP="009A3453">
            <w:pPr>
              <w:tabs>
                <w:tab w:val="left" w:pos="180"/>
              </w:tabs>
              <w:spacing w:line="360" w:lineRule="auto"/>
              <w:ind w:firstLine="900"/>
              <w:jc w:val="center"/>
              <w:rPr>
                <w:rFonts w:ascii="GHEA Grapalat" w:hAnsi="GHEA Grapalat"/>
                <w:shd w:val="clear" w:color="auto" w:fill="FFFFFF"/>
                <w:lang w:val="hy-AM"/>
              </w:rPr>
            </w:pPr>
            <w:r w:rsidRPr="009A3453">
              <w:rPr>
                <w:rFonts w:ascii="GHEA Grapalat" w:hAnsi="GHEA Grapalat"/>
                <w:color w:val="000000"/>
                <w:shd w:val="clear" w:color="auto" w:fill="D9D9D9" w:themeFill="background1" w:themeFillShade="D9"/>
              </w:rPr>
              <w:t>02/16.20/</w:t>
            </w:r>
            <w:r w:rsidRPr="009A3453">
              <w:rPr>
                <w:rFonts w:ascii="GHEA Grapalat" w:hAnsi="GHEA Grapalat"/>
                <w:color w:val="000000"/>
                <w:shd w:val="clear" w:color="auto" w:fill="D9D9D9" w:themeFill="background1" w:themeFillShade="D9"/>
                <w:lang w:val="hy-AM"/>
              </w:rPr>
              <w:t>24433</w:t>
            </w:r>
            <w:r w:rsidRPr="009A3453">
              <w:rPr>
                <w:rFonts w:ascii="GHEA Grapalat" w:hAnsi="GHEA Grapalat"/>
                <w:color w:val="000000"/>
                <w:shd w:val="clear" w:color="auto" w:fill="D9D9D9" w:themeFill="background1" w:themeFillShade="D9"/>
              </w:rPr>
              <w:t>-2024</w:t>
            </w:r>
          </w:p>
        </w:tc>
      </w:tr>
      <w:tr w:rsidR="00CE3EB6" w:rsidRPr="009A3453" w14:paraId="6061BB87" w14:textId="77777777" w:rsidTr="00D64EE3">
        <w:trPr>
          <w:trHeight w:val="800"/>
        </w:trPr>
        <w:tc>
          <w:tcPr>
            <w:tcW w:w="8010" w:type="dxa"/>
            <w:shd w:val="clear" w:color="auto" w:fill="auto"/>
          </w:tcPr>
          <w:p w14:paraId="5E26BB18" w14:textId="77777777" w:rsidR="00CE3EB6" w:rsidRPr="009A3453" w:rsidRDefault="00CE3EB6" w:rsidP="009A3453">
            <w:pPr>
              <w:widowControl w:val="0"/>
              <w:tabs>
                <w:tab w:val="left" w:pos="1134"/>
              </w:tabs>
              <w:suppressAutoHyphens/>
              <w:spacing w:line="360" w:lineRule="auto"/>
              <w:ind w:right="20" w:firstLine="567"/>
              <w:jc w:val="both"/>
              <w:rPr>
                <w:rFonts w:ascii="GHEA Grapalat" w:hAnsi="GHEA Grapalat" w:cs="Arial Unicode"/>
                <w:color w:val="000000"/>
                <w:shd w:val="clear" w:color="auto" w:fill="FFFFFF"/>
                <w:lang w:val="hy-AM"/>
              </w:rPr>
            </w:pPr>
            <w:r w:rsidRPr="009A3453">
              <w:rPr>
                <w:rFonts w:ascii="GHEA Grapalat" w:hAnsi="GHEA Grapalat"/>
                <w:color w:val="000000"/>
                <w:lang w:val="hy-AM"/>
              </w:rPr>
              <w:t xml:space="preserve">Նախագծի հավելվածի 1-ին կետով սահմանվում է իրավակարգավորում առ այն, որ նախագիծը կարգավորվում է գյուղատնտեսական կենդանիների շուկային ներկայացվող պահանջները, </w:t>
            </w:r>
            <w:r w:rsidRPr="009A3453">
              <w:rPr>
                <w:rFonts w:ascii="GHEA Grapalat" w:hAnsi="GHEA Grapalat"/>
                <w:i/>
                <w:color w:val="000000"/>
                <w:lang w:val="hy-AM"/>
              </w:rPr>
              <w:t>ինչպես նաև դրանց անասնաբուժասանիտարական վերահսկողության հետ կապված հարաբերությունները</w:t>
            </w:r>
            <w:r w:rsidRPr="009A3453">
              <w:rPr>
                <w:rFonts w:ascii="GHEA Grapalat" w:hAnsi="GHEA Grapalat"/>
                <w:color w:val="000000"/>
                <w:lang w:val="hy-AM"/>
              </w:rPr>
              <w:t xml:space="preserve">: Վերոգրյալի համատեքստում հարկ եմ համարում նշել, որ նշված դրույթը հակասում է «Նորմատիվ իրավական ակտերի մասին» օրենքի 12-րդ հոդվածի 1-ին մասի իրավակարգավորմանը, այն է՝ </w:t>
            </w:r>
            <w:r w:rsidRPr="009A3453">
              <w:rPr>
                <w:rFonts w:ascii="GHEA Grapalat" w:hAnsi="GHEA Grapalat"/>
                <w:color w:val="000000"/>
                <w:shd w:val="clear" w:color="auto" w:fill="FFFFFF"/>
                <w:lang w:val="hy-AM"/>
              </w:rPr>
              <w:t>նորմատիվ</w:t>
            </w:r>
            <w:r w:rsidRPr="009A3453">
              <w:rPr>
                <w:rFonts w:ascii="Calibri" w:hAnsi="Calibri" w:cs="Calibri"/>
                <w:color w:val="000000"/>
                <w:shd w:val="clear" w:color="auto" w:fill="FFFFFF"/>
                <w:lang w:val="hy-AM"/>
              </w:rPr>
              <w:t> </w:t>
            </w:r>
            <w:r w:rsidRPr="009A3453">
              <w:rPr>
                <w:rFonts w:ascii="GHEA Grapalat" w:hAnsi="GHEA Grapalat" w:cs="Arial Unicode"/>
                <w:color w:val="000000"/>
                <w:shd w:val="clear" w:color="auto" w:fill="FFFFFF"/>
                <w:lang w:val="hy-AM"/>
              </w:rPr>
              <w:t>իրավական</w:t>
            </w:r>
            <w:r w:rsidRPr="009A3453">
              <w:rPr>
                <w:rFonts w:ascii="GHEA Grapalat" w:hAnsi="GHEA Grapalat"/>
                <w:color w:val="000000"/>
                <w:shd w:val="clear" w:color="auto" w:fill="FFFFFF"/>
                <w:lang w:val="hy-AM"/>
              </w:rPr>
              <w:t xml:space="preserve"> </w:t>
            </w:r>
            <w:r w:rsidRPr="009A3453">
              <w:rPr>
                <w:rFonts w:ascii="GHEA Grapalat" w:hAnsi="GHEA Grapalat" w:cs="Arial Unicode"/>
                <w:color w:val="000000"/>
                <w:shd w:val="clear" w:color="auto" w:fill="FFFFFF"/>
                <w:lang w:val="hy-AM"/>
              </w:rPr>
              <w:t>ակտն</w:t>
            </w:r>
            <w:r w:rsidRPr="009A3453">
              <w:rPr>
                <w:rFonts w:ascii="GHEA Grapalat" w:hAnsi="GHEA Grapalat"/>
                <w:color w:val="000000"/>
                <w:shd w:val="clear" w:color="auto" w:fill="FFFFFF"/>
                <w:lang w:val="hy-AM"/>
              </w:rPr>
              <w:t xml:space="preserve"> </w:t>
            </w:r>
            <w:r w:rsidRPr="009A3453">
              <w:rPr>
                <w:rFonts w:ascii="GHEA Grapalat" w:hAnsi="GHEA Grapalat" w:cs="Arial Unicode"/>
                <w:color w:val="000000"/>
                <w:shd w:val="clear" w:color="auto" w:fill="FFFFFF"/>
                <w:lang w:val="hy-AM"/>
              </w:rPr>
              <w:t>ունենում</w:t>
            </w:r>
            <w:r w:rsidRPr="009A3453">
              <w:rPr>
                <w:rFonts w:ascii="GHEA Grapalat" w:hAnsi="GHEA Grapalat"/>
                <w:color w:val="000000"/>
                <w:shd w:val="clear" w:color="auto" w:fill="FFFFFF"/>
                <w:lang w:val="hy-AM"/>
              </w:rPr>
              <w:t xml:space="preserve"> </w:t>
            </w:r>
            <w:r w:rsidRPr="009A3453">
              <w:rPr>
                <w:rFonts w:ascii="GHEA Grapalat" w:hAnsi="GHEA Grapalat" w:cs="Arial Unicode"/>
                <w:color w:val="000000"/>
                <w:shd w:val="clear" w:color="auto" w:fill="FFFFFF"/>
                <w:lang w:val="hy-AM"/>
              </w:rPr>
              <w:t>է</w:t>
            </w:r>
            <w:r w:rsidRPr="009A3453">
              <w:rPr>
                <w:rFonts w:ascii="GHEA Grapalat" w:hAnsi="GHEA Grapalat"/>
                <w:color w:val="000000"/>
                <w:shd w:val="clear" w:color="auto" w:fill="FFFFFF"/>
                <w:lang w:val="hy-AM"/>
              </w:rPr>
              <w:t xml:space="preserve"> </w:t>
            </w:r>
            <w:r w:rsidRPr="009A3453">
              <w:rPr>
                <w:rFonts w:ascii="GHEA Grapalat" w:hAnsi="GHEA Grapalat" w:cs="Arial Unicode"/>
                <w:color w:val="000000"/>
                <w:shd w:val="clear" w:color="auto" w:fill="FFFFFF"/>
                <w:lang w:val="hy-AM"/>
              </w:rPr>
              <w:t>վերնագիր</w:t>
            </w:r>
            <w:r w:rsidRPr="009A3453">
              <w:rPr>
                <w:rFonts w:ascii="GHEA Grapalat" w:hAnsi="GHEA Grapalat"/>
                <w:color w:val="000000"/>
                <w:shd w:val="clear" w:color="auto" w:fill="FFFFFF"/>
                <w:lang w:val="hy-AM"/>
              </w:rPr>
              <w:t xml:space="preserve">, </w:t>
            </w:r>
            <w:r w:rsidRPr="009A3453">
              <w:rPr>
                <w:rFonts w:ascii="GHEA Grapalat" w:hAnsi="GHEA Grapalat" w:cs="Arial Unicode"/>
                <w:color w:val="000000"/>
                <w:shd w:val="clear" w:color="auto" w:fill="FFFFFF"/>
                <w:lang w:val="hy-AM"/>
              </w:rPr>
              <w:t>որը</w:t>
            </w:r>
            <w:r w:rsidRPr="009A3453">
              <w:rPr>
                <w:rFonts w:ascii="GHEA Grapalat" w:hAnsi="GHEA Grapalat"/>
                <w:color w:val="000000"/>
                <w:shd w:val="clear" w:color="auto" w:fill="FFFFFF"/>
                <w:lang w:val="hy-AM"/>
              </w:rPr>
              <w:t xml:space="preserve"> </w:t>
            </w:r>
            <w:r w:rsidRPr="009A3453">
              <w:rPr>
                <w:rFonts w:ascii="GHEA Grapalat" w:hAnsi="GHEA Grapalat" w:cs="Arial Unicode"/>
                <w:color w:val="000000"/>
                <w:shd w:val="clear" w:color="auto" w:fill="FFFFFF"/>
                <w:lang w:val="hy-AM"/>
              </w:rPr>
              <w:t>համապատասխանում</w:t>
            </w:r>
            <w:r w:rsidRPr="009A3453">
              <w:rPr>
                <w:rFonts w:ascii="GHEA Grapalat" w:hAnsi="GHEA Grapalat"/>
                <w:color w:val="000000"/>
                <w:shd w:val="clear" w:color="auto" w:fill="FFFFFF"/>
                <w:lang w:val="hy-AM"/>
              </w:rPr>
              <w:t xml:space="preserve"> </w:t>
            </w:r>
            <w:r w:rsidRPr="009A3453">
              <w:rPr>
                <w:rFonts w:ascii="GHEA Grapalat" w:hAnsi="GHEA Grapalat" w:cs="Arial Unicode"/>
                <w:color w:val="000000"/>
                <w:shd w:val="clear" w:color="auto" w:fill="FFFFFF"/>
                <w:lang w:val="hy-AM"/>
              </w:rPr>
              <w:t xml:space="preserve">է </w:t>
            </w:r>
            <w:r w:rsidRPr="009A3453">
              <w:rPr>
                <w:rFonts w:ascii="GHEA Grapalat" w:hAnsi="GHEA Grapalat"/>
                <w:color w:val="000000"/>
                <w:shd w:val="clear" w:color="auto" w:fill="FFFFFF"/>
                <w:lang w:val="hy-AM"/>
              </w:rPr>
              <w:t xml:space="preserve">նորմատիվ </w:t>
            </w:r>
            <w:r w:rsidRPr="009A3453">
              <w:rPr>
                <w:rFonts w:ascii="GHEA Grapalat" w:hAnsi="GHEA Grapalat" w:cs="Arial Unicode"/>
                <w:color w:val="000000"/>
                <w:shd w:val="clear" w:color="auto" w:fill="FFFFFF"/>
                <w:lang w:val="hy-AM"/>
              </w:rPr>
              <w:t xml:space="preserve">իրավական ակտի բովանդակությանը, հետևաբար՝ առաջարկում եմ </w:t>
            </w:r>
            <w:r w:rsidRPr="009A3453">
              <w:rPr>
                <w:rFonts w:ascii="GHEA Grapalat" w:hAnsi="GHEA Grapalat" w:cs="Arial Unicode"/>
                <w:color w:val="000000"/>
                <w:shd w:val="clear" w:color="auto" w:fill="FFFFFF"/>
                <w:lang w:val="hy-AM"/>
              </w:rPr>
              <w:lastRenderedPageBreak/>
              <w:t xml:space="preserve">Նախագծի հավելվածի 1-ին կետից հանել </w:t>
            </w:r>
            <w:r w:rsidRPr="009A3453">
              <w:rPr>
                <w:rFonts w:ascii="GHEA Grapalat" w:hAnsi="GHEA Grapalat" w:cstheme="minorHAnsi"/>
                <w:color w:val="000000"/>
                <w:shd w:val="clear" w:color="auto" w:fill="FFFFFF"/>
                <w:lang w:val="hy-AM"/>
              </w:rPr>
              <w:t>«</w:t>
            </w:r>
            <w:r w:rsidRPr="009A3453">
              <w:rPr>
                <w:rFonts w:ascii="GHEA Grapalat" w:hAnsi="GHEA Grapalat"/>
                <w:color w:val="000000"/>
                <w:lang w:val="hy-AM"/>
              </w:rPr>
              <w:t>ինչպես նաև դրանց անասնաբուժասանիտարական վերահսկողության հետ կապված հարաբերությունները</w:t>
            </w:r>
            <w:r w:rsidRPr="009A3453">
              <w:rPr>
                <w:rFonts w:ascii="GHEA Grapalat" w:hAnsi="GHEA Grapalat" w:cstheme="minorHAnsi"/>
                <w:color w:val="000000"/>
                <w:shd w:val="clear" w:color="auto" w:fill="FFFFFF"/>
                <w:lang w:val="hy-AM"/>
              </w:rPr>
              <w:t>» բառերը, ինչպես նաև Նախագծի ամբողջ տեքստից հանել վերահսկողությանը վերաբերող իրավակարգավորումները: Վերոնշվածը բխում է նաև Նախագծի իրավական հիմք հանդիսացող «Անանսաբուժության մասին» օրենքի 6-րդ հոդվածի 1-ին մասի 34-</w:t>
            </w:r>
            <w:r w:rsidRPr="009A3453">
              <w:rPr>
                <w:rFonts w:ascii="GHEA Grapalat" w:hAnsi="GHEA Grapalat" w:cs="Arial Unicode"/>
                <w:color w:val="000000"/>
                <w:shd w:val="clear" w:color="auto" w:fill="FFFFFF"/>
                <w:lang w:val="hy-AM"/>
              </w:rPr>
              <w:t>րդ կետի տրամաբանությունց, համաձայն որի՝ Կառավարության լիազորությունն է գյուղատնտեսական կենդանիների շուկաներին ներկայացվող պահանջների սահմանումը:</w:t>
            </w:r>
          </w:p>
          <w:p w14:paraId="3C14F3CD" w14:textId="77777777" w:rsidR="00CE3EB6" w:rsidRPr="009A3453" w:rsidRDefault="00CE3EB6" w:rsidP="009A3453">
            <w:pPr>
              <w:spacing w:line="360" w:lineRule="auto"/>
              <w:jc w:val="both"/>
              <w:rPr>
                <w:rFonts w:ascii="GHEA Grapalat" w:hAnsi="GHEA Grapalat" w:cs="Arial"/>
                <w:color w:val="000000"/>
                <w:shd w:val="clear" w:color="auto" w:fill="FFFFFF"/>
                <w:lang w:val="hy-AM"/>
              </w:rPr>
            </w:pPr>
          </w:p>
        </w:tc>
        <w:tc>
          <w:tcPr>
            <w:tcW w:w="6210" w:type="dxa"/>
            <w:shd w:val="clear" w:color="auto" w:fill="auto"/>
          </w:tcPr>
          <w:p w14:paraId="0AD9CB87" w14:textId="3AE3BEB3" w:rsidR="00CE3EB6" w:rsidRPr="009A3453" w:rsidRDefault="008447FA" w:rsidP="009A3453">
            <w:pPr>
              <w:tabs>
                <w:tab w:val="left" w:pos="180"/>
              </w:tabs>
              <w:spacing w:line="360" w:lineRule="auto"/>
              <w:ind w:firstLine="900"/>
              <w:jc w:val="center"/>
              <w:rPr>
                <w:rFonts w:ascii="GHEA Grapalat" w:hAnsi="GHEA Grapalat"/>
                <w:shd w:val="clear" w:color="auto" w:fill="FFFFFF"/>
                <w:lang w:val="hy-AM"/>
              </w:rPr>
            </w:pPr>
            <w:r w:rsidRPr="009A3453">
              <w:rPr>
                <w:rFonts w:ascii="GHEA Grapalat" w:hAnsi="GHEA Grapalat"/>
                <w:shd w:val="clear" w:color="auto" w:fill="FFFFFF"/>
                <w:lang w:val="hy-AM"/>
              </w:rPr>
              <w:lastRenderedPageBreak/>
              <w:t>Ընդունվել է։</w:t>
            </w:r>
          </w:p>
        </w:tc>
      </w:tr>
      <w:tr w:rsidR="00CE3EB6" w:rsidRPr="009A3453" w14:paraId="6B5024A3" w14:textId="77777777" w:rsidTr="00D64EE3">
        <w:trPr>
          <w:trHeight w:val="800"/>
        </w:trPr>
        <w:tc>
          <w:tcPr>
            <w:tcW w:w="8010" w:type="dxa"/>
            <w:shd w:val="clear" w:color="auto" w:fill="auto"/>
          </w:tcPr>
          <w:p w14:paraId="469D924F" w14:textId="77777777" w:rsidR="00CE3EB6" w:rsidRPr="009A3453" w:rsidRDefault="00CE3EB6" w:rsidP="009A3453">
            <w:pPr>
              <w:pStyle w:val="NormalWeb"/>
              <w:shd w:val="clear" w:color="auto" w:fill="FFFFFF"/>
              <w:spacing w:line="360" w:lineRule="auto"/>
              <w:ind w:left="75" w:firstLine="375"/>
              <w:jc w:val="both"/>
              <w:rPr>
                <w:rFonts w:ascii="GHEA Grapalat" w:hAnsi="GHEA Grapalat"/>
                <w:b/>
                <w:bCs/>
                <w:color w:val="000000"/>
                <w:lang w:val="hy-AM"/>
              </w:rPr>
            </w:pPr>
            <w:r w:rsidRPr="009A3453">
              <w:rPr>
                <w:rFonts w:ascii="GHEA Grapalat" w:hAnsi="GHEA Grapalat"/>
                <w:color w:val="000000"/>
                <w:lang w:val="hy-AM"/>
              </w:rPr>
              <w:t xml:space="preserve">Նախկինում Գրասենյակի արտահայտած դիրքորոշումն առ այն, որ  «Առևտրի և ծառայությունների մասին» օրենքի (այսուհետ՝ Օրենք) 17-րդ հոդվածի իրավակարգավորման համաձայն՝ առևտրի և ծառայությունների ոլորտում Օրենքի պահանջների կատարման նկատմամբ հսկողությունը, այդ թվում նաև՝ կենդանիների շուկաներին ներկայացվող պահանջների պահպանման նկատմամբ՝ վերապահված է տեղական ինքնակառավարման մարմիններին, չի ընդունվել հետևյալ պատճառաբանությամբ՝ </w:t>
            </w:r>
            <w:r w:rsidRPr="009A3453">
              <w:rPr>
                <w:rFonts w:ascii="GHEA Grapalat" w:hAnsi="GHEA Grapalat"/>
                <w:b/>
                <w:bCs/>
                <w:lang w:val="hy-AM"/>
              </w:rPr>
              <w:t>«</w:t>
            </w:r>
            <w:r w:rsidRPr="009A3453">
              <w:rPr>
                <w:rFonts w:ascii="GHEA Grapalat" w:hAnsi="GHEA Grapalat"/>
                <w:lang w:val="hy-AM"/>
              </w:rPr>
              <w:t xml:space="preserve">Անասնաբուժության մասին» օրենքի 3-րդ հոդվածի 1-ին մասի 37-րդ կետի համաձայն կենդանիների շուկաները համարվում են </w:t>
            </w:r>
            <w:r w:rsidRPr="009A3453">
              <w:rPr>
                <w:rStyle w:val="Strong"/>
                <w:rFonts w:ascii="GHEA Grapalat" w:hAnsi="GHEA Grapalat"/>
                <w:i/>
                <w:iCs/>
                <w:color w:val="000000"/>
                <w:shd w:val="clear" w:color="auto" w:fill="FFFFFF"/>
                <w:lang w:val="hy-AM"/>
              </w:rPr>
              <w:t xml:space="preserve">անասնահամաճարակային նշանակության կամ անասնաբուժական պետական վերահսկման </w:t>
            </w:r>
            <w:r w:rsidRPr="009A3453">
              <w:rPr>
                <w:rStyle w:val="Strong"/>
                <w:rFonts w:ascii="GHEA Grapalat" w:hAnsi="GHEA Grapalat"/>
                <w:i/>
                <w:iCs/>
                <w:color w:val="000000"/>
                <w:shd w:val="clear" w:color="auto" w:fill="FFFFFF"/>
                <w:lang w:val="hy-AM"/>
              </w:rPr>
              <w:lastRenderedPageBreak/>
              <w:t>ենթակա օբյեկտներ։</w:t>
            </w:r>
            <w:r w:rsidRPr="009A3453">
              <w:rPr>
                <w:rStyle w:val="Strong"/>
                <w:rFonts w:ascii="GHEA Grapalat" w:hAnsi="GHEA Grapalat"/>
                <w:lang w:val="hy-AM"/>
              </w:rPr>
              <w:t xml:space="preserve"> «Ս</w:t>
            </w:r>
            <w:r w:rsidRPr="009A3453">
              <w:rPr>
                <w:rFonts w:ascii="GHEA Grapalat" w:hAnsi="GHEA Grapalat"/>
                <w:color w:val="000000"/>
                <w:lang w:val="hy-AM"/>
              </w:rPr>
              <w:t xml:space="preserve">ննդամթերքի անվտանգության պետական վերահսկողության մասին» օրենքի 21-րդ հոդվածի 1-ին մասի 4-րդ կետի համաձայն </w:t>
            </w:r>
            <w:r w:rsidRPr="009A3453">
              <w:rPr>
                <w:rStyle w:val="Strong"/>
                <w:rFonts w:ascii="GHEA Grapalat" w:hAnsi="GHEA Grapalat"/>
                <w:color w:val="000000"/>
                <w:lang w:val="hy-AM"/>
              </w:rPr>
              <w:t xml:space="preserve">պետական վերահսկողություն իրականացնող պաշտոնատար անձանց իրավունքների ու պարտականությունների մեջ է մտնում շուկաներում մշտադիտարկում կատարելը։ Վերոգրյալի համատեքստում շարունակում է արդիական մնալ նույն պահանջների նկատմամբ </w:t>
            </w:r>
            <w:r w:rsidRPr="009A3453">
              <w:rPr>
                <w:rFonts w:ascii="GHEA Grapalat" w:hAnsi="GHEA Grapalat"/>
                <w:color w:val="000000"/>
                <w:lang w:val="hy-AM"/>
              </w:rPr>
              <w:t>տեղական ինքնակառավարման մարմինների կամ Տեսչական մարմնի կողմից վերահսկողության իրականացման տարանջատման հարցը:</w:t>
            </w:r>
          </w:p>
          <w:p w14:paraId="31031D1E" w14:textId="77777777" w:rsidR="00CE3EB6" w:rsidRPr="009A3453" w:rsidRDefault="00CE3EB6" w:rsidP="009A3453">
            <w:pPr>
              <w:spacing w:line="360" w:lineRule="auto"/>
              <w:jc w:val="both"/>
              <w:rPr>
                <w:rFonts w:ascii="GHEA Grapalat" w:hAnsi="GHEA Grapalat" w:cs="Arial"/>
                <w:color w:val="000000"/>
                <w:shd w:val="clear" w:color="auto" w:fill="FFFFFF"/>
                <w:lang w:val="hy-AM"/>
              </w:rPr>
            </w:pPr>
          </w:p>
        </w:tc>
        <w:tc>
          <w:tcPr>
            <w:tcW w:w="6210" w:type="dxa"/>
            <w:shd w:val="clear" w:color="auto" w:fill="auto"/>
          </w:tcPr>
          <w:p w14:paraId="5F80CD48" w14:textId="0EBF0273" w:rsidR="00CE3EB6" w:rsidRPr="009A3453" w:rsidRDefault="008447FA" w:rsidP="009A3453">
            <w:pPr>
              <w:tabs>
                <w:tab w:val="left" w:pos="180"/>
              </w:tabs>
              <w:spacing w:line="360" w:lineRule="auto"/>
              <w:ind w:firstLine="900"/>
              <w:jc w:val="center"/>
              <w:rPr>
                <w:rFonts w:ascii="GHEA Grapalat" w:hAnsi="GHEA Grapalat"/>
                <w:shd w:val="clear" w:color="auto" w:fill="FFFFFF"/>
                <w:lang w:val="hy-AM"/>
              </w:rPr>
            </w:pPr>
            <w:r w:rsidRPr="009A3453">
              <w:rPr>
                <w:rFonts w:ascii="GHEA Grapalat" w:hAnsi="GHEA Grapalat"/>
                <w:shd w:val="clear" w:color="auto" w:fill="FFFFFF"/>
                <w:lang w:val="hy-AM"/>
              </w:rPr>
              <w:lastRenderedPageBreak/>
              <w:t>Ընդունվել է։</w:t>
            </w:r>
          </w:p>
        </w:tc>
      </w:tr>
      <w:tr w:rsidR="00CE3EB6" w:rsidRPr="009A3453" w14:paraId="5EDB1732" w14:textId="77777777" w:rsidTr="00D64EE3">
        <w:trPr>
          <w:trHeight w:val="800"/>
        </w:trPr>
        <w:tc>
          <w:tcPr>
            <w:tcW w:w="8010" w:type="dxa"/>
            <w:shd w:val="clear" w:color="auto" w:fill="auto"/>
          </w:tcPr>
          <w:p w14:paraId="1615CCDB" w14:textId="77777777" w:rsidR="00CE3EB6" w:rsidRPr="009A3453" w:rsidRDefault="00CE3EB6" w:rsidP="009A3453">
            <w:pPr>
              <w:widowControl w:val="0"/>
              <w:tabs>
                <w:tab w:val="left" w:pos="1134"/>
              </w:tabs>
              <w:suppressAutoHyphens/>
              <w:spacing w:line="360" w:lineRule="auto"/>
              <w:ind w:right="20" w:firstLine="567"/>
              <w:jc w:val="both"/>
              <w:rPr>
                <w:rFonts w:ascii="GHEA Grapalat" w:hAnsi="GHEA Grapalat"/>
                <w:color w:val="000000"/>
                <w:lang w:val="hy-AM"/>
              </w:rPr>
            </w:pPr>
            <w:r w:rsidRPr="009A3453">
              <w:rPr>
                <w:rFonts w:ascii="GHEA Grapalat" w:hAnsi="GHEA Grapalat"/>
                <w:color w:val="000000"/>
                <w:lang w:val="hy-AM"/>
              </w:rPr>
              <w:t xml:space="preserve">Բացի այդ, Նախագծի հավելվածի 3-րդ կետով նախատեսվում է  իրավակարգավորում առ այն, որ գյուղատնտեսական կենդանիների </w:t>
            </w:r>
            <w:r w:rsidRPr="009A3453">
              <w:rPr>
                <w:rFonts w:ascii="GHEA Grapalat" w:hAnsi="GHEA Grapalat"/>
                <w:color w:val="000000"/>
                <w:shd w:val="clear" w:color="auto" w:fill="FFFFFF"/>
                <w:lang w:val="hy-AM"/>
              </w:rPr>
              <w:t>առուվաճառք թույլատրվում է</w:t>
            </w:r>
            <w:r w:rsidRPr="009A3453">
              <w:rPr>
                <w:rFonts w:ascii="GHEA Grapalat" w:hAnsi="GHEA Grapalat"/>
                <w:color w:val="000000"/>
                <w:lang w:val="hy-AM"/>
              </w:rPr>
              <w:t xml:space="preserve"> իրականացնել նաև առցանց եղանակով: Վերոնշված իրավակարգավորումը խնդրահարույց է ոչ միայն վերահսկողության, այլ նաև Օրենքի իրավակարգավորումների տեսանկյունից, համաձայն որոնց՝ կենդանիների շուկաները հանդիսանում են առևտրի իրականացման վայրեր, որտեղ իրականացվում է կենդանի կենդանիների առուվաճառք: Վերոգրյալ օրենքի 9-րդ հոդվածի 19-րդ մասի համաձայն՝ կ</w:t>
            </w:r>
            <w:r w:rsidRPr="009A3453">
              <w:rPr>
                <w:rFonts w:ascii="GHEA Grapalat" w:hAnsi="GHEA Grapalat"/>
                <w:color w:val="000000"/>
                <w:shd w:val="clear" w:color="auto" w:fill="FFFFFF"/>
                <w:lang w:val="hy-AM"/>
              </w:rPr>
              <w:t xml:space="preserve">ենդանի կենդանիների վաճառքն իրականացվում է միայն </w:t>
            </w:r>
            <w:r w:rsidRPr="009A3453">
              <w:rPr>
                <w:rFonts w:ascii="GHEA Grapalat" w:hAnsi="GHEA Grapalat"/>
                <w:b/>
                <w:i/>
                <w:color w:val="000000"/>
                <w:shd w:val="clear" w:color="auto" w:fill="FFFFFF"/>
                <w:lang w:val="hy-AM"/>
              </w:rPr>
              <w:t>կենդանիների շուկաներում և առանձնացված առևտրի օբյեկտներում</w:t>
            </w:r>
            <w:r w:rsidRPr="009A3453">
              <w:rPr>
                <w:rFonts w:ascii="GHEA Grapalat" w:hAnsi="GHEA Grapalat"/>
                <w:color w:val="000000"/>
                <w:shd w:val="clear" w:color="auto" w:fill="FFFFFF"/>
                <w:lang w:val="hy-AM"/>
              </w:rPr>
              <w:t xml:space="preserve">: Բացի այդ, Օրենքով հստակ </w:t>
            </w:r>
            <w:r w:rsidRPr="009A3453">
              <w:rPr>
                <w:rFonts w:ascii="GHEA Grapalat" w:hAnsi="GHEA Grapalat"/>
                <w:color w:val="000000"/>
                <w:shd w:val="clear" w:color="auto" w:fill="FFFFFF"/>
                <w:lang w:val="hy-AM"/>
              </w:rPr>
              <w:lastRenderedPageBreak/>
              <w:t xml:space="preserve">սահմանվում են նաև </w:t>
            </w:r>
            <w:r w:rsidRPr="009A3453">
              <w:rPr>
                <w:rFonts w:ascii="GHEA Grapalat" w:hAnsi="GHEA Grapalat"/>
                <w:color w:val="000000"/>
                <w:lang w:val="hy-AM"/>
              </w:rPr>
              <w:t xml:space="preserve"> կենդանիների շուկաներին ներկայացվող պահանջներ, մասնավորապես՝ կենդանիների շուկաները պետք է լինեն ց</w:t>
            </w:r>
            <w:r w:rsidRPr="009A3453">
              <w:rPr>
                <w:rFonts w:ascii="GHEA Grapalat" w:hAnsi="GHEA Grapalat"/>
                <w:color w:val="000000"/>
                <w:shd w:val="clear" w:color="auto" w:fill="FFFFFF"/>
                <w:lang w:val="hy-AM"/>
              </w:rPr>
              <w:t>անկապատված, այցելուների և տրանսպորտային միջոցների համար նախատեսված առանձին մուտքերով, փոխադրամիջոցների անիվների ախտահանման համապատասխան հարմարություններով, կենդանիների բեռնման և բեռնաթափման հարթակով և այլ:</w:t>
            </w:r>
            <w:r w:rsidRPr="009A3453">
              <w:rPr>
                <w:rFonts w:ascii="GHEA Grapalat" w:hAnsi="GHEA Grapalat"/>
                <w:color w:val="000000"/>
                <w:lang w:val="hy-AM"/>
              </w:rPr>
              <w:t xml:space="preserve"> Հետևաբար՝ հիմք ընդունելով վերոգրյալը, ինչպես նաև առցանց եղանակով կենդանիների վաճառք իրականացնելու օրենսդրական իրավակարգավորման բացակայությունն՝ առաջարկում եմ առցանց եղանակով իրականացվող գյուղատնտեսական կենդանիների վաճառքին վերաբերող իրավակարգավորումները Նախագծից հանել:</w:t>
            </w:r>
          </w:p>
          <w:p w14:paraId="385F43B0" w14:textId="77777777" w:rsidR="00CE3EB6" w:rsidRPr="009A3453" w:rsidRDefault="00CE3EB6" w:rsidP="009A3453">
            <w:pPr>
              <w:pStyle w:val="NormalWeb"/>
              <w:shd w:val="clear" w:color="auto" w:fill="FFFFFF"/>
              <w:spacing w:line="360" w:lineRule="auto"/>
              <w:ind w:firstLine="375"/>
              <w:jc w:val="both"/>
              <w:rPr>
                <w:rFonts w:ascii="GHEA Grapalat" w:hAnsi="GHEA Grapalat"/>
                <w:color w:val="000000"/>
                <w:lang w:val="hy-AM"/>
              </w:rPr>
            </w:pPr>
          </w:p>
        </w:tc>
        <w:tc>
          <w:tcPr>
            <w:tcW w:w="6210" w:type="dxa"/>
            <w:shd w:val="clear" w:color="auto" w:fill="auto"/>
          </w:tcPr>
          <w:p w14:paraId="39B48EE7" w14:textId="5AB429F5" w:rsidR="00CE3EB6" w:rsidRPr="009A3453" w:rsidRDefault="008447FA" w:rsidP="009A3453">
            <w:pPr>
              <w:tabs>
                <w:tab w:val="left" w:pos="180"/>
              </w:tabs>
              <w:spacing w:line="360" w:lineRule="auto"/>
              <w:ind w:firstLine="900"/>
              <w:jc w:val="center"/>
              <w:rPr>
                <w:rFonts w:ascii="GHEA Grapalat" w:hAnsi="GHEA Grapalat"/>
                <w:shd w:val="clear" w:color="auto" w:fill="FFFFFF"/>
                <w:lang w:val="hy-AM"/>
              </w:rPr>
            </w:pPr>
            <w:r w:rsidRPr="009A3453">
              <w:rPr>
                <w:rFonts w:ascii="GHEA Grapalat" w:hAnsi="GHEA Grapalat"/>
                <w:shd w:val="clear" w:color="auto" w:fill="FFFFFF"/>
                <w:lang w:val="hy-AM"/>
              </w:rPr>
              <w:lastRenderedPageBreak/>
              <w:t>Ընդունվել է։</w:t>
            </w:r>
          </w:p>
        </w:tc>
      </w:tr>
      <w:tr w:rsidR="00150BF5" w:rsidRPr="009A3453" w14:paraId="7A40CEC8" w14:textId="77777777" w:rsidTr="00D64EE3">
        <w:trPr>
          <w:trHeight w:val="800"/>
        </w:trPr>
        <w:tc>
          <w:tcPr>
            <w:tcW w:w="8010" w:type="dxa"/>
            <w:shd w:val="clear" w:color="auto" w:fill="D9D9D9" w:themeFill="background1" w:themeFillShade="D9"/>
          </w:tcPr>
          <w:p w14:paraId="65986E4E" w14:textId="513ECF8E" w:rsidR="00150BF5" w:rsidRPr="009A3453" w:rsidRDefault="00150BF5" w:rsidP="009A3453">
            <w:pPr>
              <w:widowControl w:val="0"/>
              <w:tabs>
                <w:tab w:val="left" w:pos="1134"/>
              </w:tabs>
              <w:suppressAutoHyphens/>
              <w:spacing w:line="360" w:lineRule="auto"/>
              <w:ind w:right="20" w:firstLine="567"/>
              <w:jc w:val="center"/>
              <w:rPr>
                <w:rFonts w:ascii="GHEA Grapalat" w:hAnsi="GHEA Grapalat"/>
                <w:color w:val="000000"/>
                <w:lang w:val="hy-AM"/>
              </w:rPr>
            </w:pPr>
            <w:r w:rsidRPr="009A3453">
              <w:rPr>
                <w:rFonts w:ascii="GHEA Grapalat" w:eastAsia="Calibri" w:hAnsi="GHEA Grapalat" w:cs="Arial"/>
                <w:b/>
                <w:lang w:val="hy-AM"/>
              </w:rPr>
              <w:t>Վարչապետի</w:t>
            </w:r>
            <w:r w:rsidRPr="009A3453">
              <w:rPr>
                <w:rFonts w:ascii="GHEA Grapalat" w:eastAsia="Calibri" w:hAnsi="GHEA Grapalat" w:cs="GHEA Grapalat"/>
                <w:b/>
                <w:lang w:val="hy-AM"/>
              </w:rPr>
              <w:t xml:space="preserve"> </w:t>
            </w:r>
            <w:r w:rsidRPr="009A3453">
              <w:rPr>
                <w:rFonts w:ascii="GHEA Grapalat" w:eastAsia="Calibri" w:hAnsi="GHEA Grapalat" w:cs="Arial"/>
                <w:b/>
                <w:lang w:val="hy-AM"/>
              </w:rPr>
              <w:t>աշխատակազմի</w:t>
            </w:r>
            <w:r w:rsidRPr="009A3453">
              <w:rPr>
                <w:rFonts w:ascii="GHEA Grapalat" w:eastAsia="Calibri" w:hAnsi="GHEA Grapalat" w:cs="GHEA Grapalat"/>
                <w:b/>
                <w:lang w:val="hy-AM"/>
              </w:rPr>
              <w:t xml:space="preserve"> </w:t>
            </w:r>
            <w:r w:rsidRPr="009A3453">
              <w:rPr>
                <w:rFonts w:ascii="GHEA Grapalat" w:hAnsi="GHEA Grapalat" w:cs="Arial"/>
                <w:b/>
                <w:bCs/>
                <w:color w:val="000000"/>
                <w:lang w:val="hy-AM"/>
              </w:rPr>
              <w:t>տեսչական</w:t>
            </w:r>
            <w:r w:rsidRPr="009A3453">
              <w:rPr>
                <w:rFonts w:ascii="GHEA Grapalat" w:hAnsi="GHEA Grapalat" w:cs="Sylfaen"/>
                <w:b/>
                <w:bCs/>
                <w:color w:val="000000"/>
                <w:lang w:val="hy-AM"/>
              </w:rPr>
              <w:t xml:space="preserve"> </w:t>
            </w:r>
            <w:r w:rsidRPr="009A3453">
              <w:rPr>
                <w:rFonts w:ascii="GHEA Grapalat" w:hAnsi="GHEA Grapalat" w:cs="Arial"/>
                <w:b/>
                <w:bCs/>
                <w:color w:val="000000"/>
                <w:lang w:val="hy-AM"/>
              </w:rPr>
              <w:t>մարմինների</w:t>
            </w:r>
            <w:r w:rsidRPr="009A3453">
              <w:rPr>
                <w:rFonts w:ascii="GHEA Grapalat" w:hAnsi="GHEA Grapalat" w:cs="Sylfaen"/>
                <w:b/>
                <w:bCs/>
                <w:color w:val="000000"/>
                <w:lang w:val="hy-AM"/>
              </w:rPr>
              <w:t xml:space="preserve"> </w:t>
            </w:r>
            <w:r w:rsidRPr="009A3453">
              <w:rPr>
                <w:rFonts w:ascii="GHEA Grapalat" w:hAnsi="GHEA Grapalat" w:cs="Arial"/>
                <w:b/>
                <w:bCs/>
                <w:color w:val="000000"/>
                <w:lang w:val="hy-AM"/>
              </w:rPr>
              <w:t>աշխատանքների</w:t>
            </w:r>
            <w:r w:rsidRPr="009A3453">
              <w:rPr>
                <w:rFonts w:ascii="GHEA Grapalat" w:hAnsi="GHEA Grapalat" w:cs="Sylfaen"/>
                <w:b/>
                <w:bCs/>
                <w:color w:val="000000"/>
                <w:lang w:val="hy-AM"/>
              </w:rPr>
              <w:t xml:space="preserve"> </w:t>
            </w:r>
            <w:r w:rsidRPr="009A3453">
              <w:rPr>
                <w:rFonts w:ascii="GHEA Grapalat" w:hAnsi="GHEA Grapalat" w:cs="Arial"/>
                <w:b/>
                <w:bCs/>
                <w:color w:val="000000"/>
                <w:lang w:val="hy-AM"/>
              </w:rPr>
              <w:t>համակարգման</w:t>
            </w:r>
            <w:r w:rsidRPr="009A3453">
              <w:rPr>
                <w:rFonts w:ascii="GHEA Grapalat" w:hAnsi="GHEA Grapalat" w:cs="Sylfaen"/>
                <w:b/>
                <w:bCs/>
                <w:color w:val="000000"/>
                <w:lang w:val="hy-AM"/>
              </w:rPr>
              <w:t xml:space="preserve"> գրասենյակ</w:t>
            </w:r>
          </w:p>
        </w:tc>
        <w:tc>
          <w:tcPr>
            <w:tcW w:w="6210" w:type="dxa"/>
            <w:shd w:val="clear" w:color="auto" w:fill="D9D9D9" w:themeFill="background1" w:themeFillShade="D9"/>
          </w:tcPr>
          <w:p w14:paraId="23CC936F" w14:textId="330FBE15" w:rsidR="00150BF5" w:rsidRPr="009A3453" w:rsidRDefault="00D64EE3" w:rsidP="00D64EE3">
            <w:pPr>
              <w:tabs>
                <w:tab w:val="left" w:pos="180"/>
              </w:tabs>
              <w:spacing w:line="360" w:lineRule="auto"/>
              <w:ind w:firstLine="900"/>
              <w:jc w:val="center"/>
              <w:rPr>
                <w:rFonts w:ascii="GHEA Grapalat" w:hAnsi="GHEA Grapalat"/>
                <w:shd w:val="clear" w:color="auto" w:fill="FFFFFF"/>
                <w:lang w:val="hy-AM"/>
              </w:rPr>
            </w:pPr>
            <w:r>
              <w:rPr>
                <w:rFonts w:ascii="GHEA Grapalat" w:hAnsi="GHEA Grapalat"/>
                <w:color w:val="000000"/>
                <w:shd w:val="clear" w:color="auto" w:fill="D9D9D9" w:themeFill="background1" w:themeFillShade="D9"/>
                <w:lang w:val="hy-AM"/>
              </w:rPr>
              <w:t>Աշխատանքային կարգով</w:t>
            </w:r>
          </w:p>
        </w:tc>
      </w:tr>
      <w:tr w:rsidR="00150BF5" w:rsidRPr="009A3453" w14:paraId="5CBEA4BD" w14:textId="77777777" w:rsidTr="00D64EE3">
        <w:trPr>
          <w:trHeight w:val="800"/>
        </w:trPr>
        <w:tc>
          <w:tcPr>
            <w:tcW w:w="8010" w:type="dxa"/>
            <w:shd w:val="clear" w:color="auto" w:fill="auto"/>
          </w:tcPr>
          <w:p w14:paraId="1D790403" w14:textId="72109830" w:rsidR="00150BF5" w:rsidRPr="009A3453" w:rsidRDefault="00150BF5" w:rsidP="009A3453">
            <w:pPr>
              <w:widowControl w:val="0"/>
              <w:tabs>
                <w:tab w:val="left" w:pos="1134"/>
              </w:tabs>
              <w:suppressAutoHyphens/>
              <w:spacing w:line="360" w:lineRule="auto"/>
              <w:ind w:right="20" w:firstLine="567"/>
              <w:jc w:val="both"/>
              <w:rPr>
                <w:rFonts w:ascii="GHEA Grapalat" w:hAnsi="GHEA Grapalat"/>
                <w:color w:val="000000"/>
                <w:lang w:val="hy-AM"/>
              </w:rPr>
            </w:pPr>
            <w:r w:rsidRPr="009A3453">
              <w:rPr>
                <w:rFonts w:ascii="GHEA Grapalat" w:hAnsi="GHEA Grapalat"/>
                <w:color w:val="000000"/>
                <w:lang w:val="hy-AM"/>
              </w:rPr>
              <w:t>1</w:t>
            </w:r>
            <w:r w:rsidRPr="009A3453">
              <w:rPr>
                <w:rFonts w:ascii="MS Mincho" w:eastAsia="MS Mincho" w:hAnsi="MS Mincho" w:cs="MS Mincho" w:hint="eastAsia"/>
                <w:color w:val="000000"/>
                <w:lang w:val="hy-AM"/>
              </w:rPr>
              <w:t>․</w:t>
            </w:r>
            <w:r w:rsidRPr="009A3453">
              <w:rPr>
                <w:rFonts w:ascii="GHEA Grapalat" w:eastAsia="MS Mincho" w:hAnsi="GHEA Grapalat" w:cs="MS Mincho"/>
                <w:color w:val="000000"/>
                <w:lang w:val="hy-AM"/>
              </w:rPr>
              <w:t xml:space="preserve"> </w:t>
            </w:r>
            <w:r w:rsidRPr="009A3453">
              <w:rPr>
                <w:rFonts w:ascii="GHEA Grapalat" w:hAnsi="GHEA Grapalat"/>
                <w:color w:val="000000"/>
                <w:lang w:val="hy-AM"/>
              </w:rPr>
              <w:t xml:space="preserve">Նախագծի հավելվածի 3-րդ կետով սահմանվում է, որ </w:t>
            </w:r>
            <w:r w:rsidRPr="009A3453">
              <w:rPr>
                <w:rFonts w:ascii="GHEA Grapalat" w:hAnsi="GHEA Grapalat"/>
                <w:color w:val="000000"/>
                <w:shd w:val="clear" w:color="auto" w:fill="FFFFFF"/>
                <w:lang w:val="hy-AM"/>
              </w:rPr>
              <w:t>գյուղատնտեսական կենդանիների առուվաճառքին ներկայացվող պահանջների կատարման նկատմամբ հսկողությունը</w:t>
            </w:r>
            <w:r w:rsidRPr="009A3453">
              <w:rPr>
                <w:rFonts w:ascii="GHEA Grapalat" w:hAnsi="GHEA Grapalat" w:cs="Lucida Sans"/>
                <w:color w:val="000000"/>
                <w:shd w:val="clear" w:color="auto" w:fill="FFFFFF"/>
                <w:lang w:val="hy-AM"/>
              </w:rPr>
              <w:t xml:space="preserve"> </w:t>
            </w:r>
            <w:r w:rsidRPr="009A3453">
              <w:rPr>
                <w:rFonts w:ascii="GHEA Grapalat" w:hAnsi="GHEA Grapalat"/>
                <w:color w:val="000000"/>
                <w:shd w:val="clear" w:color="auto" w:fill="FFFFFF"/>
                <w:lang w:val="hy-AM"/>
              </w:rPr>
              <w:t xml:space="preserve">իրականացնում են տեղական ինքնակառավարման մարմինները՝ համաձայն «Առևտրի և ծառայությունների մասին» օրենքի: Վերոգրյալի համատեքստում կարծում եմ, որ նշված իրավակարգավոումը Նախագծով սահմանելու անհրաժեշտությունը բացակայում է, հիմք ընդունելով այն </w:t>
            </w:r>
            <w:r w:rsidRPr="009A3453">
              <w:rPr>
                <w:rFonts w:ascii="GHEA Grapalat" w:hAnsi="GHEA Grapalat"/>
                <w:color w:val="000000"/>
                <w:shd w:val="clear" w:color="auto" w:fill="FFFFFF"/>
                <w:lang w:val="hy-AM"/>
              </w:rPr>
              <w:lastRenderedPageBreak/>
              <w:t>հանգամանքը, որ նշված դրույթը հանդիսանում է օրենքի կարգավորման առարկա:</w:t>
            </w:r>
          </w:p>
        </w:tc>
        <w:tc>
          <w:tcPr>
            <w:tcW w:w="6210" w:type="dxa"/>
            <w:shd w:val="clear" w:color="auto" w:fill="auto"/>
          </w:tcPr>
          <w:p w14:paraId="469BA967" w14:textId="716D426A" w:rsidR="00150BF5" w:rsidRPr="009A3453" w:rsidRDefault="00150BF5" w:rsidP="009A3453">
            <w:pPr>
              <w:tabs>
                <w:tab w:val="left" w:pos="180"/>
              </w:tabs>
              <w:spacing w:line="360" w:lineRule="auto"/>
              <w:ind w:firstLine="900"/>
              <w:jc w:val="center"/>
              <w:rPr>
                <w:rFonts w:ascii="GHEA Grapalat" w:hAnsi="GHEA Grapalat"/>
                <w:shd w:val="clear" w:color="auto" w:fill="FFFFFF"/>
                <w:lang w:val="hy-AM"/>
              </w:rPr>
            </w:pPr>
            <w:r w:rsidRPr="009A3453">
              <w:rPr>
                <w:rFonts w:ascii="GHEA Grapalat" w:hAnsi="GHEA Grapalat"/>
                <w:shd w:val="clear" w:color="auto" w:fill="FFFFFF"/>
                <w:lang w:val="hy-AM"/>
              </w:rPr>
              <w:lastRenderedPageBreak/>
              <w:t>Ընդունվել է։</w:t>
            </w:r>
          </w:p>
        </w:tc>
      </w:tr>
      <w:tr w:rsidR="00150BF5" w:rsidRPr="009A3453" w14:paraId="779BEE51" w14:textId="77777777" w:rsidTr="00D64EE3">
        <w:trPr>
          <w:trHeight w:val="800"/>
        </w:trPr>
        <w:tc>
          <w:tcPr>
            <w:tcW w:w="8010" w:type="dxa"/>
            <w:shd w:val="clear" w:color="auto" w:fill="auto"/>
          </w:tcPr>
          <w:p w14:paraId="3B0A3D36" w14:textId="4DB11D4F" w:rsidR="00150BF5" w:rsidRPr="009A3453" w:rsidRDefault="00150BF5" w:rsidP="009A3453">
            <w:pPr>
              <w:widowControl w:val="0"/>
              <w:tabs>
                <w:tab w:val="left" w:pos="1134"/>
              </w:tabs>
              <w:suppressAutoHyphens/>
              <w:spacing w:line="360" w:lineRule="auto"/>
              <w:ind w:right="20" w:firstLine="567"/>
              <w:jc w:val="both"/>
              <w:rPr>
                <w:rFonts w:ascii="GHEA Grapalat" w:hAnsi="GHEA Grapalat"/>
                <w:color w:val="000000"/>
                <w:lang w:val="hy-AM"/>
              </w:rPr>
            </w:pPr>
            <w:r w:rsidRPr="009A3453">
              <w:rPr>
                <w:rFonts w:ascii="GHEA Grapalat" w:hAnsi="GHEA Grapalat"/>
                <w:color w:val="000000"/>
                <w:lang w:val="hy-AM"/>
              </w:rPr>
              <w:t>2</w:t>
            </w:r>
            <w:r w:rsidRPr="009A3453">
              <w:rPr>
                <w:rFonts w:ascii="MS Mincho" w:eastAsia="MS Mincho" w:hAnsi="MS Mincho" w:cs="MS Mincho" w:hint="eastAsia"/>
                <w:color w:val="000000"/>
                <w:lang w:val="hy-AM"/>
              </w:rPr>
              <w:t>․</w:t>
            </w:r>
            <w:r w:rsidRPr="009A3453">
              <w:rPr>
                <w:rFonts w:ascii="GHEA Grapalat" w:eastAsia="MS Mincho" w:hAnsi="GHEA Grapalat" w:cs="MS Mincho"/>
                <w:color w:val="000000"/>
                <w:lang w:val="hy-AM"/>
              </w:rPr>
              <w:t xml:space="preserve"> </w:t>
            </w:r>
            <w:r w:rsidRPr="009A3453">
              <w:rPr>
                <w:rFonts w:ascii="GHEA Grapalat" w:hAnsi="GHEA Grapalat"/>
                <w:color w:val="000000"/>
                <w:lang w:val="hy-AM"/>
              </w:rPr>
              <w:t>Նախագծի հավելվածի 7-րդ կետում հղումներ են կատարվում այլ իրավական ակտերին, մասնավորապես՝ նշվում է, որ գ</w:t>
            </w:r>
            <w:r w:rsidRPr="009A3453">
              <w:rPr>
                <w:rFonts w:ascii="GHEA Grapalat" w:hAnsi="GHEA Grapalat" w:cs="Arial"/>
                <w:color w:val="000000"/>
                <w:lang w:val="hy-AM"/>
              </w:rPr>
              <w:t xml:space="preserve">յուղատնտեսական </w:t>
            </w:r>
            <w:r w:rsidRPr="009A3453">
              <w:rPr>
                <w:rFonts w:ascii="GHEA Grapalat" w:hAnsi="GHEA Grapalat"/>
                <w:color w:val="000000"/>
                <w:lang w:val="hy-AM"/>
              </w:rPr>
              <w:t xml:space="preserve">կենդանիների </w:t>
            </w:r>
            <w:r w:rsidRPr="009A3453">
              <w:rPr>
                <w:rFonts w:ascii="GHEA Grapalat" w:hAnsi="GHEA Grapalat" w:cs="Arial"/>
                <w:color w:val="000000"/>
                <w:lang w:val="hy-AM"/>
              </w:rPr>
              <w:t>շուկայում գ</w:t>
            </w:r>
            <w:r w:rsidRPr="009A3453">
              <w:rPr>
                <w:rFonts w:ascii="GHEA Grapalat" w:hAnsi="GHEA Grapalat"/>
                <w:color w:val="000000"/>
                <w:lang w:val="hy-AM"/>
              </w:rPr>
              <w:t>յուղատնտեսական</w:t>
            </w:r>
            <w:r w:rsidRPr="009A3453">
              <w:rPr>
                <w:rFonts w:ascii="GHEA Grapalat" w:hAnsi="GHEA Grapalat" w:cs="Arial"/>
                <w:color w:val="000000"/>
                <w:lang w:val="hy-AM"/>
              </w:rPr>
              <w:t xml:space="preserve"> կենդանին </w:t>
            </w:r>
            <w:r w:rsidRPr="009A3453">
              <w:rPr>
                <w:rFonts w:ascii="GHEA Grapalat" w:hAnsi="GHEA Grapalat" w:cs="Arial"/>
                <w:lang w:val="hy-AM"/>
              </w:rPr>
              <w:t>վաճառվում է</w:t>
            </w:r>
            <w:r w:rsidRPr="009A3453">
              <w:rPr>
                <w:rFonts w:ascii="GHEA Grapalat" w:hAnsi="GHEA Grapalat"/>
                <w:color w:val="191919"/>
                <w:lang w:val="hy-AM"/>
              </w:rPr>
              <w:t xml:space="preserve"> </w:t>
            </w:r>
            <w:r w:rsidRPr="009A3453">
              <w:rPr>
                <w:rFonts w:ascii="GHEA Grapalat" w:hAnsi="GHEA Grapalat" w:cs="Arial"/>
                <w:lang w:val="hy-AM"/>
              </w:rPr>
              <w:t xml:space="preserve">Կառավարության 2024 թվականի մայիսի 30-ի 818-Լ որոշման դրույթների կիրարկման պարտադիր առկայության դեպքում: </w:t>
            </w:r>
            <w:r w:rsidRPr="009A3453">
              <w:rPr>
                <w:rFonts w:ascii="GHEA Grapalat" w:hAnsi="GHEA Grapalat"/>
                <w:color w:val="000000"/>
                <w:lang w:val="hy-AM"/>
              </w:rPr>
              <w:t>Հիմք ընդունելով վերոգրյալը՝ իրավական որոշակիության ապահովման և տարընթերցումներից խուսափելու նպատակով առաջարկում եմ հղում կատարելու փոխարեն Նախագծով հստակ սահմանել այն պահանջները, որոնց  կատարումը պարտադիր է գյուղատնտեսական շուկաներում կենդանիների վաճառքի համար, հատկապես, երբ մեջբերված իրավական ակտն իր բնույթով լոկալ է:</w:t>
            </w:r>
          </w:p>
        </w:tc>
        <w:tc>
          <w:tcPr>
            <w:tcW w:w="6210" w:type="dxa"/>
            <w:shd w:val="clear" w:color="auto" w:fill="auto"/>
          </w:tcPr>
          <w:p w14:paraId="12DB06AE" w14:textId="0629BD9B" w:rsidR="00150BF5" w:rsidRPr="009A3453" w:rsidRDefault="00150BF5" w:rsidP="009A3453">
            <w:pPr>
              <w:tabs>
                <w:tab w:val="left" w:pos="180"/>
              </w:tabs>
              <w:spacing w:line="360" w:lineRule="auto"/>
              <w:ind w:firstLine="900"/>
              <w:jc w:val="center"/>
              <w:rPr>
                <w:rFonts w:ascii="GHEA Grapalat" w:hAnsi="GHEA Grapalat"/>
                <w:shd w:val="clear" w:color="auto" w:fill="FFFFFF"/>
                <w:lang w:val="hy-AM"/>
              </w:rPr>
            </w:pPr>
            <w:r w:rsidRPr="009A3453">
              <w:rPr>
                <w:rFonts w:ascii="GHEA Grapalat" w:hAnsi="GHEA Grapalat"/>
                <w:shd w:val="clear" w:color="auto" w:fill="FFFFFF"/>
                <w:lang w:val="hy-AM"/>
              </w:rPr>
              <w:t>Ընդունվել է։</w:t>
            </w:r>
          </w:p>
        </w:tc>
      </w:tr>
      <w:tr w:rsidR="00150BF5" w:rsidRPr="009A3453" w14:paraId="1443B4F1" w14:textId="77777777" w:rsidTr="00D64EE3">
        <w:trPr>
          <w:trHeight w:val="800"/>
        </w:trPr>
        <w:tc>
          <w:tcPr>
            <w:tcW w:w="8010" w:type="dxa"/>
            <w:shd w:val="clear" w:color="auto" w:fill="auto"/>
          </w:tcPr>
          <w:p w14:paraId="6833D2C7" w14:textId="28D6C5AC" w:rsidR="00150BF5" w:rsidRPr="009A3453" w:rsidRDefault="00150BF5" w:rsidP="009A3453">
            <w:pPr>
              <w:widowControl w:val="0"/>
              <w:tabs>
                <w:tab w:val="left" w:pos="1134"/>
              </w:tabs>
              <w:suppressAutoHyphens/>
              <w:spacing w:line="360" w:lineRule="auto"/>
              <w:ind w:right="20" w:firstLine="567"/>
              <w:jc w:val="both"/>
              <w:rPr>
                <w:rFonts w:ascii="GHEA Grapalat" w:hAnsi="GHEA Grapalat"/>
                <w:color w:val="000000"/>
                <w:lang w:val="hy-AM"/>
              </w:rPr>
            </w:pPr>
            <w:r w:rsidRPr="009A3453">
              <w:rPr>
                <w:rFonts w:ascii="GHEA Grapalat" w:hAnsi="GHEA Grapalat"/>
                <w:color w:val="000000"/>
                <w:lang w:val="hy-AM"/>
              </w:rPr>
              <w:t>3</w:t>
            </w:r>
            <w:r w:rsidRPr="009A3453">
              <w:rPr>
                <w:rFonts w:ascii="MS Mincho" w:eastAsia="MS Mincho" w:hAnsi="MS Mincho" w:cs="MS Mincho" w:hint="eastAsia"/>
                <w:color w:val="000000"/>
                <w:lang w:val="hy-AM"/>
              </w:rPr>
              <w:t>․</w:t>
            </w:r>
            <w:r w:rsidRPr="009A3453">
              <w:rPr>
                <w:rFonts w:ascii="GHEA Grapalat" w:eastAsia="MS Mincho" w:hAnsi="GHEA Grapalat" w:cs="MS Mincho"/>
                <w:color w:val="000000"/>
                <w:lang w:val="hy-AM"/>
              </w:rPr>
              <w:t xml:space="preserve"> </w:t>
            </w:r>
            <w:r w:rsidRPr="009A3453">
              <w:rPr>
                <w:rFonts w:ascii="GHEA Grapalat" w:hAnsi="GHEA Grapalat"/>
                <w:color w:val="000000"/>
                <w:lang w:val="hy-AM"/>
              </w:rPr>
              <w:t>Նախագծի հավելվածի 14-րդ կետն ունի խմբագրման կարիք, քանի որ սահմանված իրվակարգավորումից կարելի է հետևություն անել, որ անասնաբույժի միակ լիազորությունն է  գրանցամատյանի վարումը, մինչդեռ «Անասնաբուժության մասին» օրենքով անասնաբույժն ունի նաև պարտականություններ:</w:t>
            </w:r>
          </w:p>
        </w:tc>
        <w:tc>
          <w:tcPr>
            <w:tcW w:w="6210" w:type="dxa"/>
            <w:shd w:val="clear" w:color="auto" w:fill="auto"/>
          </w:tcPr>
          <w:p w14:paraId="272A13BB" w14:textId="49D13C3E" w:rsidR="00150BF5" w:rsidRPr="009A3453" w:rsidRDefault="00150BF5" w:rsidP="009A3453">
            <w:pPr>
              <w:tabs>
                <w:tab w:val="left" w:pos="180"/>
              </w:tabs>
              <w:spacing w:line="360" w:lineRule="auto"/>
              <w:ind w:firstLine="900"/>
              <w:jc w:val="center"/>
              <w:rPr>
                <w:rFonts w:ascii="GHEA Grapalat" w:hAnsi="GHEA Grapalat"/>
                <w:shd w:val="clear" w:color="auto" w:fill="FFFFFF"/>
                <w:lang w:val="hy-AM"/>
              </w:rPr>
            </w:pPr>
            <w:r w:rsidRPr="009A3453">
              <w:rPr>
                <w:rFonts w:ascii="GHEA Grapalat" w:hAnsi="GHEA Grapalat"/>
                <w:shd w:val="clear" w:color="auto" w:fill="FFFFFF"/>
                <w:lang w:val="hy-AM"/>
              </w:rPr>
              <w:t>Ընդունվել է։</w:t>
            </w:r>
          </w:p>
        </w:tc>
      </w:tr>
      <w:tr w:rsidR="00150BF5" w:rsidRPr="009A3453" w14:paraId="7407F74B" w14:textId="77777777" w:rsidTr="00D64EE3">
        <w:trPr>
          <w:trHeight w:val="800"/>
        </w:trPr>
        <w:tc>
          <w:tcPr>
            <w:tcW w:w="8010" w:type="dxa"/>
            <w:shd w:val="clear" w:color="auto" w:fill="auto"/>
          </w:tcPr>
          <w:p w14:paraId="799AB5D8" w14:textId="3C86CF56" w:rsidR="00150BF5" w:rsidRPr="009A3453" w:rsidRDefault="0087721F" w:rsidP="009A3453">
            <w:pPr>
              <w:widowControl w:val="0"/>
              <w:tabs>
                <w:tab w:val="left" w:pos="1134"/>
              </w:tabs>
              <w:suppressAutoHyphens/>
              <w:spacing w:line="360" w:lineRule="auto"/>
              <w:ind w:right="20" w:firstLine="567"/>
              <w:jc w:val="both"/>
              <w:rPr>
                <w:rFonts w:ascii="GHEA Grapalat" w:hAnsi="GHEA Grapalat"/>
                <w:color w:val="000000"/>
                <w:lang w:val="hy-AM"/>
              </w:rPr>
            </w:pPr>
            <w:r w:rsidRPr="009A3453">
              <w:rPr>
                <w:rFonts w:ascii="GHEA Grapalat" w:hAnsi="GHEA Grapalat"/>
                <w:color w:val="000000"/>
                <w:lang w:val="hy-AM"/>
              </w:rPr>
              <w:t>4</w:t>
            </w:r>
            <w:r w:rsidRPr="009A3453">
              <w:rPr>
                <w:rFonts w:ascii="MS Mincho" w:eastAsia="MS Mincho" w:hAnsi="MS Mincho" w:cs="MS Mincho" w:hint="eastAsia"/>
                <w:color w:val="000000"/>
                <w:lang w:val="hy-AM"/>
              </w:rPr>
              <w:t>․</w:t>
            </w:r>
            <w:r w:rsidR="00150BF5" w:rsidRPr="009A3453">
              <w:rPr>
                <w:rFonts w:ascii="GHEA Grapalat" w:hAnsi="GHEA Grapalat"/>
                <w:color w:val="000000"/>
                <w:lang w:val="hy-AM"/>
              </w:rPr>
              <w:t xml:space="preserve"> Նախագծի հավելվածի 16-րդ կետով սահմանվում է իրավակարգավորում առ այն, որ գյուղատնտեսական շուկան բնակավայրերից պետք է հեռու լինի առնվազն 100 մետր:</w:t>
            </w:r>
            <w:r w:rsidR="000B128B" w:rsidRPr="009A3453">
              <w:rPr>
                <w:rFonts w:ascii="GHEA Grapalat" w:hAnsi="GHEA Grapalat"/>
                <w:color w:val="000000"/>
                <w:lang w:val="hy-AM"/>
              </w:rPr>
              <w:t xml:space="preserve"> </w:t>
            </w:r>
            <w:r w:rsidR="00150BF5" w:rsidRPr="009A3453">
              <w:rPr>
                <w:rFonts w:ascii="GHEA Grapalat" w:hAnsi="GHEA Grapalat"/>
                <w:color w:val="000000"/>
                <w:lang w:val="hy-AM"/>
              </w:rPr>
              <w:t xml:space="preserve">Վերոգրյալի </w:t>
            </w:r>
            <w:r w:rsidR="00150BF5" w:rsidRPr="009A3453">
              <w:rPr>
                <w:rFonts w:ascii="GHEA Grapalat" w:hAnsi="GHEA Grapalat"/>
                <w:color w:val="000000"/>
                <w:lang w:val="hy-AM"/>
              </w:rPr>
              <w:lastRenderedPageBreak/>
              <w:t>պարագայում պարզաբանման կարիք ունի «բնակավայր»  հասկացությունը, մասնավորապես՝ որն է հանդիսանում բնակավայր, ինչպե՞ս են  սահմանագծվելու դրանց սահմանները, որից և հաշվարկվելու է համապատասխան հեռավորությունը:</w:t>
            </w:r>
          </w:p>
        </w:tc>
        <w:tc>
          <w:tcPr>
            <w:tcW w:w="6210" w:type="dxa"/>
            <w:shd w:val="clear" w:color="auto" w:fill="auto"/>
          </w:tcPr>
          <w:p w14:paraId="4DCBA954" w14:textId="77777777" w:rsidR="00150BF5" w:rsidRPr="009A3453" w:rsidRDefault="00363E40" w:rsidP="009A3453">
            <w:pPr>
              <w:tabs>
                <w:tab w:val="left" w:pos="180"/>
              </w:tabs>
              <w:spacing w:line="360" w:lineRule="auto"/>
              <w:ind w:firstLine="900"/>
              <w:jc w:val="center"/>
              <w:rPr>
                <w:rFonts w:ascii="GHEA Grapalat" w:hAnsi="GHEA Grapalat"/>
                <w:shd w:val="clear" w:color="auto" w:fill="FFFFFF"/>
                <w:lang w:val="hy-AM"/>
              </w:rPr>
            </w:pPr>
            <w:r w:rsidRPr="009A3453">
              <w:rPr>
                <w:rFonts w:ascii="GHEA Grapalat" w:hAnsi="GHEA Grapalat"/>
                <w:shd w:val="clear" w:color="auto" w:fill="FFFFFF"/>
                <w:lang w:val="hy-AM"/>
              </w:rPr>
              <w:lastRenderedPageBreak/>
              <w:t>Ընդունվել է։</w:t>
            </w:r>
          </w:p>
          <w:p w14:paraId="3F3F21FF" w14:textId="19D8C208" w:rsidR="001D16E6" w:rsidRPr="009A3453" w:rsidRDefault="001D16E6" w:rsidP="009A3453">
            <w:pPr>
              <w:tabs>
                <w:tab w:val="left" w:pos="180"/>
              </w:tabs>
              <w:spacing w:line="360" w:lineRule="auto"/>
              <w:ind w:firstLine="346"/>
              <w:jc w:val="both"/>
              <w:rPr>
                <w:rFonts w:ascii="GHEA Grapalat" w:hAnsi="GHEA Grapalat"/>
                <w:shd w:val="clear" w:color="auto" w:fill="FFFFFF"/>
                <w:lang w:val="hy-AM"/>
              </w:rPr>
            </w:pPr>
          </w:p>
        </w:tc>
      </w:tr>
      <w:tr w:rsidR="00150BF5" w:rsidRPr="009A3453" w14:paraId="18F84221" w14:textId="77777777" w:rsidTr="00D64EE3">
        <w:trPr>
          <w:trHeight w:val="800"/>
        </w:trPr>
        <w:tc>
          <w:tcPr>
            <w:tcW w:w="8010" w:type="dxa"/>
            <w:shd w:val="clear" w:color="auto" w:fill="auto"/>
          </w:tcPr>
          <w:p w14:paraId="21DA0B9C" w14:textId="1EBE3A4A" w:rsidR="00150BF5" w:rsidRPr="009A3453" w:rsidRDefault="0087721F" w:rsidP="009A3453">
            <w:pPr>
              <w:widowControl w:val="0"/>
              <w:tabs>
                <w:tab w:val="left" w:pos="1134"/>
              </w:tabs>
              <w:suppressAutoHyphens/>
              <w:spacing w:line="360" w:lineRule="auto"/>
              <w:ind w:right="20" w:firstLine="567"/>
              <w:jc w:val="both"/>
              <w:rPr>
                <w:rFonts w:ascii="GHEA Grapalat" w:hAnsi="GHEA Grapalat"/>
                <w:color w:val="000000"/>
                <w:lang w:val="hy-AM"/>
              </w:rPr>
            </w:pPr>
            <w:r w:rsidRPr="009A3453">
              <w:rPr>
                <w:rFonts w:ascii="GHEA Grapalat" w:hAnsi="GHEA Grapalat" w:cstheme="minorHAnsi"/>
                <w:color w:val="000000"/>
                <w:shd w:val="clear" w:color="auto" w:fill="FFFFFF"/>
                <w:lang w:val="hy-AM"/>
              </w:rPr>
              <w:t>5</w:t>
            </w:r>
            <w:r w:rsidRPr="009A3453">
              <w:rPr>
                <w:rFonts w:ascii="MS Mincho" w:eastAsia="MS Mincho" w:hAnsi="MS Mincho" w:cs="MS Mincho" w:hint="eastAsia"/>
                <w:color w:val="000000"/>
                <w:shd w:val="clear" w:color="auto" w:fill="FFFFFF"/>
                <w:lang w:val="hy-AM"/>
              </w:rPr>
              <w:t>․</w:t>
            </w:r>
            <w:r w:rsidRPr="009A3453">
              <w:rPr>
                <w:rFonts w:ascii="GHEA Grapalat" w:eastAsia="MS Mincho" w:hAnsi="GHEA Grapalat" w:cs="MS Mincho"/>
                <w:color w:val="000000"/>
                <w:shd w:val="clear" w:color="auto" w:fill="FFFFFF"/>
                <w:lang w:val="hy-AM"/>
              </w:rPr>
              <w:t xml:space="preserve"> </w:t>
            </w:r>
            <w:r w:rsidR="00150BF5" w:rsidRPr="009A3453">
              <w:rPr>
                <w:rFonts w:ascii="GHEA Grapalat" w:hAnsi="GHEA Grapalat" w:cstheme="minorHAnsi"/>
                <w:color w:val="000000"/>
                <w:shd w:val="clear" w:color="auto" w:fill="FFFFFF"/>
                <w:lang w:val="hy-AM"/>
              </w:rPr>
              <w:t>Նախագծի ընդունման իրավական հիմք  է հանդիսանում «Անանսաբուժության մասին» օրենքի 6-րդ հոդվածի 1-ին մասի 34-</w:t>
            </w:r>
            <w:r w:rsidR="00150BF5" w:rsidRPr="009A3453">
              <w:rPr>
                <w:rFonts w:ascii="GHEA Grapalat" w:hAnsi="GHEA Grapalat" w:cs="Arial Unicode"/>
                <w:color w:val="000000"/>
                <w:shd w:val="clear" w:color="auto" w:fill="FFFFFF"/>
                <w:lang w:val="hy-AM"/>
              </w:rPr>
              <w:t>րդ կետը՝ համաձայն որի, Կառավարության լիազորությունն է գյուղատնտեսական կենդանիների շուկաներին ներկայացվող պահանջների սահմանումը:</w:t>
            </w:r>
            <w:r w:rsidR="00150BF5" w:rsidRPr="009A3453">
              <w:rPr>
                <w:rFonts w:ascii="GHEA Grapalat" w:hAnsi="GHEA Grapalat"/>
                <w:b/>
                <w:bCs/>
                <w:lang w:val="hy-AM"/>
              </w:rPr>
              <w:t xml:space="preserve"> «</w:t>
            </w:r>
            <w:r w:rsidR="00150BF5" w:rsidRPr="009A3453">
              <w:rPr>
                <w:rFonts w:ascii="GHEA Grapalat" w:hAnsi="GHEA Grapalat"/>
                <w:lang w:val="hy-AM"/>
              </w:rPr>
              <w:t xml:space="preserve">Անասնաբուժության մասին» օրենքի 3-րդ հոդվածի 1-ին մասի 37-րդ կետի համաձայն՝ կենդանիների շուկաները համարվում են </w:t>
            </w:r>
            <w:r w:rsidR="00150BF5" w:rsidRPr="009A3453">
              <w:rPr>
                <w:rStyle w:val="Strong"/>
                <w:rFonts w:ascii="GHEA Grapalat" w:hAnsi="GHEA Grapalat"/>
                <w:i/>
                <w:iCs/>
                <w:color w:val="000000"/>
                <w:shd w:val="clear" w:color="auto" w:fill="FFFFFF"/>
                <w:lang w:val="hy-AM"/>
              </w:rPr>
              <w:t xml:space="preserve">անասնահամաճարակային նշանակության կամ անասնաբուժական պետական վերահսկման ենթակա օբյեկտներ, </w:t>
            </w:r>
            <w:r w:rsidR="00150BF5" w:rsidRPr="009A3453">
              <w:rPr>
                <w:rStyle w:val="Strong"/>
                <w:rFonts w:ascii="GHEA Grapalat" w:hAnsi="GHEA Grapalat"/>
                <w:iCs/>
                <w:color w:val="000000"/>
                <w:shd w:val="clear" w:color="auto" w:fill="FFFFFF"/>
                <w:lang w:val="hy-AM"/>
              </w:rPr>
              <w:t>որտեղ</w:t>
            </w:r>
            <w:r w:rsidR="00150BF5" w:rsidRPr="009A3453">
              <w:rPr>
                <w:rStyle w:val="Strong"/>
                <w:rFonts w:ascii="GHEA Grapalat" w:hAnsi="GHEA Grapalat"/>
                <w:lang w:val="hy-AM"/>
              </w:rPr>
              <w:t xml:space="preserve"> «Ս</w:t>
            </w:r>
            <w:r w:rsidR="00150BF5" w:rsidRPr="009A3453">
              <w:rPr>
                <w:rFonts w:ascii="GHEA Grapalat" w:hAnsi="GHEA Grapalat"/>
                <w:color w:val="000000"/>
                <w:lang w:val="hy-AM"/>
              </w:rPr>
              <w:t xml:space="preserve">ննդամթերքի անվտանգության պետական վերահսկողության մասին» օրենքի 21-րդ հոդվածի 1-ին մասի 4-րդ կետի համաձայն՝ </w:t>
            </w:r>
            <w:r w:rsidR="00150BF5" w:rsidRPr="009A3453">
              <w:rPr>
                <w:rStyle w:val="Strong"/>
                <w:rFonts w:ascii="GHEA Grapalat" w:hAnsi="GHEA Grapalat"/>
                <w:color w:val="000000"/>
                <w:lang w:val="hy-AM"/>
              </w:rPr>
              <w:t xml:space="preserve"> կարող է իրականացվել ստուգում, դիտարկում կամ անասնահամաճարակային մշտադիտարկում։ Վերոգրյալի համատեքստում շարունակում է արդիական մնալ նույն պահանջների՝ այն է, գյուղատնտեսական կենդանիների շուկաներին ներկայացվաղ պահանջների նկատմամբ </w:t>
            </w:r>
            <w:r w:rsidR="00150BF5" w:rsidRPr="009A3453">
              <w:rPr>
                <w:rFonts w:ascii="GHEA Grapalat" w:hAnsi="GHEA Grapalat"/>
                <w:color w:val="000000"/>
                <w:lang w:val="hy-AM"/>
              </w:rPr>
              <w:t xml:space="preserve">տեղական ինքնակառավարման մարմինների և Տեսչական մարմնի կողմից վերահսկողության իրականացման տարանջատման հարցը՝ </w:t>
            </w:r>
            <w:r w:rsidR="00150BF5" w:rsidRPr="009A3453">
              <w:rPr>
                <w:rFonts w:ascii="GHEA Grapalat" w:hAnsi="GHEA Grapalat"/>
                <w:b/>
                <w:color w:val="000000"/>
                <w:lang w:val="hy-AM"/>
              </w:rPr>
              <w:t>օրենքով</w:t>
            </w:r>
            <w:r w:rsidR="00150BF5" w:rsidRPr="009A3453">
              <w:rPr>
                <w:rFonts w:ascii="GHEA Grapalat" w:hAnsi="GHEA Grapalat"/>
                <w:color w:val="000000"/>
                <w:lang w:val="hy-AM"/>
              </w:rPr>
              <w:t>:</w:t>
            </w:r>
          </w:p>
        </w:tc>
        <w:tc>
          <w:tcPr>
            <w:tcW w:w="6210" w:type="dxa"/>
            <w:shd w:val="clear" w:color="auto" w:fill="auto"/>
          </w:tcPr>
          <w:p w14:paraId="44FC2A86" w14:textId="6E8CC10B" w:rsidR="00150BF5" w:rsidRPr="009A3453" w:rsidRDefault="00AA7F72" w:rsidP="009A3453">
            <w:pPr>
              <w:tabs>
                <w:tab w:val="left" w:pos="180"/>
              </w:tabs>
              <w:spacing w:line="360" w:lineRule="auto"/>
              <w:ind w:firstLine="900"/>
              <w:jc w:val="center"/>
              <w:rPr>
                <w:rFonts w:ascii="GHEA Grapalat" w:hAnsi="GHEA Grapalat"/>
                <w:shd w:val="clear" w:color="auto" w:fill="FFFFFF"/>
                <w:lang w:val="hy-AM"/>
              </w:rPr>
            </w:pPr>
            <w:r w:rsidRPr="009A3453">
              <w:rPr>
                <w:rFonts w:ascii="GHEA Grapalat" w:hAnsi="GHEA Grapalat"/>
                <w:shd w:val="clear" w:color="auto" w:fill="FFFFFF"/>
                <w:lang w:val="hy-AM"/>
              </w:rPr>
              <w:t>Ընդունվել է։</w:t>
            </w:r>
          </w:p>
        </w:tc>
      </w:tr>
      <w:tr w:rsidR="00150BF5" w:rsidRPr="009A3453" w14:paraId="09FC8EFE" w14:textId="77777777" w:rsidTr="00D64EE3">
        <w:trPr>
          <w:trHeight w:val="800"/>
        </w:trPr>
        <w:tc>
          <w:tcPr>
            <w:tcW w:w="8010" w:type="dxa"/>
            <w:shd w:val="clear" w:color="auto" w:fill="auto"/>
          </w:tcPr>
          <w:p w14:paraId="33946924" w14:textId="02CEF384" w:rsidR="00150BF5" w:rsidRPr="009A3453" w:rsidRDefault="0087721F" w:rsidP="009A3453">
            <w:pPr>
              <w:pStyle w:val="NormalWeb"/>
              <w:shd w:val="clear" w:color="auto" w:fill="FFFFFF"/>
              <w:spacing w:line="360" w:lineRule="auto"/>
              <w:ind w:left="-15" w:firstLine="375"/>
              <w:jc w:val="both"/>
              <w:rPr>
                <w:rFonts w:ascii="GHEA Grapalat" w:hAnsi="GHEA Grapalat"/>
                <w:color w:val="000000"/>
                <w:lang w:val="hy-AM"/>
              </w:rPr>
            </w:pPr>
            <w:r w:rsidRPr="009A3453">
              <w:rPr>
                <w:rStyle w:val="Strong"/>
                <w:rFonts w:ascii="GHEA Grapalat" w:hAnsi="GHEA Grapalat"/>
                <w:b w:val="0"/>
                <w:bCs w:val="0"/>
                <w:color w:val="000000"/>
                <w:lang w:val="hy-AM"/>
              </w:rPr>
              <w:lastRenderedPageBreak/>
              <w:t>6</w:t>
            </w:r>
            <w:r w:rsidRPr="009A3453">
              <w:rPr>
                <w:rStyle w:val="Strong"/>
                <w:rFonts w:ascii="MS Mincho" w:eastAsia="MS Mincho" w:hAnsi="MS Mincho" w:cs="MS Mincho" w:hint="eastAsia"/>
                <w:lang w:val="hy-AM"/>
              </w:rPr>
              <w:t>․</w:t>
            </w:r>
            <w:r w:rsidRPr="009A3453">
              <w:rPr>
                <w:rStyle w:val="Strong"/>
                <w:rFonts w:ascii="GHEA Grapalat" w:hAnsi="GHEA Grapalat"/>
                <w:lang w:val="hy-AM"/>
              </w:rPr>
              <w:t xml:space="preserve"> </w:t>
            </w:r>
            <w:r w:rsidR="00150BF5" w:rsidRPr="009A3453">
              <w:rPr>
                <w:rStyle w:val="Strong"/>
                <w:rFonts w:ascii="GHEA Grapalat" w:hAnsi="GHEA Grapalat"/>
                <w:b w:val="0"/>
                <w:bCs w:val="0"/>
                <w:color w:val="000000"/>
                <w:lang w:val="hy-AM"/>
              </w:rPr>
              <w:t>Հաջորդիվ, հիմք ընդունելով նախորդ կետի դիտարկումը և այն, որ Նախագծի կարգավորմման առարկա է հանդիսանում գյուղատնտեսական կենդանիների շուկաներին նեկայացվող պահանջների սահմանումը՝ առաջարկում եմ Նախագծում տեսչական մարմնի վերահսկողությանը վերաբերող իրավակարգավորումները՝ 22-24-րդ կետերը, առհասարակ հանել:</w:t>
            </w:r>
          </w:p>
        </w:tc>
        <w:tc>
          <w:tcPr>
            <w:tcW w:w="6210" w:type="dxa"/>
            <w:shd w:val="clear" w:color="auto" w:fill="auto"/>
          </w:tcPr>
          <w:p w14:paraId="5F9248B7" w14:textId="4D2C91C9" w:rsidR="00150BF5" w:rsidRPr="009A3453" w:rsidRDefault="0087721F" w:rsidP="009A3453">
            <w:pPr>
              <w:tabs>
                <w:tab w:val="left" w:pos="180"/>
              </w:tabs>
              <w:spacing w:line="360" w:lineRule="auto"/>
              <w:ind w:firstLine="900"/>
              <w:jc w:val="center"/>
              <w:rPr>
                <w:rFonts w:ascii="GHEA Grapalat" w:hAnsi="GHEA Grapalat"/>
                <w:shd w:val="clear" w:color="auto" w:fill="FFFFFF"/>
                <w:lang w:val="hy-AM"/>
              </w:rPr>
            </w:pPr>
            <w:r w:rsidRPr="009A3453">
              <w:rPr>
                <w:rFonts w:ascii="GHEA Grapalat" w:hAnsi="GHEA Grapalat"/>
                <w:shd w:val="clear" w:color="auto" w:fill="FFFFFF"/>
                <w:lang w:val="hy-AM"/>
              </w:rPr>
              <w:t>Ընդունվել է։</w:t>
            </w:r>
          </w:p>
        </w:tc>
      </w:tr>
      <w:tr w:rsidR="00D64EE3" w:rsidRPr="009A3453" w14:paraId="54388F7E" w14:textId="77777777" w:rsidTr="00D64EE3">
        <w:trPr>
          <w:trHeight w:val="480"/>
        </w:trPr>
        <w:tc>
          <w:tcPr>
            <w:tcW w:w="8010" w:type="dxa"/>
            <w:vMerge w:val="restart"/>
            <w:shd w:val="clear" w:color="auto" w:fill="D9D9D9" w:themeFill="background1" w:themeFillShade="D9"/>
          </w:tcPr>
          <w:p w14:paraId="6F2BFCE7" w14:textId="44835467" w:rsidR="00D64EE3" w:rsidRPr="009A3453" w:rsidRDefault="00D64EE3" w:rsidP="00D64EE3">
            <w:pPr>
              <w:widowControl w:val="0"/>
              <w:tabs>
                <w:tab w:val="left" w:pos="1134"/>
              </w:tabs>
              <w:suppressAutoHyphens/>
              <w:spacing w:line="360" w:lineRule="auto"/>
              <w:ind w:right="20" w:firstLine="567"/>
              <w:jc w:val="center"/>
              <w:rPr>
                <w:rStyle w:val="Strong"/>
                <w:rFonts w:ascii="GHEA Grapalat" w:hAnsi="GHEA Grapalat"/>
                <w:b w:val="0"/>
                <w:bCs w:val="0"/>
                <w:color w:val="000000"/>
                <w:lang w:val="hy-AM"/>
              </w:rPr>
            </w:pPr>
            <w:r w:rsidRPr="009A3453">
              <w:rPr>
                <w:rFonts w:ascii="GHEA Grapalat" w:eastAsia="Calibri" w:hAnsi="GHEA Grapalat" w:cs="Arial"/>
                <w:b/>
                <w:lang w:val="hy-AM"/>
              </w:rPr>
              <w:t>Վարչապետի</w:t>
            </w:r>
            <w:r w:rsidRPr="009A3453">
              <w:rPr>
                <w:rFonts w:ascii="GHEA Grapalat" w:eastAsia="Calibri" w:hAnsi="GHEA Grapalat" w:cs="GHEA Grapalat"/>
                <w:b/>
                <w:lang w:val="hy-AM"/>
              </w:rPr>
              <w:t xml:space="preserve"> </w:t>
            </w:r>
            <w:r w:rsidRPr="009A3453">
              <w:rPr>
                <w:rFonts w:ascii="GHEA Grapalat" w:eastAsia="Calibri" w:hAnsi="GHEA Grapalat" w:cs="Arial"/>
                <w:b/>
                <w:lang w:val="hy-AM"/>
              </w:rPr>
              <w:t>աշխատակազմի</w:t>
            </w:r>
            <w:r w:rsidRPr="009A3453">
              <w:rPr>
                <w:rFonts w:ascii="GHEA Grapalat" w:eastAsia="Calibri" w:hAnsi="GHEA Grapalat" w:cs="GHEA Grapalat"/>
                <w:b/>
                <w:lang w:val="hy-AM"/>
              </w:rPr>
              <w:t xml:space="preserve"> </w:t>
            </w:r>
            <w:r w:rsidRPr="009A3453">
              <w:rPr>
                <w:rFonts w:ascii="GHEA Grapalat" w:hAnsi="GHEA Grapalat" w:cs="Arial"/>
                <w:b/>
                <w:bCs/>
                <w:color w:val="000000"/>
                <w:lang w:val="hy-AM"/>
              </w:rPr>
              <w:t>տեսչական</w:t>
            </w:r>
            <w:r w:rsidRPr="009A3453">
              <w:rPr>
                <w:rFonts w:ascii="GHEA Grapalat" w:hAnsi="GHEA Grapalat" w:cs="Sylfaen"/>
                <w:b/>
                <w:bCs/>
                <w:color w:val="000000"/>
                <w:lang w:val="hy-AM"/>
              </w:rPr>
              <w:t xml:space="preserve"> </w:t>
            </w:r>
            <w:r w:rsidRPr="009A3453">
              <w:rPr>
                <w:rFonts w:ascii="GHEA Grapalat" w:hAnsi="GHEA Grapalat" w:cs="Arial"/>
                <w:b/>
                <w:bCs/>
                <w:color w:val="000000"/>
                <w:lang w:val="hy-AM"/>
              </w:rPr>
              <w:t>մարմինների</w:t>
            </w:r>
            <w:r w:rsidRPr="009A3453">
              <w:rPr>
                <w:rFonts w:ascii="GHEA Grapalat" w:hAnsi="GHEA Grapalat" w:cs="Sylfaen"/>
                <w:b/>
                <w:bCs/>
                <w:color w:val="000000"/>
                <w:lang w:val="hy-AM"/>
              </w:rPr>
              <w:t xml:space="preserve"> </w:t>
            </w:r>
            <w:r w:rsidRPr="009A3453">
              <w:rPr>
                <w:rFonts w:ascii="GHEA Grapalat" w:hAnsi="GHEA Grapalat" w:cs="Arial"/>
                <w:b/>
                <w:bCs/>
                <w:color w:val="000000"/>
                <w:lang w:val="hy-AM"/>
              </w:rPr>
              <w:t>աշխատանքների</w:t>
            </w:r>
            <w:r w:rsidRPr="009A3453">
              <w:rPr>
                <w:rFonts w:ascii="GHEA Grapalat" w:hAnsi="GHEA Grapalat" w:cs="Sylfaen"/>
                <w:b/>
                <w:bCs/>
                <w:color w:val="000000"/>
                <w:lang w:val="hy-AM"/>
              </w:rPr>
              <w:t xml:space="preserve"> </w:t>
            </w:r>
            <w:r w:rsidRPr="009A3453">
              <w:rPr>
                <w:rFonts w:ascii="GHEA Grapalat" w:hAnsi="GHEA Grapalat" w:cs="Arial"/>
                <w:b/>
                <w:bCs/>
                <w:color w:val="000000"/>
                <w:lang w:val="hy-AM"/>
              </w:rPr>
              <w:t>համակարգման</w:t>
            </w:r>
            <w:r w:rsidRPr="009A3453">
              <w:rPr>
                <w:rFonts w:ascii="GHEA Grapalat" w:hAnsi="GHEA Grapalat" w:cs="Sylfaen"/>
                <w:b/>
                <w:bCs/>
                <w:color w:val="000000"/>
                <w:lang w:val="hy-AM"/>
              </w:rPr>
              <w:t xml:space="preserve"> գրասենյակ</w:t>
            </w:r>
          </w:p>
        </w:tc>
        <w:tc>
          <w:tcPr>
            <w:tcW w:w="6210" w:type="dxa"/>
            <w:shd w:val="clear" w:color="auto" w:fill="D9D9D9" w:themeFill="background1" w:themeFillShade="D9"/>
          </w:tcPr>
          <w:p w14:paraId="05922F98" w14:textId="37271975" w:rsidR="00D64EE3" w:rsidRPr="009A3453" w:rsidRDefault="00D64EE3" w:rsidP="00D64EE3">
            <w:pPr>
              <w:tabs>
                <w:tab w:val="left" w:pos="180"/>
              </w:tabs>
              <w:spacing w:line="360" w:lineRule="auto"/>
              <w:ind w:firstLine="900"/>
              <w:jc w:val="center"/>
              <w:rPr>
                <w:rFonts w:ascii="GHEA Grapalat" w:hAnsi="GHEA Grapalat"/>
                <w:shd w:val="clear" w:color="auto" w:fill="FFFFFF"/>
                <w:lang w:val="hy-AM"/>
              </w:rPr>
            </w:pPr>
            <w:r>
              <w:rPr>
                <w:rFonts w:ascii="GHEA Grapalat" w:hAnsi="GHEA Grapalat"/>
                <w:color w:val="000000"/>
                <w:shd w:val="clear" w:color="auto" w:fill="D9D9D9" w:themeFill="background1" w:themeFillShade="D9"/>
                <w:lang w:val="hy-AM"/>
              </w:rPr>
              <w:t>18</w:t>
            </w:r>
            <w:r w:rsidRPr="009A3453">
              <w:rPr>
                <w:rFonts w:ascii="GHEA Grapalat" w:hAnsi="GHEA Grapalat"/>
                <w:color w:val="000000"/>
                <w:shd w:val="clear" w:color="auto" w:fill="D9D9D9" w:themeFill="background1" w:themeFillShade="D9"/>
                <w:lang w:val="hy-AM"/>
              </w:rPr>
              <w:t xml:space="preserve"> հո</w:t>
            </w:r>
            <w:r>
              <w:rPr>
                <w:rFonts w:ascii="GHEA Grapalat" w:hAnsi="GHEA Grapalat"/>
                <w:color w:val="000000"/>
                <w:shd w:val="clear" w:color="auto" w:fill="D9D9D9" w:themeFill="background1" w:themeFillShade="D9"/>
                <w:lang w:val="hy-AM"/>
              </w:rPr>
              <w:t>կտեմբեր</w:t>
            </w:r>
            <w:r w:rsidRPr="009A3453">
              <w:rPr>
                <w:rFonts w:ascii="GHEA Grapalat" w:hAnsi="GHEA Grapalat"/>
                <w:color w:val="000000"/>
                <w:shd w:val="clear" w:color="auto" w:fill="D9D9D9" w:themeFill="background1" w:themeFillShade="D9"/>
                <w:lang w:val="hy-AM"/>
              </w:rPr>
              <w:t xml:space="preserve"> 2024 թ</w:t>
            </w:r>
          </w:p>
        </w:tc>
      </w:tr>
      <w:tr w:rsidR="00D64EE3" w:rsidRPr="009A3453" w14:paraId="2E3B84BC" w14:textId="77777777" w:rsidTr="00D64EE3">
        <w:trPr>
          <w:trHeight w:val="480"/>
        </w:trPr>
        <w:tc>
          <w:tcPr>
            <w:tcW w:w="8010" w:type="dxa"/>
            <w:vMerge/>
            <w:shd w:val="clear" w:color="auto" w:fill="D9D9D9" w:themeFill="background1" w:themeFillShade="D9"/>
          </w:tcPr>
          <w:p w14:paraId="35E516F4" w14:textId="77777777" w:rsidR="00D64EE3" w:rsidRPr="009A3453" w:rsidRDefault="00D64EE3" w:rsidP="00D64EE3">
            <w:pPr>
              <w:widowControl w:val="0"/>
              <w:tabs>
                <w:tab w:val="left" w:pos="1134"/>
              </w:tabs>
              <w:suppressAutoHyphens/>
              <w:spacing w:line="360" w:lineRule="auto"/>
              <w:ind w:right="20" w:firstLine="567"/>
              <w:jc w:val="center"/>
              <w:rPr>
                <w:rFonts w:ascii="GHEA Grapalat" w:eastAsia="Calibri" w:hAnsi="GHEA Grapalat" w:cs="Arial"/>
                <w:b/>
                <w:lang w:val="hy-AM"/>
              </w:rPr>
            </w:pPr>
          </w:p>
        </w:tc>
        <w:tc>
          <w:tcPr>
            <w:tcW w:w="6210" w:type="dxa"/>
            <w:shd w:val="clear" w:color="auto" w:fill="D9D9D9" w:themeFill="background1" w:themeFillShade="D9"/>
          </w:tcPr>
          <w:p w14:paraId="30AE6A94" w14:textId="48D88649" w:rsidR="00D64EE3" w:rsidRPr="009A3453" w:rsidRDefault="00D64EE3" w:rsidP="00D64EE3">
            <w:pPr>
              <w:tabs>
                <w:tab w:val="left" w:pos="180"/>
              </w:tabs>
              <w:spacing w:line="360" w:lineRule="auto"/>
              <w:ind w:firstLine="900"/>
              <w:jc w:val="center"/>
              <w:rPr>
                <w:rFonts w:ascii="GHEA Grapalat" w:hAnsi="GHEA Grapalat"/>
                <w:shd w:val="clear" w:color="auto" w:fill="FFFFFF"/>
                <w:lang w:val="hy-AM"/>
              </w:rPr>
            </w:pPr>
            <w:r w:rsidRPr="00D64EE3">
              <w:rPr>
                <w:rFonts w:ascii="GHEA Grapalat" w:hAnsi="GHEA Grapalat"/>
                <w:color w:val="000000"/>
                <w:shd w:val="clear" w:color="auto" w:fill="D9D9D9" w:themeFill="background1" w:themeFillShade="D9"/>
              </w:rPr>
              <w:t>02/16.20/34587-2024</w:t>
            </w:r>
          </w:p>
        </w:tc>
      </w:tr>
      <w:tr w:rsidR="00D64EE3" w:rsidRPr="00E50D32" w14:paraId="2858208D" w14:textId="77777777" w:rsidTr="00D64EE3">
        <w:trPr>
          <w:trHeight w:val="800"/>
        </w:trPr>
        <w:tc>
          <w:tcPr>
            <w:tcW w:w="8010" w:type="dxa"/>
            <w:shd w:val="clear" w:color="auto" w:fill="auto"/>
          </w:tcPr>
          <w:p w14:paraId="57E58256" w14:textId="113CD5DD" w:rsidR="00D64EE3" w:rsidRPr="008A13BA" w:rsidRDefault="00BC39FE" w:rsidP="00D64EE3">
            <w:pPr>
              <w:shd w:val="clear" w:color="auto" w:fill="FFFFFF"/>
              <w:suppressAutoHyphens/>
              <w:spacing w:line="360" w:lineRule="auto"/>
              <w:ind w:firstLine="567"/>
              <w:jc w:val="both"/>
              <w:rPr>
                <w:rFonts w:ascii="GHEA Grapalat" w:hAnsi="GHEA Grapalat" w:cs="Sylfaen"/>
                <w:i/>
                <w:lang w:val="hy-AM"/>
              </w:rPr>
            </w:pPr>
            <w:r>
              <w:rPr>
                <w:rFonts w:ascii="GHEA Grapalat" w:hAnsi="GHEA Grapalat"/>
                <w:color w:val="000000"/>
                <w:shd w:val="clear" w:color="auto" w:fill="FFFFFF"/>
                <w:lang w:val="hy-AM"/>
              </w:rPr>
              <w:t>1</w:t>
            </w:r>
            <w:r>
              <w:rPr>
                <w:rFonts w:ascii="Cambria Math" w:hAnsi="Cambria Math"/>
                <w:color w:val="000000"/>
                <w:shd w:val="clear" w:color="auto" w:fill="FFFFFF"/>
                <w:lang w:val="hy-AM"/>
              </w:rPr>
              <w:t xml:space="preserve">․ </w:t>
            </w:r>
            <w:r w:rsidR="00D64EE3" w:rsidRPr="008A13BA">
              <w:rPr>
                <w:rFonts w:ascii="GHEA Grapalat" w:hAnsi="GHEA Grapalat"/>
                <w:color w:val="000000"/>
                <w:shd w:val="clear" w:color="auto" w:fill="FFFFFF"/>
                <w:lang w:val="hy-AM"/>
              </w:rPr>
              <w:t>Նախագծի հավելվածի 6-րդ կետով սահ</w:t>
            </w:r>
            <w:r w:rsidR="00D64EE3">
              <w:rPr>
                <w:rFonts w:ascii="GHEA Grapalat" w:hAnsi="GHEA Grapalat"/>
                <w:color w:val="000000"/>
                <w:shd w:val="clear" w:color="auto" w:fill="FFFFFF"/>
                <w:lang w:val="hy-AM"/>
              </w:rPr>
              <w:t>մա</w:t>
            </w:r>
            <w:r w:rsidR="00D64EE3" w:rsidRPr="008A13BA">
              <w:rPr>
                <w:rFonts w:ascii="GHEA Grapalat" w:hAnsi="GHEA Grapalat"/>
                <w:color w:val="000000"/>
                <w:shd w:val="clear" w:color="auto" w:fill="FFFFFF"/>
                <w:lang w:val="hy-AM"/>
              </w:rPr>
              <w:t>նվում է</w:t>
            </w:r>
            <w:r w:rsidR="00D64EE3">
              <w:rPr>
                <w:rFonts w:ascii="GHEA Grapalat" w:hAnsi="GHEA Grapalat"/>
                <w:color w:val="000000"/>
                <w:shd w:val="clear" w:color="auto" w:fill="FFFFFF"/>
                <w:lang w:val="hy-AM"/>
              </w:rPr>
              <w:t>, որ</w:t>
            </w:r>
            <w:r w:rsidR="00D64EE3" w:rsidRPr="008A13BA">
              <w:rPr>
                <w:rFonts w:ascii="GHEA Grapalat" w:hAnsi="GHEA Grapalat"/>
                <w:color w:val="000000"/>
                <w:shd w:val="clear" w:color="auto" w:fill="FFFFFF"/>
                <w:lang w:val="hy-AM"/>
              </w:rPr>
              <w:t xml:space="preserve"> «</w:t>
            </w:r>
            <w:r w:rsidR="00D64EE3" w:rsidRPr="008A13BA">
              <w:rPr>
                <w:rFonts w:ascii="GHEA Grapalat" w:hAnsi="GHEA Grapalat"/>
                <w:i/>
                <w:color w:val="000000"/>
                <w:shd w:val="clear" w:color="auto" w:fill="FFFFFF"/>
                <w:lang w:val="hy-AM"/>
              </w:rPr>
              <w:t>Գ</w:t>
            </w:r>
            <w:r w:rsidR="00D64EE3" w:rsidRPr="008A13BA">
              <w:rPr>
                <w:rFonts w:ascii="GHEA Grapalat" w:hAnsi="GHEA Grapalat" w:cs="Sylfaen"/>
                <w:i/>
                <w:lang w:val="hy-AM"/>
              </w:rPr>
              <w:t>յուղատնտեսական կենդանիների շուկաների կառուցման թույլտվությունը տրամադրվում է ՀՀ</w:t>
            </w:r>
            <w:r w:rsidR="00D64EE3" w:rsidRPr="008A13BA">
              <w:rPr>
                <w:rFonts w:ascii="GHEA Grapalat" w:hAnsi="GHEA Grapalat" w:cs="Sylfaen"/>
                <w:i/>
                <w:lang w:val="af-ZA"/>
              </w:rPr>
              <w:t xml:space="preserve"> </w:t>
            </w:r>
            <w:r w:rsidR="00D64EE3" w:rsidRPr="008A13BA">
              <w:rPr>
                <w:rFonts w:ascii="GHEA Grapalat" w:hAnsi="GHEA Grapalat" w:cs="Sylfaen"/>
                <w:i/>
                <w:lang w:val="hy-AM"/>
              </w:rPr>
              <w:t>քաղաքաշինության</w:t>
            </w:r>
            <w:r w:rsidR="00D64EE3" w:rsidRPr="008A13BA">
              <w:rPr>
                <w:rFonts w:ascii="GHEA Grapalat" w:hAnsi="GHEA Grapalat"/>
                <w:i/>
                <w:lang w:val="af-ZA"/>
              </w:rPr>
              <w:t xml:space="preserve"> </w:t>
            </w:r>
            <w:r w:rsidR="00D64EE3" w:rsidRPr="008A13BA">
              <w:rPr>
                <w:rFonts w:ascii="GHEA Grapalat" w:hAnsi="GHEA Grapalat" w:cs="Sylfaen"/>
                <w:i/>
                <w:lang w:val="hy-AM"/>
              </w:rPr>
              <w:t>կոմիտեի</w:t>
            </w:r>
            <w:r w:rsidR="00D64EE3" w:rsidRPr="008A13BA">
              <w:rPr>
                <w:rFonts w:ascii="GHEA Grapalat" w:hAnsi="GHEA Grapalat" w:cs="Sylfaen"/>
                <w:i/>
                <w:lang w:val="af-ZA"/>
              </w:rPr>
              <w:t xml:space="preserve"> </w:t>
            </w:r>
            <w:r w:rsidR="00D64EE3" w:rsidRPr="008A13BA">
              <w:rPr>
                <w:rFonts w:ascii="GHEA Grapalat" w:hAnsi="GHEA Grapalat" w:cs="Sylfaen"/>
                <w:i/>
                <w:lang w:val="hy-AM"/>
              </w:rPr>
              <w:t>նախագահի</w:t>
            </w:r>
            <w:r w:rsidR="00D64EE3" w:rsidRPr="008A13BA">
              <w:rPr>
                <w:rFonts w:ascii="GHEA Grapalat" w:hAnsi="GHEA Grapalat" w:cs="Sylfaen"/>
                <w:i/>
                <w:lang w:val="af-ZA"/>
              </w:rPr>
              <w:t xml:space="preserve"> </w:t>
            </w:r>
            <w:r w:rsidR="00D64EE3" w:rsidRPr="008A13BA">
              <w:rPr>
                <w:rFonts w:ascii="GHEA Grapalat" w:hAnsi="GHEA Grapalat"/>
                <w:i/>
                <w:lang w:val="af-ZA"/>
              </w:rPr>
              <w:t xml:space="preserve">2024 </w:t>
            </w:r>
            <w:r w:rsidR="00D64EE3" w:rsidRPr="008A13BA">
              <w:rPr>
                <w:rFonts w:ascii="GHEA Grapalat" w:hAnsi="GHEA Grapalat" w:cs="Sylfaen"/>
                <w:i/>
                <w:lang w:val="hy-AM"/>
              </w:rPr>
              <w:t>թվականի</w:t>
            </w:r>
            <w:r w:rsidR="00D64EE3" w:rsidRPr="008A13BA">
              <w:rPr>
                <w:rFonts w:ascii="GHEA Grapalat" w:hAnsi="GHEA Grapalat" w:cs="Sylfaen"/>
                <w:i/>
                <w:lang w:val="af-ZA"/>
              </w:rPr>
              <w:t xml:space="preserve"> </w:t>
            </w:r>
            <w:r w:rsidR="00D64EE3" w:rsidRPr="008A13BA">
              <w:rPr>
                <w:rFonts w:ascii="GHEA Grapalat" w:hAnsi="GHEA Grapalat" w:cs="Sylfaen"/>
                <w:i/>
                <w:lang w:val="hy-AM"/>
              </w:rPr>
              <w:t>փետրվարի 1</w:t>
            </w:r>
            <w:r w:rsidR="00D64EE3" w:rsidRPr="008A13BA">
              <w:rPr>
                <w:rFonts w:ascii="GHEA Grapalat" w:hAnsi="GHEA Grapalat" w:cs="Sylfaen"/>
                <w:i/>
                <w:lang w:val="af-ZA"/>
              </w:rPr>
              <w:t>-</w:t>
            </w:r>
            <w:r w:rsidR="00D64EE3" w:rsidRPr="008A13BA">
              <w:rPr>
                <w:rFonts w:ascii="GHEA Grapalat" w:hAnsi="GHEA Grapalat" w:cs="Sylfaen"/>
                <w:i/>
                <w:lang w:val="hy-AM"/>
              </w:rPr>
              <w:t>ի</w:t>
            </w:r>
            <w:r w:rsidR="00D64EE3" w:rsidRPr="008A13BA">
              <w:rPr>
                <w:rFonts w:ascii="GHEA Grapalat" w:hAnsi="GHEA Grapalat" w:cs="Sylfaen"/>
                <w:bCs/>
                <w:i/>
                <w:lang w:val="hy-AM"/>
              </w:rPr>
              <w:t xml:space="preserve"> «Արտադրական և հասարակական նշանակության</w:t>
            </w:r>
            <w:r w:rsidR="00D64EE3" w:rsidRPr="008A13BA">
              <w:rPr>
                <w:rFonts w:ascii="GHEA Grapalat" w:hAnsi="GHEA Grapalat" w:cs="Sylfaen"/>
                <w:bCs/>
                <w:i/>
                <w:w w:val="121"/>
                <w:lang w:val="af-ZA"/>
              </w:rPr>
              <w:t xml:space="preserve"> </w:t>
            </w:r>
            <w:r w:rsidR="00D64EE3" w:rsidRPr="008A13BA">
              <w:rPr>
                <w:rFonts w:ascii="GHEA Grapalat" w:hAnsi="GHEA Grapalat" w:cs="GHEA Grapalat"/>
                <w:bCs/>
                <w:i/>
                <w:lang w:val="hy-AM"/>
              </w:rPr>
              <w:t>շենքերի ու շինությունների սանիտարապաշտպանական</w:t>
            </w:r>
            <w:r w:rsidR="00D64EE3" w:rsidRPr="008A13BA">
              <w:rPr>
                <w:rFonts w:ascii="GHEA Grapalat" w:hAnsi="GHEA Grapalat" w:cs="Sylfaen"/>
                <w:bCs/>
                <w:i/>
                <w:w w:val="121"/>
                <w:lang w:val="af-ZA"/>
              </w:rPr>
              <w:t xml:space="preserve"> </w:t>
            </w:r>
            <w:r w:rsidR="00D64EE3" w:rsidRPr="008A13BA">
              <w:rPr>
                <w:rFonts w:ascii="GHEA Grapalat" w:hAnsi="GHEA Grapalat" w:cs="GHEA Grapalat"/>
                <w:bCs/>
                <w:i/>
                <w:lang w:val="hy-AM"/>
              </w:rPr>
              <w:t>գոտիներ և սանիտարական դասակարգում</w:t>
            </w:r>
            <w:r w:rsidR="00D64EE3" w:rsidRPr="008A13BA">
              <w:rPr>
                <w:rFonts w:ascii="GHEA Grapalat" w:hAnsi="GHEA Grapalat" w:cs="Sylfaen"/>
                <w:bCs/>
                <w:i/>
                <w:lang w:val="af-ZA"/>
              </w:rPr>
              <w:t>»</w:t>
            </w:r>
            <w:r w:rsidR="00D64EE3" w:rsidRPr="008A13BA">
              <w:rPr>
                <w:rFonts w:ascii="GHEA Grapalat" w:hAnsi="GHEA Grapalat" w:cs="Sylfaen"/>
                <w:bCs/>
                <w:i/>
                <w:w w:val="121"/>
                <w:lang w:val="af-ZA"/>
              </w:rPr>
              <w:t xml:space="preserve"> </w:t>
            </w:r>
            <w:r w:rsidR="00D64EE3" w:rsidRPr="008A13BA">
              <w:rPr>
                <w:rFonts w:ascii="GHEA Grapalat" w:hAnsi="GHEA Grapalat"/>
                <w:bCs/>
                <w:i/>
                <w:noProof/>
                <w:lang w:val="hy-AM"/>
              </w:rPr>
              <w:t>Հայաստանի Հանրապետության շինարարական նորմեր</w:t>
            </w:r>
            <w:r w:rsidR="00D64EE3" w:rsidRPr="008A13BA">
              <w:rPr>
                <w:rFonts w:ascii="GHEA Grapalat" w:hAnsi="GHEA Grapalat"/>
                <w:i/>
                <w:lang w:val="af-ZA"/>
              </w:rPr>
              <w:t xml:space="preserve"> N </w:t>
            </w:r>
            <w:r w:rsidR="00D64EE3" w:rsidRPr="008A13BA">
              <w:rPr>
                <w:rFonts w:ascii="GHEA Grapalat" w:hAnsi="GHEA Grapalat"/>
                <w:i/>
                <w:lang w:val="hy-AM"/>
              </w:rPr>
              <w:t>06</w:t>
            </w:r>
            <w:r w:rsidR="00D64EE3" w:rsidRPr="008A13BA">
              <w:rPr>
                <w:rFonts w:ascii="GHEA Grapalat" w:hAnsi="GHEA Grapalat"/>
                <w:i/>
                <w:lang w:val="af-ZA"/>
              </w:rPr>
              <w:t>-</w:t>
            </w:r>
            <w:r w:rsidR="00D64EE3" w:rsidRPr="008A13BA">
              <w:rPr>
                <w:rFonts w:ascii="GHEA Grapalat" w:hAnsi="GHEA Grapalat" w:cs="Sylfaen"/>
                <w:i/>
                <w:lang w:val="hy-AM"/>
              </w:rPr>
              <w:t>Ն</w:t>
            </w:r>
            <w:r w:rsidR="00D64EE3" w:rsidRPr="008A13BA">
              <w:rPr>
                <w:rFonts w:ascii="GHEA Grapalat" w:hAnsi="GHEA Grapalat" w:cs="Sylfaen"/>
                <w:i/>
                <w:lang w:val="af-ZA"/>
              </w:rPr>
              <w:t xml:space="preserve"> </w:t>
            </w:r>
            <w:r w:rsidR="00D64EE3" w:rsidRPr="008A13BA">
              <w:rPr>
                <w:rFonts w:ascii="GHEA Grapalat" w:hAnsi="GHEA Grapalat" w:cs="Sylfaen"/>
                <w:i/>
                <w:lang w:val="hy-AM"/>
              </w:rPr>
              <w:t>հրամանի</w:t>
            </w:r>
            <w:r w:rsidR="00D64EE3">
              <w:rPr>
                <w:rFonts w:ascii="GHEA Grapalat" w:hAnsi="GHEA Grapalat" w:cs="Sylfaen"/>
                <w:i/>
                <w:lang w:val="hy-AM"/>
              </w:rPr>
              <w:t xml:space="preserve"> (այսուհետ նաև՝ Հրաման)</w:t>
            </w:r>
            <w:r w:rsidR="00D64EE3" w:rsidRPr="008A13BA">
              <w:rPr>
                <w:rFonts w:ascii="GHEA Grapalat" w:hAnsi="GHEA Grapalat" w:cs="Sylfaen"/>
                <w:i/>
                <w:lang w:val="hy-AM"/>
              </w:rPr>
              <w:t xml:space="preserve"> հավելվածի համաձայն՝ </w:t>
            </w:r>
          </w:p>
          <w:p w14:paraId="1AC6082B" w14:textId="77777777" w:rsidR="00D64EE3" w:rsidRPr="008A13BA" w:rsidRDefault="00D64EE3" w:rsidP="00D64EE3">
            <w:pPr>
              <w:pStyle w:val="ListParagraph"/>
              <w:numPr>
                <w:ilvl w:val="0"/>
                <w:numId w:val="30"/>
              </w:numPr>
              <w:shd w:val="clear" w:color="auto" w:fill="FFFFFF"/>
              <w:suppressAutoHyphens/>
              <w:spacing w:after="0" w:line="360" w:lineRule="auto"/>
              <w:ind w:left="0" w:firstLine="567"/>
              <w:jc w:val="both"/>
              <w:rPr>
                <w:rFonts w:ascii="GHEA Grapalat" w:hAnsi="GHEA Grapalat"/>
                <w:i/>
                <w:color w:val="000000" w:themeColor="text1"/>
                <w:lang w:val="hy-AM"/>
              </w:rPr>
            </w:pPr>
            <w:r w:rsidRPr="008A13BA">
              <w:rPr>
                <w:rFonts w:ascii="GHEA Grapalat" w:hAnsi="GHEA Grapalat" w:cs="Sylfaen"/>
                <w:i/>
                <w:lang w:val="hy-AM"/>
              </w:rPr>
              <w:t xml:space="preserve">127-րդ կետի </w:t>
            </w:r>
            <w:r w:rsidRPr="008A13BA">
              <w:rPr>
                <w:rFonts w:ascii="GHEA Grapalat" w:hAnsi="GHEA Grapalat" w:cs="Sylfaen"/>
                <w:i/>
                <w:szCs w:val="24"/>
                <w:lang w:val="hy-AM"/>
              </w:rPr>
              <w:t>4-րդ ենթակետի զ) պարբերության «</w:t>
            </w:r>
            <w:r w:rsidRPr="008A13BA">
              <w:rPr>
                <w:rFonts w:ascii="GHEA Grapalat" w:hAnsi="GHEA Grapalat"/>
                <w:i/>
                <w:szCs w:val="24"/>
                <w:lang w:val="hy-AM"/>
              </w:rPr>
              <w:t>կենդանիների</w:t>
            </w:r>
            <w:r w:rsidRPr="008A13BA">
              <w:rPr>
                <w:rFonts w:ascii="GHEA Grapalat" w:hAnsi="GHEA Grapalat"/>
                <w:i/>
                <w:color w:val="000000" w:themeColor="text1"/>
                <w:szCs w:val="24"/>
                <w:lang w:val="hy-AM"/>
              </w:rPr>
              <w:t xml:space="preserve"> պահման տնտեսություններ (խոզանոցներ, կովանոցներ, բուծարաններ, ձիանոցներ) 50-ից 100 գլխաքանակով» համարվում են IV-րդ դասի արտադրական օբյեկտներ և 116-րդ կետի 4-րդ ենթակետով սահմանված է </w:t>
            </w:r>
            <w:r w:rsidRPr="008A13BA">
              <w:rPr>
                <w:rFonts w:ascii="GHEA Grapalat" w:hAnsi="GHEA Grapalat"/>
                <w:i/>
                <w:color w:val="000000" w:themeColor="text1"/>
                <w:szCs w:val="24"/>
                <w:lang w:val="hy-AM"/>
              </w:rPr>
              <w:lastRenderedPageBreak/>
              <w:t>«չորրորդ (IV) դասի արդյունաբերական օբյեկտներ և արտադրություններ» սանիտարապաշտպանական գոտիների կողմնորոշիչ չափն է 100 մ,</w:t>
            </w:r>
          </w:p>
          <w:p w14:paraId="3A3414D1" w14:textId="77777777" w:rsidR="00D64EE3" w:rsidRDefault="00D64EE3" w:rsidP="00D64EE3">
            <w:pPr>
              <w:pStyle w:val="ListParagraph"/>
              <w:numPr>
                <w:ilvl w:val="0"/>
                <w:numId w:val="30"/>
              </w:numPr>
              <w:shd w:val="clear" w:color="auto" w:fill="FFFFFF"/>
              <w:suppressAutoHyphens/>
              <w:spacing w:after="0" w:line="360" w:lineRule="auto"/>
              <w:ind w:left="0" w:firstLine="567"/>
              <w:jc w:val="both"/>
              <w:rPr>
                <w:rFonts w:ascii="GHEA Grapalat" w:hAnsi="GHEA Grapalat"/>
                <w:i/>
                <w:color w:val="000000" w:themeColor="text1"/>
                <w:lang w:val="hy-AM"/>
              </w:rPr>
            </w:pPr>
            <w:r w:rsidRPr="008A13BA">
              <w:rPr>
                <w:rFonts w:ascii="GHEA Grapalat" w:hAnsi="GHEA Grapalat" w:cs="Sylfaen"/>
                <w:i/>
                <w:szCs w:val="24"/>
                <w:lang w:val="hy-AM"/>
              </w:rPr>
              <w:t>127-րդ կետի 5-րդ ենթակետի բ) պարբերության՝ «</w:t>
            </w:r>
            <w:r w:rsidRPr="008A13BA">
              <w:rPr>
                <w:rFonts w:ascii="GHEA Grapalat" w:hAnsi="GHEA Grapalat"/>
                <w:i/>
                <w:szCs w:val="24"/>
                <w:lang w:val="hy-AM"/>
              </w:rPr>
              <w:t>կենդանիների պահման տնտեսություններ (խոզանոցներ, կովանոցներ, բուծարաններ, ձիանոցներ) մինչև 50 գլխաքանակով</w:t>
            </w:r>
            <w:r w:rsidRPr="008A13BA">
              <w:rPr>
                <w:rFonts w:ascii="GHEA Grapalat" w:hAnsi="GHEA Grapalat"/>
                <w:i/>
                <w:color w:val="000000" w:themeColor="text1"/>
                <w:szCs w:val="24"/>
                <w:lang w:val="hy-AM"/>
              </w:rPr>
              <w:t>» համարվում են V-րդ դասի արտադրական օբյեկտներ և 116-րդ կետի 5-րդ ենթակետով սահմանված է «հինգերորդ (V) դասի արդյունաբերական օբյեկտներ և արտադրություններ»</w:t>
            </w:r>
            <w:r w:rsidRPr="008A13BA">
              <w:rPr>
                <w:rFonts w:ascii="GHEA Grapalat" w:hAnsi="GHEA Grapalat"/>
                <w:i/>
                <w:color w:val="000000" w:themeColor="text1"/>
                <w:lang w:val="hy-AM"/>
              </w:rPr>
              <w:t xml:space="preserve"> սանիտարապաշտպանական գոտիների կողմնորոշիչ չափն է 50 մ։</w:t>
            </w:r>
            <w:r>
              <w:rPr>
                <w:rFonts w:ascii="GHEA Grapalat" w:hAnsi="GHEA Grapalat"/>
                <w:i/>
                <w:color w:val="000000" w:themeColor="text1"/>
                <w:lang w:val="hy-AM"/>
              </w:rPr>
              <w:t>»:</w:t>
            </w:r>
          </w:p>
          <w:p w14:paraId="1AD894F2" w14:textId="5F34EEC2" w:rsidR="00D64EE3" w:rsidRPr="009A3453" w:rsidRDefault="00D64EE3" w:rsidP="00BC39FE">
            <w:pPr>
              <w:pStyle w:val="ListParagraph"/>
              <w:shd w:val="clear" w:color="auto" w:fill="FFFFFF"/>
              <w:suppressAutoHyphens/>
              <w:spacing w:after="0" w:line="360" w:lineRule="auto"/>
              <w:ind w:left="0" w:firstLine="567"/>
              <w:jc w:val="both"/>
              <w:rPr>
                <w:rStyle w:val="Strong"/>
                <w:rFonts w:ascii="GHEA Grapalat" w:hAnsi="GHEA Grapalat"/>
                <w:b w:val="0"/>
                <w:bCs w:val="0"/>
                <w:color w:val="000000"/>
                <w:lang w:val="hy-AM"/>
              </w:rPr>
            </w:pPr>
            <w:r w:rsidRPr="00464A49">
              <w:rPr>
                <w:rFonts w:ascii="GHEA Grapalat" w:hAnsi="GHEA Grapalat"/>
                <w:color w:val="000000" w:themeColor="text1"/>
                <w:lang w:val="hy-AM"/>
              </w:rPr>
              <w:t xml:space="preserve">Վերոգրյալի համատեքստում պարզաբանման կարիք ունի </w:t>
            </w:r>
            <w:r w:rsidRPr="00464A49">
              <w:rPr>
                <w:rFonts w:ascii="GHEA Grapalat" w:hAnsi="GHEA Grapalat"/>
                <w:i/>
                <w:color w:val="000000" w:themeColor="text1"/>
                <w:lang w:val="hy-AM"/>
              </w:rPr>
              <w:t xml:space="preserve">կենդանիների շուկաները </w:t>
            </w:r>
            <w:r w:rsidRPr="00464A49">
              <w:rPr>
                <w:rFonts w:ascii="GHEA Grapalat" w:hAnsi="GHEA Grapalat"/>
                <w:i/>
                <w:color w:val="000000" w:themeColor="text1"/>
                <w:szCs w:val="24"/>
                <w:lang w:val="hy-AM"/>
              </w:rPr>
              <w:t>IV-րդ  և V-րդ դասի արտադրական օբյեկտներ</w:t>
            </w:r>
            <w:r>
              <w:rPr>
                <w:rFonts w:ascii="GHEA Grapalat" w:hAnsi="GHEA Grapalat"/>
                <w:i/>
                <w:color w:val="000000" w:themeColor="text1"/>
                <w:szCs w:val="24"/>
                <w:lang w:val="hy-AM"/>
              </w:rPr>
              <w:t>ին</w:t>
            </w:r>
            <w:r w:rsidRPr="00464A49">
              <w:rPr>
                <w:rFonts w:ascii="GHEA Grapalat" w:hAnsi="GHEA Grapalat"/>
                <w:i/>
                <w:color w:val="000000" w:themeColor="text1"/>
                <w:szCs w:val="24"/>
                <w:lang w:val="hy-AM"/>
              </w:rPr>
              <w:t xml:space="preserve"> դասելը</w:t>
            </w:r>
            <w:r w:rsidRPr="00464A49">
              <w:rPr>
                <w:rFonts w:ascii="GHEA Grapalat" w:hAnsi="GHEA Grapalat"/>
                <w:color w:val="000000" w:themeColor="text1"/>
                <w:szCs w:val="24"/>
                <w:lang w:val="hy-AM"/>
              </w:rPr>
              <w:t xml:space="preserve"> և համապատաս</w:t>
            </w:r>
            <w:r>
              <w:rPr>
                <w:rFonts w:ascii="GHEA Grapalat" w:hAnsi="GHEA Grapalat"/>
                <w:color w:val="000000" w:themeColor="text1"/>
                <w:szCs w:val="24"/>
                <w:lang w:val="hy-AM"/>
              </w:rPr>
              <w:t>խ</w:t>
            </w:r>
            <w:r w:rsidRPr="00464A49">
              <w:rPr>
                <w:rFonts w:ascii="GHEA Grapalat" w:hAnsi="GHEA Grapalat"/>
                <w:color w:val="000000" w:themeColor="text1"/>
                <w:szCs w:val="24"/>
                <w:lang w:val="hy-AM"/>
              </w:rPr>
              <w:t>անաբար</w:t>
            </w:r>
            <w:r>
              <w:rPr>
                <w:rFonts w:ascii="GHEA Grapalat" w:hAnsi="GHEA Grapalat"/>
                <w:color w:val="000000" w:themeColor="text1"/>
                <w:szCs w:val="24"/>
                <w:lang w:val="hy-AM"/>
              </w:rPr>
              <w:t>՝</w:t>
            </w:r>
            <w:r w:rsidRPr="00464A49">
              <w:rPr>
                <w:rFonts w:ascii="GHEA Grapalat" w:hAnsi="GHEA Grapalat"/>
                <w:color w:val="000000" w:themeColor="text1"/>
                <w:szCs w:val="24"/>
                <w:lang w:val="hy-AM"/>
              </w:rPr>
              <w:t xml:space="preserve"> 50մ. և 100մ. սանիտարապաշտպանական գոտու կողմնորոշիչ չափ սահմանելը, հիմք ընդունելով այ</w:t>
            </w:r>
            <w:r>
              <w:rPr>
                <w:rFonts w:ascii="GHEA Grapalat" w:hAnsi="GHEA Grapalat"/>
                <w:color w:val="000000" w:themeColor="text1"/>
                <w:szCs w:val="24"/>
                <w:lang w:val="hy-AM"/>
              </w:rPr>
              <w:t>ն</w:t>
            </w:r>
            <w:r w:rsidRPr="00464A49">
              <w:rPr>
                <w:rFonts w:ascii="GHEA Grapalat" w:hAnsi="GHEA Grapalat"/>
                <w:color w:val="000000" w:themeColor="text1"/>
                <w:szCs w:val="24"/>
                <w:lang w:val="hy-AM"/>
              </w:rPr>
              <w:t xml:space="preserve"> հանգամանքը, որ «Անասնաբուժության մասին» օրենքի 3-րդ հոդվածի 1-ին մասի 37-րդ կետի համաձայն՝ </w:t>
            </w:r>
            <w:r w:rsidRPr="00464A49">
              <w:rPr>
                <w:rFonts w:ascii="GHEA Grapalat" w:hAnsi="GHEA Grapalat"/>
                <w:color w:val="000000"/>
                <w:szCs w:val="24"/>
                <w:lang w:val="hy-AM"/>
              </w:rPr>
              <w:t>գյուղատնտեսական կենդանիների շուկաները</w:t>
            </w:r>
            <w:r w:rsidRPr="00464A49">
              <w:rPr>
                <w:rStyle w:val="Strong"/>
                <w:rFonts w:ascii="GHEA Grapalat" w:hAnsi="GHEA Grapalat"/>
                <w:color w:val="000000"/>
                <w:szCs w:val="24"/>
                <w:shd w:val="clear" w:color="auto" w:fill="FFFFFF"/>
                <w:lang w:val="hy-AM"/>
              </w:rPr>
              <w:t xml:space="preserve"> հանդիսանում են անասնահամաճարակային նշանակության կամ անասնաբուժական պետական վերահսկման ենթակա օբյեկտներ, իսկ Հրամանի իրավակարգավորումներում կենդանիների շուկաների վերաբերյալ որևէ դասակարգում </w:t>
            </w:r>
            <w:r>
              <w:rPr>
                <w:rStyle w:val="Strong"/>
                <w:rFonts w:ascii="GHEA Grapalat" w:hAnsi="GHEA Grapalat"/>
                <w:color w:val="000000"/>
                <w:szCs w:val="24"/>
                <w:shd w:val="clear" w:color="auto" w:fill="FFFFFF"/>
                <w:lang w:val="hy-AM"/>
              </w:rPr>
              <w:t xml:space="preserve">որպես արտադրական օբյեկտ </w:t>
            </w:r>
            <w:r w:rsidRPr="00464A49">
              <w:rPr>
                <w:rStyle w:val="Strong"/>
                <w:rFonts w:ascii="GHEA Grapalat" w:hAnsi="GHEA Grapalat"/>
                <w:color w:val="000000"/>
                <w:szCs w:val="24"/>
                <w:shd w:val="clear" w:color="auto" w:fill="FFFFFF"/>
                <w:lang w:val="hy-AM"/>
              </w:rPr>
              <w:t>բացակայում է:</w:t>
            </w:r>
          </w:p>
        </w:tc>
        <w:tc>
          <w:tcPr>
            <w:tcW w:w="6210" w:type="dxa"/>
            <w:shd w:val="clear" w:color="auto" w:fill="auto"/>
          </w:tcPr>
          <w:p w14:paraId="51E049B5" w14:textId="77777777" w:rsidR="00D64EE3" w:rsidRDefault="00D64EE3" w:rsidP="00D64EE3">
            <w:pPr>
              <w:tabs>
                <w:tab w:val="left" w:pos="180"/>
              </w:tabs>
              <w:spacing w:line="360" w:lineRule="auto"/>
              <w:ind w:firstLine="900"/>
              <w:jc w:val="center"/>
              <w:rPr>
                <w:rFonts w:ascii="GHEA Grapalat" w:hAnsi="GHEA Grapalat"/>
                <w:shd w:val="clear" w:color="auto" w:fill="FFFFFF"/>
                <w:lang w:val="hy-AM"/>
              </w:rPr>
            </w:pPr>
            <w:r>
              <w:rPr>
                <w:rFonts w:ascii="GHEA Grapalat" w:hAnsi="GHEA Grapalat"/>
                <w:shd w:val="clear" w:color="auto" w:fill="FFFFFF"/>
                <w:lang w:val="hy-AM"/>
              </w:rPr>
              <w:lastRenderedPageBreak/>
              <w:t>Ընդունվել է։</w:t>
            </w:r>
          </w:p>
          <w:p w14:paraId="7D4D1A9E" w14:textId="77777777" w:rsidR="00E50D32" w:rsidRDefault="00E50D32" w:rsidP="00D64EE3">
            <w:pPr>
              <w:tabs>
                <w:tab w:val="left" w:pos="180"/>
              </w:tabs>
              <w:spacing w:line="360" w:lineRule="auto"/>
              <w:ind w:firstLine="900"/>
              <w:jc w:val="center"/>
              <w:rPr>
                <w:rFonts w:ascii="GHEA Grapalat" w:hAnsi="GHEA Grapalat"/>
                <w:shd w:val="clear" w:color="auto" w:fill="FFFFFF"/>
                <w:lang w:val="hy-AM"/>
              </w:rPr>
            </w:pPr>
            <w:r>
              <w:rPr>
                <w:rFonts w:ascii="GHEA Grapalat" w:hAnsi="GHEA Grapalat"/>
                <w:shd w:val="clear" w:color="auto" w:fill="FFFFFF"/>
                <w:lang w:val="hy-AM"/>
              </w:rPr>
              <w:t>Տրվում է պարզաբանում։</w:t>
            </w:r>
          </w:p>
          <w:p w14:paraId="65067DEC" w14:textId="39DC6591" w:rsidR="00BA5A31" w:rsidRDefault="00BA5A31" w:rsidP="00BA5A31">
            <w:pPr>
              <w:spacing w:line="360" w:lineRule="auto"/>
              <w:ind w:firstLine="256"/>
              <w:jc w:val="both"/>
              <w:rPr>
                <w:rFonts w:ascii="GHEA Grapalat" w:hAnsi="GHEA Grapalat" w:cs="Sylfaen"/>
                <w:lang w:val="hy-AM"/>
              </w:rPr>
            </w:pPr>
            <w:r>
              <w:rPr>
                <w:rFonts w:ascii="GHEA Grapalat" w:hAnsi="GHEA Grapalat"/>
                <w:bCs/>
                <w:color w:val="000000"/>
                <w:lang w:val="hy-AM" w:eastAsia="en-US"/>
              </w:rPr>
              <w:t>Ս</w:t>
            </w:r>
            <w:r>
              <w:rPr>
                <w:rFonts w:ascii="GHEA Grapalat" w:hAnsi="GHEA Grapalat"/>
                <w:bCs/>
                <w:color w:val="000000"/>
                <w:lang w:val="hy-AM" w:eastAsia="en-US"/>
              </w:rPr>
              <w:t>ույն թվականի հոկտեմբերի 1</w:t>
            </w:r>
            <w:r>
              <w:rPr>
                <w:rFonts w:ascii="GHEA Grapalat" w:hAnsi="GHEA Grapalat"/>
                <w:bCs/>
                <w:color w:val="000000"/>
                <w:lang w:val="hy-AM" w:eastAsia="en-US"/>
              </w:rPr>
              <w:t>5</w:t>
            </w:r>
            <w:r>
              <w:rPr>
                <w:rFonts w:ascii="GHEA Grapalat" w:hAnsi="GHEA Grapalat"/>
                <w:bCs/>
                <w:color w:val="000000"/>
                <w:lang w:val="hy-AM" w:eastAsia="en-US"/>
              </w:rPr>
              <w:t xml:space="preserve">-ին Էկոնոմիկայի նախարարության </w:t>
            </w:r>
            <w:r w:rsidRPr="001F31C9">
              <w:rPr>
                <w:rFonts w:ascii="GHEA Grapalat" w:hAnsi="GHEA Grapalat"/>
                <w:bCs/>
                <w:color w:val="000000"/>
                <w:lang w:val="hy-AM" w:eastAsia="en-US"/>
              </w:rPr>
              <w:t>N</w:t>
            </w:r>
            <w:r>
              <w:rPr>
                <w:rFonts w:ascii="GHEA Grapalat" w:hAnsi="GHEA Grapalat"/>
                <w:bCs/>
                <w:color w:val="000000"/>
                <w:lang w:val="hy-AM" w:eastAsia="en-US"/>
              </w:rPr>
              <w:t xml:space="preserve"> 02/20825 գրությամբ Հայաստանի Հանրապետության քաղաքաշինության կոմիտե</w:t>
            </w:r>
            <w:r>
              <w:rPr>
                <w:rFonts w:ascii="GHEA Grapalat" w:hAnsi="GHEA Grapalat"/>
                <w:bCs/>
                <w:color w:val="000000"/>
                <w:lang w:val="hy-AM" w:eastAsia="en-US"/>
              </w:rPr>
              <w:t>՝</w:t>
            </w:r>
            <w:r w:rsidRPr="001F31C9">
              <w:rPr>
                <w:rFonts w:ascii="GHEA Grapalat" w:hAnsi="GHEA Grapalat" w:cs="Sylfaen"/>
                <w:lang w:val="hy-AM"/>
              </w:rPr>
              <w:t xml:space="preserve"> </w:t>
            </w:r>
            <w:r>
              <w:rPr>
                <w:rFonts w:ascii="GHEA Grapalat" w:hAnsi="GHEA Grapalat" w:cs="Sylfaen"/>
                <w:lang w:val="hy-AM"/>
              </w:rPr>
              <w:t>ՀՀ քաղաքաշինության կոմիտեի նախագահի 2024 թվականի փետրվարի 1</w:t>
            </w:r>
            <w:r>
              <w:rPr>
                <w:rFonts w:ascii="GHEA Grapalat" w:hAnsi="GHEA Grapalat" w:cs="Sylfaen"/>
                <w:lang w:val="af-ZA"/>
              </w:rPr>
              <w:t>-</w:t>
            </w:r>
            <w:r>
              <w:rPr>
                <w:rFonts w:ascii="GHEA Grapalat" w:hAnsi="GHEA Grapalat" w:cs="Sylfaen"/>
                <w:lang w:val="hy-AM"/>
              </w:rPr>
              <w:t>ի «Արտադրական և հասարակական նշանակության</w:t>
            </w:r>
            <w:r>
              <w:rPr>
                <w:rFonts w:ascii="GHEA Grapalat" w:hAnsi="GHEA Grapalat" w:cs="Sylfaen"/>
                <w:w w:val="121"/>
                <w:lang w:val="af-ZA"/>
              </w:rPr>
              <w:t xml:space="preserve"> </w:t>
            </w:r>
            <w:r>
              <w:rPr>
                <w:rFonts w:ascii="GHEA Grapalat" w:hAnsi="GHEA Grapalat" w:cs="GHEA Grapalat"/>
                <w:lang w:val="hy-AM"/>
              </w:rPr>
              <w:t>շենքերի ու շինությունների սանիտարապաշտպանական</w:t>
            </w:r>
            <w:r>
              <w:rPr>
                <w:rFonts w:ascii="GHEA Grapalat" w:hAnsi="GHEA Grapalat" w:cs="Sylfaen"/>
                <w:w w:val="121"/>
                <w:lang w:val="af-ZA"/>
              </w:rPr>
              <w:t xml:space="preserve"> </w:t>
            </w:r>
            <w:r>
              <w:rPr>
                <w:rFonts w:ascii="GHEA Grapalat" w:hAnsi="GHEA Grapalat" w:cs="GHEA Grapalat"/>
                <w:lang w:val="hy-AM"/>
              </w:rPr>
              <w:t>գոտիներ և սանիտարական դասակարգում</w:t>
            </w:r>
            <w:r>
              <w:rPr>
                <w:rFonts w:ascii="GHEA Grapalat" w:hAnsi="GHEA Grapalat" w:cs="Sylfaen"/>
                <w:lang w:val="af-ZA"/>
              </w:rPr>
              <w:t>»</w:t>
            </w:r>
            <w:r>
              <w:rPr>
                <w:rFonts w:ascii="GHEA Grapalat" w:hAnsi="GHEA Grapalat" w:cs="Sylfaen"/>
                <w:w w:val="121"/>
                <w:lang w:val="af-ZA"/>
              </w:rPr>
              <w:t xml:space="preserve"> </w:t>
            </w:r>
            <w:r>
              <w:rPr>
                <w:rFonts w:ascii="GHEA Grapalat" w:hAnsi="GHEA Grapalat"/>
                <w:noProof/>
                <w:lang w:val="hy-AM"/>
              </w:rPr>
              <w:t>Հայաստանի Հանրապետության շինարարական նորմեր</w:t>
            </w:r>
            <w:r>
              <w:rPr>
                <w:rFonts w:ascii="GHEA Grapalat" w:hAnsi="GHEA Grapalat"/>
                <w:lang w:val="af-ZA"/>
              </w:rPr>
              <w:t xml:space="preserve"> N </w:t>
            </w:r>
            <w:r>
              <w:rPr>
                <w:rFonts w:ascii="GHEA Grapalat" w:hAnsi="GHEA Grapalat"/>
                <w:lang w:val="hy-AM"/>
              </w:rPr>
              <w:t>06</w:t>
            </w:r>
            <w:r>
              <w:rPr>
                <w:rFonts w:ascii="GHEA Grapalat" w:hAnsi="GHEA Grapalat"/>
                <w:lang w:val="af-ZA"/>
              </w:rPr>
              <w:t>-</w:t>
            </w:r>
            <w:r>
              <w:rPr>
                <w:rFonts w:ascii="GHEA Grapalat" w:hAnsi="GHEA Grapalat" w:cs="Sylfaen"/>
                <w:lang w:val="hy-AM"/>
              </w:rPr>
              <w:t xml:space="preserve">Ն հրամանում կատարել լրացում՝ սահմանելով նաև գյուղատնտեսական կենդանիների </w:t>
            </w:r>
            <w:r>
              <w:rPr>
                <w:rFonts w:ascii="GHEA Grapalat" w:hAnsi="GHEA Grapalat" w:cs="Sylfaen"/>
                <w:lang w:val="hy-AM"/>
              </w:rPr>
              <w:lastRenderedPageBreak/>
              <w:t>շուկաներին վերաբերող սանիտարապաշտպան գոտու հեռավորությունը բնակավայրից։</w:t>
            </w:r>
          </w:p>
          <w:p w14:paraId="01D6CBE1" w14:textId="4519BB9F" w:rsidR="00E50D32" w:rsidRPr="009A3453" w:rsidRDefault="00E50D32" w:rsidP="00BA5A31">
            <w:pPr>
              <w:tabs>
                <w:tab w:val="left" w:pos="180"/>
              </w:tabs>
              <w:spacing w:line="360" w:lineRule="auto"/>
              <w:jc w:val="both"/>
              <w:rPr>
                <w:rFonts w:ascii="GHEA Grapalat" w:hAnsi="GHEA Grapalat"/>
                <w:shd w:val="clear" w:color="auto" w:fill="FFFFFF"/>
                <w:lang w:val="hy-AM"/>
              </w:rPr>
            </w:pPr>
          </w:p>
        </w:tc>
      </w:tr>
      <w:bookmarkEnd w:id="0"/>
    </w:tbl>
    <w:p w14:paraId="7C2CF481" w14:textId="77777777" w:rsidR="00F31EF9" w:rsidRPr="009A3453" w:rsidRDefault="00F31EF9" w:rsidP="009A3453">
      <w:pPr>
        <w:spacing w:line="360" w:lineRule="auto"/>
        <w:rPr>
          <w:rFonts w:ascii="GHEA Grapalat" w:hAnsi="GHEA Grapalat"/>
          <w:lang w:val="hy-AM"/>
        </w:rPr>
      </w:pPr>
    </w:p>
    <w:sectPr w:rsidR="00F31EF9" w:rsidRPr="009A3453" w:rsidSect="00733AC7">
      <w:pgSz w:w="15840" w:h="12240" w:orient="landscape"/>
      <w:pgMar w:top="63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B7DEB"/>
    <w:multiLevelType w:val="hybridMultilevel"/>
    <w:tmpl w:val="FC448A06"/>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62E4C67"/>
    <w:multiLevelType w:val="hybridMultilevel"/>
    <w:tmpl w:val="CF1E3B46"/>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143A2889"/>
    <w:multiLevelType w:val="hybridMultilevel"/>
    <w:tmpl w:val="ADB8FAFC"/>
    <w:lvl w:ilvl="0" w:tplc="0809000F">
      <w:start w:val="1"/>
      <w:numFmt w:val="decimal"/>
      <w:lvlText w:val="%1."/>
      <w:lvlJc w:val="left"/>
      <w:pPr>
        <w:ind w:left="32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7" w15:restartNumberingAfterBreak="0">
    <w:nsid w:val="21310F25"/>
    <w:multiLevelType w:val="hybridMultilevel"/>
    <w:tmpl w:val="6C7403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07001D8"/>
    <w:multiLevelType w:val="hybridMultilevel"/>
    <w:tmpl w:val="DE7490FA"/>
    <w:lvl w:ilvl="0" w:tplc="B510DD94">
      <w:start w:val="1"/>
      <w:numFmt w:val="bullet"/>
      <w:lvlText w:val=""/>
      <w:lvlJc w:val="left"/>
      <w:pPr>
        <w:ind w:left="1980" w:hanging="360"/>
      </w:pPr>
      <w:rPr>
        <w:rFonts w:ascii="Symbol" w:hAnsi="Symbol" w:hint="default"/>
        <w:color w:val="000000" w:themeColor="text1"/>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9" w15:restartNumberingAfterBreak="0">
    <w:nsid w:val="307711F8"/>
    <w:multiLevelType w:val="hybridMultilevel"/>
    <w:tmpl w:val="0F9C380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4CB17F8"/>
    <w:multiLevelType w:val="hybridMultilevel"/>
    <w:tmpl w:val="B92A0AA6"/>
    <w:lvl w:ilvl="0" w:tplc="B6044C0C">
      <w:start w:val="1"/>
      <w:numFmt w:val="decimal"/>
      <w:lvlText w:val="%1)"/>
      <w:lvlJc w:val="left"/>
      <w:pPr>
        <w:ind w:left="810" w:hanging="360"/>
      </w:pPr>
      <w:rPr>
        <w:rFonts w:eastAsia="NSimSun" w:cs="Sylfae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6371648"/>
    <w:multiLevelType w:val="hybridMultilevel"/>
    <w:tmpl w:val="53A0A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3" w15:restartNumberingAfterBreak="0">
    <w:nsid w:val="385A1E45"/>
    <w:multiLevelType w:val="hybridMultilevel"/>
    <w:tmpl w:val="C0EA6650"/>
    <w:lvl w:ilvl="0" w:tplc="9CBC44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D1D5057"/>
    <w:multiLevelType w:val="hybridMultilevel"/>
    <w:tmpl w:val="0174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9" w15:restartNumberingAfterBreak="0">
    <w:nsid w:val="59E26BBD"/>
    <w:multiLevelType w:val="hybridMultilevel"/>
    <w:tmpl w:val="65FAC904"/>
    <w:lvl w:ilvl="0" w:tplc="BC662D12">
      <w:start w:val="3"/>
      <w:numFmt w:val="decimal"/>
      <w:lvlText w:val="%1."/>
      <w:lvlJc w:val="left"/>
      <w:pPr>
        <w:ind w:left="270" w:hanging="360"/>
      </w:pPr>
      <w:rPr>
        <w:rFonts w:hint="default"/>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0" w15:restartNumberingAfterBreak="0">
    <w:nsid w:val="5F1B6C4D"/>
    <w:multiLevelType w:val="hybridMultilevel"/>
    <w:tmpl w:val="597EC286"/>
    <w:lvl w:ilvl="0" w:tplc="04090001">
      <w:start w:val="1"/>
      <w:numFmt w:val="bullet"/>
      <w:lvlText w:val=""/>
      <w:lvlJc w:val="left"/>
      <w:pPr>
        <w:ind w:left="702" w:hanging="360"/>
      </w:pPr>
      <w:rPr>
        <w:rFonts w:ascii="Symbol" w:hAnsi="Symbol"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21"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2"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747682"/>
    <w:multiLevelType w:val="hybridMultilevel"/>
    <w:tmpl w:val="493602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4" w15:restartNumberingAfterBreak="0">
    <w:nsid w:val="68D803E4"/>
    <w:multiLevelType w:val="hybridMultilevel"/>
    <w:tmpl w:val="D0864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953667"/>
    <w:multiLevelType w:val="hybridMultilevel"/>
    <w:tmpl w:val="97ECB63C"/>
    <w:lvl w:ilvl="0" w:tplc="F308FBFC">
      <w:start w:val="1"/>
      <w:numFmt w:val="decimal"/>
      <w:lvlText w:val="%1."/>
      <w:lvlJc w:val="left"/>
      <w:pPr>
        <w:ind w:left="936" w:hanging="360"/>
      </w:pPr>
      <w:rPr>
        <w:rFonts w:hint="default"/>
        <w:b w:val="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6"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FCA4AEB"/>
    <w:multiLevelType w:val="hybridMultilevel"/>
    <w:tmpl w:val="9C2E1312"/>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abstractNumId w:val="18"/>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5"/>
  </w:num>
  <w:num w:numId="5">
    <w:abstractNumId w:val="26"/>
  </w:num>
  <w:num w:numId="6">
    <w:abstractNumId w:val="22"/>
  </w:num>
  <w:num w:numId="7">
    <w:abstractNumId w:val="5"/>
  </w:num>
  <w:num w:numId="8">
    <w:abstractNumId w:val="6"/>
  </w:num>
  <w:num w:numId="9">
    <w:abstractNumId w:val="1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
  </w:num>
  <w:num w:numId="12">
    <w:abstractNumId w:val="21"/>
  </w:num>
  <w:num w:numId="13">
    <w:abstractNumId w:val="4"/>
  </w:num>
  <w:num w:numId="14">
    <w:abstractNumId w:val="7"/>
  </w:num>
  <w:num w:numId="15">
    <w:abstractNumId w:val="9"/>
  </w:num>
  <w:num w:numId="16">
    <w:abstractNumId w:val="24"/>
  </w:num>
  <w:num w:numId="17">
    <w:abstractNumId w:val="11"/>
  </w:num>
  <w:num w:numId="18">
    <w:abstractNumId w:val="16"/>
  </w:num>
  <w:num w:numId="19">
    <w:abstractNumId w:val="19"/>
  </w:num>
  <w:num w:numId="20">
    <w:abstractNumId w:val="13"/>
  </w:num>
  <w:num w:numId="21">
    <w:abstractNumId w:val="25"/>
  </w:num>
  <w:num w:numId="22">
    <w:abstractNumId w:val="8"/>
  </w:num>
  <w:num w:numId="23">
    <w:abstractNumId w:val="27"/>
  </w:num>
  <w:num w:numId="24">
    <w:abstractNumId w:val="1"/>
  </w:num>
  <w:num w:numId="25">
    <w:abstractNumId w:val="23"/>
  </w:num>
  <w:num w:numId="26">
    <w:abstractNumId w:val="8"/>
  </w:num>
  <w:num w:numId="27">
    <w:abstractNumId w:val="20"/>
  </w:num>
  <w:num w:numId="28">
    <w:abstractNumId w:val="0"/>
  </w:num>
  <w:num w:numId="29">
    <w:abstractNumId w:val="0"/>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FF7"/>
    <w:rsid w:val="0000636C"/>
    <w:rsid w:val="0004071B"/>
    <w:rsid w:val="000623F8"/>
    <w:rsid w:val="00070464"/>
    <w:rsid w:val="00073177"/>
    <w:rsid w:val="00081840"/>
    <w:rsid w:val="00093B09"/>
    <w:rsid w:val="000A063C"/>
    <w:rsid w:val="000A443E"/>
    <w:rsid w:val="000B128B"/>
    <w:rsid w:val="000C7973"/>
    <w:rsid w:val="000E6370"/>
    <w:rsid w:val="000F45ED"/>
    <w:rsid w:val="00116C27"/>
    <w:rsid w:val="00141F1B"/>
    <w:rsid w:val="00147D43"/>
    <w:rsid w:val="00150BF5"/>
    <w:rsid w:val="0016178F"/>
    <w:rsid w:val="00170AC6"/>
    <w:rsid w:val="001942D5"/>
    <w:rsid w:val="001A08F8"/>
    <w:rsid w:val="001A2410"/>
    <w:rsid w:val="001D16E6"/>
    <w:rsid w:val="001E6762"/>
    <w:rsid w:val="001F53A1"/>
    <w:rsid w:val="0022021D"/>
    <w:rsid w:val="00265430"/>
    <w:rsid w:val="00271BBB"/>
    <w:rsid w:val="00272D5B"/>
    <w:rsid w:val="002817E0"/>
    <w:rsid w:val="00284798"/>
    <w:rsid w:val="002A5CC6"/>
    <w:rsid w:val="002A7C9A"/>
    <w:rsid w:val="002B025A"/>
    <w:rsid w:val="002E6B81"/>
    <w:rsid w:val="002F0A66"/>
    <w:rsid w:val="002F315C"/>
    <w:rsid w:val="003207FB"/>
    <w:rsid w:val="0032099B"/>
    <w:rsid w:val="003217EE"/>
    <w:rsid w:val="00337005"/>
    <w:rsid w:val="00337397"/>
    <w:rsid w:val="00340D4D"/>
    <w:rsid w:val="00363E40"/>
    <w:rsid w:val="0039772A"/>
    <w:rsid w:val="003A35D3"/>
    <w:rsid w:val="003B5253"/>
    <w:rsid w:val="003D4E59"/>
    <w:rsid w:val="003D687F"/>
    <w:rsid w:val="004010E2"/>
    <w:rsid w:val="00407109"/>
    <w:rsid w:val="004158B9"/>
    <w:rsid w:val="00425990"/>
    <w:rsid w:val="00430080"/>
    <w:rsid w:val="00430802"/>
    <w:rsid w:val="00437BA9"/>
    <w:rsid w:val="004451B6"/>
    <w:rsid w:val="004458FC"/>
    <w:rsid w:val="0046138B"/>
    <w:rsid w:val="0046149F"/>
    <w:rsid w:val="004622DB"/>
    <w:rsid w:val="00484F25"/>
    <w:rsid w:val="004917CB"/>
    <w:rsid w:val="004C55DB"/>
    <w:rsid w:val="004D4370"/>
    <w:rsid w:val="004E338D"/>
    <w:rsid w:val="004F16E6"/>
    <w:rsid w:val="00503D77"/>
    <w:rsid w:val="00531FCF"/>
    <w:rsid w:val="00542F38"/>
    <w:rsid w:val="00545DC8"/>
    <w:rsid w:val="005654C3"/>
    <w:rsid w:val="005748A0"/>
    <w:rsid w:val="00582363"/>
    <w:rsid w:val="00592276"/>
    <w:rsid w:val="00597995"/>
    <w:rsid w:val="005D301F"/>
    <w:rsid w:val="005D5FCC"/>
    <w:rsid w:val="005D623C"/>
    <w:rsid w:val="005F3B14"/>
    <w:rsid w:val="005F7A01"/>
    <w:rsid w:val="00607640"/>
    <w:rsid w:val="0062720A"/>
    <w:rsid w:val="00630501"/>
    <w:rsid w:val="00632DB4"/>
    <w:rsid w:val="00633711"/>
    <w:rsid w:val="0064199D"/>
    <w:rsid w:val="006466AA"/>
    <w:rsid w:val="00664ACF"/>
    <w:rsid w:val="00686EF7"/>
    <w:rsid w:val="006A7834"/>
    <w:rsid w:val="006E1FBF"/>
    <w:rsid w:val="006F45E6"/>
    <w:rsid w:val="006F6713"/>
    <w:rsid w:val="0070655C"/>
    <w:rsid w:val="00707EEC"/>
    <w:rsid w:val="00714848"/>
    <w:rsid w:val="007259B1"/>
    <w:rsid w:val="00733AC7"/>
    <w:rsid w:val="007A1547"/>
    <w:rsid w:val="00817175"/>
    <w:rsid w:val="00825499"/>
    <w:rsid w:val="00825B06"/>
    <w:rsid w:val="00826D4B"/>
    <w:rsid w:val="008447FA"/>
    <w:rsid w:val="008564AE"/>
    <w:rsid w:val="00876D3F"/>
    <w:rsid w:val="0087721F"/>
    <w:rsid w:val="008A7B51"/>
    <w:rsid w:val="008D410E"/>
    <w:rsid w:val="008F68B9"/>
    <w:rsid w:val="008F7FF7"/>
    <w:rsid w:val="00913DD3"/>
    <w:rsid w:val="00940B20"/>
    <w:rsid w:val="009436A5"/>
    <w:rsid w:val="0095287A"/>
    <w:rsid w:val="0097489F"/>
    <w:rsid w:val="00985FBD"/>
    <w:rsid w:val="00994606"/>
    <w:rsid w:val="00994B76"/>
    <w:rsid w:val="00994E05"/>
    <w:rsid w:val="009A3453"/>
    <w:rsid w:val="009C3709"/>
    <w:rsid w:val="009D3441"/>
    <w:rsid w:val="009E0D5C"/>
    <w:rsid w:val="009E12D9"/>
    <w:rsid w:val="009E7319"/>
    <w:rsid w:val="009F14E0"/>
    <w:rsid w:val="00A2558A"/>
    <w:rsid w:val="00A404B3"/>
    <w:rsid w:val="00A53BD8"/>
    <w:rsid w:val="00A56084"/>
    <w:rsid w:val="00A65188"/>
    <w:rsid w:val="00A77A27"/>
    <w:rsid w:val="00A95456"/>
    <w:rsid w:val="00AA7F72"/>
    <w:rsid w:val="00B10E67"/>
    <w:rsid w:val="00B215B1"/>
    <w:rsid w:val="00B2518D"/>
    <w:rsid w:val="00B32B6F"/>
    <w:rsid w:val="00B623FE"/>
    <w:rsid w:val="00B73EB7"/>
    <w:rsid w:val="00B964D2"/>
    <w:rsid w:val="00BA0710"/>
    <w:rsid w:val="00BA5A17"/>
    <w:rsid w:val="00BA5A31"/>
    <w:rsid w:val="00BB09F7"/>
    <w:rsid w:val="00BB2068"/>
    <w:rsid w:val="00BB5274"/>
    <w:rsid w:val="00BC39FE"/>
    <w:rsid w:val="00BD1FC3"/>
    <w:rsid w:val="00BF0EAB"/>
    <w:rsid w:val="00C143F6"/>
    <w:rsid w:val="00C178E7"/>
    <w:rsid w:val="00C34B2C"/>
    <w:rsid w:val="00C4687B"/>
    <w:rsid w:val="00C52F45"/>
    <w:rsid w:val="00C841F2"/>
    <w:rsid w:val="00C92616"/>
    <w:rsid w:val="00C96AAD"/>
    <w:rsid w:val="00C97481"/>
    <w:rsid w:val="00CE3EB6"/>
    <w:rsid w:val="00CF0C59"/>
    <w:rsid w:val="00CF39D6"/>
    <w:rsid w:val="00CF55CB"/>
    <w:rsid w:val="00D16588"/>
    <w:rsid w:val="00D62300"/>
    <w:rsid w:val="00D64EE3"/>
    <w:rsid w:val="00D752E4"/>
    <w:rsid w:val="00DB2441"/>
    <w:rsid w:val="00DB617B"/>
    <w:rsid w:val="00DC0797"/>
    <w:rsid w:val="00DC102E"/>
    <w:rsid w:val="00DC2522"/>
    <w:rsid w:val="00DD797A"/>
    <w:rsid w:val="00DE4A84"/>
    <w:rsid w:val="00DF46BB"/>
    <w:rsid w:val="00E11012"/>
    <w:rsid w:val="00E337C5"/>
    <w:rsid w:val="00E50D32"/>
    <w:rsid w:val="00E540E1"/>
    <w:rsid w:val="00E667CB"/>
    <w:rsid w:val="00E66A73"/>
    <w:rsid w:val="00E71B1A"/>
    <w:rsid w:val="00E83734"/>
    <w:rsid w:val="00E94959"/>
    <w:rsid w:val="00EA6608"/>
    <w:rsid w:val="00EB7190"/>
    <w:rsid w:val="00F31EF9"/>
    <w:rsid w:val="00F82CC6"/>
    <w:rsid w:val="00F87A6D"/>
    <w:rsid w:val="00FA2189"/>
    <w:rsid w:val="00FB0791"/>
    <w:rsid w:val="00FC4076"/>
    <w:rsid w:val="00FD16E2"/>
    <w:rsid w:val="00FF144C"/>
    <w:rsid w:val="00FF2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C94F"/>
  <w15:chartTrackingRefBased/>
  <w15:docId w15:val="{0925B4E3-710E-40B9-95AA-8AFA8503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EF9"/>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basedOn w:val="Normal"/>
    <w:next w:val="Normal"/>
    <w:link w:val="Heading1Char"/>
    <w:uiPriority w:val="9"/>
    <w:qFormat/>
    <w:rsid w:val="00F31EF9"/>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EF9"/>
    <w:rPr>
      <w:rFonts w:asciiTheme="majorHAnsi" w:eastAsiaTheme="majorEastAsia" w:hAnsiTheme="majorHAnsi" w:cstheme="majorBidi"/>
      <w:color w:val="2F5496" w:themeColor="accent1" w:themeShade="BF"/>
      <w:kern w:val="0"/>
      <w:sz w:val="32"/>
      <w:szCs w:val="32"/>
      <w14:ligatures w14:val="none"/>
    </w:rPr>
  </w:style>
  <w:style w:type="table" w:styleId="TableGrid">
    <w:name w:val="Table Grid"/>
    <w:basedOn w:val="TableNormal"/>
    <w:uiPriority w:val="39"/>
    <w:rsid w:val="00F31E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1EF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F31EF9"/>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ebb,Char Char Char1,Обычный (Web)1"/>
    <w:basedOn w:val="Normal"/>
    <w:link w:val="NormalWebChar"/>
    <w:uiPriority w:val="99"/>
    <w:unhideWhenUsed/>
    <w:qFormat/>
    <w:rsid w:val="00F31EF9"/>
    <w:pPr>
      <w:spacing w:after="200" w:line="276" w:lineRule="auto"/>
      <w:ind w:left="720"/>
      <w:contextualSpacing/>
    </w:pPr>
    <w:rPr>
      <w:kern w:val="2"/>
      <w14:ligatures w14:val="standardContextual"/>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F31EF9"/>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F31EF9"/>
    <w:rPr>
      <w:rFonts w:ascii="Calibri" w:eastAsia="Times New Roman" w:hAnsi="Calibri" w:cs="Times New Roman"/>
      <w:kern w:val="0"/>
      <w:lang w:val="ru-RU" w:eastAsia="ru-RU"/>
      <w14:ligatures w14:val="none"/>
    </w:rPr>
  </w:style>
  <w:style w:type="character" w:customStyle="1" w:styleId="Bodytext">
    <w:name w:val="Body text_"/>
    <w:basedOn w:val="DefaultParagraphFont"/>
    <w:link w:val="BodyText1"/>
    <w:rsid w:val="00F31EF9"/>
    <w:rPr>
      <w:rFonts w:ascii="Segoe UI" w:eastAsia="Segoe UI" w:hAnsi="Segoe UI" w:cs="Segoe UI"/>
      <w:sz w:val="21"/>
      <w:szCs w:val="21"/>
      <w:shd w:val="clear" w:color="auto" w:fill="FFFFFF"/>
    </w:rPr>
  </w:style>
  <w:style w:type="paragraph" w:customStyle="1" w:styleId="BodyText1">
    <w:name w:val="Body Text1"/>
    <w:basedOn w:val="Normal"/>
    <w:link w:val="Bodytext"/>
    <w:rsid w:val="00F31EF9"/>
    <w:pPr>
      <w:widowControl w:val="0"/>
      <w:shd w:val="clear" w:color="auto" w:fill="FFFFFF"/>
      <w:spacing w:after="480" w:line="317" w:lineRule="exact"/>
      <w:jc w:val="right"/>
    </w:pPr>
    <w:rPr>
      <w:rFonts w:ascii="Segoe UI" w:eastAsia="Segoe UI" w:hAnsi="Segoe UI" w:cs="Segoe UI"/>
      <w:kern w:val="2"/>
      <w:sz w:val="21"/>
      <w:szCs w:val="21"/>
      <w:lang w:val="en-US" w:eastAsia="en-US"/>
      <w14:ligatures w14:val="standardContextual"/>
    </w:rPr>
  </w:style>
  <w:style w:type="paragraph" w:styleId="Header">
    <w:name w:val="header"/>
    <w:aliases w:val="h,Header Char Char Char Char,Header Char Char Char,Header Char Char"/>
    <w:basedOn w:val="Normal"/>
    <w:link w:val="HeaderChar"/>
    <w:unhideWhenUsed/>
    <w:qFormat/>
    <w:rsid w:val="00F31EF9"/>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1EF9"/>
    <w:rPr>
      <w:rFonts w:ascii="Times New Roman" w:eastAsia="Times New Roman" w:hAnsi="Times New Roman" w:cs="Times New Roman"/>
      <w:kern w:val="0"/>
      <w:sz w:val="24"/>
      <w:szCs w:val="24"/>
      <w:lang w:val="ru-RU" w:eastAsia="ru-RU"/>
      <w14:ligatures w14:val="none"/>
    </w:rPr>
  </w:style>
  <w:style w:type="paragraph" w:customStyle="1" w:styleId="mechtex">
    <w:name w:val="mechtex"/>
    <w:basedOn w:val="Normal"/>
    <w:link w:val="mechtexChar"/>
    <w:uiPriority w:val="99"/>
    <w:qFormat/>
    <w:rsid w:val="00F31EF9"/>
    <w:pPr>
      <w:jc w:val="center"/>
    </w:pPr>
    <w:rPr>
      <w:rFonts w:ascii="Arial Armenian" w:hAnsi="Arial Armenian"/>
      <w:sz w:val="22"/>
      <w:szCs w:val="22"/>
      <w:lang w:val="en-US"/>
    </w:rPr>
  </w:style>
  <w:style w:type="character" w:customStyle="1" w:styleId="mechtexChar">
    <w:name w:val="mechtex Char"/>
    <w:link w:val="mechtex"/>
    <w:uiPriority w:val="99"/>
    <w:locked/>
    <w:rsid w:val="00F31EF9"/>
    <w:rPr>
      <w:rFonts w:ascii="Arial Armenian" w:eastAsia="Times New Roman" w:hAnsi="Arial Armenian" w:cs="Times New Roman"/>
      <w:kern w:val="0"/>
      <w:lang w:eastAsia="ru-RU"/>
      <w14:ligatures w14:val="none"/>
    </w:rPr>
  </w:style>
  <w:style w:type="paragraph" w:customStyle="1" w:styleId="ListParagraph1">
    <w:name w:val="List Paragraph1"/>
    <w:basedOn w:val="Normal"/>
    <w:uiPriority w:val="34"/>
    <w:qFormat/>
    <w:rsid w:val="00F31EF9"/>
    <w:pPr>
      <w:spacing w:after="200" w:line="276" w:lineRule="auto"/>
      <w:ind w:left="720"/>
      <w:contextualSpacing/>
    </w:pPr>
    <w:rPr>
      <w:rFonts w:ascii="Calibri" w:hAnsi="Calibri"/>
      <w:sz w:val="22"/>
      <w:szCs w:val="22"/>
    </w:rPr>
  </w:style>
  <w:style w:type="character" w:styleId="Emphasis">
    <w:name w:val="Emphasis"/>
    <w:basedOn w:val="DefaultParagraphFont"/>
    <w:qFormat/>
    <w:rsid w:val="00F31EF9"/>
    <w:rPr>
      <w:i/>
      <w:iCs/>
    </w:rPr>
  </w:style>
  <w:style w:type="paragraph" w:styleId="BodyText0">
    <w:name w:val="Body Text"/>
    <w:basedOn w:val="Normal"/>
    <w:link w:val="BodyTextChar"/>
    <w:rsid w:val="00F31EF9"/>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F31EF9"/>
    <w:rPr>
      <w:rFonts w:ascii="ArTarumianTimes" w:eastAsia="Times New Roman" w:hAnsi="ArTarumianTimes" w:cs="Times New Roman"/>
      <w:kern w:val="0"/>
      <w:sz w:val="20"/>
      <w:szCs w:val="20"/>
      <w14:ligatures w14:val="none"/>
    </w:rPr>
  </w:style>
  <w:style w:type="paragraph" w:styleId="CommentText">
    <w:name w:val="annotation text"/>
    <w:basedOn w:val="Normal"/>
    <w:link w:val="CommentTextChar"/>
    <w:uiPriority w:val="99"/>
    <w:unhideWhenUsed/>
    <w:rsid w:val="00F31EF9"/>
    <w:pPr>
      <w:spacing w:after="160"/>
    </w:pPr>
    <w:rPr>
      <w:rFonts w:ascii="Calibri" w:eastAsia="Calibri" w:hAnsi="Calibri" w:cstheme="minorBidi"/>
      <w:color w:val="00000A"/>
      <w:sz w:val="20"/>
      <w:szCs w:val="20"/>
      <w:lang w:val="en-US" w:eastAsia="en-US"/>
    </w:rPr>
  </w:style>
  <w:style w:type="character" w:customStyle="1" w:styleId="CommentTextChar">
    <w:name w:val="Comment Text Char"/>
    <w:basedOn w:val="DefaultParagraphFont"/>
    <w:link w:val="CommentText"/>
    <w:uiPriority w:val="99"/>
    <w:rsid w:val="00F31EF9"/>
    <w:rPr>
      <w:rFonts w:ascii="Calibri" w:eastAsia="Calibri" w:hAnsi="Calibri"/>
      <w:color w:val="00000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140201">
      <w:bodyDiv w:val="1"/>
      <w:marLeft w:val="0"/>
      <w:marRight w:val="0"/>
      <w:marTop w:val="0"/>
      <w:marBottom w:val="0"/>
      <w:divBdr>
        <w:top w:val="none" w:sz="0" w:space="0" w:color="auto"/>
        <w:left w:val="none" w:sz="0" w:space="0" w:color="auto"/>
        <w:bottom w:val="none" w:sz="0" w:space="0" w:color="auto"/>
        <w:right w:val="none" w:sz="0" w:space="0" w:color="auto"/>
      </w:divBdr>
    </w:div>
    <w:div w:id="252931971">
      <w:bodyDiv w:val="1"/>
      <w:marLeft w:val="0"/>
      <w:marRight w:val="0"/>
      <w:marTop w:val="0"/>
      <w:marBottom w:val="0"/>
      <w:divBdr>
        <w:top w:val="none" w:sz="0" w:space="0" w:color="auto"/>
        <w:left w:val="none" w:sz="0" w:space="0" w:color="auto"/>
        <w:bottom w:val="none" w:sz="0" w:space="0" w:color="auto"/>
        <w:right w:val="none" w:sz="0" w:space="0" w:color="auto"/>
      </w:divBdr>
    </w:div>
    <w:div w:id="579292762">
      <w:bodyDiv w:val="1"/>
      <w:marLeft w:val="0"/>
      <w:marRight w:val="0"/>
      <w:marTop w:val="0"/>
      <w:marBottom w:val="0"/>
      <w:divBdr>
        <w:top w:val="none" w:sz="0" w:space="0" w:color="auto"/>
        <w:left w:val="none" w:sz="0" w:space="0" w:color="auto"/>
        <w:bottom w:val="none" w:sz="0" w:space="0" w:color="auto"/>
        <w:right w:val="none" w:sz="0" w:space="0" w:color="auto"/>
      </w:divBdr>
    </w:div>
    <w:div w:id="737943583">
      <w:bodyDiv w:val="1"/>
      <w:marLeft w:val="0"/>
      <w:marRight w:val="0"/>
      <w:marTop w:val="0"/>
      <w:marBottom w:val="0"/>
      <w:divBdr>
        <w:top w:val="none" w:sz="0" w:space="0" w:color="auto"/>
        <w:left w:val="none" w:sz="0" w:space="0" w:color="auto"/>
        <w:bottom w:val="none" w:sz="0" w:space="0" w:color="auto"/>
        <w:right w:val="none" w:sz="0" w:space="0" w:color="auto"/>
      </w:divBdr>
    </w:div>
    <w:div w:id="798567542">
      <w:bodyDiv w:val="1"/>
      <w:marLeft w:val="0"/>
      <w:marRight w:val="0"/>
      <w:marTop w:val="0"/>
      <w:marBottom w:val="0"/>
      <w:divBdr>
        <w:top w:val="none" w:sz="0" w:space="0" w:color="auto"/>
        <w:left w:val="none" w:sz="0" w:space="0" w:color="auto"/>
        <w:bottom w:val="none" w:sz="0" w:space="0" w:color="auto"/>
        <w:right w:val="none" w:sz="0" w:space="0" w:color="auto"/>
      </w:divBdr>
    </w:div>
    <w:div w:id="936057152">
      <w:bodyDiv w:val="1"/>
      <w:marLeft w:val="0"/>
      <w:marRight w:val="0"/>
      <w:marTop w:val="0"/>
      <w:marBottom w:val="0"/>
      <w:divBdr>
        <w:top w:val="none" w:sz="0" w:space="0" w:color="auto"/>
        <w:left w:val="none" w:sz="0" w:space="0" w:color="auto"/>
        <w:bottom w:val="none" w:sz="0" w:space="0" w:color="auto"/>
        <w:right w:val="none" w:sz="0" w:space="0" w:color="auto"/>
      </w:divBdr>
    </w:div>
    <w:div w:id="988483478">
      <w:bodyDiv w:val="1"/>
      <w:marLeft w:val="0"/>
      <w:marRight w:val="0"/>
      <w:marTop w:val="0"/>
      <w:marBottom w:val="0"/>
      <w:divBdr>
        <w:top w:val="none" w:sz="0" w:space="0" w:color="auto"/>
        <w:left w:val="none" w:sz="0" w:space="0" w:color="auto"/>
        <w:bottom w:val="none" w:sz="0" w:space="0" w:color="auto"/>
        <w:right w:val="none" w:sz="0" w:space="0" w:color="auto"/>
      </w:divBdr>
    </w:div>
    <w:div w:id="1034773553">
      <w:bodyDiv w:val="1"/>
      <w:marLeft w:val="0"/>
      <w:marRight w:val="0"/>
      <w:marTop w:val="0"/>
      <w:marBottom w:val="0"/>
      <w:divBdr>
        <w:top w:val="none" w:sz="0" w:space="0" w:color="auto"/>
        <w:left w:val="none" w:sz="0" w:space="0" w:color="auto"/>
        <w:bottom w:val="none" w:sz="0" w:space="0" w:color="auto"/>
        <w:right w:val="none" w:sz="0" w:space="0" w:color="auto"/>
      </w:divBdr>
    </w:div>
    <w:div w:id="1038042111">
      <w:bodyDiv w:val="1"/>
      <w:marLeft w:val="0"/>
      <w:marRight w:val="0"/>
      <w:marTop w:val="0"/>
      <w:marBottom w:val="0"/>
      <w:divBdr>
        <w:top w:val="none" w:sz="0" w:space="0" w:color="auto"/>
        <w:left w:val="none" w:sz="0" w:space="0" w:color="auto"/>
        <w:bottom w:val="none" w:sz="0" w:space="0" w:color="auto"/>
        <w:right w:val="none" w:sz="0" w:space="0" w:color="auto"/>
      </w:divBdr>
    </w:div>
    <w:div w:id="1253588726">
      <w:bodyDiv w:val="1"/>
      <w:marLeft w:val="0"/>
      <w:marRight w:val="0"/>
      <w:marTop w:val="0"/>
      <w:marBottom w:val="0"/>
      <w:divBdr>
        <w:top w:val="none" w:sz="0" w:space="0" w:color="auto"/>
        <w:left w:val="none" w:sz="0" w:space="0" w:color="auto"/>
        <w:bottom w:val="none" w:sz="0" w:space="0" w:color="auto"/>
        <w:right w:val="none" w:sz="0" w:space="0" w:color="auto"/>
      </w:divBdr>
    </w:div>
    <w:div w:id="1386762533">
      <w:bodyDiv w:val="1"/>
      <w:marLeft w:val="0"/>
      <w:marRight w:val="0"/>
      <w:marTop w:val="0"/>
      <w:marBottom w:val="0"/>
      <w:divBdr>
        <w:top w:val="none" w:sz="0" w:space="0" w:color="auto"/>
        <w:left w:val="none" w:sz="0" w:space="0" w:color="auto"/>
        <w:bottom w:val="none" w:sz="0" w:space="0" w:color="auto"/>
        <w:right w:val="none" w:sz="0" w:space="0" w:color="auto"/>
      </w:divBdr>
    </w:div>
    <w:div w:id="1696030323">
      <w:bodyDiv w:val="1"/>
      <w:marLeft w:val="0"/>
      <w:marRight w:val="0"/>
      <w:marTop w:val="0"/>
      <w:marBottom w:val="0"/>
      <w:divBdr>
        <w:top w:val="none" w:sz="0" w:space="0" w:color="auto"/>
        <w:left w:val="none" w:sz="0" w:space="0" w:color="auto"/>
        <w:bottom w:val="none" w:sz="0" w:space="0" w:color="auto"/>
        <w:right w:val="none" w:sz="0" w:space="0" w:color="auto"/>
      </w:divBdr>
    </w:div>
    <w:div w:id="1853258262">
      <w:bodyDiv w:val="1"/>
      <w:marLeft w:val="0"/>
      <w:marRight w:val="0"/>
      <w:marTop w:val="0"/>
      <w:marBottom w:val="0"/>
      <w:divBdr>
        <w:top w:val="none" w:sz="0" w:space="0" w:color="auto"/>
        <w:left w:val="none" w:sz="0" w:space="0" w:color="auto"/>
        <w:bottom w:val="none" w:sz="0" w:space="0" w:color="auto"/>
        <w:right w:val="none" w:sz="0" w:space="0" w:color="auto"/>
      </w:divBdr>
    </w:div>
    <w:div w:id="1904095616">
      <w:bodyDiv w:val="1"/>
      <w:marLeft w:val="0"/>
      <w:marRight w:val="0"/>
      <w:marTop w:val="0"/>
      <w:marBottom w:val="0"/>
      <w:divBdr>
        <w:top w:val="none" w:sz="0" w:space="0" w:color="auto"/>
        <w:left w:val="none" w:sz="0" w:space="0" w:color="auto"/>
        <w:bottom w:val="none" w:sz="0" w:space="0" w:color="auto"/>
        <w:right w:val="none" w:sz="0" w:space="0" w:color="auto"/>
      </w:divBdr>
    </w:div>
    <w:div w:id="214230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BDBB7-41F7-40C0-AB65-BE7DFB5BB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30</Pages>
  <Words>4966</Words>
  <Characters>28308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 Chobanyan</dc:creator>
  <cp:keywords>https:/mul2-mineconomy.gov.am/tasks/598543/oneclick/031773dfb1b54f8603025de10ea59026c7ac8301598c8ac318b912a7348ab305.docx?token=d719e731f13825fe3fba2bf174436a92</cp:keywords>
  <dc:description/>
  <cp:lastModifiedBy>Melanya Z. Karapetyan</cp:lastModifiedBy>
  <cp:revision>22</cp:revision>
  <cp:lastPrinted>2024-04-18T13:02:00Z</cp:lastPrinted>
  <dcterms:created xsi:type="dcterms:W3CDTF">2024-10-25T11:33:00Z</dcterms:created>
  <dcterms:modified xsi:type="dcterms:W3CDTF">2024-10-29T14:04:00Z</dcterms:modified>
</cp:coreProperties>
</file>