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5F13" w:rsidRPr="009321DC" w:rsidRDefault="003D5F13" w:rsidP="00511131">
      <w:pPr>
        <w:jc w:val="center"/>
        <w:rPr>
          <w:rFonts w:ascii="GHEA Grapalat" w:hAnsi="GHEA Grapalat"/>
          <w:b/>
          <w:sz w:val="24"/>
          <w:szCs w:val="24"/>
        </w:rPr>
      </w:pPr>
      <w:bookmarkStart w:id="0" w:name="_GoBack"/>
      <w:bookmarkEnd w:id="0"/>
      <w:r w:rsidRPr="009321DC">
        <w:rPr>
          <w:rFonts w:ascii="GHEA Grapalat" w:hAnsi="GHEA Grapalat"/>
          <w:b/>
          <w:sz w:val="24"/>
          <w:szCs w:val="24"/>
        </w:rPr>
        <w:t>ՏԵՂԵԿԱՆՔ-ՀԻՄՆԱՎՈՐՈՒՄ</w:t>
      </w:r>
    </w:p>
    <w:p w:rsidR="003D5F13" w:rsidRDefault="004D5813" w:rsidP="00511131">
      <w:pPr>
        <w:jc w:val="center"/>
        <w:rPr>
          <w:rFonts w:ascii="GHEA Grapalat" w:hAnsi="GHEA Grapalat"/>
          <w:sz w:val="24"/>
          <w:szCs w:val="24"/>
        </w:rPr>
      </w:pPr>
      <w:r w:rsidRPr="004D5813">
        <w:rPr>
          <w:rFonts w:ascii="GHEA Grapalat" w:hAnsi="GHEA Grapalat"/>
          <w:sz w:val="24"/>
          <w:szCs w:val="24"/>
          <w:lang w:val="hy-AM"/>
        </w:rPr>
        <w:t>«Անմաքս առևտրի խանութի տիրապետողների ռեեստրում ընդգրկվելու նպատակով նախաորակավորման կարգը սահմանելու</w:t>
      </w:r>
      <w:r w:rsidRPr="004D5813">
        <w:rPr>
          <w:rFonts w:ascii="GHEA Grapalat" w:hAnsi="GHEA Grapalat"/>
          <w:bCs/>
          <w:sz w:val="24"/>
          <w:szCs w:val="24"/>
          <w:lang w:val="hy-AM"/>
        </w:rPr>
        <w:t xml:space="preserve"> </w:t>
      </w:r>
      <w:r w:rsidRPr="004D5813">
        <w:rPr>
          <w:rFonts w:ascii="GHEA Grapalat" w:hAnsi="GHEA Grapalat"/>
          <w:sz w:val="24"/>
          <w:szCs w:val="24"/>
          <w:lang w:val="hy-AM"/>
        </w:rPr>
        <w:t>մասին» Հայաստանի Հանրապետության կառավարության որոշման</w:t>
      </w:r>
      <w:r w:rsidR="003D5F13" w:rsidRPr="003D5F13">
        <w:t xml:space="preserve"> </w:t>
      </w:r>
      <w:r>
        <w:rPr>
          <w:rFonts w:ascii="GHEA Grapalat" w:hAnsi="GHEA Grapalat"/>
          <w:sz w:val="24"/>
          <w:szCs w:val="24"/>
        </w:rPr>
        <w:t>ընդունման</w:t>
      </w:r>
    </w:p>
    <w:p w:rsidR="0060568A" w:rsidRDefault="0060568A" w:rsidP="00511131">
      <w:pPr>
        <w:jc w:val="center"/>
        <w:rPr>
          <w:rFonts w:ascii="GHEA Grapalat" w:hAnsi="GHEA Grapalat"/>
          <w:sz w:val="24"/>
          <w:szCs w:val="24"/>
        </w:rPr>
      </w:pPr>
    </w:p>
    <w:p w:rsidR="003D5F13" w:rsidRDefault="003D5F13" w:rsidP="004D5813">
      <w:pPr>
        <w:pStyle w:val="ListParagraph"/>
        <w:numPr>
          <w:ilvl w:val="0"/>
          <w:numId w:val="1"/>
        </w:numPr>
        <w:jc w:val="center"/>
        <w:rPr>
          <w:rFonts w:ascii="GHEA Grapalat" w:hAnsi="GHEA Grapalat"/>
          <w:b/>
          <w:sz w:val="24"/>
          <w:szCs w:val="24"/>
        </w:rPr>
      </w:pPr>
      <w:r w:rsidRPr="004D5813">
        <w:rPr>
          <w:rFonts w:ascii="GHEA Grapalat" w:hAnsi="GHEA Grapalat"/>
          <w:b/>
          <w:sz w:val="24"/>
          <w:szCs w:val="24"/>
        </w:rPr>
        <w:t>Ընթացիկ իրավիճակը և խնդիրները</w:t>
      </w:r>
    </w:p>
    <w:p w:rsidR="006A449B" w:rsidRPr="002E59BC" w:rsidRDefault="006A449B" w:rsidP="006A449B">
      <w:pPr>
        <w:pStyle w:val="ListParagraph"/>
        <w:ind w:left="1080"/>
        <w:rPr>
          <w:rFonts w:ascii="GHEA Grapalat" w:hAnsi="GHEA Grapalat"/>
          <w:sz w:val="24"/>
          <w:szCs w:val="24"/>
        </w:rPr>
      </w:pPr>
    </w:p>
    <w:p w:rsidR="004D5813" w:rsidRDefault="00751F61" w:rsidP="003D5F13">
      <w:pPr>
        <w:spacing w:line="360" w:lineRule="auto"/>
        <w:ind w:firstLine="567"/>
        <w:jc w:val="both"/>
        <w:rPr>
          <w:rFonts w:ascii="GHEA Grapalat" w:hAnsi="GHEA Grapalat"/>
          <w:sz w:val="24"/>
          <w:szCs w:val="24"/>
        </w:rPr>
      </w:pPr>
      <w:r w:rsidRPr="002E59BC">
        <w:rPr>
          <w:rFonts w:ascii="GHEA Grapalat" w:hAnsi="GHEA Grapalat"/>
          <w:sz w:val="24"/>
          <w:szCs w:val="24"/>
          <w:lang w:val="hy-AM"/>
        </w:rPr>
        <w:t>2022</w:t>
      </w:r>
      <w:r w:rsidR="004D5813" w:rsidRPr="002E59BC">
        <w:rPr>
          <w:rFonts w:ascii="GHEA Grapalat" w:hAnsi="GHEA Grapalat"/>
          <w:sz w:val="24"/>
          <w:szCs w:val="24"/>
        </w:rPr>
        <w:t>թ</w:t>
      </w:r>
      <w:r w:rsidR="004D5813" w:rsidRPr="002E59BC">
        <w:rPr>
          <w:rFonts w:ascii="Cambria Math" w:hAnsi="Cambria Math" w:cs="Cambria Math"/>
          <w:sz w:val="24"/>
          <w:szCs w:val="24"/>
        </w:rPr>
        <w:t>․</w:t>
      </w:r>
      <w:r w:rsidR="004D5813" w:rsidRPr="002E59BC">
        <w:rPr>
          <w:rFonts w:ascii="GHEA Grapalat" w:hAnsi="GHEA Grapalat"/>
          <w:sz w:val="24"/>
          <w:szCs w:val="24"/>
        </w:rPr>
        <w:t xml:space="preserve"> հոկտեմբերի 17-ին</w:t>
      </w:r>
      <w:r w:rsidR="004D5813" w:rsidRPr="004D5813">
        <w:rPr>
          <w:rFonts w:ascii="GHEA Grapalat" w:hAnsi="GHEA Grapalat"/>
          <w:sz w:val="24"/>
          <w:szCs w:val="24"/>
        </w:rPr>
        <w:t xml:space="preserve"> ուժի մեջ է մտել Մաքսային կարգավորման մասին թիվ  ՀՕ-353-Ն օրենքը, որի 284-րդ հոդվածի 2-րդ մասով անմաքս առևտրի խանութի տիրապետողների ռեեստրում ընդգրկվելու համար սահմանված է Կառավարության որոշմամբ սահմանված կարգով նախաորակավորված լինելու պայման, ինչի կապակցությամբ </w:t>
      </w:r>
      <w:r w:rsidR="004D5813">
        <w:rPr>
          <w:rFonts w:ascii="GHEA Grapalat" w:hAnsi="GHEA Grapalat"/>
          <w:sz w:val="24"/>
          <w:szCs w:val="24"/>
        </w:rPr>
        <w:t xml:space="preserve">մշակվել և </w:t>
      </w:r>
      <w:r w:rsidR="004D5813" w:rsidRPr="004D5813">
        <w:rPr>
          <w:rFonts w:ascii="GHEA Grapalat" w:hAnsi="GHEA Grapalat"/>
          <w:sz w:val="24"/>
          <w:szCs w:val="24"/>
        </w:rPr>
        <w:t>շրջանառ</w:t>
      </w:r>
      <w:r w:rsidR="004D5813">
        <w:rPr>
          <w:rFonts w:ascii="GHEA Grapalat" w:hAnsi="GHEA Grapalat"/>
          <w:sz w:val="24"/>
          <w:szCs w:val="24"/>
        </w:rPr>
        <w:t xml:space="preserve">ության մեջ է դրվում </w:t>
      </w:r>
      <w:r w:rsidR="004D5813" w:rsidRPr="004D5813">
        <w:rPr>
          <w:rFonts w:ascii="GHEA Grapalat" w:hAnsi="GHEA Grapalat"/>
          <w:sz w:val="24"/>
          <w:szCs w:val="24"/>
        </w:rPr>
        <w:t xml:space="preserve"> համապատասխան որոշման նախագիծը</w:t>
      </w:r>
      <w:r w:rsidR="004D5813">
        <w:rPr>
          <w:rFonts w:ascii="GHEA Grapalat" w:hAnsi="GHEA Grapalat"/>
          <w:sz w:val="24"/>
          <w:szCs w:val="24"/>
        </w:rPr>
        <w:t>:</w:t>
      </w:r>
    </w:p>
    <w:p w:rsidR="00BD0450" w:rsidRDefault="004D5813" w:rsidP="00BD0450">
      <w:pPr>
        <w:spacing w:line="360" w:lineRule="auto"/>
        <w:ind w:firstLine="567"/>
        <w:jc w:val="both"/>
        <w:rPr>
          <w:rFonts w:ascii="GHEA Grapalat" w:hAnsi="GHEA Grapalat"/>
          <w:sz w:val="24"/>
          <w:szCs w:val="24"/>
          <w:lang w:val="hy-AM"/>
        </w:rPr>
      </w:pPr>
      <w:r w:rsidRPr="002E59BC">
        <w:rPr>
          <w:rFonts w:ascii="GHEA Grapalat" w:hAnsi="GHEA Grapalat"/>
          <w:sz w:val="24"/>
          <w:szCs w:val="24"/>
        </w:rPr>
        <w:t xml:space="preserve"> </w:t>
      </w:r>
      <w:r w:rsidR="00F021A5" w:rsidRPr="002E59BC">
        <w:rPr>
          <w:rFonts w:ascii="GHEA Grapalat" w:hAnsi="GHEA Grapalat"/>
          <w:sz w:val="24"/>
          <w:szCs w:val="24"/>
        </w:rPr>
        <w:t>Մ</w:t>
      </w:r>
      <w:r w:rsidRPr="002E59BC">
        <w:rPr>
          <w:rFonts w:ascii="GHEA Grapalat" w:hAnsi="GHEA Grapalat"/>
          <w:sz w:val="24"/>
          <w:szCs w:val="24"/>
        </w:rPr>
        <w:t xml:space="preserve">շակված նախագծով սահմանվում </w:t>
      </w:r>
      <w:r w:rsidR="00BC4E61" w:rsidRPr="002E59BC">
        <w:rPr>
          <w:rFonts w:ascii="GHEA Grapalat" w:hAnsi="GHEA Grapalat"/>
          <w:sz w:val="24"/>
          <w:szCs w:val="24"/>
        </w:rPr>
        <w:t xml:space="preserve">են նախաորակավորման </w:t>
      </w:r>
      <w:r w:rsidR="00BC4E61" w:rsidRPr="002E59BC">
        <w:rPr>
          <w:rFonts w:ascii="GHEA Grapalat" w:hAnsi="GHEA Grapalat"/>
          <w:sz w:val="24"/>
          <w:szCs w:val="24"/>
          <w:lang w:val="hy-AM"/>
        </w:rPr>
        <w:t xml:space="preserve">այն </w:t>
      </w:r>
      <w:r w:rsidR="00BC4E61" w:rsidRPr="002E59BC">
        <w:rPr>
          <w:rFonts w:ascii="GHEA Grapalat" w:hAnsi="GHEA Grapalat"/>
          <w:sz w:val="24"/>
          <w:szCs w:val="24"/>
        </w:rPr>
        <w:t>չափանիշները</w:t>
      </w:r>
      <w:r w:rsidR="00BC4E61" w:rsidRPr="002E59BC">
        <w:rPr>
          <w:rFonts w:ascii="GHEA Grapalat" w:hAnsi="GHEA Grapalat"/>
          <w:sz w:val="24"/>
          <w:szCs w:val="24"/>
          <w:lang w:val="hy-AM"/>
        </w:rPr>
        <w:t xml:space="preserve">, որոնց պետք է </w:t>
      </w:r>
      <w:r w:rsidR="002E30D6" w:rsidRPr="002E59BC">
        <w:rPr>
          <w:rFonts w:ascii="GHEA Grapalat" w:hAnsi="GHEA Grapalat"/>
          <w:sz w:val="24"/>
          <w:szCs w:val="24"/>
          <w:lang w:val="hy-AM"/>
        </w:rPr>
        <w:t xml:space="preserve">համապատասխանեն </w:t>
      </w:r>
      <w:r w:rsidR="00BC4E61" w:rsidRPr="002E59BC">
        <w:rPr>
          <w:rFonts w:ascii="GHEA Grapalat" w:hAnsi="GHEA Grapalat"/>
          <w:sz w:val="24"/>
          <w:szCs w:val="24"/>
          <w:lang w:val="hy-AM"/>
        </w:rPr>
        <w:t>անմաքս առևտրի խանութի տիրապետողների ռեեստրում ընդգրկվելուն հավակնող անձինք,</w:t>
      </w:r>
      <w:r w:rsidR="00BC4E61" w:rsidRPr="00BD0450">
        <w:rPr>
          <w:rFonts w:ascii="GHEA Grapalat" w:hAnsi="GHEA Grapalat"/>
          <w:sz w:val="24"/>
          <w:szCs w:val="24"/>
          <w:lang w:val="hy-AM"/>
        </w:rPr>
        <w:t xml:space="preserve"> ինչպես նաև </w:t>
      </w:r>
      <w:r w:rsidR="00997377" w:rsidRPr="00BD0450">
        <w:rPr>
          <w:rFonts w:ascii="GHEA Grapalat" w:hAnsi="GHEA Grapalat"/>
          <w:sz w:val="24"/>
          <w:szCs w:val="24"/>
          <w:lang w:val="hy-AM"/>
        </w:rPr>
        <w:t xml:space="preserve">սահմանվել է </w:t>
      </w:r>
      <w:r w:rsidRPr="00BD0450">
        <w:rPr>
          <w:rFonts w:ascii="GHEA Grapalat" w:hAnsi="GHEA Grapalat"/>
          <w:sz w:val="24"/>
          <w:szCs w:val="24"/>
        </w:rPr>
        <w:t>անմաքս առևտրի խանութի տիրապետողների ռեեստրում ընդգրկման բոլորովին նոր ընթացակարգ՝ մրցույթի տարրերով</w:t>
      </w:r>
      <w:r w:rsidR="00BD0450">
        <w:rPr>
          <w:rFonts w:ascii="GHEA Grapalat" w:hAnsi="GHEA Grapalat"/>
          <w:sz w:val="24"/>
          <w:szCs w:val="24"/>
        </w:rPr>
        <w:t>։</w:t>
      </w:r>
      <w:r w:rsidRPr="00BD0450">
        <w:rPr>
          <w:rFonts w:ascii="GHEA Grapalat" w:hAnsi="GHEA Grapalat"/>
          <w:sz w:val="24"/>
          <w:szCs w:val="24"/>
        </w:rPr>
        <w:t xml:space="preserve"> </w:t>
      </w:r>
      <w:r w:rsidR="00BD0450">
        <w:rPr>
          <w:rFonts w:ascii="GHEA Grapalat" w:hAnsi="GHEA Grapalat"/>
          <w:sz w:val="24"/>
          <w:szCs w:val="24"/>
        </w:rPr>
        <w:t>Մ</w:t>
      </w:r>
      <w:r w:rsidRPr="00BD0450">
        <w:rPr>
          <w:rFonts w:ascii="GHEA Grapalat" w:hAnsi="GHEA Grapalat"/>
          <w:sz w:val="24"/>
          <w:szCs w:val="24"/>
        </w:rPr>
        <w:t>ասնավորապես</w:t>
      </w:r>
      <w:r w:rsidR="00BC4E61" w:rsidRPr="00BD0450">
        <w:rPr>
          <w:rFonts w:ascii="GHEA Grapalat" w:hAnsi="GHEA Grapalat"/>
          <w:sz w:val="24"/>
          <w:szCs w:val="24"/>
          <w:lang w:val="hy-AM"/>
        </w:rPr>
        <w:t>,</w:t>
      </w:r>
      <w:r w:rsidRPr="00BD0450">
        <w:rPr>
          <w:rFonts w:ascii="GHEA Grapalat" w:hAnsi="GHEA Grapalat"/>
          <w:sz w:val="24"/>
          <w:szCs w:val="24"/>
        </w:rPr>
        <w:t xml:space="preserve"> առաջարկվում է հիմնել հանձնաժողով, որը կիրականացնի անմաքս առևտրի խանութի տիրապետողների ռեեստրում ընդգրկվելու հավակնություն ունեցող սուբյեկտների ենթադրյալ գործունեության նախնական գնահատում՝ առկա առաջարկներից ընտրելով լավագույն</w:t>
      </w:r>
      <w:r w:rsidR="005D6DDA" w:rsidRPr="00BD0450">
        <w:rPr>
          <w:rFonts w:ascii="GHEA Grapalat" w:hAnsi="GHEA Grapalat"/>
          <w:sz w:val="24"/>
          <w:szCs w:val="24"/>
        </w:rPr>
        <w:t>ն</w:t>
      </w:r>
      <w:r w:rsidRPr="00BD0450">
        <w:rPr>
          <w:rFonts w:ascii="GHEA Grapalat" w:hAnsi="GHEA Grapalat"/>
          <w:sz w:val="24"/>
          <w:szCs w:val="24"/>
        </w:rPr>
        <w:t>երին, ինչից հետո միայն ընտրված լավագույն առաջարկ</w:t>
      </w:r>
      <w:r w:rsidR="005F3B42">
        <w:rPr>
          <w:rFonts w:ascii="GHEA Grapalat" w:hAnsi="GHEA Grapalat"/>
          <w:sz w:val="24"/>
          <w:szCs w:val="24"/>
        </w:rPr>
        <w:t>ներ</w:t>
      </w:r>
      <w:r w:rsidRPr="00BD0450">
        <w:rPr>
          <w:rFonts w:ascii="GHEA Grapalat" w:hAnsi="GHEA Grapalat"/>
          <w:sz w:val="24"/>
          <w:szCs w:val="24"/>
        </w:rPr>
        <w:t>ը իրականություն դառնալու հնարավորություն կստանա</w:t>
      </w:r>
      <w:r w:rsidR="005F3B42">
        <w:rPr>
          <w:rFonts w:ascii="GHEA Grapalat" w:hAnsi="GHEA Grapalat"/>
          <w:sz w:val="24"/>
          <w:szCs w:val="24"/>
        </w:rPr>
        <w:t>ն</w:t>
      </w:r>
      <w:r w:rsidRPr="00BD0450">
        <w:rPr>
          <w:rFonts w:ascii="GHEA Grapalat" w:hAnsi="GHEA Grapalat"/>
          <w:sz w:val="24"/>
          <w:szCs w:val="24"/>
        </w:rPr>
        <w:t>:</w:t>
      </w:r>
      <w:r w:rsidR="006C0F46" w:rsidRPr="00BD0450">
        <w:rPr>
          <w:rFonts w:ascii="GHEA Grapalat" w:hAnsi="GHEA Grapalat"/>
          <w:sz w:val="24"/>
          <w:szCs w:val="24"/>
          <w:lang w:val="hy-AM"/>
        </w:rPr>
        <w:t xml:space="preserve"> </w:t>
      </w:r>
    </w:p>
    <w:p w:rsidR="00741B05" w:rsidRDefault="00701B5E" w:rsidP="00BD0450">
      <w:pPr>
        <w:spacing w:line="360" w:lineRule="auto"/>
        <w:ind w:firstLine="567"/>
        <w:jc w:val="both"/>
        <w:rPr>
          <w:rFonts w:ascii="GHEA Grapalat" w:hAnsi="GHEA Grapalat"/>
          <w:sz w:val="24"/>
          <w:szCs w:val="24"/>
          <w:lang w:val="hy-AM"/>
        </w:rPr>
      </w:pPr>
      <w:r w:rsidRPr="00701B5E">
        <w:rPr>
          <w:rFonts w:ascii="GHEA Grapalat" w:hAnsi="GHEA Grapalat"/>
          <w:sz w:val="24"/>
          <w:szCs w:val="24"/>
          <w:lang w:val="hy-AM"/>
        </w:rPr>
        <w:t>Ա</w:t>
      </w:r>
      <w:r w:rsidR="004824EE" w:rsidRPr="00D805B1">
        <w:rPr>
          <w:rFonts w:ascii="GHEA Grapalat" w:hAnsi="GHEA Grapalat"/>
          <w:sz w:val="24"/>
          <w:szCs w:val="24"/>
          <w:lang w:val="hy-AM"/>
        </w:rPr>
        <w:t>նմաքս առևտրի խանութների գործունեության համար հասանելի կամ նախատեսված սահմանափակ տարածքը (պետական սահմանի անցման կետերի մաքսային հսկողության գոտիները) վարձակալելը կամ այդպիսի տարածքին տիրապետելը անմաքս առևտրի խանութների ռեեստրում գրանցման համար պարտադիր պայման է</w:t>
      </w:r>
      <w:r>
        <w:rPr>
          <w:rFonts w:ascii="GHEA Grapalat" w:hAnsi="GHEA Grapalat"/>
          <w:sz w:val="24"/>
          <w:szCs w:val="24"/>
          <w:lang w:val="hy-AM"/>
        </w:rPr>
        <w:t xml:space="preserve"> և</w:t>
      </w:r>
      <w:r w:rsidRPr="00701B5E">
        <w:rPr>
          <w:rFonts w:ascii="GHEA Grapalat" w:hAnsi="GHEA Grapalat"/>
          <w:sz w:val="24"/>
          <w:szCs w:val="24"/>
          <w:lang w:val="hy-AM"/>
        </w:rPr>
        <w:t>,</w:t>
      </w:r>
      <w:r>
        <w:rPr>
          <w:rFonts w:ascii="GHEA Grapalat" w:hAnsi="GHEA Grapalat"/>
          <w:sz w:val="24"/>
          <w:szCs w:val="24"/>
          <w:lang w:val="hy-AM"/>
        </w:rPr>
        <w:t xml:space="preserve"> </w:t>
      </w:r>
      <w:r w:rsidRPr="00701B5E">
        <w:rPr>
          <w:rFonts w:ascii="GHEA Grapalat" w:hAnsi="GHEA Grapalat"/>
          <w:sz w:val="24"/>
          <w:szCs w:val="24"/>
          <w:lang w:val="hy-AM"/>
        </w:rPr>
        <w:t>մ</w:t>
      </w:r>
      <w:r w:rsidRPr="00D805B1">
        <w:rPr>
          <w:rFonts w:ascii="GHEA Grapalat" w:hAnsi="GHEA Grapalat"/>
          <w:sz w:val="24"/>
          <w:szCs w:val="24"/>
          <w:lang w:val="hy-AM"/>
        </w:rPr>
        <w:t>ինչև Մաքսային կարգավորման մասին թիվ  ՀՕ-353-Ն օրենքը ուժի մեջ մտնելը գործած իրավակարգավորումների համաձայն</w:t>
      </w:r>
      <w:r w:rsidR="008838DC" w:rsidRPr="008838DC">
        <w:rPr>
          <w:rFonts w:ascii="GHEA Grapalat" w:hAnsi="GHEA Grapalat"/>
          <w:sz w:val="24"/>
          <w:szCs w:val="24"/>
          <w:lang w:val="hy-AM"/>
        </w:rPr>
        <w:t>,</w:t>
      </w:r>
      <w:r w:rsidRPr="00D805B1">
        <w:rPr>
          <w:rFonts w:ascii="GHEA Grapalat" w:hAnsi="GHEA Grapalat"/>
          <w:sz w:val="24"/>
          <w:szCs w:val="24"/>
          <w:lang w:val="hy-AM"/>
        </w:rPr>
        <w:t xml:space="preserve"> անուղղակիորեն ստեղծվել էր </w:t>
      </w:r>
      <w:r w:rsidR="004824EE" w:rsidRPr="00D805B1">
        <w:rPr>
          <w:rFonts w:ascii="GHEA Grapalat" w:hAnsi="GHEA Grapalat"/>
          <w:sz w:val="24"/>
          <w:szCs w:val="24"/>
          <w:lang w:val="hy-AM"/>
        </w:rPr>
        <w:t xml:space="preserve">մի իրավիճակ, երբ </w:t>
      </w:r>
      <w:r w:rsidR="004824EE" w:rsidRPr="00D805B1">
        <w:rPr>
          <w:rFonts w:ascii="GHEA Grapalat" w:hAnsi="GHEA Grapalat"/>
          <w:sz w:val="24"/>
          <w:szCs w:val="24"/>
          <w:lang w:val="hy-AM"/>
        </w:rPr>
        <w:lastRenderedPageBreak/>
        <w:t xml:space="preserve">հիշատակված ռեեստր ընդգրկվելու </w:t>
      </w:r>
      <w:r w:rsidR="00741B05" w:rsidRPr="00741B05">
        <w:rPr>
          <w:rFonts w:ascii="GHEA Grapalat" w:hAnsi="GHEA Grapalat"/>
          <w:sz w:val="24"/>
          <w:szCs w:val="24"/>
          <w:lang w:val="hy-AM"/>
        </w:rPr>
        <w:t>համար</w:t>
      </w:r>
      <w:r w:rsidR="004824EE" w:rsidRPr="00D805B1">
        <w:rPr>
          <w:rFonts w:ascii="GHEA Grapalat" w:hAnsi="GHEA Grapalat"/>
          <w:sz w:val="24"/>
          <w:szCs w:val="24"/>
          <w:lang w:val="hy-AM"/>
        </w:rPr>
        <w:t xml:space="preserve"> կարող է</w:t>
      </w:r>
      <w:r w:rsidR="00741B05" w:rsidRPr="00741B05">
        <w:rPr>
          <w:rFonts w:ascii="GHEA Grapalat" w:hAnsi="GHEA Grapalat"/>
          <w:sz w:val="24"/>
          <w:szCs w:val="24"/>
          <w:lang w:val="hy-AM"/>
        </w:rPr>
        <w:t>ր դիմել</w:t>
      </w:r>
      <w:r w:rsidR="004824EE" w:rsidRPr="00D805B1">
        <w:rPr>
          <w:rFonts w:ascii="GHEA Grapalat" w:hAnsi="GHEA Grapalat"/>
          <w:sz w:val="24"/>
          <w:szCs w:val="24"/>
          <w:lang w:val="hy-AM"/>
        </w:rPr>
        <w:t xml:space="preserve"> </w:t>
      </w:r>
      <w:r w:rsidR="006A449B" w:rsidRPr="00D805B1">
        <w:rPr>
          <w:rFonts w:ascii="GHEA Grapalat" w:hAnsi="GHEA Grapalat"/>
          <w:sz w:val="24"/>
          <w:szCs w:val="24"/>
          <w:lang w:val="hy-AM"/>
        </w:rPr>
        <w:t xml:space="preserve">միայն </w:t>
      </w:r>
      <w:r w:rsidR="004824EE" w:rsidRPr="00D805B1">
        <w:rPr>
          <w:rFonts w:ascii="GHEA Grapalat" w:hAnsi="GHEA Grapalat"/>
          <w:sz w:val="24"/>
          <w:szCs w:val="24"/>
          <w:lang w:val="hy-AM"/>
        </w:rPr>
        <w:t xml:space="preserve">տնտեսվարող այն սուբյեկտը, </w:t>
      </w:r>
      <w:r w:rsidR="00EB2243">
        <w:rPr>
          <w:rFonts w:ascii="GHEA Grapalat" w:hAnsi="GHEA Grapalat"/>
          <w:sz w:val="24"/>
          <w:szCs w:val="24"/>
          <w:lang w:val="hy-AM"/>
        </w:rPr>
        <w:t>ով</w:t>
      </w:r>
      <w:r w:rsidR="004824EE" w:rsidRPr="00D805B1">
        <w:rPr>
          <w:rFonts w:ascii="GHEA Grapalat" w:hAnsi="GHEA Grapalat"/>
          <w:sz w:val="24"/>
          <w:szCs w:val="24"/>
          <w:lang w:val="hy-AM"/>
        </w:rPr>
        <w:t xml:space="preserve"> տիրապետման կամ տնօրինման իրավունք է ձեռք բերել այդպիսի տարածքի նկատմամբ</w:t>
      </w:r>
      <w:r w:rsidR="00741B05" w:rsidRPr="00741B05">
        <w:rPr>
          <w:rFonts w:ascii="GHEA Grapalat" w:hAnsi="GHEA Grapalat"/>
          <w:sz w:val="24"/>
          <w:szCs w:val="24"/>
          <w:lang w:val="hy-AM"/>
        </w:rPr>
        <w:t xml:space="preserve">, սակայն այդ տարածքի վարձակալության կամ այլ իրավունքի ձեռքբերման գործընթացում որևէ կերպ հաշվի առնված չէր այդ տարածքում տվյալ անձի կողմից անմաքս առևտրի </w:t>
      </w:r>
      <w:r w:rsidR="00741B05">
        <w:rPr>
          <w:rFonts w:ascii="GHEA Grapalat" w:hAnsi="GHEA Grapalat"/>
          <w:sz w:val="24"/>
          <w:szCs w:val="24"/>
          <w:lang w:val="hy-AM"/>
        </w:rPr>
        <w:t>խանութի գործունեության կազմակերպման</w:t>
      </w:r>
      <w:r w:rsidR="00741B05" w:rsidRPr="00741B05">
        <w:rPr>
          <w:rFonts w:ascii="GHEA Grapalat" w:hAnsi="GHEA Grapalat"/>
          <w:sz w:val="24"/>
          <w:szCs w:val="24"/>
          <w:lang w:val="hy-AM"/>
        </w:rPr>
        <w:t xml:space="preserve"> իրական կարողությունը, այդ թվում</w:t>
      </w:r>
      <w:r w:rsidR="0002161F" w:rsidRPr="0002161F">
        <w:rPr>
          <w:rFonts w:ascii="GHEA Grapalat" w:hAnsi="GHEA Grapalat"/>
          <w:sz w:val="24"/>
          <w:szCs w:val="24"/>
          <w:lang w:val="hy-AM"/>
        </w:rPr>
        <w:t>՝</w:t>
      </w:r>
      <w:r w:rsidR="00741B05" w:rsidRPr="00741B05">
        <w:rPr>
          <w:rFonts w:ascii="GHEA Grapalat" w:hAnsi="GHEA Grapalat"/>
          <w:sz w:val="24"/>
          <w:szCs w:val="24"/>
          <w:lang w:val="hy-AM"/>
        </w:rPr>
        <w:t xml:space="preserve"> պատշաճ մաքսային հսկողություն իրականացնելու համար անհրաժեշտ պայմանների ապահովման կարողությունը տվյալ անձի կողմից</w:t>
      </w:r>
      <w:r w:rsidR="006A449B" w:rsidRPr="00D805B1">
        <w:rPr>
          <w:rFonts w:ascii="GHEA Grapalat" w:hAnsi="GHEA Grapalat"/>
          <w:sz w:val="24"/>
          <w:szCs w:val="24"/>
          <w:lang w:val="hy-AM"/>
        </w:rPr>
        <w:t xml:space="preserve">: </w:t>
      </w:r>
    </w:p>
    <w:p w:rsidR="00685B42" w:rsidRDefault="007B6202" w:rsidP="008425BE">
      <w:pPr>
        <w:spacing w:line="360" w:lineRule="auto"/>
        <w:ind w:firstLine="567"/>
        <w:jc w:val="both"/>
        <w:rPr>
          <w:rFonts w:ascii="GHEA Grapalat" w:hAnsi="GHEA Grapalat"/>
          <w:sz w:val="24"/>
          <w:szCs w:val="24"/>
          <w:lang w:val="hy-AM"/>
        </w:rPr>
      </w:pPr>
      <w:r w:rsidRPr="007B6202">
        <w:rPr>
          <w:rFonts w:ascii="GHEA Grapalat" w:hAnsi="GHEA Grapalat"/>
          <w:sz w:val="24"/>
          <w:szCs w:val="24"/>
          <w:lang w:val="hy-AM"/>
        </w:rPr>
        <w:t>Վերոգրյալի ա</w:t>
      </w:r>
      <w:r w:rsidR="00741B05" w:rsidRPr="00741B05">
        <w:rPr>
          <w:rFonts w:ascii="GHEA Grapalat" w:hAnsi="GHEA Grapalat"/>
          <w:sz w:val="24"/>
          <w:szCs w:val="24"/>
          <w:lang w:val="hy-AM"/>
        </w:rPr>
        <w:t xml:space="preserve">րդյունքում </w:t>
      </w:r>
      <w:r w:rsidR="00685B42">
        <w:rPr>
          <w:rFonts w:ascii="GHEA Grapalat" w:hAnsi="GHEA Grapalat"/>
          <w:sz w:val="24"/>
          <w:szCs w:val="24"/>
          <w:lang w:val="hy-AM"/>
        </w:rPr>
        <w:t>ստե</w:t>
      </w:r>
      <w:r w:rsidR="00741B05" w:rsidRPr="00741B05">
        <w:rPr>
          <w:rFonts w:ascii="GHEA Grapalat" w:hAnsi="GHEA Grapalat"/>
          <w:sz w:val="24"/>
          <w:szCs w:val="24"/>
          <w:lang w:val="hy-AM"/>
        </w:rPr>
        <w:t xml:space="preserve">ղծվում էր մի իրավիճակ, երբ </w:t>
      </w:r>
      <w:r w:rsidR="007678DC" w:rsidRPr="00741B05">
        <w:rPr>
          <w:rFonts w:ascii="GHEA Grapalat" w:hAnsi="GHEA Grapalat"/>
          <w:sz w:val="24"/>
          <w:szCs w:val="24"/>
          <w:lang w:val="hy-AM"/>
        </w:rPr>
        <w:t xml:space="preserve">ռեեստրում ընդգրկվելու հայտի ներկայացման պահին </w:t>
      </w:r>
      <w:r w:rsidR="00741B05" w:rsidRPr="00741B05">
        <w:rPr>
          <w:rFonts w:ascii="GHEA Grapalat" w:hAnsi="GHEA Grapalat"/>
          <w:sz w:val="24"/>
          <w:szCs w:val="24"/>
          <w:lang w:val="hy-AM"/>
        </w:rPr>
        <w:t>տարածքի վ</w:t>
      </w:r>
      <w:r w:rsidR="00EB2243">
        <w:rPr>
          <w:rFonts w:ascii="GHEA Grapalat" w:hAnsi="GHEA Grapalat"/>
          <w:sz w:val="24"/>
          <w:szCs w:val="24"/>
          <w:lang w:val="hy-AM"/>
        </w:rPr>
        <w:t>արձակալումն</w:t>
      </w:r>
      <w:r w:rsidR="00741B05" w:rsidRPr="00741B05">
        <w:rPr>
          <w:rFonts w:ascii="GHEA Grapalat" w:hAnsi="GHEA Grapalat"/>
          <w:sz w:val="24"/>
          <w:szCs w:val="24"/>
          <w:lang w:val="hy-AM"/>
        </w:rPr>
        <w:t xml:space="preserve"> արդեն իսկ տեղի ունեցած փաստ էր, և անգամ հայտի մերժման դեպքում, տվյալ տարածքում որևէ այլ անձի կողմից անմաքս առևտրի խանութի գործունեության կազմակերպման հայտ ներկայացվել չէր կարող, քանի որ </w:t>
      </w:r>
      <w:r w:rsidR="00EB2243">
        <w:rPr>
          <w:rFonts w:ascii="GHEA Grapalat" w:hAnsi="GHEA Grapalat"/>
          <w:sz w:val="24"/>
          <w:szCs w:val="24"/>
          <w:lang w:val="hy-AM"/>
        </w:rPr>
        <w:t>տարածքն</w:t>
      </w:r>
      <w:r w:rsidR="00741B05" w:rsidRPr="00741B05">
        <w:rPr>
          <w:rFonts w:ascii="GHEA Grapalat" w:hAnsi="GHEA Grapalat"/>
          <w:sz w:val="24"/>
          <w:szCs w:val="24"/>
          <w:lang w:val="hy-AM"/>
        </w:rPr>
        <w:t xml:space="preserve"> արդեն իսկ վարձակալված էր: Անուղղակիորեն ստացվում էր, որ այդ </w:t>
      </w:r>
      <w:r w:rsidR="00741B05">
        <w:rPr>
          <w:rFonts w:ascii="GHEA Grapalat" w:hAnsi="GHEA Grapalat"/>
          <w:sz w:val="24"/>
          <w:szCs w:val="24"/>
          <w:lang w:val="hy-AM"/>
        </w:rPr>
        <w:t>տարած</w:t>
      </w:r>
      <w:r w:rsidR="00741B05" w:rsidRPr="00741B05">
        <w:rPr>
          <w:rFonts w:ascii="GHEA Grapalat" w:hAnsi="GHEA Grapalat"/>
          <w:sz w:val="24"/>
          <w:szCs w:val="24"/>
          <w:lang w:val="hy-AM"/>
        </w:rPr>
        <w:t xml:space="preserve">քում անմաքս առևտրի խանութի </w:t>
      </w:r>
      <w:r w:rsidR="00741B05">
        <w:rPr>
          <w:rFonts w:ascii="GHEA Grapalat" w:hAnsi="GHEA Grapalat"/>
          <w:sz w:val="24"/>
          <w:szCs w:val="24"/>
          <w:lang w:val="hy-AM"/>
        </w:rPr>
        <w:t>գործունեությու</w:t>
      </w:r>
      <w:r w:rsidR="00741B05" w:rsidRPr="00741B05">
        <w:rPr>
          <w:rFonts w:ascii="GHEA Grapalat" w:hAnsi="GHEA Grapalat"/>
          <w:sz w:val="24"/>
          <w:szCs w:val="24"/>
          <w:lang w:val="hy-AM"/>
        </w:rPr>
        <w:t>ն կարող է կազմակերպել միայն և բացառապես տարածքի վարձակալը</w:t>
      </w:r>
      <w:r w:rsidR="008425BE">
        <w:rPr>
          <w:rFonts w:ascii="GHEA Grapalat" w:hAnsi="GHEA Grapalat"/>
          <w:sz w:val="24"/>
          <w:szCs w:val="24"/>
          <w:lang w:val="hy-AM"/>
        </w:rPr>
        <w:t>, այսինքն</w:t>
      </w:r>
      <w:r w:rsidR="00EB2243">
        <w:rPr>
          <w:rFonts w:ascii="GHEA Grapalat" w:hAnsi="GHEA Grapalat"/>
          <w:sz w:val="24"/>
          <w:szCs w:val="24"/>
          <w:lang w:val="hy-AM"/>
        </w:rPr>
        <w:t>՝</w:t>
      </w:r>
      <w:r w:rsidR="00741B05" w:rsidRPr="00741B05">
        <w:rPr>
          <w:rFonts w:ascii="GHEA Grapalat" w:hAnsi="GHEA Grapalat"/>
          <w:sz w:val="24"/>
          <w:szCs w:val="24"/>
          <w:lang w:val="hy-AM"/>
        </w:rPr>
        <w:t xml:space="preserve"> </w:t>
      </w:r>
      <w:r w:rsidR="006A449B" w:rsidRPr="00D805B1">
        <w:rPr>
          <w:rFonts w:ascii="GHEA Grapalat" w:hAnsi="GHEA Grapalat"/>
          <w:sz w:val="24"/>
          <w:szCs w:val="24"/>
          <w:lang w:val="hy-AM"/>
        </w:rPr>
        <w:t>տարածքի վարձակալությունն է եղել այն անկյունաքարը, որով որոշվել է անմաքս առ</w:t>
      </w:r>
      <w:r w:rsidR="005F3B42" w:rsidRPr="005F3B42">
        <w:rPr>
          <w:rFonts w:ascii="GHEA Grapalat" w:hAnsi="GHEA Grapalat"/>
          <w:sz w:val="24"/>
          <w:szCs w:val="24"/>
          <w:lang w:val="hy-AM"/>
        </w:rPr>
        <w:t>և</w:t>
      </w:r>
      <w:r w:rsidR="006A449B" w:rsidRPr="00D805B1">
        <w:rPr>
          <w:rFonts w:ascii="GHEA Grapalat" w:hAnsi="GHEA Grapalat"/>
          <w:sz w:val="24"/>
          <w:szCs w:val="24"/>
          <w:lang w:val="hy-AM"/>
        </w:rPr>
        <w:t>տրի խանութի կազմակերպչի անձը, իսկ մնացած պայմանների ապահովումը վերածվել էր զուտ տեխնիկական գործընթացի:</w:t>
      </w:r>
      <w:r w:rsidR="005F3B42" w:rsidRPr="005F3B42">
        <w:rPr>
          <w:rFonts w:ascii="GHEA Grapalat" w:hAnsi="GHEA Grapalat"/>
          <w:sz w:val="24"/>
          <w:szCs w:val="24"/>
          <w:lang w:val="hy-AM"/>
        </w:rPr>
        <w:t xml:space="preserve"> </w:t>
      </w:r>
    </w:p>
    <w:p w:rsidR="008425BE" w:rsidRDefault="008425BE" w:rsidP="008425BE">
      <w:pPr>
        <w:spacing w:line="360" w:lineRule="auto"/>
        <w:ind w:firstLine="567"/>
        <w:jc w:val="both"/>
        <w:rPr>
          <w:rFonts w:ascii="GHEA Grapalat" w:hAnsi="GHEA Grapalat"/>
          <w:bCs/>
          <w:iCs/>
          <w:sz w:val="24"/>
          <w:szCs w:val="24"/>
          <w:lang w:val="hy-AM"/>
        </w:rPr>
      </w:pPr>
      <w:r w:rsidRPr="007F1252">
        <w:rPr>
          <w:rFonts w:ascii="GHEA Grapalat" w:hAnsi="GHEA Grapalat"/>
          <w:sz w:val="24"/>
          <w:szCs w:val="24"/>
          <w:lang w:val="hy-AM"/>
        </w:rPr>
        <w:t xml:space="preserve">Որոշման նախագծով փոփոխվում է գործողությունների հաջորդականությունն ու տրամաբանությունը՝ սահմանելով, որ </w:t>
      </w:r>
      <w:r w:rsidRPr="007F1252">
        <w:rPr>
          <w:rFonts w:ascii="GHEA Grapalat" w:hAnsi="GHEA Grapalat"/>
          <w:bCs/>
          <w:iCs/>
          <w:sz w:val="24"/>
          <w:szCs w:val="24"/>
          <w:lang w:val="hy-AM"/>
        </w:rPr>
        <w:t>անմաքս առևտրի խանութի կազմակերպման նպատակով պետական կամ հա</w:t>
      </w:r>
      <w:r w:rsidRPr="007F1252">
        <w:rPr>
          <w:rFonts w:ascii="GHEA Grapalat" w:hAnsi="GHEA Grapalat"/>
          <w:bCs/>
          <w:iCs/>
          <w:sz w:val="24"/>
          <w:szCs w:val="24"/>
          <w:lang w:val="hy-AM"/>
        </w:rPr>
        <w:softHyphen/>
        <w:t xml:space="preserve">մայնքային անշարժ գույքի վարձակալության մրցույթին կարող են մասնակցել միայն </w:t>
      </w:r>
      <w:r w:rsidR="007678DC" w:rsidRPr="007678DC">
        <w:rPr>
          <w:rFonts w:ascii="GHEA Grapalat" w:hAnsi="GHEA Grapalat"/>
          <w:bCs/>
          <w:iCs/>
          <w:sz w:val="24"/>
          <w:szCs w:val="24"/>
          <w:lang w:val="hy-AM"/>
        </w:rPr>
        <w:t>խնդրո առարկա</w:t>
      </w:r>
      <w:r w:rsidRPr="007F1252">
        <w:rPr>
          <w:rFonts w:ascii="GHEA Grapalat" w:hAnsi="GHEA Grapalat"/>
          <w:bCs/>
          <w:iCs/>
          <w:sz w:val="24"/>
          <w:szCs w:val="24"/>
          <w:lang w:val="hy-AM"/>
        </w:rPr>
        <w:t xml:space="preserve"> որոշմամբ սահմանված կարգով նախաորակավորում ունեցող իրավաբանական անձինք</w:t>
      </w:r>
      <w:r w:rsidR="003E3E9F">
        <w:rPr>
          <w:rFonts w:ascii="GHEA Grapalat" w:hAnsi="GHEA Grapalat"/>
          <w:bCs/>
          <w:iCs/>
          <w:sz w:val="24"/>
          <w:szCs w:val="24"/>
          <w:lang w:val="hy-AM"/>
        </w:rPr>
        <w:t>՝</w:t>
      </w:r>
      <w:r w:rsidRPr="007F1252">
        <w:rPr>
          <w:rFonts w:ascii="GHEA Grapalat" w:hAnsi="GHEA Grapalat"/>
          <w:bCs/>
          <w:iCs/>
          <w:sz w:val="24"/>
          <w:szCs w:val="24"/>
          <w:lang w:val="hy-AM"/>
        </w:rPr>
        <w:t xml:space="preserve"> միևնույն ժամանակ մրցակցային դաշտ ապահովելով նախաորակավորման արդյունքում հավակնություններ ունեցող սուբյեկտների համար: </w:t>
      </w:r>
      <w:r w:rsidRPr="008425BE">
        <w:rPr>
          <w:rFonts w:ascii="GHEA Grapalat" w:hAnsi="GHEA Grapalat"/>
          <w:bCs/>
          <w:iCs/>
          <w:sz w:val="24"/>
          <w:szCs w:val="24"/>
          <w:lang w:val="hy-AM"/>
        </w:rPr>
        <w:t xml:space="preserve">Այլ կերպ ասած՝ նախաորակավորման միջոցով նախ հաստատվում է անձի՝ անմաքս առևտրի խանութի գործունեության կազմակերպման իրական կարողությունը, ապա միայն հնարավորություն ընձեռվում </w:t>
      </w:r>
      <w:r w:rsidR="00E17EE8">
        <w:rPr>
          <w:rFonts w:ascii="GHEA Grapalat" w:hAnsi="GHEA Grapalat"/>
          <w:bCs/>
          <w:iCs/>
          <w:sz w:val="24"/>
          <w:szCs w:val="24"/>
          <w:lang w:val="hy-AM"/>
        </w:rPr>
        <w:t>մրցու</w:t>
      </w:r>
      <w:r w:rsidRPr="008425BE">
        <w:rPr>
          <w:rFonts w:ascii="GHEA Grapalat" w:hAnsi="GHEA Grapalat"/>
          <w:bCs/>
          <w:iCs/>
          <w:sz w:val="24"/>
          <w:szCs w:val="24"/>
          <w:lang w:val="hy-AM"/>
        </w:rPr>
        <w:t xml:space="preserve">թային կարգով մասնակցելու տարածքի վարձակալման գործընթացին: </w:t>
      </w:r>
    </w:p>
    <w:p w:rsidR="00AF0AAC" w:rsidRDefault="006A449B" w:rsidP="008425BE">
      <w:pPr>
        <w:spacing w:line="360" w:lineRule="auto"/>
        <w:ind w:firstLine="567"/>
        <w:jc w:val="both"/>
        <w:rPr>
          <w:rFonts w:ascii="GHEA Grapalat" w:hAnsi="GHEA Grapalat"/>
          <w:bCs/>
          <w:iCs/>
          <w:sz w:val="24"/>
          <w:szCs w:val="24"/>
          <w:lang w:val="hy-AM"/>
        </w:rPr>
      </w:pPr>
      <w:r w:rsidRPr="002E30D6">
        <w:rPr>
          <w:rFonts w:ascii="GHEA Grapalat" w:hAnsi="GHEA Grapalat"/>
          <w:sz w:val="24"/>
          <w:szCs w:val="24"/>
          <w:lang w:val="hy-AM"/>
        </w:rPr>
        <w:lastRenderedPageBreak/>
        <w:t>Օրենքով ներկայումս նախատեսված՝ Կառավարության որոշմամբ սահմանվ</w:t>
      </w:r>
      <w:r w:rsidR="007678DC" w:rsidRPr="007678DC">
        <w:rPr>
          <w:rFonts w:ascii="GHEA Grapalat" w:hAnsi="GHEA Grapalat"/>
          <w:sz w:val="24"/>
          <w:szCs w:val="24"/>
          <w:lang w:val="hy-AM"/>
        </w:rPr>
        <w:t>ող</w:t>
      </w:r>
      <w:r w:rsidRPr="002E30D6">
        <w:rPr>
          <w:rFonts w:ascii="GHEA Grapalat" w:hAnsi="GHEA Grapalat"/>
          <w:sz w:val="24"/>
          <w:szCs w:val="24"/>
          <w:lang w:val="hy-AM"/>
        </w:rPr>
        <w:t xml:space="preserve"> կարգով նախաորակավորված լինելու պայման</w:t>
      </w:r>
      <w:r w:rsidR="007678DC" w:rsidRPr="007678DC">
        <w:rPr>
          <w:rFonts w:ascii="GHEA Grapalat" w:hAnsi="GHEA Grapalat"/>
          <w:sz w:val="24"/>
          <w:szCs w:val="24"/>
          <w:lang w:val="hy-AM"/>
        </w:rPr>
        <w:t>ի</w:t>
      </w:r>
      <w:r w:rsidRPr="002E30D6">
        <w:rPr>
          <w:rFonts w:ascii="GHEA Grapalat" w:hAnsi="GHEA Grapalat"/>
          <w:sz w:val="24"/>
          <w:szCs w:val="24"/>
          <w:lang w:val="hy-AM"/>
        </w:rPr>
        <w:t xml:space="preserve"> և դրա իրականացման կարգը սահմանող սույն որոշման նպատակն է հատկապես</w:t>
      </w:r>
      <w:r w:rsidRPr="006A449B">
        <w:rPr>
          <w:rFonts w:ascii="GHEA Grapalat" w:hAnsi="GHEA Grapalat"/>
          <w:sz w:val="24"/>
          <w:szCs w:val="24"/>
          <w:lang w:val="hy-AM"/>
        </w:rPr>
        <w:t xml:space="preserve"> մրցակցային դարձնել  տնտեսվարող սուբյեկտների ընտրության գործընթացը</w:t>
      </w:r>
      <w:r w:rsidRPr="002E30D6">
        <w:rPr>
          <w:rFonts w:ascii="GHEA Grapalat" w:hAnsi="GHEA Grapalat"/>
          <w:sz w:val="24"/>
          <w:szCs w:val="24"/>
          <w:lang w:val="hy-AM"/>
        </w:rPr>
        <w:t>՝ որպես չափորոշիչ սահմանելով անմաքս առևտրի խանութի գործունեության գնահատման առավել էական և կարևոր հատկանիշները</w:t>
      </w:r>
      <w:r w:rsidRPr="006A449B">
        <w:rPr>
          <w:rFonts w:ascii="GHEA Grapalat" w:hAnsi="GHEA Grapalat"/>
          <w:sz w:val="24"/>
          <w:szCs w:val="24"/>
          <w:lang w:val="hy-AM"/>
        </w:rPr>
        <w:t>:</w:t>
      </w:r>
      <w:r w:rsidR="008425BE" w:rsidRPr="008425BE">
        <w:rPr>
          <w:rFonts w:ascii="GHEA Grapalat" w:hAnsi="GHEA Grapalat"/>
          <w:bCs/>
          <w:iCs/>
          <w:sz w:val="24"/>
          <w:szCs w:val="24"/>
          <w:lang w:val="hy-AM"/>
        </w:rPr>
        <w:t xml:space="preserve"> </w:t>
      </w:r>
    </w:p>
    <w:p w:rsidR="008425BE" w:rsidRDefault="008425BE" w:rsidP="008425BE">
      <w:pPr>
        <w:spacing w:line="360" w:lineRule="auto"/>
        <w:ind w:firstLine="567"/>
        <w:jc w:val="both"/>
        <w:rPr>
          <w:rFonts w:ascii="GHEA Grapalat" w:hAnsi="GHEA Grapalat"/>
          <w:bCs/>
          <w:iCs/>
          <w:sz w:val="24"/>
          <w:szCs w:val="24"/>
          <w:lang w:val="hy-AM"/>
        </w:rPr>
      </w:pPr>
      <w:r w:rsidRPr="008425BE">
        <w:rPr>
          <w:rFonts w:ascii="GHEA Grapalat" w:hAnsi="GHEA Grapalat"/>
          <w:bCs/>
          <w:iCs/>
          <w:sz w:val="24"/>
          <w:szCs w:val="24"/>
          <w:lang w:val="hy-AM"/>
        </w:rPr>
        <w:t xml:space="preserve">Այս նախագծով </w:t>
      </w:r>
      <w:r w:rsidRPr="007F1252">
        <w:rPr>
          <w:rFonts w:ascii="GHEA Grapalat" w:hAnsi="GHEA Grapalat"/>
          <w:bCs/>
          <w:iCs/>
          <w:sz w:val="24"/>
          <w:szCs w:val="24"/>
          <w:lang w:val="hy-AM"/>
        </w:rPr>
        <w:t xml:space="preserve">կապահովվի </w:t>
      </w:r>
      <w:r w:rsidR="00AF0AAC" w:rsidRPr="00AF0AAC">
        <w:rPr>
          <w:rFonts w:ascii="GHEA Grapalat" w:hAnsi="GHEA Grapalat"/>
          <w:bCs/>
          <w:iCs/>
          <w:sz w:val="24"/>
          <w:szCs w:val="24"/>
          <w:lang w:val="hy-AM"/>
        </w:rPr>
        <w:t>անմաքս առևտրի խանութի կազմակերպման նպատակով պետական կամ հա</w:t>
      </w:r>
      <w:r w:rsidR="00AF0AAC" w:rsidRPr="00AF0AAC">
        <w:rPr>
          <w:rFonts w:ascii="GHEA Grapalat" w:hAnsi="GHEA Grapalat"/>
          <w:bCs/>
          <w:iCs/>
          <w:sz w:val="24"/>
          <w:szCs w:val="24"/>
          <w:lang w:val="hy-AM"/>
        </w:rPr>
        <w:softHyphen/>
        <w:t xml:space="preserve">մայնքային անշարժ գույքի վարձակալության </w:t>
      </w:r>
      <w:r w:rsidR="00EB2243">
        <w:rPr>
          <w:rFonts w:ascii="GHEA Grapalat" w:hAnsi="GHEA Grapalat"/>
          <w:bCs/>
          <w:iCs/>
          <w:sz w:val="24"/>
          <w:szCs w:val="24"/>
          <w:lang w:val="hy-AM"/>
        </w:rPr>
        <w:t>իրավունքն</w:t>
      </w:r>
      <w:r w:rsidR="00AF0AAC" w:rsidRPr="00AF0AAC">
        <w:rPr>
          <w:rFonts w:ascii="GHEA Grapalat" w:hAnsi="GHEA Grapalat"/>
          <w:bCs/>
          <w:iCs/>
          <w:sz w:val="24"/>
          <w:szCs w:val="24"/>
          <w:lang w:val="hy-AM"/>
        </w:rPr>
        <w:t xml:space="preserve"> այնպիսի անձին վերապահելու հնարավորությունը, </w:t>
      </w:r>
      <w:r w:rsidR="00EB2243">
        <w:rPr>
          <w:rFonts w:ascii="GHEA Grapalat" w:hAnsi="GHEA Grapalat"/>
          <w:bCs/>
          <w:iCs/>
          <w:sz w:val="24"/>
          <w:szCs w:val="24"/>
          <w:lang w:val="hy-AM"/>
        </w:rPr>
        <w:t>ով</w:t>
      </w:r>
      <w:r w:rsidR="00AF0AAC" w:rsidRPr="00AF0AAC">
        <w:rPr>
          <w:rFonts w:ascii="GHEA Grapalat" w:hAnsi="GHEA Grapalat"/>
          <w:bCs/>
          <w:iCs/>
          <w:sz w:val="24"/>
          <w:szCs w:val="24"/>
          <w:lang w:val="hy-AM"/>
        </w:rPr>
        <w:t xml:space="preserve"> հավաստված ունի անմաքս առևտրի խանութի կազմակերպման նախօրոք ստուգված կարողություն և կբացառվի նշված կարողությունը </w:t>
      </w:r>
      <w:r w:rsidR="00AF0AAC">
        <w:rPr>
          <w:rFonts w:ascii="GHEA Grapalat" w:hAnsi="GHEA Grapalat"/>
          <w:bCs/>
          <w:iCs/>
          <w:sz w:val="24"/>
          <w:szCs w:val="24"/>
          <w:lang w:val="hy-AM"/>
        </w:rPr>
        <w:t>չո</w:t>
      </w:r>
      <w:r w:rsidR="00AF0AAC" w:rsidRPr="00AF0AAC">
        <w:rPr>
          <w:rFonts w:ascii="GHEA Grapalat" w:hAnsi="GHEA Grapalat"/>
          <w:bCs/>
          <w:iCs/>
          <w:sz w:val="24"/>
          <w:szCs w:val="24"/>
          <w:lang w:val="hy-AM"/>
        </w:rPr>
        <w:t xml:space="preserve">ւնեցող անձի հետ տարածքի վարձակալության պայմանագրի կնքման հնարավորությունը, ինչի արդյունքում կբացառվի այն իրավիճակը, երբ տարածքը վարձակալության տրված կլինի անձի, ով չունի անմաքս առևտրի խանութի կազմակերպման կարողություն, իսկ նման կարողություն ունեցող այլ անձինք զրկված կլինեն </w:t>
      </w:r>
      <w:r w:rsidR="00AF0AAC">
        <w:rPr>
          <w:rFonts w:ascii="GHEA Grapalat" w:hAnsi="GHEA Grapalat"/>
          <w:bCs/>
          <w:iCs/>
          <w:sz w:val="24"/>
          <w:szCs w:val="24"/>
          <w:lang w:val="hy-AM"/>
        </w:rPr>
        <w:t>տվ</w:t>
      </w:r>
      <w:r w:rsidR="00AF0AAC" w:rsidRPr="00AF0AAC">
        <w:rPr>
          <w:rFonts w:ascii="GHEA Grapalat" w:hAnsi="GHEA Grapalat"/>
          <w:bCs/>
          <w:iCs/>
          <w:sz w:val="24"/>
          <w:szCs w:val="24"/>
          <w:lang w:val="hy-AM"/>
        </w:rPr>
        <w:t xml:space="preserve">յալ տարածքում այդպիսի գործունեություն կազմակերպելու հնարավորությունից, քանի որ տարածքի վարձակալ չեն: </w:t>
      </w:r>
    </w:p>
    <w:p w:rsidR="00E06736" w:rsidRPr="006A449B" w:rsidRDefault="002F45EB" w:rsidP="006A449B">
      <w:pPr>
        <w:pStyle w:val="ListParagraph"/>
        <w:numPr>
          <w:ilvl w:val="0"/>
          <w:numId w:val="1"/>
        </w:numPr>
        <w:spacing w:line="360" w:lineRule="auto"/>
        <w:jc w:val="center"/>
        <w:rPr>
          <w:rFonts w:ascii="GHEA Grapalat" w:hAnsi="GHEA Grapalat"/>
          <w:b/>
          <w:sz w:val="24"/>
          <w:szCs w:val="24"/>
          <w:lang w:val="hy-AM"/>
        </w:rPr>
      </w:pPr>
      <w:r w:rsidRPr="002E30D6">
        <w:rPr>
          <w:rFonts w:ascii="GHEA Grapalat" w:hAnsi="GHEA Grapalat"/>
          <w:b/>
          <w:sz w:val="24"/>
          <w:szCs w:val="24"/>
          <w:lang w:val="hy-AM"/>
        </w:rPr>
        <w:t>Իրավական ակտի ընդունման անհրաժեշտությունը</w:t>
      </w:r>
      <w:r w:rsidRPr="006A449B">
        <w:rPr>
          <w:rFonts w:ascii="GHEA Grapalat" w:hAnsi="GHEA Grapalat"/>
          <w:b/>
          <w:sz w:val="24"/>
          <w:szCs w:val="24"/>
          <w:lang w:val="hy-AM"/>
        </w:rPr>
        <w:t xml:space="preserve"> և նպատակը</w:t>
      </w:r>
    </w:p>
    <w:p w:rsidR="004D5813" w:rsidRDefault="004D5813" w:rsidP="004D5813">
      <w:pPr>
        <w:spacing w:after="0" w:line="360" w:lineRule="auto"/>
        <w:ind w:firstLine="567"/>
        <w:jc w:val="both"/>
        <w:rPr>
          <w:rFonts w:ascii="GHEA Grapalat" w:hAnsi="GHEA Grapalat"/>
          <w:sz w:val="24"/>
          <w:szCs w:val="24"/>
          <w:lang w:val="hy-AM"/>
        </w:rPr>
      </w:pPr>
      <w:r w:rsidRPr="004D5813">
        <w:rPr>
          <w:rFonts w:ascii="GHEA Grapalat" w:hAnsi="GHEA Grapalat"/>
          <w:sz w:val="24"/>
          <w:szCs w:val="24"/>
          <w:lang w:val="hy-AM"/>
        </w:rPr>
        <w:t>Նախագիծը մշակվել է ի կատարումն «Մաքսային կարգավորման մասին» օրենքի 284-րդ հոդվածի 2-րդ մասի</w:t>
      </w:r>
      <w:r>
        <w:rPr>
          <w:rFonts w:ascii="GHEA Grapalat" w:hAnsi="GHEA Grapalat"/>
          <w:sz w:val="24"/>
          <w:szCs w:val="24"/>
          <w:lang w:val="hy-AM"/>
        </w:rPr>
        <w:t xml:space="preserve"> և </w:t>
      </w:r>
      <w:r w:rsidRPr="004D5813">
        <w:rPr>
          <w:rFonts w:ascii="GHEA Grapalat" w:hAnsi="GHEA Grapalat"/>
          <w:sz w:val="24"/>
          <w:szCs w:val="24"/>
          <w:lang w:val="hy-AM"/>
        </w:rPr>
        <w:t>նպատակ ունի առավել օբյեկտիվ և մրցակցային դարձնել  անմաքս առևտրի խանութի տիրապետողների ռեեստրում ընդգրկվելու նպատակով տնտեսվարող սուբյեկտների ընտրության գործընթացը:</w:t>
      </w:r>
    </w:p>
    <w:p w:rsidR="00A924E5" w:rsidRDefault="00A924E5" w:rsidP="004D5813">
      <w:pPr>
        <w:spacing w:after="0" w:line="360" w:lineRule="auto"/>
        <w:ind w:firstLine="567"/>
        <w:jc w:val="both"/>
        <w:rPr>
          <w:rFonts w:ascii="GHEA Grapalat" w:hAnsi="GHEA Grapalat"/>
          <w:sz w:val="24"/>
          <w:szCs w:val="24"/>
          <w:lang w:val="hy-AM"/>
        </w:rPr>
      </w:pPr>
    </w:p>
    <w:p w:rsidR="00CC36B9" w:rsidRPr="00184EBC" w:rsidRDefault="00184EBC" w:rsidP="00184EBC">
      <w:pPr>
        <w:spacing w:after="0" w:line="360" w:lineRule="auto"/>
        <w:ind w:firstLine="720"/>
        <w:rPr>
          <w:rFonts w:ascii="GHEA Grapalat" w:hAnsi="GHEA Grapalat"/>
          <w:b/>
          <w:sz w:val="24"/>
          <w:szCs w:val="24"/>
          <w:lang w:val="hy-AM"/>
        </w:rPr>
      </w:pPr>
      <w:r w:rsidRPr="00184EBC">
        <w:rPr>
          <w:rFonts w:ascii="GHEA Grapalat" w:hAnsi="GHEA Grapalat"/>
          <w:sz w:val="24"/>
          <w:szCs w:val="24"/>
          <w:lang w:val="hy-AM"/>
        </w:rPr>
        <w:t>3․</w:t>
      </w:r>
      <w:r>
        <w:rPr>
          <w:rFonts w:ascii="GHEA Grapalat" w:hAnsi="GHEA Grapalat"/>
          <w:b/>
          <w:sz w:val="24"/>
          <w:szCs w:val="24"/>
          <w:lang w:val="hy-AM"/>
        </w:rPr>
        <w:t xml:space="preserve"> </w:t>
      </w:r>
      <w:r w:rsidR="00C27639">
        <w:rPr>
          <w:rFonts w:ascii="GHEA Grapalat" w:hAnsi="GHEA Grapalat"/>
          <w:b/>
          <w:sz w:val="24"/>
          <w:szCs w:val="24"/>
          <w:lang w:val="hy-AM"/>
        </w:rPr>
        <w:t xml:space="preserve">      </w:t>
      </w:r>
      <w:r w:rsidR="00CC36B9" w:rsidRPr="00184EBC">
        <w:rPr>
          <w:rFonts w:ascii="GHEA Grapalat" w:hAnsi="GHEA Grapalat"/>
          <w:b/>
          <w:sz w:val="24"/>
          <w:szCs w:val="24"/>
          <w:lang w:val="hy-AM"/>
        </w:rPr>
        <w:t>Կարգավորման ակնկալվող արդյունքը.</w:t>
      </w:r>
    </w:p>
    <w:p w:rsidR="00127B37" w:rsidRPr="00913FB8" w:rsidRDefault="00127B37" w:rsidP="004D5813">
      <w:pPr>
        <w:spacing w:after="0" w:line="360" w:lineRule="auto"/>
        <w:ind w:firstLine="567"/>
        <w:jc w:val="both"/>
        <w:rPr>
          <w:rFonts w:ascii="GHEA Grapalat" w:hAnsi="GHEA Grapalat"/>
          <w:sz w:val="24"/>
          <w:szCs w:val="24"/>
          <w:lang w:val="hy-AM"/>
        </w:rPr>
      </w:pPr>
      <w:r w:rsidRPr="00127B37">
        <w:rPr>
          <w:rFonts w:ascii="GHEA Grapalat" w:hAnsi="GHEA Grapalat"/>
          <w:sz w:val="24"/>
          <w:szCs w:val="24"/>
          <w:lang w:val="hy-AM"/>
        </w:rPr>
        <w:t>Նախագծի ընդունման արդյունքում</w:t>
      </w:r>
      <w:r w:rsidR="00642ADC">
        <w:rPr>
          <w:rFonts w:ascii="GHEA Grapalat" w:hAnsi="GHEA Grapalat"/>
          <w:sz w:val="24"/>
          <w:szCs w:val="24"/>
          <w:lang w:val="hy-AM"/>
        </w:rPr>
        <w:t xml:space="preserve"> </w:t>
      </w:r>
      <w:r w:rsidR="00CF0801" w:rsidRPr="000A18E3">
        <w:rPr>
          <w:rFonts w:ascii="GHEA Grapalat" w:hAnsi="GHEA Grapalat"/>
          <w:sz w:val="24"/>
          <w:szCs w:val="24"/>
          <w:lang w:val="hy-AM"/>
        </w:rPr>
        <w:t xml:space="preserve">նախատեսվում է </w:t>
      </w:r>
      <w:r w:rsidR="000A18E3">
        <w:rPr>
          <w:rFonts w:ascii="GHEA Grapalat" w:hAnsi="GHEA Grapalat"/>
          <w:sz w:val="24"/>
          <w:szCs w:val="24"/>
          <w:lang w:val="hy-AM"/>
        </w:rPr>
        <w:t>բարելավ</w:t>
      </w:r>
      <w:r w:rsidR="000A18E3" w:rsidRPr="000A18E3">
        <w:rPr>
          <w:rFonts w:ascii="GHEA Grapalat" w:hAnsi="GHEA Grapalat"/>
          <w:sz w:val="24"/>
          <w:szCs w:val="24"/>
          <w:lang w:val="hy-AM"/>
        </w:rPr>
        <w:t>ել անմաքս առևտր</w:t>
      </w:r>
      <w:r w:rsidR="000A18E3">
        <w:rPr>
          <w:rFonts w:ascii="GHEA Grapalat" w:hAnsi="GHEA Grapalat"/>
          <w:sz w:val="24"/>
          <w:szCs w:val="24"/>
          <w:lang w:val="hy-AM"/>
        </w:rPr>
        <w:t>ի</w:t>
      </w:r>
      <w:r w:rsidR="000A18E3" w:rsidRPr="000A18E3">
        <w:rPr>
          <w:rFonts w:ascii="GHEA Grapalat" w:hAnsi="GHEA Grapalat"/>
          <w:sz w:val="24"/>
          <w:szCs w:val="24"/>
          <w:lang w:val="hy-AM"/>
        </w:rPr>
        <w:t xml:space="preserve"> խանութների հաշվետվողական համակարգը, միատեսակ մոտեցումներ կիրառել բոլոր անմաքս առևտրի խանութների համար, հաշվետվողականության համակարգի բարելավման արդյունքում վերահսկելի դարձնել անմաքս </w:t>
      </w:r>
      <w:r w:rsidR="000A18E3">
        <w:rPr>
          <w:rFonts w:ascii="GHEA Grapalat" w:hAnsi="GHEA Grapalat"/>
          <w:sz w:val="24"/>
          <w:szCs w:val="24"/>
          <w:lang w:val="hy-AM"/>
        </w:rPr>
        <w:t>առև</w:t>
      </w:r>
      <w:r w:rsidR="000A18E3" w:rsidRPr="000A18E3">
        <w:rPr>
          <w:rFonts w:ascii="GHEA Grapalat" w:hAnsi="GHEA Grapalat"/>
          <w:sz w:val="24"/>
          <w:szCs w:val="24"/>
          <w:lang w:val="hy-AM"/>
        </w:rPr>
        <w:t>տրի խանութների</w:t>
      </w:r>
      <w:r w:rsidR="00913FB8" w:rsidRPr="00913FB8">
        <w:rPr>
          <w:rFonts w:ascii="GHEA Grapalat" w:hAnsi="GHEA Grapalat"/>
          <w:sz w:val="24"/>
          <w:szCs w:val="24"/>
          <w:lang w:val="hy-AM"/>
        </w:rPr>
        <w:t xml:space="preserve"> գործունեությունը՝ ընդհուպ մինչև</w:t>
      </w:r>
      <w:r w:rsidR="000A18E3" w:rsidRPr="000A18E3">
        <w:rPr>
          <w:rFonts w:ascii="GHEA Grapalat" w:hAnsi="GHEA Grapalat"/>
          <w:sz w:val="24"/>
          <w:szCs w:val="24"/>
          <w:lang w:val="hy-AM"/>
        </w:rPr>
        <w:t xml:space="preserve"> </w:t>
      </w:r>
      <w:r w:rsidR="000A18E3">
        <w:rPr>
          <w:rFonts w:ascii="GHEA Grapalat" w:hAnsi="GHEA Grapalat"/>
          <w:sz w:val="24"/>
          <w:szCs w:val="24"/>
          <w:lang w:val="hy-AM"/>
        </w:rPr>
        <w:t>ձեռք</w:t>
      </w:r>
      <w:r w:rsidR="000A18E3" w:rsidRPr="000A18E3">
        <w:rPr>
          <w:rFonts w:ascii="GHEA Grapalat" w:hAnsi="GHEA Grapalat"/>
          <w:sz w:val="24"/>
          <w:szCs w:val="24"/>
          <w:lang w:val="hy-AM"/>
        </w:rPr>
        <w:t xml:space="preserve">բերումներ իրականացնող անձանց մակարդակով։ Միաժամանակ նպատակը գործող </w:t>
      </w:r>
      <w:r w:rsidR="00370E34">
        <w:rPr>
          <w:rFonts w:ascii="GHEA Grapalat" w:hAnsi="GHEA Grapalat"/>
          <w:sz w:val="24"/>
          <w:szCs w:val="24"/>
          <w:lang w:val="hy-AM"/>
        </w:rPr>
        <w:t xml:space="preserve">գործընթացների </w:t>
      </w:r>
      <w:r w:rsidR="000A18E3" w:rsidRPr="000A18E3">
        <w:rPr>
          <w:rFonts w:ascii="GHEA Grapalat" w:hAnsi="GHEA Grapalat"/>
          <w:sz w:val="24"/>
          <w:szCs w:val="24"/>
          <w:lang w:val="hy-AM"/>
        </w:rPr>
        <w:t>տարանջատում</w:t>
      </w:r>
      <w:r w:rsidR="0000777A">
        <w:rPr>
          <w:rFonts w:ascii="GHEA Grapalat" w:hAnsi="GHEA Grapalat"/>
          <w:sz w:val="24"/>
          <w:szCs w:val="24"/>
          <w:lang w:val="hy-AM"/>
        </w:rPr>
        <w:t>ն</w:t>
      </w:r>
      <w:r w:rsidR="000A18E3" w:rsidRPr="000A18E3">
        <w:rPr>
          <w:rFonts w:ascii="GHEA Grapalat" w:hAnsi="GHEA Grapalat"/>
          <w:sz w:val="24"/>
          <w:szCs w:val="24"/>
          <w:lang w:val="hy-AM"/>
        </w:rPr>
        <w:t xml:space="preserve"> է</w:t>
      </w:r>
      <w:r w:rsidR="00B66C3C">
        <w:rPr>
          <w:rFonts w:ascii="GHEA Grapalat" w:hAnsi="GHEA Grapalat"/>
          <w:sz w:val="24"/>
          <w:szCs w:val="24"/>
          <w:lang w:val="hy-AM"/>
        </w:rPr>
        <w:t>․</w:t>
      </w:r>
      <w:r w:rsidR="000A18E3" w:rsidRPr="000A18E3">
        <w:rPr>
          <w:rFonts w:ascii="GHEA Grapalat" w:hAnsi="GHEA Grapalat"/>
          <w:sz w:val="24"/>
          <w:szCs w:val="24"/>
          <w:lang w:val="hy-AM"/>
        </w:rPr>
        <w:t xml:space="preserve"> եթե մաքսային մարմինը ներկայումս </w:t>
      </w:r>
      <w:r w:rsidR="000A18E3" w:rsidRPr="000A18E3">
        <w:rPr>
          <w:rFonts w:ascii="GHEA Grapalat" w:hAnsi="GHEA Grapalat"/>
          <w:sz w:val="24"/>
          <w:szCs w:val="24"/>
          <w:lang w:val="hy-AM"/>
        </w:rPr>
        <w:lastRenderedPageBreak/>
        <w:t>մասնակցում է տարածքի վարձակալության մրցույթին, ապա որոշման ընդունման արդյունքում նախաորակավորված անձանց ցանկ կլինի,</w:t>
      </w:r>
      <w:r w:rsidR="00CF0801" w:rsidRPr="00881C70">
        <w:rPr>
          <w:rFonts w:ascii="GHEA Grapalat" w:hAnsi="GHEA Grapalat"/>
          <w:sz w:val="24"/>
          <w:szCs w:val="24"/>
          <w:lang w:val="hy-AM"/>
        </w:rPr>
        <w:t xml:space="preserve"> </w:t>
      </w:r>
      <w:r w:rsidR="000A18E3" w:rsidRPr="000A18E3">
        <w:rPr>
          <w:rFonts w:ascii="GHEA Grapalat" w:hAnsi="GHEA Grapalat"/>
          <w:sz w:val="24"/>
          <w:szCs w:val="24"/>
          <w:lang w:val="hy-AM"/>
        </w:rPr>
        <w:t xml:space="preserve">իսկ մաքսային մարմինը տարածքի վարձակալության մրցույթին մասնակցություն չի </w:t>
      </w:r>
      <w:r w:rsidR="00913FB8">
        <w:rPr>
          <w:rFonts w:ascii="GHEA Grapalat" w:hAnsi="GHEA Grapalat"/>
          <w:sz w:val="24"/>
          <w:szCs w:val="24"/>
          <w:lang w:val="hy-AM"/>
        </w:rPr>
        <w:t xml:space="preserve">ունենա, միևնույն ժամանակ քննարկվող կարգի կիրառումը </w:t>
      </w:r>
      <w:r w:rsidR="00913FB8" w:rsidRPr="00913FB8">
        <w:rPr>
          <w:rFonts w:ascii="GHEA Grapalat" w:hAnsi="GHEA Grapalat"/>
          <w:bCs/>
          <w:iCs/>
          <w:sz w:val="24"/>
          <w:szCs w:val="24"/>
          <w:lang w:val="hy-AM"/>
        </w:rPr>
        <w:t xml:space="preserve">հնարավորություն </w:t>
      </w:r>
      <w:r w:rsidR="008A03E1">
        <w:rPr>
          <w:rFonts w:ascii="GHEA Grapalat" w:hAnsi="GHEA Grapalat"/>
          <w:bCs/>
          <w:iCs/>
          <w:sz w:val="24"/>
          <w:szCs w:val="24"/>
          <w:lang w:val="hy-AM"/>
        </w:rPr>
        <w:t>կապահո</w:t>
      </w:r>
      <w:r w:rsidR="00913FB8" w:rsidRPr="00913FB8">
        <w:rPr>
          <w:rFonts w:ascii="GHEA Grapalat" w:hAnsi="GHEA Grapalat"/>
          <w:bCs/>
          <w:iCs/>
          <w:sz w:val="24"/>
          <w:szCs w:val="24"/>
          <w:lang w:val="hy-AM"/>
        </w:rPr>
        <w:t>վի պետության համար ընտրանք կատարել անմաքս առևտրի իրականացման վայրերում տվյալ գործունեություն</w:t>
      </w:r>
      <w:r w:rsidR="0025188E">
        <w:rPr>
          <w:rFonts w:ascii="GHEA Grapalat" w:hAnsi="GHEA Grapalat"/>
          <w:bCs/>
          <w:iCs/>
          <w:sz w:val="24"/>
          <w:szCs w:val="24"/>
          <w:lang w:val="hy-AM"/>
        </w:rPr>
        <w:t>ն</w:t>
      </w:r>
      <w:r w:rsidR="00913FB8" w:rsidRPr="00913FB8">
        <w:rPr>
          <w:rFonts w:ascii="GHEA Grapalat" w:hAnsi="GHEA Grapalat"/>
          <w:bCs/>
          <w:iCs/>
          <w:sz w:val="24"/>
          <w:szCs w:val="24"/>
          <w:lang w:val="hy-AM"/>
        </w:rPr>
        <w:t xml:space="preserve"> իրականացնելու հավակնություններ ունեցող կազմակերպությունների </w:t>
      </w:r>
      <w:r w:rsidR="0025188E">
        <w:rPr>
          <w:rFonts w:ascii="GHEA Grapalat" w:hAnsi="GHEA Grapalat"/>
          <w:bCs/>
          <w:iCs/>
          <w:sz w:val="24"/>
          <w:szCs w:val="24"/>
          <w:lang w:val="hy-AM"/>
        </w:rPr>
        <w:t>շրջանակ</w:t>
      </w:r>
      <w:r w:rsidR="00913FB8" w:rsidRPr="00913FB8">
        <w:rPr>
          <w:rFonts w:ascii="GHEA Grapalat" w:hAnsi="GHEA Grapalat"/>
          <w:bCs/>
          <w:iCs/>
          <w:sz w:val="24"/>
          <w:szCs w:val="24"/>
          <w:lang w:val="hy-AM"/>
        </w:rPr>
        <w:t>ում՝ ընտրելով լավագույնին:</w:t>
      </w:r>
    </w:p>
    <w:p w:rsidR="00CE5DCB" w:rsidRDefault="00CE5DCB" w:rsidP="006A449B">
      <w:pPr>
        <w:spacing w:after="0" w:line="360" w:lineRule="auto"/>
        <w:ind w:firstLine="567"/>
        <w:jc w:val="center"/>
        <w:rPr>
          <w:rFonts w:ascii="GHEA Grapalat" w:hAnsi="GHEA Grapalat"/>
          <w:b/>
          <w:sz w:val="24"/>
          <w:szCs w:val="24"/>
          <w:lang w:val="hy-AM"/>
        </w:rPr>
      </w:pPr>
    </w:p>
    <w:p w:rsidR="00127B37" w:rsidRDefault="00127B37" w:rsidP="006A449B">
      <w:pPr>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 xml:space="preserve">4. </w:t>
      </w:r>
      <w:r w:rsidRPr="00127B37">
        <w:rPr>
          <w:rFonts w:ascii="GHEA Grapalat" w:hAnsi="GHEA Grapalat"/>
          <w:b/>
          <w:sz w:val="24"/>
          <w:szCs w:val="24"/>
          <w:lang w:val="hy-AM"/>
        </w:rPr>
        <w:t>Կապը ռազմավարական փաստաթղթերի հետ.</w:t>
      </w:r>
    </w:p>
    <w:p w:rsidR="00127B37" w:rsidRPr="00127B37" w:rsidRDefault="000A18E3" w:rsidP="004D5813">
      <w:pPr>
        <w:spacing w:after="0" w:line="360" w:lineRule="auto"/>
        <w:ind w:firstLine="567"/>
        <w:jc w:val="both"/>
        <w:rPr>
          <w:rFonts w:ascii="GHEA Grapalat" w:hAnsi="GHEA Grapalat"/>
          <w:sz w:val="24"/>
          <w:szCs w:val="24"/>
          <w:lang w:val="hy-AM"/>
        </w:rPr>
      </w:pPr>
      <w:r>
        <w:rPr>
          <w:rFonts w:ascii="GHEA Grapalat" w:hAnsi="GHEA Grapalat"/>
          <w:sz w:val="24"/>
          <w:szCs w:val="24"/>
          <w:lang w:val="hy-AM"/>
        </w:rPr>
        <w:t xml:space="preserve">Նախագծի </w:t>
      </w:r>
      <w:r w:rsidR="00B66C3C">
        <w:rPr>
          <w:rFonts w:ascii="GHEA Grapalat" w:hAnsi="GHEA Grapalat"/>
          <w:sz w:val="24"/>
          <w:szCs w:val="24"/>
          <w:lang w:val="hy-AM"/>
        </w:rPr>
        <w:t>ընդունումն</w:t>
      </w:r>
      <w:r w:rsidRPr="000A18E3">
        <w:rPr>
          <w:rFonts w:ascii="GHEA Grapalat" w:hAnsi="GHEA Grapalat"/>
          <w:sz w:val="24"/>
          <w:szCs w:val="24"/>
          <w:lang w:val="hy-AM"/>
        </w:rPr>
        <w:t xml:space="preserve"> անմիջականորեն չի բխում ռազմավարական փաստաթղթերից, սակայն նախաորակավորման կարգ ընդունելը «Մաքսային կարգավորման մասին» օրենքի 284-րդ հոդվածի 2-րդ </w:t>
      </w:r>
      <w:r w:rsidRPr="006A449B">
        <w:rPr>
          <w:rFonts w:ascii="GHEA Grapalat" w:hAnsi="GHEA Grapalat"/>
          <w:sz w:val="24"/>
          <w:szCs w:val="24"/>
          <w:lang w:val="hy-AM"/>
        </w:rPr>
        <w:t>մասի</w:t>
      </w:r>
      <w:r w:rsidR="00881C70">
        <w:rPr>
          <w:rFonts w:ascii="GHEA Grapalat" w:hAnsi="GHEA Grapalat"/>
          <w:sz w:val="24"/>
          <w:szCs w:val="24"/>
          <w:lang w:val="hy-AM"/>
        </w:rPr>
        <w:t xml:space="preserve"> և</w:t>
      </w:r>
      <w:r w:rsidRPr="006A449B">
        <w:rPr>
          <w:rFonts w:ascii="GHEA Grapalat" w:hAnsi="GHEA Grapalat"/>
          <w:sz w:val="24"/>
          <w:szCs w:val="24"/>
          <w:lang w:val="hy-AM"/>
        </w:rPr>
        <w:t xml:space="preserve"> </w:t>
      </w:r>
      <w:r w:rsidR="00881C70" w:rsidRPr="00881C70">
        <w:rPr>
          <w:rFonts w:ascii="GHEA Grapalat" w:hAnsi="GHEA Grapalat"/>
          <w:sz w:val="24"/>
          <w:szCs w:val="24"/>
          <w:lang w:val="hy-AM"/>
        </w:rPr>
        <w:t xml:space="preserve">««Մաքսային կարգավորման մասին» </w:t>
      </w:r>
      <w:r w:rsidR="007F1252" w:rsidRPr="007F1252">
        <w:rPr>
          <w:rFonts w:ascii="GHEA Grapalat" w:hAnsi="GHEA Grapalat"/>
          <w:sz w:val="24"/>
          <w:szCs w:val="24"/>
          <w:lang w:val="hy-AM"/>
        </w:rPr>
        <w:t xml:space="preserve">Հայաստանի Հանրապետության </w:t>
      </w:r>
      <w:r w:rsidR="00881C70" w:rsidRPr="00881C70">
        <w:rPr>
          <w:rFonts w:ascii="GHEA Grapalat" w:hAnsi="GHEA Grapalat"/>
          <w:sz w:val="24"/>
          <w:szCs w:val="24"/>
          <w:lang w:val="hy-AM"/>
        </w:rPr>
        <w:t>օրենքի կիրարկումն ապահովող միջոցառումների ցանկը հաստատելու մասին» Հ</w:t>
      </w:r>
      <w:r w:rsidR="007F1252" w:rsidRPr="007F1252">
        <w:rPr>
          <w:rFonts w:ascii="GHEA Grapalat" w:hAnsi="GHEA Grapalat"/>
          <w:sz w:val="24"/>
          <w:szCs w:val="24"/>
          <w:lang w:val="hy-AM"/>
        </w:rPr>
        <w:t xml:space="preserve">այաստանի </w:t>
      </w:r>
      <w:r w:rsidR="00881C70" w:rsidRPr="00881C70">
        <w:rPr>
          <w:rFonts w:ascii="GHEA Grapalat" w:hAnsi="GHEA Grapalat"/>
          <w:sz w:val="24"/>
          <w:szCs w:val="24"/>
          <w:lang w:val="hy-AM"/>
        </w:rPr>
        <w:t>Հ</w:t>
      </w:r>
      <w:r w:rsidR="007F1252" w:rsidRPr="007F1252">
        <w:rPr>
          <w:rFonts w:ascii="GHEA Grapalat" w:hAnsi="GHEA Grapalat"/>
          <w:sz w:val="24"/>
          <w:szCs w:val="24"/>
          <w:lang w:val="hy-AM"/>
        </w:rPr>
        <w:t xml:space="preserve">անրապետության </w:t>
      </w:r>
      <w:r w:rsidR="00881C70" w:rsidRPr="00881C70">
        <w:rPr>
          <w:rFonts w:ascii="GHEA Grapalat" w:hAnsi="GHEA Grapalat"/>
          <w:sz w:val="24"/>
          <w:szCs w:val="24"/>
          <w:lang w:val="hy-AM"/>
        </w:rPr>
        <w:t xml:space="preserve"> վարչապետի</w:t>
      </w:r>
      <w:r w:rsidR="0025188E">
        <w:rPr>
          <w:rFonts w:ascii="GHEA Grapalat" w:hAnsi="GHEA Grapalat"/>
          <w:sz w:val="24"/>
          <w:szCs w:val="24"/>
          <w:lang w:val="hy-AM"/>
        </w:rPr>
        <w:t>՝</w:t>
      </w:r>
      <w:r w:rsidR="00881C70" w:rsidRPr="00881C70">
        <w:rPr>
          <w:rFonts w:ascii="GHEA Grapalat" w:hAnsi="GHEA Grapalat"/>
          <w:sz w:val="24"/>
          <w:szCs w:val="24"/>
          <w:lang w:val="hy-AM"/>
        </w:rPr>
        <w:t xml:space="preserve"> 2023 թվականի հունվարի 24-ի թիվ 74-Ա </w:t>
      </w:r>
      <w:r w:rsidR="00881C70">
        <w:rPr>
          <w:rFonts w:ascii="GHEA Grapalat" w:hAnsi="GHEA Grapalat"/>
          <w:sz w:val="24"/>
          <w:szCs w:val="24"/>
          <w:lang w:val="hy-AM"/>
        </w:rPr>
        <w:t>որոշման</w:t>
      </w:r>
      <w:r w:rsidR="00881C70" w:rsidRPr="00881C70">
        <w:rPr>
          <w:rFonts w:ascii="GHEA Grapalat" w:hAnsi="GHEA Grapalat"/>
          <w:sz w:val="24"/>
          <w:szCs w:val="24"/>
          <w:lang w:val="hy-AM"/>
        </w:rPr>
        <w:t xml:space="preserve"> </w:t>
      </w:r>
      <w:r w:rsidRPr="006A449B">
        <w:rPr>
          <w:rFonts w:ascii="GHEA Grapalat" w:hAnsi="GHEA Grapalat"/>
          <w:sz w:val="24"/>
          <w:szCs w:val="24"/>
          <w:lang w:val="hy-AM"/>
        </w:rPr>
        <w:t>պահանջ է։</w:t>
      </w:r>
    </w:p>
    <w:p w:rsidR="004D5813" w:rsidRDefault="004D5813" w:rsidP="00EE7C0C">
      <w:pPr>
        <w:jc w:val="center"/>
        <w:rPr>
          <w:rFonts w:ascii="GHEA Grapalat" w:hAnsi="GHEA Grapalat"/>
          <w:sz w:val="24"/>
          <w:szCs w:val="24"/>
          <w:lang w:val="hy-AM"/>
        </w:rPr>
      </w:pPr>
    </w:p>
    <w:p w:rsidR="00EE7C0C" w:rsidRDefault="00127B37" w:rsidP="00CC36B9">
      <w:pPr>
        <w:ind w:firstLine="567"/>
        <w:jc w:val="center"/>
        <w:rPr>
          <w:rFonts w:ascii="GHEA Grapalat" w:hAnsi="GHEA Grapalat"/>
          <w:b/>
          <w:sz w:val="24"/>
          <w:szCs w:val="24"/>
          <w:lang w:val="hy-AM"/>
        </w:rPr>
      </w:pPr>
      <w:r w:rsidRPr="00127B37">
        <w:rPr>
          <w:rFonts w:ascii="GHEA Grapalat" w:hAnsi="GHEA Grapalat"/>
          <w:b/>
          <w:sz w:val="24"/>
          <w:szCs w:val="24"/>
          <w:lang w:val="hy-AM"/>
        </w:rPr>
        <w:t>5</w:t>
      </w:r>
      <w:r w:rsidR="00EE7C0C" w:rsidRPr="00127B37">
        <w:rPr>
          <w:rFonts w:ascii="GHEA Grapalat" w:hAnsi="GHEA Grapalat"/>
          <w:b/>
          <w:sz w:val="24"/>
          <w:szCs w:val="24"/>
          <w:lang w:val="hy-AM"/>
        </w:rPr>
        <w:t>.</w:t>
      </w:r>
      <w:r w:rsidR="00EE7C0C" w:rsidRPr="00127B37">
        <w:rPr>
          <w:rFonts w:ascii="GHEA Grapalat" w:hAnsi="GHEA Grapalat"/>
          <w:b/>
          <w:sz w:val="24"/>
          <w:szCs w:val="24"/>
          <w:lang w:val="hy-AM"/>
        </w:rPr>
        <w:tab/>
        <w:t>Նախագծի մշակման գործընթացում ներգրավված ինստիտուտները և անձինք</w:t>
      </w:r>
    </w:p>
    <w:p w:rsidR="00511131" w:rsidRDefault="00EE7C0C" w:rsidP="004D5813">
      <w:pPr>
        <w:spacing w:after="0" w:line="360" w:lineRule="auto"/>
        <w:ind w:firstLine="567"/>
        <w:jc w:val="both"/>
        <w:rPr>
          <w:rFonts w:ascii="GHEA Grapalat" w:hAnsi="GHEA Grapalat"/>
          <w:sz w:val="24"/>
          <w:szCs w:val="24"/>
          <w:lang w:val="hy-AM"/>
        </w:rPr>
      </w:pPr>
      <w:r w:rsidRPr="00F56B76">
        <w:rPr>
          <w:rFonts w:ascii="GHEA Grapalat" w:hAnsi="GHEA Grapalat"/>
          <w:sz w:val="24"/>
          <w:szCs w:val="24"/>
          <w:lang w:val="hy-AM"/>
        </w:rPr>
        <w:t>Նախագիծը մշակվել է ՀՀ պետական եկամուտների կոմիտեի համապատասխան</w:t>
      </w:r>
      <w:r w:rsidR="004D5813" w:rsidRPr="004D5813">
        <w:rPr>
          <w:rFonts w:ascii="GHEA Grapalat" w:hAnsi="GHEA Grapalat"/>
          <w:sz w:val="24"/>
          <w:szCs w:val="24"/>
          <w:lang w:val="hy-AM"/>
        </w:rPr>
        <w:t xml:space="preserve">  </w:t>
      </w:r>
      <w:r w:rsidRPr="00F56B76">
        <w:rPr>
          <w:rFonts w:ascii="GHEA Grapalat" w:hAnsi="GHEA Grapalat"/>
          <w:sz w:val="24"/>
          <w:szCs w:val="24"/>
          <w:lang w:val="hy-AM"/>
        </w:rPr>
        <w:t>ստորաբաժանման կողմից:</w:t>
      </w:r>
    </w:p>
    <w:p w:rsidR="006A449B" w:rsidRDefault="006A449B" w:rsidP="004D5813">
      <w:pPr>
        <w:spacing w:after="0" w:line="360" w:lineRule="auto"/>
        <w:ind w:firstLine="567"/>
        <w:jc w:val="both"/>
        <w:rPr>
          <w:rFonts w:ascii="GHEA Grapalat" w:hAnsi="GHEA Grapalat"/>
          <w:sz w:val="24"/>
          <w:szCs w:val="24"/>
          <w:lang w:val="hy-AM"/>
        </w:rPr>
      </w:pPr>
    </w:p>
    <w:p w:rsidR="00127B37" w:rsidRDefault="00127B37" w:rsidP="006A449B">
      <w:pPr>
        <w:spacing w:after="0" w:line="360" w:lineRule="auto"/>
        <w:ind w:firstLine="567"/>
        <w:jc w:val="center"/>
        <w:rPr>
          <w:rFonts w:ascii="GHEA Grapalat" w:hAnsi="GHEA Grapalat"/>
          <w:b/>
          <w:sz w:val="24"/>
          <w:szCs w:val="24"/>
          <w:lang w:val="hy-AM"/>
        </w:rPr>
      </w:pPr>
      <w:r>
        <w:rPr>
          <w:rFonts w:ascii="GHEA Grapalat" w:hAnsi="GHEA Grapalat"/>
          <w:b/>
          <w:sz w:val="24"/>
          <w:szCs w:val="24"/>
          <w:lang w:val="hy-AM"/>
        </w:rPr>
        <w:t>6</w:t>
      </w:r>
      <w:r w:rsidR="009A3CC8" w:rsidRPr="00127B37">
        <w:rPr>
          <w:rFonts w:ascii="GHEA Grapalat" w:hAnsi="GHEA Grapalat"/>
          <w:b/>
          <w:sz w:val="24"/>
          <w:szCs w:val="24"/>
          <w:lang w:val="hy-AM"/>
        </w:rPr>
        <w:t xml:space="preserve">. </w:t>
      </w:r>
      <w:r w:rsidRPr="00127B37">
        <w:rPr>
          <w:rFonts w:ascii="GHEA Grapalat" w:hAnsi="GHEA Grapalat"/>
          <w:b/>
          <w:sz w:val="24"/>
          <w:szCs w:val="24"/>
          <w:lang w:val="hy-AM"/>
        </w:rPr>
        <w:t>Պետական բյուջեի եկամուտներում և ծախսերում սպասվելիք փոփոխությունների վերաբերյալ.</w:t>
      </w:r>
    </w:p>
    <w:p w:rsidR="0060568A" w:rsidRDefault="0060568A" w:rsidP="001C4DDE">
      <w:pPr>
        <w:spacing w:after="0" w:line="360" w:lineRule="auto"/>
        <w:ind w:firstLine="567"/>
        <w:jc w:val="both"/>
        <w:rPr>
          <w:rFonts w:ascii="GHEA Grapalat" w:hAnsi="GHEA Grapalat"/>
          <w:sz w:val="24"/>
          <w:szCs w:val="24"/>
          <w:lang w:val="hy-AM"/>
        </w:rPr>
      </w:pPr>
    </w:p>
    <w:p w:rsidR="0027493C" w:rsidRPr="00272833" w:rsidRDefault="00127B37" w:rsidP="001C4DDE">
      <w:pPr>
        <w:spacing w:after="0" w:line="360" w:lineRule="auto"/>
        <w:ind w:firstLine="567"/>
        <w:jc w:val="both"/>
        <w:rPr>
          <w:rFonts w:ascii="GHEA Grapalat" w:hAnsi="GHEA Grapalat"/>
          <w:sz w:val="24"/>
          <w:szCs w:val="24"/>
          <w:lang w:val="hy-AM"/>
        </w:rPr>
      </w:pPr>
      <w:r w:rsidRPr="00127B37">
        <w:rPr>
          <w:rFonts w:ascii="GHEA Grapalat" w:hAnsi="GHEA Grapalat"/>
          <w:sz w:val="24"/>
          <w:szCs w:val="24"/>
          <w:lang w:val="hy-AM"/>
        </w:rPr>
        <w:t>Նախագծի ընդունմամբ Հայաստանի Հանրապետության պետական բյուջեում եկամուտների և ծախսերի ավելացում կամ նվազեցում չի նախատեսվում։</w:t>
      </w:r>
    </w:p>
    <w:sectPr w:rsidR="0027493C" w:rsidRPr="00272833" w:rsidSect="0060568A">
      <w:pgSz w:w="12240" w:h="15840"/>
      <w:pgMar w:top="709" w:right="616"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9F42BC9"/>
    <w:multiLevelType w:val="hybridMultilevel"/>
    <w:tmpl w:val="92ECDD18"/>
    <w:lvl w:ilvl="0" w:tplc="BDF4C5DE">
      <w:start w:val="1"/>
      <w:numFmt w:val="decimal"/>
      <w:lvlText w:val="%1."/>
      <w:lvlJc w:val="left"/>
      <w:pPr>
        <w:ind w:left="1080" w:hanging="72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131"/>
    <w:rsid w:val="00003710"/>
    <w:rsid w:val="0000777A"/>
    <w:rsid w:val="0002161F"/>
    <w:rsid w:val="00074088"/>
    <w:rsid w:val="000A18E3"/>
    <w:rsid w:val="000D3A14"/>
    <w:rsid w:val="00102F48"/>
    <w:rsid w:val="00117DEB"/>
    <w:rsid w:val="00127B37"/>
    <w:rsid w:val="00184EBC"/>
    <w:rsid w:val="001C4DDE"/>
    <w:rsid w:val="001D2B41"/>
    <w:rsid w:val="001F2804"/>
    <w:rsid w:val="001F37D7"/>
    <w:rsid w:val="002174F5"/>
    <w:rsid w:val="0025188E"/>
    <w:rsid w:val="00272833"/>
    <w:rsid w:val="0027493C"/>
    <w:rsid w:val="002E30D6"/>
    <w:rsid w:val="002E59BC"/>
    <w:rsid w:val="002F45EB"/>
    <w:rsid w:val="00370E34"/>
    <w:rsid w:val="003A6E1B"/>
    <w:rsid w:val="003D5F13"/>
    <w:rsid w:val="003E3E9F"/>
    <w:rsid w:val="004824EE"/>
    <w:rsid w:val="00496FE9"/>
    <w:rsid w:val="004D5813"/>
    <w:rsid w:val="004F3A16"/>
    <w:rsid w:val="00511131"/>
    <w:rsid w:val="00530B5C"/>
    <w:rsid w:val="005D6DDA"/>
    <w:rsid w:val="005F3B42"/>
    <w:rsid w:val="0060568A"/>
    <w:rsid w:val="00642ADC"/>
    <w:rsid w:val="00666305"/>
    <w:rsid w:val="00685B42"/>
    <w:rsid w:val="006A449B"/>
    <w:rsid w:val="006C0F46"/>
    <w:rsid w:val="00701B5E"/>
    <w:rsid w:val="00741B05"/>
    <w:rsid w:val="00751F61"/>
    <w:rsid w:val="007678DC"/>
    <w:rsid w:val="007B6202"/>
    <w:rsid w:val="007E037A"/>
    <w:rsid w:val="007E1EAE"/>
    <w:rsid w:val="007F1252"/>
    <w:rsid w:val="007F3FD2"/>
    <w:rsid w:val="008425BE"/>
    <w:rsid w:val="00881C70"/>
    <w:rsid w:val="008838DC"/>
    <w:rsid w:val="008A03E1"/>
    <w:rsid w:val="008B5AA7"/>
    <w:rsid w:val="00913FB8"/>
    <w:rsid w:val="009321DC"/>
    <w:rsid w:val="009550EE"/>
    <w:rsid w:val="00971CD7"/>
    <w:rsid w:val="00997377"/>
    <w:rsid w:val="009A1D62"/>
    <w:rsid w:val="009A3CC8"/>
    <w:rsid w:val="00A32745"/>
    <w:rsid w:val="00A924E5"/>
    <w:rsid w:val="00AF0AAC"/>
    <w:rsid w:val="00B66C3C"/>
    <w:rsid w:val="00B828FD"/>
    <w:rsid w:val="00BC4E61"/>
    <w:rsid w:val="00BD0450"/>
    <w:rsid w:val="00C27639"/>
    <w:rsid w:val="00CC36B9"/>
    <w:rsid w:val="00CE5DCB"/>
    <w:rsid w:val="00CF0801"/>
    <w:rsid w:val="00D02F18"/>
    <w:rsid w:val="00D21307"/>
    <w:rsid w:val="00D805B1"/>
    <w:rsid w:val="00D957EE"/>
    <w:rsid w:val="00E06736"/>
    <w:rsid w:val="00E17EE8"/>
    <w:rsid w:val="00EB2243"/>
    <w:rsid w:val="00EE7C0C"/>
    <w:rsid w:val="00F021A5"/>
    <w:rsid w:val="00F24017"/>
    <w:rsid w:val="00F37135"/>
    <w:rsid w:val="00F56B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E0676-61CC-48D6-B80B-5CA9B759AE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58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9D3E0-4A64-47D6-BBEB-B163F97B44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968</Words>
  <Characters>5523</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Senik Nersisyan V.</dc:creator>
  <cp:keywords/>
  <dc:description/>
  <cp:lastModifiedBy>Senik Nersisyan V.</cp:lastModifiedBy>
  <cp:revision>2</cp:revision>
  <dcterms:created xsi:type="dcterms:W3CDTF">2024-11-01T12:33:00Z</dcterms:created>
  <dcterms:modified xsi:type="dcterms:W3CDTF">2024-11-01T12:33:00Z</dcterms:modified>
</cp:coreProperties>
</file>