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63014" w14:textId="77777777" w:rsidR="00BA4254" w:rsidRPr="001F4F5B" w:rsidRDefault="00BA4254" w:rsidP="001F4F5B">
      <w:pPr>
        <w:spacing w:after="0" w:line="360" w:lineRule="auto"/>
        <w:jc w:val="center"/>
        <w:rPr>
          <w:rFonts w:ascii="GHEA Grapalat" w:hAnsi="GHEA Grapalat" w:cs="Angsana New"/>
          <w:b/>
          <w:sz w:val="24"/>
          <w:szCs w:val="24"/>
        </w:rPr>
      </w:pPr>
      <w:r w:rsidRPr="001F4F5B">
        <w:rPr>
          <w:rFonts w:ascii="GHEA Grapalat" w:hAnsi="GHEA Grapalat" w:cs="Angsana New"/>
          <w:b/>
          <w:sz w:val="24"/>
          <w:szCs w:val="24"/>
        </w:rPr>
        <w:t>ՀԻՄՆԱՎՈՐՈՒՄ</w:t>
      </w:r>
    </w:p>
    <w:p w14:paraId="1EAD0178" w14:textId="279898E1" w:rsidR="00BA4254" w:rsidRPr="001F4F5B" w:rsidRDefault="003E7427" w:rsidP="001F4F5B">
      <w:pPr>
        <w:spacing w:after="0" w:line="360" w:lineRule="auto"/>
        <w:jc w:val="center"/>
        <w:rPr>
          <w:rStyle w:val="Strong"/>
          <w:rFonts w:ascii="GHEA Grapalat" w:hAnsi="GHEA Grapalat" w:cs="Arial"/>
          <w:color w:val="000000"/>
          <w:sz w:val="24"/>
          <w:szCs w:val="24"/>
        </w:rPr>
      </w:pPr>
      <w:r w:rsidRPr="001F4F5B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2024 ԹՎԱԿԱՆԻ ՊԵՏԱԿԱՆ ԲՅՈՒՋԵԻ ՄԱՍԻՆ» ՀԱՅԱՍՏԱՆԻ ՀԱՆՐԱՊԵՏՈՒԹՅԱՆ ՕՐԵՆՔՈՒՄ ՎԵՐԱԲԱՇԽՈՒՄ ԵՎ ԼՐԱՑՈՒՄ ԵՎ ՀԱՅԱՍՏԱՆԻ ՀԱՆՐԱՊԵՏՈՒԹՅԱՆ ԿԱՌԱՎԱՐՈՒԹՅԱՆ 2023 ԹՎԱԿԱՆԻ ԴԵԿՏԵՄԲԵՐԻ 28-Ի N 2323-Ն ՈՐՈՇՄԱՆ ՄԵՋ ՓՈՓՈԽՈՒԹՅՈՒՆՆԵՐ ԵՎ ԼՐԱՑՈՒՄՆԵՐ ԿԱՏԱՐԵԼՈՒ ՄԱՍԻՆ» ՈՐՈՇՄԱՆ ՆԱԽԱԳԾԻ</w:t>
      </w:r>
      <w:r w:rsidR="0035640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C3D66" w:rsidRPr="001F4F5B">
        <w:rPr>
          <w:rStyle w:val="Strong"/>
          <w:rFonts w:ascii="GHEA Grapalat" w:hAnsi="GHEA Grapalat" w:cs="Arial"/>
          <w:color w:val="000000"/>
          <w:sz w:val="24"/>
          <w:szCs w:val="24"/>
        </w:rPr>
        <w:t>ՎԵՐԱԲԵՐՅԱԼ</w:t>
      </w:r>
      <w:r w:rsidR="00406030" w:rsidRPr="001F4F5B">
        <w:rPr>
          <w:rStyle w:val="Strong"/>
          <w:rFonts w:ascii="GHEA Grapalat" w:hAnsi="GHEA Grapalat" w:cs="Arial"/>
          <w:color w:val="000000"/>
          <w:sz w:val="24"/>
          <w:szCs w:val="24"/>
        </w:rPr>
        <w:t xml:space="preserve">  </w:t>
      </w:r>
    </w:p>
    <w:p w14:paraId="0AC2EF7F" w14:textId="77777777" w:rsidR="007D3DAD" w:rsidRPr="001F4F5B" w:rsidRDefault="007D3DAD" w:rsidP="001F4F5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 w:bidi="ar-SA"/>
        </w:rPr>
      </w:pPr>
    </w:p>
    <w:p w14:paraId="6E1E1296" w14:textId="177A4B9B" w:rsidR="006A1D17" w:rsidRPr="001F4F5B" w:rsidRDefault="008D1D95" w:rsidP="001F4F5B">
      <w:pPr>
        <w:pStyle w:val="BodyText"/>
        <w:numPr>
          <w:ilvl w:val="0"/>
          <w:numId w:val="14"/>
        </w:numPr>
        <w:tabs>
          <w:tab w:val="left" w:pos="426"/>
        </w:tabs>
        <w:spacing w:after="0" w:line="360" w:lineRule="auto"/>
        <w:rPr>
          <w:rFonts w:ascii="GHEA Grapalat" w:hAnsi="GHEA Grapalat" w:cs="Angsana New"/>
          <w:sz w:val="24"/>
          <w:szCs w:val="24"/>
          <w:u w:val="single"/>
          <w:lang w:val="af-ZA"/>
        </w:rPr>
      </w:pPr>
      <w:r w:rsidRPr="001F4F5B">
        <w:rPr>
          <w:rFonts w:ascii="GHEA Grapalat" w:hAnsi="GHEA Grapalat" w:cs="Angsana New"/>
          <w:b/>
          <w:bCs/>
          <w:color w:val="000000" w:themeColor="text1"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394CA8F9" w14:textId="7727B484" w:rsidR="00EA198B" w:rsidRDefault="00D93EFB" w:rsidP="00BA0E34">
      <w:pPr>
        <w:pStyle w:val="BodyText"/>
        <w:tabs>
          <w:tab w:val="left" w:pos="14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1F4F5B">
        <w:rPr>
          <w:rFonts w:ascii="GHEA Grapalat" w:hAnsi="GHEA Grapalat"/>
          <w:sz w:val="24"/>
          <w:szCs w:val="24"/>
          <w:lang w:val="hy-AM"/>
        </w:rPr>
        <w:tab/>
        <w:t>2024 թվականի պետական բյուջեի շրջանակներում, ելնելով նոր ծագած հանգա</w:t>
      </w:r>
      <w:r w:rsidR="00972BD8">
        <w:rPr>
          <w:rFonts w:ascii="GHEA Grapalat" w:hAnsi="GHEA Grapalat"/>
          <w:sz w:val="24"/>
          <w:szCs w:val="24"/>
          <w:lang w:val="hy-AM"/>
        </w:rPr>
        <w:t>մանքն</w:t>
      </w:r>
      <w:r w:rsidRPr="001F4F5B">
        <w:rPr>
          <w:rFonts w:ascii="GHEA Grapalat" w:hAnsi="GHEA Grapalat"/>
          <w:sz w:val="24"/>
          <w:szCs w:val="24"/>
          <w:lang w:val="hy-AM"/>
        </w:rPr>
        <w:t>երից, անհրաժեշտություն է առաջացել կատարել բյուջետային վերաբաշխումներ տնտեսված և չծախսված գումարների շրջանակներում։ Մասնավորապես,</w:t>
      </w:r>
    </w:p>
    <w:p w14:paraId="5BC1CE59" w14:textId="560AB51E" w:rsidR="00BA0E34" w:rsidRPr="00BA0E34" w:rsidRDefault="000D1BC3" w:rsidP="00E15DA2">
      <w:pPr>
        <w:pStyle w:val="BodyText"/>
        <w:numPr>
          <w:ilvl w:val="0"/>
          <w:numId w:val="13"/>
        </w:numPr>
        <w:tabs>
          <w:tab w:val="left" w:pos="14"/>
        </w:tabs>
        <w:spacing w:after="0"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F4F5B">
        <w:rPr>
          <w:rFonts w:ascii="GHEA Grapalat" w:hAnsi="GHEA Grapalat" w:cs="Sylfaen"/>
          <w:sz w:val="24"/>
          <w:szCs w:val="24"/>
          <w:lang w:val="hy-AM"/>
        </w:rPr>
        <w:t xml:space="preserve">ՀՀ 2024  թվականի պետական բյուջեով 1155 ծրագրի 11004 «Սևան» ազգային պարկի կառավարում» միջոցառման շրջանակներում «Սևան» ԱՊ-ի կողմից Սևանա լճի ջրածածկ անտառտնկարկների մաքրման համար հատկացված է </w:t>
      </w:r>
      <w:r w:rsidRPr="001F4F5B">
        <w:rPr>
          <w:rFonts w:ascii="GHEA Grapalat" w:hAnsi="GHEA Grapalat" w:cs="Sylfaen"/>
          <w:b/>
          <w:sz w:val="24"/>
          <w:szCs w:val="24"/>
          <w:lang w:val="hy-AM"/>
        </w:rPr>
        <w:t>128.1 մլն</w:t>
      </w:r>
      <w:r w:rsidRPr="001F4F5B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1F4F5B">
        <w:rPr>
          <w:rFonts w:ascii="GHEA Grapalat" w:hAnsi="GHEA Grapalat" w:cs="Sylfaen"/>
          <w:b/>
          <w:sz w:val="24"/>
          <w:szCs w:val="24"/>
          <w:lang w:val="hy-AM"/>
        </w:rPr>
        <w:t xml:space="preserve"> դրամ</w:t>
      </w:r>
      <w:r w:rsidRPr="001F4F5B">
        <w:rPr>
          <w:rFonts w:ascii="GHEA Grapalat" w:hAnsi="GHEA Grapalat" w:cs="Sylfaen"/>
          <w:sz w:val="24"/>
          <w:szCs w:val="24"/>
          <w:lang w:val="hy-AM"/>
        </w:rPr>
        <w:t xml:space="preserve">, որի դիմաց նախատեսված է մաքրել </w:t>
      </w:r>
      <w:r w:rsidRPr="001F4F5B">
        <w:rPr>
          <w:rFonts w:ascii="GHEA Grapalat" w:hAnsi="GHEA Grapalat" w:cs="Sylfaen"/>
          <w:b/>
          <w:sz w:val="24"/>
          <w:szCs w:val="24"/>
          <w:lang w:val="hy-AM"/>
        </w:rPr>
        <w:t>191.6 հա</w:t>
      </w:r>
      <w:r w:rsidRPr="001F4F5B">
        <w:rPr>
          <w:rFonts w:ascii="GHEA Grapalat" w:hAnsi="GHEA Grapalat" w:cs="Sylfaen"/>
          <w:sz w:val="24"/>
          <w:szCs w:val="24"/>
          <w:lang w:val="hy-AM"/>
        </w:rPr>
        <w:t xml:space="preserve"> տարածք։ Սակայն ելնելով ԱՊ-ի տեխնիկական հագեցվածությունից և հնարավորություններից հնարավոր է գնահատվել մինչև տարեվերջ մաքրել միայն </w:t>
      </w:r>
      <w:r w:rsidRPr="001F4F5B">
        <w:rPr>
          <w:rFonts w:ascii="GHEA Grapalat" w:hAnsi="GHEA Grapalat" w:cs="Sylfaen"/>
          <w:b/>
          <w:sz w:val="24"/>
          <w:szCs w:val="24"/>
          <w:lang w:val="hy-AM"/>
        </w:rPr>
        <w:t>47.81 հա</w:t>
      </w:r>
      <w:r w:rsidRPr="001F4F5B">
        <w:rPr>
          <w:rFonts w:ascii="GHEA Grapalat" w:hAnsi="GHEA Grapalat" w:cs="Sylfaen"/>
          <w:sz w:val="24"/>
          <w:szCs w:val="24"/>
          <w:lang w:val="hy-AM"/>
        </w:rPr>
        <w:t xml:space="preserve"> տարածքով Արտանիշ տեղամասը</w:t>
      </w:r>
      <w:r w:rsidR="00E15DA2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13CA4BC3" w14:textId="7FE29F39" w:rsidR="00D93EFB" w:rsidRPr="001F4F5B" w:rsidRDefault="00972BD8" w:rsidP="00BA0E34">
      <w:pPr>
        <w:pStyle w:val="BodyText"/>
        <w:numPr>
          <w:ilvl w:val="0"/>
          <w:numId w:val="13"/>
        </w:numPr>
        <w:tabs>
          <w:tab w:val="left" w:pos="14"/>
        </w:tabs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</w:t>
      </w:r>
      <w:r w:rsidR="00D93EFB" w:rsidRPr="001F4F5B">
        <w:rPr>
          <w:rFonts w:ascii="GHEA Grapalat" w:hAnsi="GHEA Grapalat"/>
          <w:sz w:val="24"/>
          <w:szCs w:val="24"/>
          <w:lang w:val="hy-AM"/>
        </w:rPr>
        <w:t xml:space="preserve">ամաձայն ՀՀ վճռաբեկ դատարանի կողմից կայացված դատական վճռի (2024 թվականի հունիսի 24-ի NՎԴ/9249/05/20)՝ շրջակա միջավայրի նախարարությունը պարտավոր է ապահովել նախարարության Անտառային կոմիտեի նախկին աշխատակցի կողմից ընդդեմ շրջակա միջավայրի նախարարությանը դատական հայցով հարկադիր պարապուրդի ամբողջ ժամանակահատվածի համար միջին աշխատավարձի չափով ներկայացված </w:t>
      </w:r>
      <w:r w:rsidR="00D93EFB" w:rsidRPr="001F4F5B">
        <w:rPr>
          <w:rFonts w:ascii="GHEA Grapalat" w:hAnsi="GHEA Grapalat"/>
          <w:b/>
          <w:bCs/>
          <w:sz w:val="24"/>
          <w:szCs w:val="24"/>
          <w:lang w:val="hy-AM"/>
        </w:rPr>
        <w:t>49353.2</w:t>
      </w:r>
      <w:r w:rsidR="00D93EFB" w:rsidRPr="001F4F5B">
        <w:rPr>
          <w:rFonts w:ascii="GHEA Grapalat" w:hAnsi="GHEA Grapalat"/>
          <w:sz w:val="24"/>
          <w:szCs w:val="24"/>
          <w:lang w:val="hy-AM"/>
        </w:rPr>
        <w:t xml:space="preserve"> </w:t>
      </w:r>
      <w:r w:rsidR="00D93EFB" w:rsidRPr="00F76C31">
        <w:rPr>
          <w:rFonts w:ascii="GHEA Grapalat" w:hAnsi="GHEA Grapalat"/>
          <w:b/>
          <w:bCs/>
          <w:sz w:val="24"/>
          <w:szCs w:val="24"/>
          <w:lang w:val="hy-AM"/>
        </w:rPr>
        <w:t>հազ</w:t>
      </w:r>
      <w:r w:rsidR="00D93EFB" w:rsidRPr="00F76C3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D93EFB" w:rsidRPr="00F76C31">
        <w:rPr>
          <w:rFonts w:ascii="GHEA Grapalat" w:hAnsi="GHEA Grapalat"/>
          <w:b/>
          <w:bCs/>
          <w:sz w:val="24"/>
          <w:szCs w:val="24"/>
          <w:lang w:val="hy-AM"/>
        </w:rPr>
        <w:t xml:space="preserve"> դրամ</w:t>
      </w:r>
      <w:r w:rsidR="00D93EFB" w:rsidRPr="001F4F5B">
        <w:rPr>
          <w:rFonts w:ascii="GHEA Grapalat" w:hAnsi="GHEA Grapalat"/>
          <w:sz w:val="24"/>
          <w:szCs w:val="24"/>
          <w:lang w:val="hy-AM"/>
        </w:rPr>
        <w:t xml:space="preserve"> հատուցման պահանջը։</w:t>
      </w:r>
      <w:r w:rsidR="005E1309" w:rsidRPr="001F4F5B">
        <w:rPr>
          <w:rFonts w:ascii="GHEA Grapalat" w:hAnsi="GHEA Grapalat"/>
          <w:sz w:val="24"/>
          <w:szCs w:val="24"/>
          <w:lang w:val="hy-AM"/>
        </w:rPr>
        <w:t xml:space="preserve"> Միաժամանակ անհարաժեշտություն է առաջանում </w:t>
      </w:r>
      <w:r w:rsidR="005E1309" w:rsidRPr="00F76C31">
        <w:rPr>
          <w:rFonts w:ascii="GHEA Grapalat" w:hAnsi="GHEA Grapalat"/>
          <w:b/>
          <w:bCs/>
          <w:sz w:val="24"/>
          <w:szCs w:val="24"/>
          <w:lang w:val="hy-AM"/>
        </w:rPr>
        <w:t>2.5 մլն դրամ</w:t>
      </w:r>
      <w:r w:rsidR="005E1309" w:rsidRPr="001F4F5B">
        <w:rPr>
          <w:rFonts w:ascii="GHEA Grapalat" w:hAnsi="GHEA Grapalat"/>
          <w:sz w:val="24"/>
          <w:szCs w:val="24"/>
          <w:lang w:val="hy-AM"/>
        </w:rPr>
        <w:t xml:space="preserve"> վճարել վերոնշյալ դատական ակտի շրջանակներում ձևավորված հարկադիր կատարման ծառայության վճարների համար։ </w:t>
      </w:r>
    </w:p>
    <w:p w14:paraId="4B70A819" w14:textId="0F808F2D" w:rsidR="00E4682F" w:rsidRPr="001F4F5B" w:rsidRDefault="005E1309" w:rsidP="001F4F5B">
      <w:pPr>
        <w:pStyle w:val="BodyText"/>
        <w:numPr>
          <w:ilvl w:val="0"/>
          <w:numId w:val="5"/>
        </w:numPr>
        <w:tabs>
          <w:tab w:val="left" w:pos="360"/>
          <w:tab w:val="left" w:pos="426"/>
        </w:tabs>
        <w:spacing w:after="0"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F4F5B">
        <w:rPr>
          <w:rFonts w:ascii="GHEA Grapalat" w:hAnsi="GHEA Grapalat" w:cs="Sylfaen"/>
          <w:sz w:val="24"/>
          <w:szCs w:val="24"/>
          <w:lang w:val="hy-AM"/>
        </w:rPr>
        <w:t xml:space="preserve">Հիմք ընդունելով </w:t>
      </w:r>
      <w:r w:rsidR="00BD1FFF" w:rsidRPr="001F4F5B">
        <w:rPr>
          <w:rFonts w:ascii="GHEA Grapalat" w:hAnsi="GHEA Grapalat" w:cs="Sylfaen"/>
          <w:sz w:val="24"/>
          <w:szCs w:val="24"/>
          <w:lang w:val="hy-AM"/>
        </w:rPr>
        <w:t>«Ջրային օրենսգրքի» և Կառավարության 2023 թվականի դեկտեմբերի 14-ի «Մակերևութային ջրերի օգտագործված պաշարների և ստորերկրյա քաղցրահամ ջրերի արդյունահանված պաշարների հաշվառման նպատակով տվյալների</w:t>
      </w:r>
      <w:r w:rsidR="00BB6D39" w:rsidRPr="001F4F5B">
        <w:rPr>
          <w:rFonts w:ascii="GHEA Grapalat" w:hAnsi="GHEA Grapalat" w:cs="Sylfaen"/>
          <w:sz w:val="24"/>
          <w:szCs w:val="24"/>
          <w:lang w:val="hy-AM"/>
        </w:rPr>
        <w:t xml:space="preserve"> առցանց փոխանցմամբ ջրահաշվիչ (ջրաչափիչ) սարքերի տեղադրման, կնքման և շահագործման կարգերը սահմանելու մասին</w:t>
      </w:r>
      <w:r w:rsidR="00BD1FFF" w:rsidRPr="001F4F5B">
        <w:rPr>
          <w:rFonts w:ascii="GHEA Grapalat" w:hAnsi="GHEA Grapalat" w:cs="Sylfaen"/>
          <w:sz w:val="24"/>
          <w:szCs w:val="24"/>
          <w:lang w:val="hy-AM"/>
        </w:rPr>
        <w:t>»</w:t>
      </w:r>
      <w:r w:rsidR="00BB6D39" w:rsidRPr="001F4F5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B6D39" w:rsidRPr="001F4F5B">
        <w:rPr>
          <w:rFonts w:ascii="GHEA Grapalat" w:hAnsi="GHEA Grapalat" w:cs="Sylfaen"/>
          <w:sz w:val="24"/>
          <w:szCs w:val="24"/>
          <w:lang w:val="af-ZA"/>
        </w:rPr>
        <w:t>N</w:t>
      </w:r>
      <w:r w:rsidR="00BB6D39" w:rsidRPr="001F4F5B">
        <w:rPr>
          <w:rFonts w:ascii="GHEA Grapalat" w:hAnsi="GHEA Grapalat" w:cs="Sylfaen"/>
          <w:sz w:val="24"/>
          <w:szCs w:val="24"/>
          <w:lang w:val="hy-AM"/>
        </w:rPr>
        <w:t>2207-Ն որոշմամբ</w:t>
      </w:r>
      <w:r w:rsidRPr="001F4F5B">
        <w:rPr>
          <w:rFonts w:ascii="GHEA Grapalat" w:hAnsi="GHEA Grapalat" w:cs="Sylfaen"/>
          <w:sz w:val="24"/>
          <w:szCs w:val="24"/>
          <w:lang w:val="hy-AM"/>
        </w:rPr>
        <w:t xml:space="preserve"> ամրագրված պահանջները՝ անհ</w:t>
      </w:r>
      <w:r w:rsidR="00C428B8">
        <w:rPr>
          <w:rFonts w:ascii="GHEA Grapalat" w:hAnsi="GHEA Grapalat" w:cs="Sylfaen"/>
          <w:sz w:val="24"/>
          <w:szCs w:val="24"/>
          <w:lang w:val="hy-AM"/>
        </w:rPr>
        <w:t>ր</w:t>
      </w:r>
      <w:r w:rsidRPr="001F4F5B">
        <w:rPr>
          <w:rFonts w:ascii="GHEA Grapalat" w:hAnsi="GHEA Grapalat" w:cs="Sylfaen"/>
          <w:sz w:val="24"/>
          <w:szCs w:val="24"/>
          <w:lang w:val="hy-AM"/>
        </w:rPr>
        <w:t>աժեշտություն է առաջա</w:t>
      </w:r>
      <w:r w:rsidR="00265CCE">
        <w:rPr>
          <w:rFonts w:ascii="GHEA Grapalat" w:hAnsi="GHEA Grapalat" w:cs="Sylfaen"/>
          <w:sz w:val="24"/>
          <w:szCs w:val="24"/>
          <w:lang w:val="hy-AM"/>
        </w:rPr>
        <w:t>ց</w:t>
      </w:r>
      <w:r w:rsidRPr="001F4F5B">
        <w:rPr>
          <w:rFonts w:ascii="GHEA Grapalat" w:hAnsi="GHEA Grapalat" w:cs="Sylfaen"/>
          <w:sz w:val="24"/>
          <w:szCs w:val="24"/>
          <w:lang w:val="hy-AM"/>
        </w:rPr>
        <w:t xml:space="preserve">ել ձեռք բերել առցանց հոսքաչափերի սպասարկման ծառայություններ։ Այդ նպատակով </w:t>
      </w:r>
      <w:r w:rsidR="00317AD9" w:rsidRPr="001F4F5B">
        <w:rPr>
          <w:rFonts w:ascii="GHEA Grapalat" w:hAnsi="GHEA Grapalat" w:cs="Sylfaen"/>
          <w:sz w:val="24"/>
          <w:szCs w:val="24"/>
          <w:lang w:val="hy-AM"/>
        </w:rPr>
        <w:t xml:space="preserve">«Գնումների մասին» ՀՀ օրենքի 15-րդ հոդվածի 6-րդ մասի համաձայն </w:t>
      </w:r>
      <w:r w:rsidR="00317AD9" w:rsidRPr="001F4F5B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հայտարարվել են </w:t>
      </w:r>
      <w:r w:rsidRPr="001F4F5B">
        <w:rPr>
          <w:rFonts w:ascii="GHEA Grapalat" w:hAnsi="GHEA Grapalat" w:cs="Sylfaen"/>
          <w:sz w:val="24"/>
          <w:szCs w:val="24"/>
          <w:lang w:val="hy-AM"/>
        </w:rPr>
        <w:t xml:space="preserve">պայմանով </w:t>
      </w:r>
      <w:r w:rsidR="00317AD9" w:rsidRPr="001F4F5B">
        <w:rPr>
          <w:rFonts w:ascii="GHEA Grapalat" w:hAnsi="GHEA Grapalat" w:cs="Sylfaen"/>
          <w:sz w:val="24"/>
          <w:szCs w:val="24"/>
          <w:lang w:val="hy-AM"/>
        </w:rPr>
        <w:t>մրցույթ</w:t>
      </w:r>
      <w:r w:rsidR="005656F4" w:rsidRPr="001F4F5B">
        <w:rPr>
          <w:rFonts w:ascii="GHEA Grapalat" w:hAnsi="GHEA Grapalat" w:cs="Sylfaen"/>
          <w:sz w:val="24"/>
          <w:szCs w:val="24"/>
          <w:lang w:val="hy-AM"/>
        </w:rPr>
        <w:t>ներ՝</w:t>
      </w:r>
      <w:r w:rsidR="00BB6D39" w:rsidRPr="001F4F5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656F4" w:rsidRPr="001F4F5B">
        <w:rPr>
          <w:rFonts w:ascii="GHEA Grapalat" w:hAnsi="GHEA Grapalat" w:cs="Sylfaen"/>
          <w:sz w:val="24"/>
          <w:szCs w:val="24"/>
          <w:lang w:val="hy-AM"/>
        </w:rPr>
        <w:t>«Կարճ հաղորդագրությունների (sms) ուղարկման ծառայությունների» և «Ծրագրային ապահովման սպասարկման ծառայությունների» ձեռքբերման նպատակով։ Արդյունքունում համապատասխանաբար կնքվել են պայմանագրեր</w:t>
      </w:r>
      <w:r w:rsidR="00BB6D39" w:rsidRPr="001F4F5B">
        <w:rPr>
          <w:rFonts w:ascii="GHEA Grapalat" w:hAnsi="GHEA Grapalat" w:cs="Sylfaen"/>
          <w:sz w:val="24"/>
          <w:szCs w:val="24"/>
          <w:lang w:val="hy-AM"/>
        </w:rPr>
        <w:t xml:space="preserve"> «Նիկիտա մոբայլ» ՓԲԸ</w:t>
      </w:r>
      <w:r w:rsidR="002E1CAC" w:rsidRPr="001F4F5B">
        <w:rPr>
          <w:rFonts w:ascii="GHEA Grapalat" w:hAnsi="GHEA Grapalat" w:cs="Sylfaen"/>
          <w:sz w:val="24"/>
          <w:szCs w:val="24"/>
          <w:lang w:val="hy-AM"/>
        </w:rPr>
        <w:t>-ի</w:t>
      </w:r>
      <w:r w:rsidR="00317AD9" w:rsidRPr="001F4F5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656F4" w:rsidRPr="001F4F5B">
        <w:rPr>
          <w:rFonts w:ascii="GHEA Grapalat" w:hAnsi="GHEA Grapalat" w:cs="Sylfaen"/>
          <w:sz w:val="24"/>
          <w:szCs w:val="24"/>
          <w:lang w:val="hy-AM"/>
        </w:rPr>
        <w:t>(</w:t>
      </w:r>
      <w:r w:rsidR="00317AD9" w:rsidRPr="001F4F5B">
        <w:rPr>
          <w:rFonts w:ascii="GHEA Grapalat" w:hAnsi="GHEA Grapalat" w:cs="Sylfaen"/>
          <w:sz w:val="24"/>
          <w:szCs w:val="24"/>
          <w:lang w:val="hy-AM"/>
        </w:rPr>
        <w:t>NՇՄՆ-</w:t>
      </w:r>
      <w:r w:rsidR="007D3DAD" w:rsidRPr="001F4F5B">
        <w:rPr>
          <w:rFonts w:ascii="GHEA Grapalat" w:hAnsi="GHEA Grapalat" w:cs="Sylfaen"/>
          <w:sz w:val="24"/>
          <w:szCs w:val="24"/>
          <w:lang w:val="hy-AM"/>
        </w:rPr>
        <w:t>ԷԱՃ</w:t>
      </w:r>
      <w:r w:rsidR="00317AD9" w:rsidRPr="001F4F5B">
        <w:rPr>
          <w:rFonts w:ascii="GHEA Grapalat" w:hAnsi="GHEA Grapalat" w:cs="Sylfaen"/>
          <w:sz w:val="24"/>
          <w:szCs w:val="24"/>
          <w:lang w:val="hy-AM"/>
        </w:rPr>
        <w:t>-ԾՁԲ-24/2</w:t>
      </w:r>
      <w:r w:rsidR="007D3DAD" w:rsidRPr="001F4F5B">
        <w:rPr>
          <w:rFonts w:ascii="GHEA Grapalat" w:hAnsi="GHEA Grapalat" w:cs="Sylfaen"/>
          <w:sz w:val="24"/>
          <w:szCs w:val="24"/>
          <w:lang w:val="hy-AM"/>
        </w:rPr>
        <w:t>1</w:t>
      </w:r>
      <w:r w:rsidR="00317AD9" w:rsidRPr="001F4F5B">
        <w:rPr>
          <w:rFonts w:ascii="GHEA Grapalat" w:hAnsi="GHEA Grapalat" w:cs="Sylfaen"/>
          <w:sz w:val="24"/>
          <w:szCs w:val="24"/>
          <w:lang w:val="hy-AM"/>
        </w:rPr>
        <w:t xml:space="preserve"> ծածկագրով</w:t>
      </w:r>
      <w:r w:rsidR="005656F4" w:rsidRPr="001F4F5B">
        <w:rPr>
          <w:rFonts w:ascii="GHEA Grapalat" w:hAnsi="GHEA Grapalat" w:cs="Sylfaen"/>
          <w:sz w:val="24"/>
          <w:szCs w:val="24"/>
          <w:lang w:val="hy-AM"/>
        </w:rPr>
        <w:t>)</w:t>
      </w:r>
      <w:r w:rsidR="00317AD9" w:rsidRPr="001F4F5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656F4" w:rsidRPr="001F4F5B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BB6D39" w:rsidRPr="001F4F5B">
        <w:rPr>
          <w:rFonts w:ascii="GHEA Grapalat" w:hAnsi="GHEA Grapalat" w:cs="Sylfaen"/>
          <w:sz w:val="24"/>
          <w:szCs w:val="24"/>
          <w:lang w:val="hy-AM"/>
        </w:rPr>
        <w:t>«Լոկատոր» ՓԲԸ</w:t>
      </w:r>
      <w:r w:rsidR="002E1CAC" w:rsidRPr="001F4F5B">
        <w:rPr>
          <w:rFonts w:ascii="GHEA Grapalat" w:hAnsi="GHEA Grapalat" w:cs="Sylfaen"/>
          <w:sz w:val="24"/>
          <w:szCs w:val="24"/>
          <w:lang w:val="hy-AM"/>
        </w:rPr>
        <w:t>-ի</w:t>
      </w:r>
      <w:r w:rsidR="00317AD9" w:rsidRPr="001F4F5B">
        <w:rPr>
          <w:rFonts w:ascii="GHEA Grapalat" w:hAnsi="GHEA Grapalat" w:cs="Sylfaen"/>
          <w:sz w:val="24"/>
          <w:szCs w:val="24"/>
          <w:lang w:val="hy-AM"/>
        </w:rPr>
        <w:t xml:space="preserve"> հետ</w:t>
      </w:r>
      <w:r w:rsidR="005656F4" w:rsidRPr="001F4F5B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r w:rsidR="00317AD9" w:rsidRPr="001F4F5B">
        <w:rPr>
          <w:rFonts w:ascii="GHEA Grapalat" w:hAnsi="GHEA Grapalat" w:cs="Sylfaen"/>
          <w:sz w:val="24"/>
          <w:szCs w:val="24"/>
          <w:lang w:val="hy-AM"/>
        </w:rPr>
        <w:t>N ՇՄՆ-ԳՀ-ԾՁԲ-24/20 ծածկագրով</w:t>
      </w:r>
      <w:r w:rsidR="005656F4" w:rsidRPr="001F4F5B">
        <w:rPr>
          <w:rFonts w:ascii="GHEA Grapalat" w:hAnsi="GHEA Grapalat" w:cs="Sylfaen"/>
          <w:sz w:val="24"/>
          <w:szCs w:val="24"/>
          <w:lang w:val="hy-AM"/>
        </w:rPr>
        <w:t>):</w:t>
      </w:r>
      <w:r w:rsidR="00317AD9" w:rsidRPr="001F4F5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435DC" w:rsidRPr="001F4F5B">
        <w:rPr>
          <w:rFonts w:ascii="GHEA Grapalat" w:hAnsi="GHEA Grapalat" w:cs="Sylfaen"/>
          <w:sz w:val="24"/>
          <w:szCs w:val="24"/>
          <w:lang w:val="hy-AM"/>
        </w:rPr>
        <w:t xml:space="preserve">Պայմանագրերի </w:t>
      </w:r>
      <w:r w:rsidR="00434DAC" w:rsidRPr="001F4F5B">
        <w:rPr>
          <w:rFonts w:ascii="GHEA Grapalat" w:hAnsi="GHEA Grapalat" w:cs="Sylfaen"/>
          <w:sz w:val="24"/>
          <w:szCs w:val="24"/>
          <w:lang w:val="hy-AM"/>
        </w:rPr>
        <w:t>վերահաշվարկված գները</w:t>
      </w:r>
      <w:r w:rsidR="008435DC" w:rsidRPr="001F4F5B">
        <w:rPr>
          <w:rFonts w:ascii="GHEA Grapalat" w:hAnsi="GHEA Grapalat" w:cs="Sylfaen"/>
          <w:sz w:val="24"/>
          <w:szCs w:val="24"/>
          <w:lang w:val="hy-AM"/>
        </w:rPr>
        <w:t xml:space="preserve"> կազմում </w:t>
      </w:r>
      <w:r w:rsidR="00434DAC" w:rsidRPr="001F4F5B">
        <w:rPr>
          <w:rFonts w:ascii="GHEA Grapalat" w:hAnsi="GHEA Grapalat" w:cs="Sylfaen"/>
          <w:sz w:val="24"/>
          <w:szCs w:val="24"/>
          <w:lang w:val="hy-AM"/>
        </w:rPr>
        <w:t>են ընդհանուր</w:t>
      </w:r>
      <w:r w:rsidR="008435DC" w:rsidRPr="001F4F5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435DC" w:rsidRPr="001F4F5B">
        <w:rPr>
          <w:rFonts w:ascii="GHEA Grapalat" w:hAnsi="GHEA Grapalat" w:cs="Sylfaen"/>
          <w:b/>
          <w:bCs/>
          <w:sz w:val="24"/>
          <w:szCs w:val="24"/>
          <w:lang w:val="hy-AM"/>
        </w:rPr>
        <w:t>8</w:t>
      </w:r>
      <w:r w:rsidR="00972BD8" w:rsidRPr="001F4F5B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8435DC" w:rsidRPr="001F4F5B">
        <w:rPr>
          <w:rFonts w:ascii="GHEA Grapalat" w:hAnsi="GHEA Grapalat" w:cs="Sylfaen"/>
          <w:b/>
          <w:bCs/>
          <w:sz w:val="24"/>
          <w:szCs w:val="24"/>
          <w:lang w:val="hy-AM"/>
        </w:rPr>
        <w:t>8 մլն</w:t>
      </w:r>
      <w:r w:rsidR="008435DC" w:rsidRPr="001F4F5B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8435DC" w:rsidRPr="001F4F5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ՀՀ դրամ</w:t>
      </w:r>
      <w:r w:rsidR="008435DC" w:rsidRPr="001F4F5B">
        <w:rPr>
          <w:rFonts w:ascii="GHEA Grapalat" w:hAnsi="GHEA Grapalat" w:cs="Sylfaen"/>
          <w:sz w:val="24"/>
          <w:szCs w:val="24"/>
          <w:lang w:val="hy-AM"/>
        </w:rPr>
        <w:t>։</w:t>
      </w:r>
      <w:r w:rsidR="00E4682F" w:rsidRPr="001F4F5B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22CA707C" w14:textId="36816ACD" w:rsidR="005656F4" w:rsidRPr="00F45F3B" w:rsidRDefault="00E4682F" w:rsidP="001F4F5B">
      <w:pPr>
        <w:pStyle w:val="BodyText"/>
        <w:numPr>
          <w:ilvl w:val="0"/>
          <w:numId w:val="5"/>
        </w:numPr>
        <w:tabs>
          <w:tab w:val="left" w:pos="360"/>
          <w:tab w:val="left" w:pos="426"/>
          <w:tab w:val="left" w:pos="630"/>
        </w:tabs>
        <w:spacing w:after="0" w:line="360" w:lineRule="auto"/>
        <w:ind w:left="0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F4F5B">
        <w:rPr>
          <w:rFonts w:ascii="GHEA Grapalat" w:hAnsi="GHEA Grapalat" w:cs="Sylfaen"/>
          <w:sz w:val="24"/>
          <w:szCs w:val="24"/>
          <w:lang w:val="hy-AM"/>
        </w:rPr>
        <w:t>Հաշվի առնելով նախորդ տարվա գործուղումների ծավալները և դինամիկան առաջարկվում է «Արտասահմանյան գործուղումների» ֆոնդն ավելացնել</w:t>
      </w:r>
      <w:r w:rsidR="008435DC" w:rsidRPr="001F4F5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F4F5B">
        <w:rPr>
          <w:rFonts w:ascii="GHEA Grapalat" w:hAnsi="GHEA Grapalat" w:cs="Sylfaen"/>
          <w:b/>
          <w:bCs/>
          <w:sz w:val="24"/>
          <w:szCs w:val="24"/>
          <w:lang w:val="hy-AM"/>
        </w:rPr>
        <w:t>2</w:t>
      </w:r>
      <w:r w:rsidR="00972BD8" w:rsidRPr="001F4F5B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Pr="001F4F5B">
        <w:rPr>
          <w:rFonts w:ascii="GHEA Grapalat" w:hAnsi="GHEA Grapalat" w:cs="Sylfaen"/>
          <w:b/>
          <w:bCs/>
          <w:sz w:val="24"/>
          <w:szCs w:val="24"/>
          <w:lang w:val="hy-AM"/>
        </w:rPr>
        <w:t>8 մլն</w:t>
      </w:r>
      <w:r w:rsidRPr="001F4F5B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1F4F5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դրամով</w:t>
      </w:r>
      <w:r w:rsidRPr="001F4F5B">
        <w:rPr>
          <w:rFonts w:ascii="GHEA Grapalat" w:hAnsi="GHEA Grapalat" w:cs="Sylfaen"/>
          <w:sz w:val="24"/>
          <w:szCs w:val="24"/>
          <w:lang w:val="hy-AM"/>
        </w:rPr>
        <w:t xml:space="preserve">։ Հաշվարկը կատարվել է մինչև տարեվերջ կանխատեսվող այցելություննեի գնահատումների հիման վրա։ </w:t>
      </w:r>
      <w:r w:rsidR="005656F4" w:rsidRPr="001F4F5B">
        <w:rPr>
          <w:rFonts w:ascii="GHEA Grapalat" w:hAnsi="GHEA Grapalat" w:cs="Sylfaen"/>
          <w:sz w:val="24"/>
          <w:szCs w:val="24"/>
          <w:lang w:val="hy-AM"/>
        </w:rPr>
        <w:t xml:space="preserve">2024 թվականի սեպտեմբերի </w:t>
      </w:r>
      <w:r w:rsidR="005656F4" w:rsidRPr="00F45F3B">
        <w:rPr>
          <w:rFonts w:ascii="GHEA Grapalat" w:hAnsi="GHEA Grapalat" w:cs="Sylfaen"/>
          <w:sz w:val="24"/>
          <w:szCs w:val="24"/>
          <w:lang w:val="hy-AM"/>
        </w:rPr>
        <w:t xml:space="preserve">25-ի դրությամբ </w:t>
      </w:r>
      <w:r w:rsidRPr="001F4F5B">
        <w:rPr>
          <w:rFonts w:ascii="GHEA Grapalat" w:hAnsi="GHEA Grapalat" w:cs="Sylfaen"/>
          <w:sz w:val="24"/>
          <w:szCs w:val="24"/>
          <w:lang w:val="hy-AM"/>
        </w:rPr>
        <w:t>արտասահմանյան գործուղումների ֆոնդի մնացորդը կազմում է</w:t>
      </w:r>
      <w:r w:rsidR="00265CCE">
        <w:rPr>
          <w:rFonts w:ascii="GHEA Grapalat" w:hAnsi="GHEA Grapalat" w:cs="Sylfaen"/>
          <w:sz w:val="24"/>
          <w:szCs w:val="24"/>
          <w:lang w:val="hy-AM"/>
        </w:rPr>
        <w:t xml:space="preserve"> մոտ</w:t>
      </w:r>
      <w:r w:rsidRPr="001F4F5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76C31">
        <w:rPr>
          <w:rFonts w:ascii="GHEA Grapalat" w:hAnsi="GHEA Grapalat" w:cs="Sylfaen"/>
          <w:sz w:val="24"/>
          <w:szCs w:val="24"/>
          <w:lang w:val="hy-AM"/>
        </w:rPr>
        <w:t>1</w:t>
      </w:r>
      <w:r w:rsidR="00972BD8" w:rsidRPr="00972BD8">
        <w:rPr>
          <w:rFonts w:ascii="GHEA Grapalat" w:hAnsi="GHEA Grapalat"/>
          <w:sz w:val="24"/>
          <w:szCs w:val="24"/>
          <w:lang w:val="hy-AM"/>
        </w:rPr>
        <w:t>.</w:t>
      </w:r>
      <w:r w:rsidRPr="00F76C31">
        <w:rPr>
          <w:rFonts w:ascii="GHEA Grapalat" w:hAnsi="GHEA Grapalat" w:cs="Sylfaen"/>
          <w:sz w:val="24"/>
          <w:szCs w:val="24"/>
          <w:lang w:val="hy-AM"/>
        </w:rPr>
        <w:t xml:space="preserve">8 </w:t>
      </w:r>
      <w:r w:rsidR="00A4276C" w:rsidRPr="00F76C31">
        <w:rPr>
          <w:rFonts w:ascii="GHEA Grapalat" w:hAnsi="GHEA Grapalat" w:cs="Sylfaen"/>
          <w:sz w:val="24"/>
          <w:szCs w:val="24"/>
          <w:lang w:val="hy-AM"/>
        </w:rPr>
        <w:t>մլ</w:t>
      </w:r>
      <w:r w:rsidR="00972BD8">
        <w:rPr>
          <w:rFonts w:ascii="GHEA Grapalat" w:hAnsi="GHEA Grapalat" w:cs="Sylfaen"/>
          <w:sz w:val="24"/>
          <w:szCs w:val="24"/>
          <w:lang w:val="hy-AM"/>
        </w:rPr>
        <w:t>ն</w:t>
      </w:r>
      <w:r w:rsidR="00972BD8" w:rsidRPr="001F4F5B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A4276C" w:rsidRPr="00F76C31">
        <w:rPr>
          <w:rFonts w:ascii="GHEA Grapalat" w:hAnsi="GHEA Grapalat" w:cs="Sylfaen"/>
          <w:sz w:val="24"/>
          <w:szCs w:val="24"/>
          <w:lang w:val="hy-AM"/>
        </w:rPr>
        <w:t xml:space="preserve"> դրամ</w:t>
      </w:r>
      <w:r w:rsidRPr="00F45F3B">
        <w:rPr>
          <w:rFonts w:ascii="GHEA Grapalat" w:hAnsi="GHEA Grapalat" w:cs="Sylfaen"/>
          <w:sz w:val="24"/>
          <w:szCs w:val="24"/>
          <w:lang w:val="hy-AM"/>
        </w:rPr>
        <w:t>:</w:t>
      </w:r>
      <w:r w:rsidRPr="00F45F3B">
        <w:rPr>
          <w:rFonts w:ascii="GHEA Grapalat" w:hAnsi="GHEA Grapalat" w:cs="Sylfaen"/>
          <w:sz w:val="24"/>
          <w:szCs w:val="24"/>
          <w:lang w:val="hy-AM"/>
        </w:rPr>
        <w:tab/>
      </w:r>
    </w:p>
    <w:p w14:paraId="53317524" w14:textId="538A7D35" w:rsidR="001F4F5B" w:rsidRPr="001F4F5B" w:rsidRDefault="001F4F5B" w:rsidP="001F4F5B">
      <w:pPr>
        <w:pStyle w:val="ListParagraph"/>
        <w:numPr>
          <w:ilvl w:val="0"/>
          <w:numId w:val="5"/>
        </w:numPr>
        <w:spacing w:after="0" w:line="360" w:lineRule="auto"/>
        <w:ind w:left="0" w:firstLine="360"/>
        <w:jc w:val="both"/>
        <w:rPr>
          <w:rFonts w:ascii="GHEA Grapalat" w:hAnsi="GHEA Grapalat" w:cs="Angsana New"/>
          <w:sz w:val="24"/>
          <w:szCs w:val="24"/>
          <w:lang w:val="af-ZA"/>
        </w:rPr>
      </w:pPr>
      <w:r w:rsidRPr="00F45F3B">
        <w:rPr>
          <w:rFonts w:ascii="GHEA Grapalat" w:eastAsia="Calibri" w:hAnsi="GHEA Grapalat" w:cs="Sylfaen"/>
          <w:sz w:val="24"/>
          <w:szCs w:val="24"/>
          <w:lang w:val="hy-AM" w:bidi="ar-SA"/>
        </w:rPr>
        <w:t>ՀՀ 2024  թվականի պետական բյուջեով</w:t>
      </w:r>
      <w:r w:rsidRPr="001F4F5B">
        <w:rPr>
          <w:rFonts w:ascii="GHEA Grapalat" w:hAnsi="GHEA Grapalat" w:cs="Sylfaen"/>
          <w:sz w:val="24"/>
          <w:szCs w:val="24"/>
          <w:lang w:val="hy-AM"/>
        </w:rPr>
        <w:t xml:space="preserve"> շրջակա միջավայրի նախարարության կողմից իրականացվող 1155 ծրագրի 11002 «Սևանա լճի ջրածածկ անտառտնկարկների մաքրում» միջոցառման մասով նախատեսված է </w:t>
      </w:r>
      <w:r w:rsidRPr="001F4F5B">
        <w:rPr>
          <w:rFonts w:ascii="GHEA Grapalat" w:hAnsi="GHEA Grapalat" w:cs="Sylfaen"/>
          <w:b/>
          <w:bCs/>
          <w:sz w:val="24"/>
          <w:szCs w:val="24"/>
          <w:lang w:val="hy-AM"/>
        </w:rPr>
        <w:t>98.1 մլն</w:t>
      </w:r>
      <w:r w:rsidRPr="001F4F5B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972BD8">
        <w:rPr>
          <w:rFonts w:ascii="Cambria Math" w:hAnsi="Cambria Math" w:cs="Cambria Math"/>
          <w:b/>
          <w:bCs/>
          <w:sz w:val="24"/>
          <w:szCs w:val="24"/>
          <w:lang w:val="hy-AM"/>
        </w:rPr>
        <w:t xml:space="preserve"> </w:t>
      </w:r>
      <w:r w:rsidRPr="001F4F5B">
        <w:rPr>
          <w:rFonts w:ascii="GHEA Grapalat" w:hAnsi="GHEA Grapalat" w:cs="Sylfaen"/>
          <w:b/>
          <w:bCs/>
          <w:sz w:val="24"/>
          <w:szCs w:val="24"/>
          <w:lang w:val="hy-AM"/>
        </w:rPr>
        <w:t>դրամ</w:t>
      </w:r>
      <w:r w:rsidRPr="001F4F5B">
        <w:rPr>
          <w:rFonts w:ascii="GHEA Grapalat" w:hAnsi="GHEA Grapalat" w:cs="Sylfaen"/>
          <w:sz w:val="24"/>
          <w:szCs w:val="24"/>
          <w:lang w:val="hy-AM"/>
        </w:rPr>
        <w:t xml:space="preserve"> գումար, որի դիմաց նախատեսված 5 տեղամասերի </w:t>
      </w:r>
      <w:r w:rsidRPr="006A7BE5">
        <w:rPr>
          <w:rFonts w:ascii="GHEA Grapalat" w:hAnsi="GHEA Grapalat" w:cs="Sylfaen"/>
          <w:b/>
          <w:sz w:val="24"/>
          <w:szCs w:val="24"/>
          <w:lang w:val="hy-AM"/>
        </w:rPr>
        <w:t>203.4 հա</w:t>
      </w:r>
      <w:r w:rsidRPr="001F4F5B">
        <w:rPr>
          <w:rFonts w:ascii="GHEA Grapalat" w:hAnsi="GHEA Grapalat" w:cs="Sylfaen"/>
          <w:sz w:val="24"/>
          <w:szCs w:val="24"/>
          <w:lang w:val="hy-AM"/>
        </w:rPr>
        <w:t xml:space="preserve"> մաքրման ենթակա տարածքից մինչև տարեվերջ</w:t>
      </w:r>
      <w:r w:rsidR="00F76C31">
        <w:rPr>
          <w:rFonts w:ascii="GHEA Grapalat" w:hAnsi="GHEA Grapalat" w:cs="Sylfaen"/>
          <w:sz w:val="24"/>
          <w:szCs w:val="24"/>
          <w:lang w:val="hy-AM"/>
        </w:rPr>
        <w:t>,</w:t>
      </w:r>
      <w:r w:rsidRPr="001F4F5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համաձայն մրցույթի արդյունքների, </w:t>
      </w:r>
      <w:r w:rsidR="006A7BE5">
        <w:rPr>
          <w:rFonts w:ascii="GHEA Grapalat" w:hAnsi="GHEA Grapalat" w:cs="Sylfaen"/>
          <w:sz w:val="24"/>
          <w:szCs w:val="24"/>
          <w:lang w:val="hy-AM"/>
        </w:rPr>
        <w:t>կապալառու կազմակերպության կողմից</w:t>
      </w:r>
      <w:r w:rsidR="006A7BE5" w:rsidRPr="001F4F5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A7BE5">
        <w:rPr>
          <w:rFonts w:ascii="GHEA Grapalat" w:hAnsi="GHEA Grapalat" w:cs="Sylfaen"/>
          <w:sz w:val="24"/>
          <w:szCs w:val="24"/>
          <w:lang w:val="hy-AM"/>
        </w:rPr>
        <w:t xml:space="preserve">նախատեսվում է մաքրել </w:t>
      </w:r>
      <w:r w:rsidRPr="001F4F5B">
        <w:rPr>
          <w:rFonts w:ascii="GHEA Grapalat" w:hAnsi="GHEA Grapalat" w:cs="Sylfaen"/>
          <w:sz w:val="24"/>
          <w:szCs w:val="24"/>
          <w:lang w:val="hy-AM"/>
        </w:rPr>
        <w:t xml:space="preserve">Նորատուս և Վարդենիս տեղամասերը՝ շուրջ </w:t>
      </w:r>
      <w:r w:rsidRPr="006A7BE5">
        <w:rPr>
          <w:rFonts w:ascii="GHEA Grapalat" w:hAnsi="GHEA Grapalat" w:cs="Sylfaen"/>
          <w:b/>
          <w:sz w:val="24"/>
          <w:szCs w:val="24"/>
          <w:lang w:val="hy-AM"/>
        </w:rPr>
        <w:t>66.74 հա</w:t>
      </w:r>
      <w:r w:rsidR="006A7BE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6A7BE5" w:rsidRPr="006A7BE5">
        <w:rPr>
          <w:rFonts w:ascii="GHEA Grapalat" w:hAnsi="GHEA Grapalat" w:cs="Sylfaen"/>
          <w:sz w:val="24"/>
          <w:szCs w:val="24"/>
          <w:lang w:val="hy-AM"/>
        </w:rPr>
        <w:t>մակերեսով</w:t>
      </w:r>
      <w:r w:rsidR="006A7BE5">
        <w:rPr>
          <w:rFonts w:ascii="GHEA Grapalat" w:hAnsi="GHEA Grapalat" w:cs="Sylfaen"/>
          <w:sz w:val="24"/>
          <w:szCs w:val="24"/>
          <w:lang w:val="hy-AM"/>
        </w:rPr>
        <w:t>։ Մ</w:t>
      </w:r>
      <w:r w:rsidRPr="001F4F5B">
        <w:rPr>
          <w:rFonts w:ascii="GHEA Grapalat" w:hAnsi="GHEA Grapalat" w:cs="Sylfaen"/>
          <w:sz w:val="24"/>
          <w:szCs w:val="24"/>
          <w:lang w:val="hy-AM"/>
        </w:rPr>
        <w:t xml:space="preserve">նացած 3 տեղամասերի մաքրման նպատակով տարեսկզբին հայտարարված մրցույթին մասնակից չի եղել և նոր մրցույթ հայտարարելը մինչև տարեվերջ գործընթացի կազմակերպման և աշխատանքների իրականացման մասով </w:t>
      </w:r>
      <w:r w:rsidR="006A7BE5">
        <w:rPr>
          <w:rFonts w:ascii="GHEA Grapalat" w:hAnsi="GHEA Grapalat" w:cs="Sylfaen"/>
          <w:sz w:val="24"/>
          <w:szCs w:val="24"/>
          <w:lang w:val="hy-AM"/>
        </w:rPr>
        <w:t>գնահա</w:t>
      </w:r>
      <w:r w:rsidR="00C428B8">
        <w:rPr>
          <w:rFonts w:ascii="GHEA Grapalat" w:hAnsi="GHEA Grapalat" w:cs="Sylfaen"/>
          <w:sz w:val="24"/>
          <w:szCs w:val="24"/>
          <w:lang w:val="hy-AM"/>
        </w:rPr>
        <w:t>տ</w:t>
      </w:r>
      <w:r w:rsidR="006A7BE5">
        <w:rPr>
          <w:rFonts w:ascii="GHEA Grapalat" w:hAnsi="GHEA Grapalat" w:cs="Sylfaen"/>
          <w:sz w:val="24"/>
          <w:szCs w:val="24"/>
          <w:lang w:val="hy-AM"/>
        </w:rPr>
        <w:t xml:space="preserve">վել է ոչ </w:t>
      </w:r>
      <w:r w:rsidRPr="001F4F5B">
        <w:rPr>
          <w:rFonts w:ascii="GHEA Grapalat" w:hAnsi="GHEA Grapalat" w:cs="Sylfaen"/>
          <w:sz w:val="24"/>
          <w:szCs w:val="24"/>
          <w:lang w:val="hy-AM"/>
        </w:rPr>
        <w:t>իրատեսական</w:t>
      </w:r>
      <w:r w:rsidR="006A7BE5">
        <w:rPr>
          <w:rFonts w:ascii="GHEA Grapalat" w:hAnsi="GHEA Grapalat" w:cs="Sylfaen"/>
          <w:sz w:val="24"/>
          <w:szCs w:val="24"/>
          <w:lang w:val="hy-AM"/>
        </w:rPr>
        <w:t xml:space="preserve">։ </w:t>
      </w:r>
      <w:r w:rsidRPr="001F4F5B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38335212" w14:textId="39FEFFC7" w:rsidR="00E929C5" w:rsidRDefault="00972BD8" w:rsidP="00E15DA2">
      <w:pPr>
        <w:pStyle w:val="BodyText"/>
        <w:numPr>
          <w:ilvl w:val="0"/>
          <w:numId w:val="5"/>
        </w:numPr>
        <w:tabs>
          <w:tab w:val="left" w:pos="360"/>
          <w:tab w:val="left" w:pos="426"/>
          <w:tab w:val="left" w:pos="630"/>
        </w:tabs>
        <w:spacing w:after="0" w:line="360" w:lineRule="auto"/>
        <w:ind w:left="0" w:firstLine="450"/>
        <w:jc w:val="both"/>
        <w:rPr>
          <w:rFonts w:ascii="GHEA Grapalat" w:hAnsi="GHEA Grapalat" w:cs="Angsana New"/>
          <w:i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5656F4" w:rsidRPr="001F4F5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նհրաժեշտություն է առաջացել </w:t>
      </w:r>
      <w:r w:rsidR="00950F46" w:rsidRPr="001F4F5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շտկել </w:t>
      </w:r>
      <w:r w:rsidR="00551B76" w:rsidRPr="001F4F5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կառավարութան 2023 թվականի դեկտեմբերի 28-ի N 2323-Ն որոշման NN 9 և 9.1 հավելվածներում</w:t>
      </w:r>
      <w:r w:rsidR="00950F46" w:rsidRPr="001F4F5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656F4" w:rsidRPr="001F4F5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առկա վրիպակը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950F46" w:rsidRPr="001F4F5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մասնավորապես,</w:t>
      </w:r>
      <w:r w:rsidR="00265CC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656F4" w:rsidRPr="001F4F5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1155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ծ</w:t>
      </w:r>
      <w:r w:rsidR="005656F4" w:rsidRPr="001F4F5B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րագրի</w:t>
      </w:r>
      <w:r w:rsidR="00B12604" w:rsidRPr="001F4F5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656F4" w:rsidRPr="001F4F5B">
        <w:rPr>
          <w:rFonts w:ascii="GHEA Grapalat" w:hAnsi="GHEA Grapalat" w:cs="Angsana New"/>
          <w:sz w:val="24"/>
          <w:szCs w:val="24"/>
          <w:lang w:val="af-ZA"/>
        </w:rPr>
        <w:t>1</w:t>
      </w:r>
      <w:r w:rsidR="005656F4" w:rsidRPr="001F4F5B">
        <w:rPr>
          <w:rFonts w:ascii="GHEA Grapalat" w:hAnsi="GHEA Grapalat" w:cs="Angsana New"/>
          <w:sz w:val="24"/>
          <w:szCs w:val="24"/>
          <w:lang w:val="hy-AM"/>
        </w:rPr>
        <w:t>2004</w:t>
      </w:r>
      <w:r w:rsidR="005656F4" w:rsidRPr="001F4F5B">
        <w:rPr>
          <w:rFonts w:ascii="GHEA Grapalat" w:hAnsi="GHEA Grapalat" w:cs="Angsana New"/>
          <w:sz w:val="24"/>
          <w:szCs w:val="24"/>
          <w:lang w:val="af-ZA"/>
        </w:rPr>
        <w:t xml:space="preserve"> «Սևանի իշխանի պաշարների վերականգնման և ձկնաբուծության զարգացման հիմնադրամի առողջացմանն ուղղված աջակցություն</w:t>
      </w:r>
      <w:r w:rsidR="005656F4" w:rsidRPr="001F4F5B">
        <w:rPr>
          <w:rFonts w:ascii="GHEA Grapalat" w:hAnsi="GHEA Grapalat"/>
          <w:sz w:val="24"/>
          <w:szCs w:val="24"/>
          <w:lang w:val="hy-AM"/>
        </w:rPr>
        <w:t>» միջոցառման</w:t>
      </w:r>
      <w:r w:rsidR="005656F4" w:rsidRPr="001F4F5B">
        <w:rPr>
          <w:rFonts w:ascii="GHEA Grapalat" w:hAnsi="GHEA Grapalat" w:cs="Angsana New"/>
          <w:sz w:val="24"/>
          <w:szCs w:val="24"/>
          <w:lang w:val="af-ZA"/>
        </w:rPr>
        <w:t xml:space="preserve"> «10 գրամ միջին զանգվածով </w:t>
      </w:r>
      <w:r w:rsidR="005656F4" w:rsidRPr="001F4F5B">
        <w:rPr>
          <w:rFonts w:ascii="GHEA Grapalat" w:hAnsi="GHEA Grapalat" w:cs="Angsana New"/>
          <w:b/>
          <w:sz w:val="24"/>
          <w:szCs w:val="24"/>
          <w:lang w:val="af-ZA"/>
        </w:rPr>
        <w:t>ամառային իշխանի</w:t>
      </w:r>
      <w:r w:rsidR="005656F4" w:rsidRPr="001F4F5B">
        <w:rPr>
          <w:rFonts w:ascii="GHEA Grapalat" w:hAnsi="GHEA Grapalat" w:cs="Angsana New"/>
          <w:sz w:val="24"/>
          <w:szCs w:val="24"/>
          <w:lang w:val="af-ZA"/>
        </w:rPr>
        <w:t xml:space="preserve"> մանրաձկան բացթողում» </w:t>
      </w:r>
      <w:r w:rsidR="005656F4" w:rsidRPr="001F4F5B">
        <w:rPr>
          <w:rFonts w:ascii="GHEA Grapalat" w:hAnsi="GHEA Grapalat" w:cs="Angsana New"/>
          <w:sz w:val="24"/>
          <w:szCs w:val="24"/>
          <w:lang w:val="hy-AM"/>
        </w:rPr>
        <w:t xml:space="preserve">արդյունքային </w:t>
      </w:r>
      <w:r w:rsidR="005656F4" w:rsidRPr="001F4F5B">
        <w:rPr>
          <w:rFonts w:ascii="GHEA Grapalat" w:hAnsi="GHEA Grapalat" w:cs="Angsana New"/>
          <w:sz w:val="24"/>
          <w:szCs w:val="24"/>
          <w:lang w:val="af-ZA"/>
        </w:rPr>
        <w:t xml:space="preserve">ցուցանիշի փոխարեն </w:t>
      </w:r>
      <w:r w:rsidR="006005A0" w:rsidRPr="001F4F5B">
        <w:rPr>
          <w:rFonts w:ascii="GHEA Grapalat" w:hAnsi="GHEA Grapalat" w:cs="Angsana New"/>
          <w:sz w:val="24"/>
          <w:szCs w:val="24"/>
          <w:lang w:val="hy-AM"/>
        </w:rPr>
        <w:t>հաստատվել</w:t>
      </w:r>
      <w:r w:rsidR="005656F4" w:rsidRPr="001F4F5B">
        <w:rPr>
          <w:rFonts w:ascii="GHEA Grapalat" w:hAnsi="GHEA Grapalat" w:cs="Angsana New"/>
          <w:sz w:val="24"/>
          <w:szCs w:val="24"/>
          <w:lang w:val="hy-AM"/>
        </w:rPr>
        <w:t xml:space="preserve"> է</w:t>
      </w:r>
      <w:r w:rsidR="005656F4" w:rsidRPr="001F4F5B">
        <w:rPr>
          <w:rFonts w:ascii="GHEA Grapalat" w:hAnsi="GHEA Grapalat" w:cs="Angsana New"/>
          <w:sz w:val="24"/>
          <w:szCs w:val="24"/>
          <w:lang w:val="af-ZA"/>
        </w:rPr>
        <w:t xml:space="preserve"> «3-ից 5 գրամ միջին զանգվածով </w:t>
      </w:r>
      <w:r w:rsidR="005656F4" w:rsidRPr="001F4F5B">
        <w:rPr>
          <w:rFonts w:ascii="GHEA Grapalat" w:hAnsi="GHEA Grapalat" w:cs="Angsana New"/>
          <w:b/>
          <w:sz w:val="24"/>
          <w:szCs w:val="24"/>
          <w:lang w:val="af-ZA"/>
        </w:rPr>
        <w:t>գեղարքունի իշխանի</w:t>
      </w:r>
      <w:r w:rsidR="005656F4" w:rsidRPr="001F4F5B">
        <w:rPr>
          <w:rFonts w:ascii="GHEA Grapalat" w:hAnsi="GHEA Grapalat" w:cs="Angsana New"/>
          <w:sz w:val="24"/>
          <w:szCs w:val="24"/>
          <w:lang w:val="af-ZA"/>
        </w:rPr>
        <w:t xml:space="preserve"> մանրաձկան բացթողում»։ Մինչդեռ</w:t>
      </w:r>
      <w:r w:rsidR="001F4F5B" w:rsidRPr="001F4F5B">
        <w:rPr>
          <w:rFonts w:ascii="GHEA Grapalat" w:hAnsi="GHEA Grapalat" w:cs="Angsana New"/>
          <w:sz w:val="24"/>
          <w:szCs w:val="24"/>
          <w:lang w:val="hy-AM"/>
        </w:rPr>
        <w:t xml:space="preserve"> </w:t>
      </w:r>
      <w:r w:rsidR="005656F4" w:rsidRPr="001F4F5B">
        <w:rPr>
          <w:rFonts w:ascii="GHEA Grapalat" w:hAnsi="GHEA Grapalat" w:cs="Angsana New"/>
          <w:sz w:val="24"/>
          <w:szCs w:val="24"/>
          <w:lang w:val="af-ZA"/>
        </w:rPr>
        <w:t>մայիսին արդեն իսկ բաց է թողնվել 10 գ միջին զանգվածով 87 300 հատ ամառային ենթատեսակի մանրաձուկ և</w:t>
      </w:r>
      <w:r w:rsidR="001F4F5B" w:rsidRPr="001F4F5B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="005656F4" w:rsidRPr="001F4F5B">
        <w:rPr>
          <w:rFonts w:ascii="GHEA Grapalat" w:hAnsi="GHEA Grapalat" w:cs="Angsana New"/>
          <w:sz w:val="24"/>
          <w:szCs w:val="24"/>
          <w:lang w:val="af-ZA"/>
        </w:rPr>
        <w:t xml:space="preserve">մինչև տարեվերջ բաց կթողնվի շուրջ 300 000 հատ </w:t>
      </w:r>
      <w:r>
        <w:rPr>
          <w:rFonts w:ascii="GHEA Grapalat" w:hAnsi="GHEA Grapalat" w:cs="Angsana New"/>
          <w:sz w:val="24"/>
          <w:szCs w:val="24"/>
          <w:lang w:val="hy-AM"/>
        </w:rPr>
        <w:t>Գ</w:t>
      </w:r>
      <w:r w:rsidR="005656F4" w:rsidRPr="001F4F5B">
        <w:rPr>
          <w:rFonts w:ascii="GHEA Grapalat" w:hAnsi="GHEA Grapalat" w:cs="Angsana New"/>
          <w:sz w:val="24"/>
          <w:szCs w:val="24"/>
          <w:lang w:val="af-ZA"/>
        </w:rPr>
        <w:t>եղարքունի ենթատեսակի մանրաձուկ՝  շուրջ 7 գ միջին զագվածով</w:t>
      </w:r>
      <w:r w:rsidR="006005A0" w:rsidRPr="001F4F5B">
        <w:rPr>
          <w:rFonts w:ascii="GHEA Grapalat" w:hAnsi="GHEA Grapalat" w:cs="Angsana New"/>
          <w:i/>
          <w:sz w:val="24"/>
          <w:szCs w:val="24"/>
          <w:lang w:val="hy-AM"/>
        </w:rPr>
        <w:t>։</w:t>
      </w:r>
      <w:r w:rsidR="005656F4" w:rsidRPr="001F4F5B">
        <w:rPr>
          <w:rFonts w:ascii="GHEA Grapalat" w:hAnsi="GHEA Grapalat" w:cs="Angsana New"/>
          <w:i/>
          <w:sz w:val="24"/>
          <w:szCs w:val="24"/>
          <w:lang w:val="af-ZA"/>
        </w:rPr>
        <w:t xml:space="preserve"> </w:t>
      </w:r>
    </w:p>
    <w:p w14:paraId="533C1096" w14:textId="77777777" w:rsidR="00E15DA2" w:rsidRPr="00E15DA2" w:rsidRDefault="00E15DA2" w:rsidP="00E15DA2">
      <w:pPr>
        <w:pStyle w:val="BodyText"/>
        <w:tabs>
          <w:tab w:val="left" w:pos="360"/>
          <w:tab w:val="left" w:pos="426"/>
          <w:tab w:val="left" w:pos="630"/>
        </w:tabs>
        <w:spacing w:after="0" w:line="360" w:lineRule="auto"/>
        <w:ind w:left="450"/>
        <w:jc w:val="both"/>
        <w:rPr>
          <w:rFonts w:ascii="GHEA Grapalat" w:hAnsi="GHEA Grapalat" w:cs="Angsana New"/>
          <w:i/>
          <w:sz w:val="24"/>
          <w:szCs w:val="24"/>
          <w:lang w:val="af-ZA"/>
        </w:rPr>
      </w:pPr>
    </w:p>
    <w:p w14:paraId="59314D99" w14:textId="02EF08FB" w:rsidR="00E15DA2" w:rsidRPr="00E15DA2" w:rsidRDefault="008D1D95" w:rsidP="00E15DA2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1F4F5B">
        <w:rPr>
          <w:rFonts w:ascii="GHEA Grapalat" w:eastAsia="Calibri" w:hAnsi="GHEA Grapalat" w:cs="Angsana New"/>
          <w:b/>
          <w:color w:val="000000" w:themeColor="text1"/>
          <w:sz w:val="24"/>
          <w:szCs w:val="24"/>
          <w:lang w:val="hy-AM" w:bidi="ar-SA"/>
        </w:rPr>
        <w:t>Առաջարկվող կարգավորման բնույթը</w:t>
      </w:r>
    </w:p>
    <w:p w14:paraId="08BA4CD2" w14:textId="5CA7909B" w:rsidR="00BA0E34" w:rsidRPr="00F550C5" w:rsidRDefault="00BA0E34" w:rsidP="00F550C5">
      <w:pPr>
        <w:pStyle w:val="ListParagraph"/>
        <w:spacing w:after="0" w:line="360" w:lineRule="auto"/>
        <w:ind w:left="0" w:firstLine="450"/>
        <w:jc w:val="both"/>
        <w:rPr>
          <w:rStyle w:val="apple-style-span"/>
          <w:rFonts w:ascii="GHEA Grapalat" w:hAnsi="GHEA Grapalat" w:cs="Sylfaen"/>
          <w:sz w:val="24"/>
          <w:szCs w:val="24"/>
          <w:lang w:val="hy-AM"/>
        </w:rPr>
      </w:pPr>
      <w:bookmarkStart w:id="0" w:name="_Hlk181352987"/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- </w:t>
      </w:r>
      <w:r w:rsidR="00F550C5" w:rsidRPr="000023A8">
        <w:rPr>
          <w:rFonts w:ascii="GHEA Grapalat" w:hAnsi="GHEA Grapalat" w:cs="Sylfaen"/>
          <w:sz w:val="24"/>
          <w:szCs w:val="24"/>
          <w:lang w:val="hy-AM"/>
        </w:rPr>
        <w:t xml:space="preserve">Հաշվի առնելով, որ Սևանա լճի ջրածածկ անտառների մաքրման համար «Սևան» ազգային պարկին հատկացված </w:t>
      </w:r>
      <w:r w:rsidR="00F550C5" w:rsidRPr="00F550C5">
        <w:rPr>
          <w:rFonts w:ascii="GHEA Grapalat" w:hAnsi="GHEA Grapalat" w:cs="Sylfaen"/>
          <w:b/>
          <w:bCs/>
          <w:sz w:val="24"/>
          <w:szCs w:val="24"/>
          <w:lang w:val="hy-AM"/>
        </w:rPr>
        <w:t>128.1 մլն. դրամի</w:t>
      </w:r>
      <w:r w:rsidR="00F550C5" w:rsidRPr="000023A8">
        <w:rPr>
          <w:rFonts w:ascii="GHEA Grapalat" w:hAnsi="GHEA Grapalat" w:cs="Sylfaen"/>
          <w:sz w:val="24"/>
          <w:szCs w:val="24"/>
          <w:lang w:val="hy-AM"/>
        </w:rPr>
        <w:t xml:space="preserve"> շրջանակում նախատեսված </w:t>
      </w:r>
      <w:r w:rsidR="00F550C5" w:rsidRPr="00F550C5">
        <w:rPr>
          <w:rFonts w:ascii="GHEA Grapalat" w:hAnsi="GHEA Grapalat" w:cs="Sylfaen"/>
          <w:b/>
          <w:bCs/>
          <w:sz w:val="24"/>
          <w:szCs w:val="24"/>
          <w:lang w:val="hy-AM"/>
        </w:rPr>
        <w:t>191.6 հա</w:t>
      </w:r>
      <w:r w:rsidR="00F550C5" w:rsidRPr="000023A8">
        <w:rPr>
          <w:rFonts w:ascii="GHEA Grapalat" w:hAnsi="GHEA Grapalat" w:cs="Sylfaen"/>
          <w:sz w:val="24"/>
          <w:szCs w:val="24"/>
          <w:lang w:val="hy-AM"/>
        </w:rPr>
        <w:t xml:space="preserve"> տարածքից, ըստ իրատեսական գնահատականների, մինչև տարեվերջ կմաքրվի միայն </w:t>
      </w:r>
      <w:r w:rsidR="00F550C5" w:rsidRPr="00F550C5">
        <w:rPr>
          <w:rFonts w:ascii="GHEA Grapalat" w:hAnsi="GHEA Grapalat" w:cs="Sylfaen"/>
          <w:b/>
          <w:bCs/>
          <w:sz w:val="24"/>
          <w:szCs w:val="24"/>
          <w:lang w:val="hy-AM"/>
        </w:rPr>
        <w:t>47.81 հա</w:t>
      </w:r>
      <w:r w:rsidR="00F550C5" w:rsidRPr="000023A8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F550C5">
        <w:rPr>
          <w:rFonts w:ascii="GHEA Grapalat" w:hAnsi="GHEA Grapalat" w:cs="Sylfaen"/>
          <w:sz w:val="24"/>
          <w:szCs w:val="24"/>
          <w:lang w:val="hy-AM"/>
        </w:rPr>
        <w:t xml:space="preserve">ուստի </w:t>
      </w:r>
      <w:r w:rsidR="00F550C5" w:rsidRPr="000023A8">
        <w:rPr>
          <w:rFonts w:ascii="GHEA Grapalat" w:hAnsi="GHEA Grapalat" w:cs="Sylfaen"/>
          <w:sz w:val="24"/>
          <w:szCs w:val="24"/>
          <w:lang w:val="hy-AM"/>
        </w:rPr>
        <w:t xml:space="preserve">այս որոշման նախագծով առաջարկվում է մնացած </w:t>
      </w:r>
      <w:r w:rsidR="00F550C5" w:rsidRPr="00F550C5">
        <w:rPr>
          <w:rFonts w:ascii="GHEA Grapalat" w:hAnsi="GHEA Grapalat" w:cs="Sylfaen"/>
          <w:b/>
          <w:bCs/>
          <w:sz w:val="24"/>
          <w:szCs w:val="24"/>
          <w:lang w:val="hy-AM"/>
        </w:rPr>
        <w:t>143.8 հա</w:t>
      </w:r>
      <w:r w:rsidR="00F550C5" w:rsidRPr="000023A8">
        <w:rPr>
          <w:rFonts w:ascii="GHEA Grapalat" w:hAnsi="GHEA Grapalat" w:cs="Sylfaen"/>
          <w:sz w:val="24"/>
          <w:szCs w:val="24"/>
          <w:lang w:val="hy-AM"/>
        </w:rPr>
        <w:t xml:space="preserve"> մաքրման</w:t>
      </w:r>
      <w:r w:rsidR="00F550C5">
        <w:rPr>
          <w:rFonts w:ascii="GHEA Grapalat" w:hAnsi="GHEA Grapalat" w:cs="Sylfaen"/>
          <w:sz w:val="24"/>
          <w:szCs w:val="24"/>
          <w:lang w:val="hy-AM"/>
        </w:rPr>
        <w:t xml:space="preserve"> ենթակա տարածքների</w:t>
      </w:r>
      <w:r w:rsidR="00F550C5" w:rsidRPr="000023A8">
        <w:rPr>
          <w:rFonts w:ascii="GHEA Grapalat" w:hAnsi="GHEA Grapalat" w:cs="Sylfaen"/>
          <w:sz w:val="24"/>
          <w:szCs w:val="24"/>
          <w:lang w:val="hy-AM"/>
        </w:rPr>
        <w:t xml:space="preserve"> համար նախատեսված </w:t>
      </w:r>
      <w:r w:rsidR="00F550C5" w:rsidRPr="00F550C5">
        <w:rPr>
          <w:rFonts w:ascii="GHEA Grapalat" w:hAnsi="GHEA Grapalat" w:cs="Sylfaen"/>
          <w:b/>
          <w:bCs/>
          <w:sz w:val="24"/>
          <w:szCs w:val="24"/>
          <w:lang w:val="hy-AM"/>
        </w:rPr>
        <w:t>84.8</w:t>
      </w:r>
      <w:r w:rsidR="00F550C5" w:rsidRPr="000023A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550C5" w:rsidRPr="00F550C5">
        <w:rPr>
          <w:rFonts w:ascii="GHEA Grapalat" w:hAnsi="GHEA Grapalat" w:cs="Sylfaen"/>
          <w:b/>
          <w:bCs/>
          <w:sz w:val="24"/>
          <w:szCs w:val="24"/>
          <w:lang w:val="hy-AM"/>
        </w:rPr>
        <w:t>մլն.</w:t>
      </w:r>
      <w:r w:rsidR="00F550C5" w:rsidRPr="000023A8">
        <w:rPr>
          <w:rFonts w:ascii="GHEA Grapalat" w:hAnsi="GHEA Grapalat" w:cs="Sylfaen"/>
          <w:sz w:val="24"/>
          <w:szCs w:val="24"/>
          <w:lang w:val="hy-AM"/>
        </w:rPr>
        <w:t xml:space="preserve"> դրամ</w:t>
      </w:r>
      <w:r w:rsidR="00972BD8">
        <w:rPr>
          <w:rFonts w:ascii="GHEA Grapalat" w:hAnsi="GHEA Grapalat" w:cs="Sylfaen"/>
          <w:sz w:val="24"/>
          <w:szCs w:val="24"/>
          <w:lang w:val="hy-AM"/>
        </w:rPr>
        <w:t>ն</w:t>
      </w:r>
      <w:r w:rsidR="00F550C5" w:rsidRPr="000023A8">
        <w:rPr>
          <w:rFonts w:ascii="GHEA Grapalat" w:hAnsi="GHEA Grapalat" w:cs="Sylfaen"/>
          <w:sz w:val="24"/>
          <w:szCs w:val="24"/>
          <w:lang w:val="hy-AM"/>
        </w:rPr>
        <w:t xml:space="preserve"> ուղղել ՀՀ կառավարության պահուստային ֆոնդ:</w:t>
      </w:r>
    </w:p>
    <w:bookmarkEnd w:id="0"/>
    <w:p w14:paraId="31820FDA" w14:textId="71A448FE" w:rsidR="00265CCE" w:rsidRDefault="00951B3F" w:rsidP="00265CCE">
      <w:pPr>
        <w:pStyle w:val="ListParagraph"/>
        <w:spacing w:after="0" w:line="360" w:lineRule="auto"/>
        <w:ind w:left="0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- Հ</w:t>
      </w:r>
      <w:r w:rsidR="006A7BE5">
        <w:rPr>
          <w:rFonts w:ascii="GHEA Grapalat" w:hAnsi="GHEA Grapalat" w:cs="Sylfaen"/>
          <w:sz w:val="24"/>
          <w:szCs w:val="24"/>
          <w:lang w:val="hy-AM"/>
        </w:rPr>
        <w:t xml:space="preserve">աշվի առնելով, որ </w:t>
      </w:r>
      <w:r w:rsidR="006A7BE5" w:rsidRPr="001F4F5B">
        <w:rPr>
          <w:rFonts w:ascii="GHEA Grapalat" w:hAnsi="GHEA Grapalat" w:cs="Sylfaen"/>
          <w:sz w:val="24"/>
          <w:szCs w:val="24"/>
          <w:lang w:val="hy-AM"/>
        </w:rPr>
        <w:t xml:space="preserve">1155 ծրագրի 11002 «Սևանա լճի ջրածածկ անտառտնկարկների մաքրում» միջոցառման մասով նախատեսված </w:t>
      </w:r>
      <w:r w:rsidR="006A7BE5" w:rsidRPr="001F4F5B">
        <w:rPr>
          <w:rFonts w:ascii="GHEA Grapalat" w:hAnsi="GHEA Grapalat" w:cs="Sylfaen"/>
          <w:b/>
          <w:bCs/>
          <w:sz w:val="24"/>
          <w:szCs w:val="24"/>
          <w:lang w:val="hy-AM"/>
        </w:rPr>
        <w:t>98.1 մլն</w:t>
      </w:r>
      <w:r w:rsidR="006A7BE5" w:rsidRPr="001F4F5B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F550C5">
        <w:rPr>
          <w:rFonts w:ascii="Cambria Math" w:hAnsi="Cambria Math" w:cs="Cambria Math"/>
          <w:b/>
          <w:bCs/>
          <w:sz w:val="24"/>
          <w:szCs w:val="24"/>
          <w:lang w:val="hy-AM"/>
        </w:rPr>
        <w:t xml:space="preserve"> </w:t>
      </w:r>
      <w:r w:rsidR="006A7BE5" w:rsidRPr="001F4F5B">
        <w:rPr>
          <w:rFonts w:ascii="GHEA Grapalat" w:hAnsi="GHEA Grapalat" w:cs="Sylfaen"/>
          <w:b/>
          <w:bCs/>
          <w:sz w:val="24"/>
          <w:szCs w:val="24"/>
          <w:lang w:val="hy-AM"/>
        </w:rPr>
        <w:t>դրամ</w:t>
      </w:r>
      <w:r w:rsidR="006A7BE5" w:rsidRPr="001F4F5B">
        <w:rPr>
          <w:rFonts w:ascii="GHEA Grapalat" w:hAnsi="GHEA Grapalat" w:cs="Sylfaen"/>
          <w:sz w:val="24"/>
          <w:szCs w:val="24"/>
          <w:lang w:val="hy-AM"/>
        </w:rPr>
        <w:t xml:space="preserve"> գումար</w:t>
      </w:r>
      <w:r w:rsidR="006A7BE5">
        <w:rPr>
          <w:rFonts w:ascii="GHEA Grapalat" w:hAnsi="GHEA Grapalat" w:cs="Sylfaen"/>
          <w:sz w:val="24"/>
          <w:szCs w:val="24"/>
          <w:lang w:val="hy-AM"/>
        </w:rPr>
        <w:t xml:space="preserve">ից պայմանագրով ծանրաբեռնված է </w:t>
      </w:r>
      <w:r w:rsidR="006A7BE5" w:rsidRPr="001F4F5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A7BE5" w:rsidRPr="00F550C5">
        <w:rPr>
          <w:rFonts w:ascii="GHEA Grapalat" w:hAnsi="GHEA Grapalat" w:cs="Sylfaen"/>
          <w:b/>
          <w:bCs/>
          <w:sz w:val="24"/>
          <w:szCs w:val="24"/>
          <w:lang w:val="hy-AM"/>
        </w:rPr>
        <w:t>34.1 մլն դրամը</w:t>
      </w:r>
      <w:r w:rsidR="00F550C5">
        <w:rPr>
          <w:rFonts w:ascii="GHEA Grapalat" w:hAnsi="GHEA Grapalat" w:cs="Sylfaen"/>
          <w:sz w:val="24"/>
          <w:szCs w:val="24"/>
          <w:lang w:val="hy-AM"/>
        </w:rPr>
        <w:t>, ուստի</w:t>
      </w:r>
      <w:r w:rsidR="006A7BE5">
        <w:rPr>
          <w:rFonts w:ascii="GHEA Grapalat" w:hAnsi="GHEA Grapalat" w:cs="Sylfaen"/>
          <w:sz w:val="24"/>
          <w:szCs w:val="24"/>
          <w:lang w:val="hy-AM"/>
        </w:rPr>
        <w:t xml:space="preserve"> մնացած </w:t>
      </w:r>
      <w:r w:rsidR="006A7BE5" w:rsidRPr="001F4F5B">
        <w:rPr>
          <w:rFonts w:ascii="GHEA Grapalat" w:hAnsi="GHEA Grapalat" w:cs="Sylfaen"/>
          <w:b/>
          <w:bCs/>
          <w:sz w:val="24"/>
          <w:szCs w:val="24"/>
          <w:lang w:val="hy-AM"/>
        </w:rPr>
        <w:t>64.0 մլն</w:t>
      </w:r>
      <w:r w:rsidR="006A7BE5" w:rsidRPr="001F4F5B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6A7BE5" w:rsidRPr="001F4F5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A7BE5" w:rsidRPr="001F4F5B">
        <w:rPr>
          <w:rFonts w:ascii="GHEA Grapalat" w:hAnsi="GHEA Grapalat" w:cs="Sylfaen"/>
          <w:b/>
          <w:bCs/>
          <w:sz w:val="24"/>
          <w:szCs w:val="24"/>
          <w:lang w:val="hy-AM"/>
        </w:rPr>
        <w:t>դրամ</w:t>
      </w:r>
      <w:r w:rsidR="006A7BE5" w:rsidRPr="001F4F5B">
        <w:rPr>
          <w:rFonts w:ascii="GHEA Grapalat" w:hAnsi="GHEA Grapalat" w:cs="Sylfaen"/>
          <w:sz w:val="24"/>
          <w:szCs w:val="24"/>
          <w:lang w:val="hy-AM"/>
        </w:rPr>
        <w:t xml:space="preserve"> գումար</w:t>
      </w:r>
      <w:r w:rsidR="006A7BE5">
        <w:rPr>
          <w:rFonts w:ascii="GHEA Grapalat" w:hAnsi="GHEA Grapalat" w:cs="Sylfaen"/>
          <w:sz w:val="24"/>
          <w:szCs w:val="24"/>
          <w:lang w:val="hy-AM"/>
        </w:rPr>
        <w:t>ից</w:t>
      </w:r>
      <w:r w:rsidR="006A7BE5" w:rsidRPr="001F4F5B">
        <w:rPr>
          <w:rFonts w:ascii="GHEA Grapalat" w:hAnsi="GHEA Grapalat" w:cs="Sylfaen"/>
          <w:sz w:val="24"/>
          <w:szCs w:val="24"/>
          <w:lang w:val="hy-AM"/>
        </w:rPr>
        <w:t xml:space="preserve"> առաջարկվում է</w:t>
      </w:r>
      <w:r w:rsidR="006A7BE5" w:rsidRPr="001F4F5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49.3 մլն</w:t>
      </w:r>
      <w:r w:rsidR="006A7BE5" w:rsidRPr="001F4F5B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6A7BE5" w:rsidRPr="001F4F5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A7BE5" w:rsidRPr="001F4F5B">
        <w:rPr>
          <w:rFonts w:ascii="GHEA Grapalat" w:hAnsi="GHEA Grapalat" w:cs="GHEA Grapalat"/>
          <w:b/>
          <w:bCs/>
          <w:sz w:val="24"/>
          <w:szCs w:val="24"/>
          <w:lang w:val="hy-AM"/>
        </w:rPr>
        <w:t>դրամն</w:t>
      </w:r>
      <w:r w:rsidR="006A7BE5" w:rsidRPr="001F4F5B">
        <w:rPr>
          <w:rFonts w:ascii="GHEA Grapalat" w:hAnsi="GHEA Grapalat" w:cs="Sylfaen"/>
          <w:sz w:val="24"/>
          <w:szCs w:val="24"/>
          <w:lang w:val="hy-AM"/>
        </w:rPr>
        <w:t xml:space="preserve"> ուղղել 1071 ծրագրի 11001 «Շրջակա միջավայրի ոլորտում քաղաքականության մշակում, ծրագրերի համակարգում և մոնիտորինգ» միջոցառմանը՝ ՀՀ վճռաբեկ դատարանի 2024 թվականի հունիսի 24-ի NՎԴ/9249/05/20 դատական ակտով կայացված վճարման պարտավորության ֆինանսավորմանը, </w:t>
      </w:r>
      <w:r w:rsidR="00265CCE" w:rsidRPr="00265CCE">
        <w:rPr>
          <w:rFonts w:ascii="GHEA Grapalat" w:hAnsi="GHEA Grapalat" w:cs="Sylfaen"/>
          <w:sz w:val="24"/>
          <w:szCs w:val="24"/>
          <w:lang w:val="hy-AM"/>
        </w:rPr>
        <w:t xml:space="preserve">իսկ </w:t>
      </w:r>
      <w:r w:rsidR="00265CCE" w:rsidRPr="00F550C5">
        <w:rPr>
          <w:rFonts w:ascii="GHEA Grapalat" w:hAnsi="GHEA Grapalat" w:cs="Sylfaen"/>
          <w:b/>
          <w:bCs/>
          <w:sz w:val="24"/>
          <w:szCs w:val="24"/>
          <w:lang w:val="hy-AM"/>
        </w:rPr>
        <w:t>14</w:t>
      </w:r>
      <w:r w:rsidR="00C31015" w:rsidRPr="001F4F5B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265CCE" w:rsidRPr="00F550C5">
        <w:rPr>
          <w:rFonts w:ascii="GHEA Grapalat" w:hAnsi="GHEA Grapalat" w:cs="Sylfaen"/>
          <w:b/>
          <w:bCs/>
          <w:sz w:val="24"/>
          <w:szCs w:val="24"/>
          <w:lang w:val="hy-AM"/>
        </w:rPr>
        <w:t>7 մլն. դրամն</w:t>
      </w:r>
      <w:r w:rsidR="00265CCE" w:rsidRPr="00265CCE">
        <w:rPr>
          <w:rFonts w:ascii="GHEA Grapalat" w:hAnsi="GHEA Grapalat" w:cs="Sylfaen"/>
          <w:sz w:val="24"/>
          <w:szCs w:val="24"/>
          <w:lang w:val="hy-AM"/>
        </w:rPr>
        <w:t xml:space="preserve"> ուղղել ՀՀ կառավարության պահուստային ֆոնդ։</w:t>
      </w:r>
    </w:p>
    <w:p w14:paraId="3C70A278" w14:textId="10D4FA7E" w:rsidR="00265CCE" w:rsidRDefault="00265CCE" w:rsidP="00265CCE">
      <w:pPr>
        <w:pStyle w:val="ListParagraph"/>
        <w:spacing w:after="0"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- </w:t>
      </w:r>
      <w:r w:rsidRPr="00265CC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2.5 </w:t>
      </w:r>
      <w:r w:rsidR="00F550C5" w:rsidRPr="00F550C5">
        <w:rPr>
          <w:rFonts w:ascii="GHEA Grapalat" w:hAnsi="GHEA Grapalat" w:cs="Sylfaen"/>
          <w:b/>
          <w:bCs/>
          <w:sz w:val="24"/>
          <w:szCs w:val="24"/>
          <w:lang w:val="hy-AM"/>
        </w:rPr>
        <w:t>մլն.</w:t>
      </w:r>
      <w:r w:rsidRPr="00265CC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դրամ</w:t>
      </w:r>
      <w:r w:rsidRPr="00265CCE">
        <w:rPr>
          <w:rFonts w:ascii="GHEA Grapalat" w:hAnsi="GHEA Grapalat" w:cs="Sylfaen"/>
          <w:sz w:val="24"/>
          <w:szCs w:val="24"/>
          <w:lang w:val="hy-AM"/>
        </w:rPr>
        <w:t xml:space="preserve"> նախատեսվում է վերոնշյալ դատական ակտի շրջանակներում ձևավորված հարկադիր կատարման ծառայության վճարների համար, որը կարտացոլվի 2024 թվականի բյուջեի եկամուտների և ծախսերի համամասնությամբ ավելացմամբ։</w:t>
      </w:r>
    </w:p>
    <w:p w14:paraId="26C64EA4" w14:textId="4E6744CE" w:rsidR="00E4682F" w:rsidRPr="001F4F5B" w:rsidRDefault="001F4F5B" w:rsidP="001F4F5B">
      <w:pPr>
        <w:pStyle w:val="ListParagraph"/>
        <w:numPr>
          <w:ilvl w:val="0"/>
          <w:numId w:val="12"/>
        </w:numPr>
        <w:tabs>
          <w:tab w:val="left" w:pos="990"/>
        </w:tabs>
        <w:spacing w:after="0" w:line="360" w:lineRule="auto"/>
        <w:ind w:left="0" w:firstLine="360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1F4F5B">
        <w:rPr>
          <w:rFonts w:ascii="GHEA Grapalat" w:hAnsi="GHEA Grapalat" w:cs="Angsana New"/>
          <w:sz w:val="24"/>
          <w:szCs w:val="24"/>
          <w:lang w:val="hy-AM"/>
        </w:rPr>
        <w:t>ՀՀ 2024</w:t>
      </w:r>
      <w:r w:rsidRPr="001F4F5B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թվականի պետական բյուջեի 1071</w:t>
      </w:r>
      <w:r w:rsidRPr="001F4F5B">
        <w:rPr>
          <w:rFonts w:ascii="GHEA Grapalat" w:hAnsi="GHEA Grapalat" w:cs="Angsana New"/>
          <w:sz w:val="24"/>
          <w:szCs w:val="24"/>
          <w:lang w:val="hy-AM"/>
        </w:rPr>
        <w:t xml:space="preserve"> </w:t>
      </w:r>
      <w:r w:rsidRPr="001F4F5B">
        <w:rPr>
          <w:rFonts w:ascii="GHEA Grapalat" w:hAnsi="GHEA Grapalat" w:cs="Angsana New"/>
          <w:sz w:val="24"/>
          <w:szCs w:val="24"/>
          <w:lang w:val="af-ZA"/>
        </w:rPr>
        <w:t>ծրագրի</w:t>
      </w:r>
      <w:r w:rsidRPr="001F4F5B">
        <w:rPr>
          <w:rFonts w:ascii="GHEA Grapalat" w:hAnsi="GHEA Grapalat" w:cs="Angsana New"/>
          <w:sz w:val="24"/>
          <w:szCs w:val="24"/>
          <w:lang w:val="hy-AM"/>
        </w:rPr>
        <w:t xml:space="preserve"> 11001 </w:t>
      </w:r>
      <w:r w:rsidRPr="001F4F5B">
        <w:rPr>
          <w:rFonts w:ascii="GHEA Grapalat" w:hAnsi="GHEA Grapalat" w:cs="Angsana New"/>
          <w:sz w:val="24"/>
          <w:szCs w:val="24"/>
          <w:lang w:val="af-ZA"/>
        </w:rPr>
        <w:t>«</w:t>
      </w:r>
      <w:r w:rsidRPr="001F4F5B">
        <w:rPr>
          <w:rFonts w:ascii="GHEA Grapalat" w:hAnsi="GHEA Grapalat" w:cs="Angsana New"/>
          <w:sz w:val="24"/>
          <w:szCs w:val="24"/>
          <w:lang w:val="hy-AM"/>
        </w:rPr>
        <w:t>Շրջակա միջավայրի ոլորտում քաղաքականության մշակում, ծրագրերի համակարգում և մոնիտորինգ</w:t>
      </w:r>
      <w:r w:rsidRPr="001F4F5B">
        <w:rPr>
          <w:rFonts w:ascii="GHEA Grapalat" w:hAnsi="GHEA Grapalat" w:cs="Angsana New"/>
          <w:sz w:val="24"/>
          <w:szCs w:val="24"/>
          <w:lang w:val="af-ZA"/>
        </w:rPr>
        <w:t>»</w:t>
      </w:r>
      <w:r w:rsidRPr="001F4F5B">
        <w:rPr>
          <w:rFonts w:ascii="GHEA Grapalat" w:hAnsi="GHEA Grapalat" w:cs="Angsana New"/>
          <w:sz w:val="24"/>
          <w:szCs w:val="24"/>
          <w:lang w:val="hy-AM"/>
        </w:rPr>
        <w:t xml:space="preserve"> միջոցառման տնտեսագիտական դասակարգման </w:t>
      </w:r>
      <w:r w:rsidRPr="00F45F3B">
        <w:rPr>
          <w:rFonts w:ascii="GHEA Grapalat" w:hAnsi="GHEA Grapalat" w:cs="Angsana New"/>
          <w:sz w:val="24"/>
          <w:szCs w:val="24"/>
          <w:lang w:val="hy-AM"/>
        </w:rPr>
        <w:t xml:space="preserve">հոդվածներում </w:t>
      </w:r>
      <w:r w:rsidR="00F45F3B">
        <w:rPr>
          <w:rFonts w:ascii="GHEA Grapalat" w:hAnsi="GHEA Grapalat" w:cs="Angsana New"/>
          <w:sz w:val="24"/>
          <w:szCs w:val="24"/>
          <w:lang w:val="hy-AM"/>
        </w:rPr>
        <w:t xml:space="preserve">մոտ </w:t>
      </w:r>
      <w:r w:rsidRPr="000A4087">
        <w:rPr>
          <w:rFonts w:ascii="GHEA Grapalat" w:hAnsi="GHEA Grapalat" w:cs="Angsana New"/>
          <w:b/>
          <w:bCs/>
          <w:sz w:val="24"/>
          <w:szCs w:val="24"/>
          <w:lang w:val="hy-AM"/>
        </w:rPr>
        <w:t>11</w:t>
      </w:r>
      <w:r w:rsidR="00972BD8" w:rsidRPr="00265CCE">
        <w:rPr>
          <w:rFonts w:ascii="GHEA Grapalat" w:hAnsi="GHEA Grapalat" w:cs="Sylfaen"/>
          <w:b/>
          <w:bCs/>
          <w:sz w:val="24"/>
          <w:szCs w:val="24"/>
          <w:lang w:val="hy-AM"/>
        </w:rPr>
        <w:t>.</w:t>
      </w:r>
      <w:r w:rsidR="00F45F3B" w:rsidRPr="000A4087">
        <w:rPr>
          <w:rFonts w:ascii="GHEA Grapalat" w:hAnsi="GHEA Grapalat" w:cs="Angsana New"/>
          <w:b/>
          <w:bCs/>
          <w:sz w:val="24"/>
          <w:szCs w:val="24"/>
          <w:lang w:val="hy-AM"/>
        </w:rPr>
        <w:t>7 մլն</w:t>
      </w:r>
      <w:r w:rsidRPr="000A4087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0A4087">
        <w:rPr>
          <w:rFonts w:ascii="GHEA Grapalat" w:hAnsi="GHEA Grapalat" w:cs="Angsana New"/>
          <w:b/>
          <w:bCs/>
          <w:sz w:val="24"/>
          <w:szCs w:val="24"/>
          <w:lang w:val="hy-AM"/>
        </w:rPr>
        <w:t xml:space="preserve"> դրամ</w:t>
      </w:r>
      <w:r w:rsidRPr="00F45F3B">
        <w:rPr>
          <w:rFonts w:ascii="GHEA Grapalat" w:hAnsi="GHEA Grapalat" w:cs="Angsana New"/>
          <w:sz w:val="24"/>
          <w:szCs w:val="24"/>
          <w:lang w:val="hy-AM"/>
        </w:rPr>
        <w:t xml:space="preserve"> տնտեսված միջոցների հաշվին, օգտագործելով պահուստային ֆոնդը, կատարել ներքին վերաբաշխումներ</w:t>
      </w:r>
      <w:r w:rsidRPr="001F4F5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F4F5B">
        <w:rPr>
          <w:rFonts w:ascii="GHEA Grapalat" w:hAnsi="GHEA Grapalat" w:cs="Angsana New"/>
          <w:sz w:val="24"/>
          <w:szCs w:val="24"/>
          <w:lang w:val="hy-AM"/>
        </w:rPr>
        <w:t>համաձայն Նախագծի Հավելված 6-ի</w:t>
      </w:r>
      <w:r w:rsidR="00E736FE">
        <w:rPr>
          <w:rFonts w:ascii="GHEA Grapalat" w:hAnsi="GHEA Grapalat" w:cs="Angsana New"/>
          <w:sz w:val="24"/>
          <w:szCs w:val="24"/>
          <w:lang w:val="hy-AM"/>
        </w:rPr>
        <w:t>։</w:t>
      </w:r>
      <w:r w:rsidRPr="001F4F5B">
        <w:rPr>
          <w:rFonts w:ascii="GHEA Grapalat" w:hAnsi="GHEA Grapalat" w:cs="Angsana New"/>
          <w:sz w:val="24"/>
          <w:szCs w:val="24"/>
          <w:lang w:val="hy-AM"/>
        </w:rPr>
        <w:t xml:space="preserve"> </w:t>
      </w:r>
      <w:r w:rsidR="00E736FE">
        <w:rPr>
          <w:rFonts w:ascii="GHEA Grapalat" w:hAnsi="GHEA Grapalat" w:cs="Angsana New"/>
          <w:sz w:val="24"/>
          <w:szCs w:val="24"/>
          <w:lang w:val="hy-AM"/>
        </w:rPr>
        <w:t>Ա</w:t>
      </w:r>
      <w:r w:rsidRPr="001F4F5B">
        <w:rPr>
          <w:rFonts w:ascii="GHEA Grapalat" w:hAnsi="GHEA Grapalat" w:cs="Sylfaen"/>
          <w:sz w:val="24"/>
          <w:szCs w:val="24"/>
          <w:lang w:val="hy-AM"/>
        </w:rPr>
        <w:t xml:space="preserve">ռցանց հոսքաչափերի սպասարկման ծառայությունների ձեռքբերման նպատակով </w:t>
      </w:r>
      <w:r w:rsidRPr="001F4F5B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972BD8" w:rsidRPr="00265CCE">
        <w:rPr>
          <w:rFonts w:ascii="GHEA Grapalat" w:hAnsi="GHEA Grapalat" w:cs="Sylfaen"/>
          <w:b/>
          <w:bCs/>
          <w:sz w:val="24"/>
          <w:szCs w:val="24"/>
          <w:lang w:val="hy-AM"/>
        </w:rPr>
        <w:t>.</w:t>
      </w:r>
      <w:r w:rsidRPr="001F4F5B">
        <w:rPr>
          <w:rFonts w:ascii="GHEA Grapalat" w:hAnsi="GHEA Grapalat" w:cs="Sylfaen"/>
          <w:b/>
          <w:sz w:val="24"/>
          <w:szCs w:val="24"/>
          <w:lang w:val="hy-AM"/>
        </w:rPr>
        <w:t>4 մլն. դրամն</w:t>
      </w:r>
      <w:r w:rsidRPr="001F4F5B">
        <w:rPr>
          <w:rFonts w:ascii="GHEA Grapalat" w:hAnsi="GHEA Grapalat" w:cs="Sylfaen"/>
          <w:sz w:val="24"/>
          <w:szCs w:val="24"/>
          <w:lang w:val="hy-AM"/>
        </w:rPr>
        <w:t xml:space="preserve"> ուղղելով «Կարճ հաղորդագրությունների (sms) ուղարկման ծառայությունների ձեռքբերում» հոդվածին</w:t>
      </w:r>
      <w:r w:rsidR="00E736FE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1F4F5B">
        <w:rPr>
          <w:rFonts w:ascii="GHEA Grapalat" w:hAnsi="GHEA Grapalat" w:cs="Sylfaen"/>
          <w:b/>
          <w:sz w:val="24"/>
          <w:szCs w:val="24"/>
          <w:lang w:val="hy-AM"/>
        </w:rPr>
        <w:t>6</w:t>
      </w:r>
      <w:r w:rsidR="00972BD8" w:rsidRPr="00265CCE">
        <w:rPr>
          <w:rFonts w:ascii="GHEA Grapalat" w:hAnsi="GHEA Grapalat" w:cs="Sylfaen"/>
          <w:b/>
          <w:bCs/>
          <w:sz w:val="24"/>
          <w:szCs w:val="24"/>
          <w:lang w:val="hy-AM"/>
        </w:rPr>
        <w:t>.</w:t>
      </w:r>
      <w:r w:rsidRPr="001F4F5B">
        <w:rPr>
          <w:rFonts w:ascii="GHEA Grapalat" w:hAnsi="GHEA Grapalat" w:cs="Sylfaen"/>
          <w:b/>
          <w:sz w:val="24"/>
          <w:szCs w:val="24"/>
          <w:lang w:val="hy-AM"/>
        </w:rPr>
        <w:t>4 մլն. դրամը՝</w:t>
      </w:r>
      <w:r w:rsidRPr="001F4F5B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="00E736FE">
        <w:rPr>
          <w:rFonts w:ascii="GHEA Grapalat" w:hAnsi="GHEA Grapalat" w:cs="Sylfaen"/>
          <w:sz w:val="24"/>
          <w:szCs w:val="24"/>
          <w:lang w:val="hy-AM"/>
        </w:rPr>
        <w:t>Ծ</w:t>
      </w:r>
      <w:r w:rsidRPr="001F4F5B">
        <w:rPr>
          <w:rFonts w:ascii="GHEA Grapalat" w:hAnsi="GHEA Grapalat" w:cs="Sylfaen"/>
          <w:sz w:val="24"/>
          <w:szCs w:val="24"/>
          <w:lang w:val="hy-AM"/>
        </w:rPr>
        <w:t>րագրային ապահովման սպասարկման ծառայություններ» հոդվածին</w:t>
      </w:r>
      <w:r w:rsidR="00E736FE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ինչպես նաև </w:t>
      </w:r>
      <w:r w:rsidR="007A18F7" w:rsidRPr="001F4F5B">
        <w:rPr>
          <w:rFonts w:ascii="GHEA Grapalat" w:hAnsi="GHEA Grapalat" w:cs="Sylfaen"/>
          <w:sz w:val="24"/>
          <w:szCs w:val="24"/>
          <w:lang w:val="hy-AM"/>
        </w:rPr>
        <w:t>«Արտասահմանյան գործուղումների» ֆոնդի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 ուղղել </w:t>
      </w:r>
      <w:r w:rsidR="00F45F3B">
        <w:rPr>
          <w:rFonts w:ascii="GHEA Grapalat" w:hAnsi="GHEA Grapalat" w:cs="Sylfaen"/>
          <w:sz w:val="24"/>
          <w:szCs w:val="24"/>
          <w:lang w:val="hy-AM"/>
        </w:rPr>
        <w:t xml:space="preserve">մոտ </w:t>
      </w:r>
      <w:r w:rsidRPr="001F4F5B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77013F" w:rsidRPr="00265CCE">
        <w:rPr>
          <w:rFonts w:ascii="GHEA Grapalat" w:hAnsi="GHEA Grapalat" w:cs="Sylfaen"/>
          <w:b/>
          <w:bCs/>
          <w:sz w:val="24"/>
          <w:szCs w:val="24"/>
          <w:lang w:val="hy-AM"/>
        </w:rPr>
        <w:t>.</w:t>
      </w:r>
      <w:r w:rsidR="00F45F3B">
        <w:rPr>
          <w:rFonts w:ascii="GHEA Grapalat" w:hAnsi="GHEA Grapalat" w:cs="Sylfaen"/>
          <w:b/>
          <w:sz w:val="24"/>
          <w:szCs w:val="24"/>
          <w:lang w:val="hy-AM"/>
        </w:rPr>
        <w:t>9</w:t>
      </w:r>
      <w:r w:rsidRPr="001F4F5B">
        <w:rPr>
          <w:rFonts w:ascii="GHEA Grapalat" w:hAnsi="GHEA Grapalat" w:cs="Sylfaen"/>
          <w:b/>
          <w:sz w:val="24"/>
          <w:szCs w:val="24"/>
          <w:lang w:val="hy-AM"/>
        </w:rPr>
        <w:t xml:space="preserve"> մլն դրամ</w:t>
      </w:r>
      <w:r w:rsidR="00BB2C2C" w:rsidRPr="001F4F5B">
        <w:rPr>
          <w:rFonts w:ascii="GHEA Grapalat" w:hAnsi="GHEA Grapalat" w:cs="Angsana New"/>
          <w:sz w:val="24"/>
          <w:szCs w:val="24"/>
          <w:lang w:val="hy-AM"/>
        </w:rPr>
        <w:t>:</w:t>
      </w:r>
      <w:r w:rsidR="00E4682F" w:rsidRPr="001F4F5B">
        <w:rPr>
          <w:rFonts w:ascii="GHEA Grapalat" w:hAnsi="GHEA Grapalat" w:cs="Angsana New"/>
          <w:sz w:val="24"/>
          <w:szCs w:val="24"/>
          <w:lang w:val="hy-AM"/>
        </w:rPr>
        <w:t xml:space="preserve"> </w:t>
      </w:r>
    </w:p>
    <w:p w14:paraId="423360E4" w14:textId="6AC76B79" w:rsidR="006857F6" w:rsidRPr="001F4F5B" w:rsidRDefault="001F4F5B" w:rsidP="00951B3F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-</w:t>
      </w:r>
      <w:r w:rsidR="000E61FD" w:rsidRPr="001F4F5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A2085" w:rsidRPr="001F4F5B">
        <w:rPr>
          <w:rFonts w:ascii="GHEA Grapalat" w:hAnsi="GHEA Grapalat" w:cs="Angsana New"/>
          <w:sz w:val="24"/>
          <w:szCs w:val="24"/>
          <w:lang w:val="hy-AM"/>
        </w:rPr>
        <w:t>Սույն Նախագծով</w:t>
      </w:r>
      <w:r w:rsidR="00AA2085" w:rsidRPr="001F4F5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AA2085" w:rsidRPr="001F4F5B">
        <w:rPr>
          <w:rFonts w:ascii="GHEA Grapalat" w:hAnsi="GHEA Grapalat" w:cs="Sylfaen"/>
          <w:sz w:val="24"/>
          <w:szCs w:val="24"/>
          <w:lang w:val="hy-AM"/>
        </w:rPr>
        <w:t>կ</w:t>
      </w:r>
      <w:r w:rsidR="00AA2085" w:rsidRPr="001F4F5B">
        <w:rPr>
          <w:rFonts w:ascii="GHEA Grapalat" w:hAnsi="GHEA Grapalat"/>
          <w:sz w:val="24"/>
          <w:szCs w:val="24"/>
          <w:shd w:val="clear" w:color="auto" w:fill="FFFFFF"/>
          <w:lang w:val="hy-AM"/>
        </w:rPr>
        <w:t>շտկվի ՀՀ կառավարության 2023 թվականի դեկտեմբերի 28-ի N 2323-Ն որոշման NN 9 և 9.1 հավելվածներում կատարած վրիպակը</w:t>
      </w:r>
      <w:r w:rsidR="0077013F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14:paraId="1F86421E" w14:textId="5095063E" w:rsidR="003F6E3D" w:rsidRPr="001F4F5B" w:rsidRDefault="00B37307" w:rsidP="00F45F3B">
      <w:pPr>
        <w:pStyle w:val="ListParagraph"/>
        <w:spacing w:after="0" w:line="360" w:lineRule="auto"/>
        <w:ind w:left="750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1F4F5B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7CA3482B" w14:textId="160BC3FD" w:rsidR="00F32E4F" w:rsidRPr="001F4F5B" w:rsidRDefault="008D1D95" w:rsidP="001F4F5B">
      <w:pPr>
        <w:pStyle w:val="ListParagraph"/>
        <w:numPr>
          <w:ilvl w:val="0"/>
          <w:numId w:val="11"/>
        </w:numPr>
        <w:tabs>
          <w:tab w:val="left" w:pos="675"/>
        </w:tabs>
        <w:spacing w:after="0" w:line="360" w:lineRule="auto"/>
        <w:rPr>
          <w:rFonts w:ascii="GHEA Grapalat" w:hAnsi="GHEA Grapalat" w:cs="Angsana New"/>
          <w:sz w:val="24"/>
          <w:szCs w:val="24"/>
          <w:u w:val="single"/>
        </w:rPr>
      </w:pPr>
      <w:r w:rsidRPr="001F4F5B">
        <w:rPr>
          <w:rFonts w:ascii="GHEA Grapalat" w:hAnsi="GHEA Grapalat" w:cs="GHEA Grapalat"/>
          <w:b/>
          <w:color w:val="000000" w:themeColor="text1"/>
          <w:sz w:val="24"/>
          <w:szCs w:val="24"/>
        </w:rPr>
        <w:t>Ակնկալվող</w:t>
      </w:r>
      <w:r w:rsidRPr="001F4F5B">
        <w:rPr>
          <w:rFonts w:ascii="GHEA Grapalat" w:hAnsi="GHEA Grapalat" w:cs="GHEA Grapalat"/>
          <w:b/>
          <w:color w:val="000000" w:themeColor="text1"/>
          <w:sz w:val="24"/>
          <w:szCs w:val="24"/>
          <w:lang w:val="de-LU"/>
        </w:rPr>
        <w:t xml:space="preserve"> </w:t>
      </w:r>
      <w:r w:rsidRPr="001F4F5B">
        <w:rPr>
          <w:rFonts w:ascii="GHEA Grapalat" w:hAnsi="GHEA Grapalat" w:cs="GHEA Grapalat"/>
          <w:b/>
          <w:color w:val="000000" w:themeColor="text1"/>
          <w:sz w:val="24"/>
          <w:szCs w:val="24"/>
        </w:rPr>
        <w:t>արդյունքը</w:t>
      </w:r>
    </w:p>
    <w:p w14:paraId="14B728B6" w14:textId="482B605E" w:rsidR="00951B3F" w:rsidRPr="00A236F3" w:rsidRDefault="00951B3F" w:rsidP="00A236F3">
      <w:pPr>
        <w:pStyle w:val="BodyText"/>
        <w:tabs>
          <w:tab w:val="left" w:pos="14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236F3">
        <w:rPr>
          <w:rFonts w:ascii="GHEA Grapalat" w:hAnsi="GHEA Grapalat"/>
          <w:sz w:val="24"/>
          <w:szCs w:val="24"/>
          <w:lang w:val="hy-AM"/>
        </w:rPr>
        <w:t xml:space="preserve">ՀՀ 2024 թվականի պետական բյուջեի շրջակա միջավայրի նախարարության համար նախատեսված գումարների շրջանակներում բյուջետային վերաբաշխսումների արդյունքում </w:t>
      </w:r>
      <w:r w:rsidR="00356401" w:rsidRPr="00A236F3">
        <w:rPr>
          <w:rFonts w:ascii="GHEA Grapalat" w:hAnsi="GHEA Grapalat"/>
          <w:sz w:val="24"/>
          <w:szCs w:val="24"/>
          <w:lang w:val="hy-AM"/>
        </w:rPr>
        <w:lastRenderedPageBreak/>
        <w:t>կապահովվի</w:t>
      </w:r>
      <w:r w:rsidRPr="00A236F3">
        <w:rPr>
          <w:rFonts w:ascii="GHEA Grapalat" w:hAnsi="GHEA Grapalat"/>
          <w:sz w:val="24"/>
          <w:szCs w:val="24"/>
          <w:lang w:val="hy-AM"/>
        </w:rPr>
        <w:t xml:space="preserve"> անհրաժեշտ ծախսերի </w:t>
      </w:r>
      <w:r w:rsidR="00356401" w:rsidRPr="00A236F3">
        <w:rPr>
          <w:rFonts w:ascii="GHEA Grapalat" w:hAnsi="GHEA Grapalat"/>
          <w:sz w:val="24"/>
          <w:szCs w:val="24"/>
          <w:lang w:val="hy-AM"/>
        </w:rPr>
        <w:t>ֆինանսավորումը</w:t>
      </w:r>
      <w:r w:rsidRPr="00A236F3">
        <w:rPr>
          <w:rFonts w:ascii="GHEA Grapalat" w:hAnsi="GHEA Grapalat"/>
          <w:sz w:val="24"/>
          <w:szCs w:val="24"/>
          <w:lang w:val="hy-AM"/>
        </w:rPr>
        <w:t xml:space="preserve">, </w:t>
      </w:r>
      <w:r w:rsidR="00356401" w:rsidRPr="00A236F3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Pr="00A236F3">
        <w:rPr>
          <w:rFonts w:ascii="GHEA Grapalat" w:hAnsi="GHEA Grapalat"/>
          <w:sz w:val="24"/>
          <w:szCs w:val="24"/>
          <w:lang w:val="hy-AM"/>
        </w:rPr>
        <w:t xml:space="preserve">շուրջ </w:t>
      </w:r>
      <w:r w:rsidR="009C1764" w:rsidRPr="009C1764">
        <w:rPr>
          <w:rFonts w:ascii="GHEA Grapalat" w:hAnsi="GHEA Grapalat"/>
          <w:b/>
          <w:bCs/>
          <w:sz w:val="24"/>
          <w:szCs w:val="24"/>
          <w:lang w:val="hy-AM"/>
        </w:rPr>
        <w:t>99</w:t>
      </w:r>
      <w:r w:rsidR="00C31015" w:rsidRPr="001F4F5B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9C1764" w:rsidRPr="009C1764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9C1764">
        <w:rPr>
          <w:rFonts w:ascii="GHEA Grapalat" w:hAnsi="GHEA Grapalat"/>
          <w:b/>
          <w:bCs/>
          <w:sz w:val="24"/>
          <w:szCs w:val="24"/>
          <w:lang w:val="hy-AM"/>
        </w:rPr>
        <w:t xml:space="preserve"> մլն</w:t>
      </w:r>
      <w:r w:rsidRPr="009C1764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9C1764">
        <w:rPr>
          <w:rFonts w:ascii="GHEA Grapalat" w:hAnsi="GHEA Grapalat"/>
          <w:b/>
          <w:bCs/>
          <w:sz w:val="24"/>
          <w:szCs w:val="24"/>
          <w:lang w:val="hy-AM"/>
        </w:rPr>
        <w:t xml:space="preserve"> դրամ</w:t>
      </w:r>
      <w:r w:rsidRPr="00A236F3">
        <w:rPr>
          <w:rFonts w:ascii="GHEA Grapalat" w:hAnsi="GHEA Grapalat"/>
          <w:sz w:val="24"/>
          <w:szCs w:val="24"/>
          <w:lang w:val="hy-AM"/>
        </w:rPr>
        <w:t xml:space="preserve"> կուղղվի Կառավարության պահուստային ֆոնդ։</w:t>
      </w:r>
    </w:p>
    <w:p w14:paraId="4DC4B0DC" w14:textId="7D3B5FE1" w:rsidR="00777376" w:rsidRPr="001F4F5B" w:rsidRDefault="00777376" w:rsidP="001F4F5B">
      <w:pPr>
        <w:pStyle w:val="NormalWeb"/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 w:cs="GHEA Grapalat"/>
          <w:sz w:val="24"/>
          <w:szCs w:val="24"/>
          <w:lang w:val="af-ZA"/>
        </w:rPr>
      </w:pPr>
    </w:p>
    <w:p w14:paraId="6027A1C6" w14:textId="106FAD8A" w:rsidR="008D1D95" w:rsidRPr="001F4F5B" w:rsidRDefault="008D1D95" w:rsidP="001F4F5B">
      <w:pPr>
        <w:pStyle w:val="NormalWeb"/>
        <w:numPr>
          <w:ilvl w:val="0"/>
          <w:numId w:val="11"/>
        </w:numPr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 w:cs="GHEA Grapalat"/>
          <w:b/>
          <w:color w:val="000000" w:themeColor="text1"/>
          <w:sz w:val="24"/>
          <w:szCs w:val="24"/>
          <w:lang w:val="de-LU"/>
        </w:rPr>
      </w:pPr>
      <w:r w:rsidRPr="001F4F5B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Նախագծի</w:t>
      </w:r>
      <w:r w:rsidRPr="001F4F5B">
        <w:rPr>
          <w:rFonts w:ascii="GHEA Grapalat" w:hAnsi="GHEA Grapalat" w:cs="GHEA Grapalat"/>
          <w:b/>
          <w:color w:val="000000" w:themeColor="text1"/>
          <w:sz w:val="24"/>
          <w:szCs w:val="24"/>
          <w:lang w:val="de-LU"/>
        </w:rPr>
        <w:t xml:space="preserve"> </w:t>
      </w:r>
      <w:r w:rsidRPr="001F4F5B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մշակման</w:t>
      </w:r>
      <w:r w:rsidRPr="001F4F5B">
        <w:rPr>
          <w:rFonts w:ascii="GHEA Grapalat" w:hAnsi="GHEA Grapalat" w:cs="GHEA Grapalat"/>
          <w:b/>
          <w:color w:val="000000" w:themeColor="text1"/>
          <w:sz w:val="24"/>
          <w:szCs w:val="24"/>
          <w:lang w:val="de-LU"/>
        </w:rPr>
        <w:t xml:space="preserve"> </w:t>
      </w:r>
      <w:r w:rsidRPr="001F4F5B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գործընթացում</w:t>
      </w:r>
      <w:r w:rsidRPr="001F4F5B">
        <w:rPr>
          <w:rFonts w:ascii="GHEA Grapalat" w:hAnsi="GHEA Grapalat" w:cs="GHEA Grapalat"/>
          <w:b/>
          <w:color w:val="000000" w:themeColor="text1"/>
          <w:sz w:val="24"/>
          <w:szCs w:val="24"/>
          <w:lang w:val="de-LU"/>
        </w:rPr>
        <w:t xml:space="preserve"> </w:t>
      </w:r>
      <w:r w:rsidRPr="001F4F5B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ներգրավված</w:t>
      </w:r>
      <w:r w:rsidRPr="001F4F5B">
        <w:rPr>
          <w:rFonts w:ascii="GHEA Grapalat" w:hAnsi="GHEA Grapalat" w:cs="GHEA Grapalat"/>
          <w:b/>
          <w:color w:val="000000" w:themeColor="text1"/>
          <w:sz w:val="24"/>
          <w:szCs w:val="24"/>
          <w:lang w:val="de-LU"/>
        </w:rPr>
        <w:t xml:space="preserve"> </w:t>
      </w:r>
      <w:r w:rsidRPr="001F4F5B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ինստիտուտները</w:t>
      </w:r>
      <w:r w:rsidRPr="001F4F5B">
        <w:rPr>
          <w:rFonts w:ascii="GHEA Grapalat" w:hAnsi="GHEA Grapalat" w:cs="GHEA Grapalat"/>
          <w:b/>
          <w:color w:val="000000" w:themeColor="text1"/>
          <w:sz w:val="24"/>
          <w:szCs w:val="24"/>
          <w:lang w:val="de-LU"/>
        </w:rPr>
        <w:t xml:space="preserve"> </w:t>
      </w:r>
      <w:r w:rsidRPr="001F4F5B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և</w:t>
      </w:r>
      <w:r w:rsidRPr="001F4F5B">
        <w:rPr>
          <w:rFonts w:ascii="GHEA Grapalat" w:hAnsi="GHEA Grapalat" w:cs="GHEA Grapalat"/>
          <w:b/>
          <w:color w:val="000000" w:themeColor="text1"/>
          <w:sz w:val="24"/>
          <w:szCs w:val="24"/>
          <w:lang w:val="de-LU"/>
        </w:rPr>
        <w:t xml:space="preserve"> </w:t>
      </w:r>
      <w:r w:rsidRPr="001F4F5B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անձինք</w:t>
      </w:r>
    </w:p>
    <w:p w14:paraId="0E224EA9" w14:textId="30BC58B4" w:rsidR="009A5A6D" w:rsidRPr="001F4F5B" w:rsidRDefault="008D1D95" w:rsidP="001F4F5B">
      <w:pPr>
        <w:spacing w:after="0" w:line="360" w:lineRule="auto"/>
        <w:ind w:firstLine="720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1F4F5B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Նախագիծը մշակվել է շ</w:t>
      </w:r>
      <w:r w:rsidRPr="001F4F5B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րջակա</w:t>
      </w:r>
      <w:r w:rsidRPr="001F4F5B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 xml:space="preserve"> </w:t>
      </w:r>
      <w:r w:rsidRPr="001F4F5B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միջավայրի</w:t>
      </w:r>
      <w:r w:rsidRPr="001F4F5B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 xml:space="preserve"> </w:t>
      </w:r>
      <w:r w:rsidRPr="001F4F5B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նախարարության</w:t>
      </w:r>
      <w:r w:rsidRPr="001F4F5B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 xml:space="preserve"> </w:t>
      </w:r>
      <w:r w:rsidRPr="001F4F5B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կողմից։</w:t>
      </w:r>
    </w:p>
    <w:p w14:paraId="44A3AC22" w14:textId="77777777" w:rsidR="00E26093" w:rsidRPr="001F4F5B" w:rsidRDefault="00E26093" w:rsidP="001F4F5B">
      <w:pPr>
        <w:spacing w:after="0" w:line="360" w:lineRule="auto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</w:p>
    <w:p w14:paraId="59650C29" w14:textId="77777777" w:rsidR="008D1D95" w:rsidRPr="001F4F5B" w:rsidRDefault="008D1D95" w:rsidP="001F4F5B">
      <w:pPr>
        <w:pStyle w:val="ListParagraph"/>
        <w:numPr>
          <w:ilvl w:val="0"/>
          <w:numId w:val="9"/>
        </w:numPr>
        <w:tabs>
          <w:tab w:val="left" w:pos="720"/>
        </w:tabs>
        <w:spacing w:after="0" w:line="360" w:lineRule="auto"/>
        <w:ind w:left="0" w:firstLine="360"/>
        <w:jc w:val="both"/>
        <w:rPr>
          <w:rFonts w:ascii="GHEA Grapalat" w:hAnsi="GHEA Grapalat" w:cs="Angsana New"/>
          <w:b/>
          <w:color w:val="000000" w:themeColor="text1"/>
          <w:sz w:val="24"/>
          <w:szCs w:val="24"/>
          <w:lang w:val="hy-AM"/>
        </w:rPr>
      </w:pPr>
      <w:r w:rsidRPr="001F4F5B">
        <w:rPr>
          <w:rFonts w:ascii="GHEA Grapalat" w:hAnsi="GHEA Grapalat" w:cs="Angsana New"/>
          <w:b/>
          <w:color w:val="000000" w:themeColor="text1"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025FDFAE" w14:textId="0F432F6E" w:rsidR="008D1D95" w:rsidRPr="001F4F5B" w:rsidRDefault="008D1D95" w:rsidP="001F4F5B">
      <w:pPr>
        <w:pStyle w:val="BodyText"/>
        <w:spacing w:after="0" w:line="360" w:lineRule="auto"/>
        <w:ind w:firstLine="708"/>
        <w:jc w:val="both"/>
        <w:rPr>
          <w:rFonts w:ascii="GHEA Grapalat" w:hAnsi="GHEA Grapalat" w:cs="Angsana New"/>
          <w:color w:val="000000" w:themeColor="text1"/>
          <w:sz w:val="24"/>
          <w:szCs w:val="24"/>
          <w:lang w:val="hy-AM"/>
        </w:rPr>
      </w:pPr>
      <w:r w:rsidRPr="001F4F5B">
        <w:rPr>
          <w:rFonts w:ascii="GHEA Grapalat" w:hAnsi="GHEA Grapalat" w:cs="Angsana New"/>
          <w:color w:val="000000" w:themeColor="text1"/>
          <w:sz w:val="24"/>
          <w:szCs w:val="24"/>
          <w:lang w:val="hy-AM"/>
        </w:rPr>
        <w:t>Սույն որոշման ընդունմամբ պետական բյուջեում ծախսե</w:t>
      </w:r>
      <w:r w:rsidR="00D36194" w:rsidRPr="001F4F5B">
        <w:rPr>
          <w:rFonts w:ascii="GHEA Grapalat" w:hAnsi="GHEA Grapalat" w:cs="Angsana New"/>
          <w:color w:val="000000" w:themeColor="text1"/>
          <w:sz w:val="24"/>
          <w:szCs w:val="24"/>
          <w:lang w:val="hy-AM"/>
        </w:rPr>
        <w:t>րն</w:t>
      </w:r>
      <w:r w:rsidRPr="001F4F5B">
        <w:rPr>
          <w:rFonts w:ascii="GHEA Grapalat" w:hAnsi="GHEA Grapalat" w:cs="Angsana New"/>
          <w:color w:val="000000" w:themeColor="text1"/>
          <w:sz w:val="24"/>
          <w:szCs w:val="24"/>
          <w:lang w:val="hy-AM"/>
        </w:rPr>
        <w:t xml:space="preserve"> </w:t>
      </w:r>
      <w:r w:rsidR="00D36194" w:rsidRPr="001F4F5B">
        <w:rPr>
          <w:rFonts w:ascii="GHEA Grapalat" w:hAnsi="GHEA Grapalat" w:cs="Angsana New"/>
          <w:color w:val="000000" w:themeColor="text1"/>
          <w:sz w:val="24"/>
          <w:szCs w:val="24"/>
          <w:lang w:val="hy-AM"/>
        </w:rPr>
        <w:t>ու</w:t>
      </w:r>
      <w:r w:rsidRPr="001F4F5B">
        <w:rPr>
          <w:rFonts w:ascii="GHEA Grapalat" w:hAnsi="GHEA Grapalat" w:cs="Angsana New"/>
          <w:color w:val="000000" w:themeColor="text1"/>
          <w:sz w:val="24"/>
          <w:szCs w:val="24"/>
          <w:lang w:val="hy-AM"/>
        </w:rPr>
        <w:t xml:space="preserve"> եկամուտներ</w:t>
      </w:r>
      <w:r w:rsidR="00D36194" w:rsidRPr="001F4F5B">
        <w:rPr>
          <w:rFonts w:ascii="GHEA Grapalat" w:hAnsi="GHEA Grapalat" w:cs="Angsana New"/>
          <w:color w:val="000000" w:themeColor="text1"/>
          <w:sz w:val="24"/>
          <w:szCs w:val="24"/>
          <w:lang w:val="hy-AM"/>
        </w:rPr>
        <w:t>ը</w:t>
      </w:r>
      <w:r w:rsidRPr="001F4F5B">
        <w:rPr>
          <w:rFonts w:ascii="GHEA Grapalat" w:hAnsi="GHEA Grapalat" w:cs="Angsana New"/>
          <w:color w:val="000000" w:themeColor="text1"/>
          <w:sz w:val="24"/>
          <w:szCs w:val="24"/>
          <w:lang w:val="hy-AM"/>
        </w:rPr>
        <w:t xml:space="preserve"> </w:t>
      </w:r>
      <w:r w:rsidR="00D36194" w:rsidRPr="001F4F5B">
        <w:rPr>
          <w:rFonts w:ascii="GHEA Grapalat" w:hAnsi="GHEA Grapalat" w:cs="Angsana New"/>
          <w:color w:val="000000" w:themeColor="text1"/>
          <w:sz w:val="24"/>
          <w:szCs w:val="24"/>
          <w:lang w:val="hy-AM"/>
        </w:rPr>
        <w:t>կավելանան 2467</w:t>
      </w:r>
      <w:r w:rsidR="00D36194" w:rsidRPr="001F4F5B">
        <w:rPr>
          <w:rFonts w:ascii="GHEA Grapalat" w:hAnsi="GHEA Grapalat"/>
          <w:sz w:val="24"/>
          <w:szCs w:val="24"/>
          <w:shd w:val="clear" w:color="auto" w:fill="FFFFFF"/>
          <w:lang w:val="hy-AM"/>
        </w:rPr>
        <w:t>.7 հազ. դրամով</w:t>
      </w:r>
      <w:r w:rsidRPr="001F4F5B">
        <w:rPr>
          <w:rFonts w:ascii="GHEA Grapalat" w:hAnsi="GHEA Grapalat" w:cs="Angsana New"/>
          <w:color w:val="000000" w:themeColor="text1"/>
          <w:sz w:val="24"/>
          <w:szCs w:val="24"/>
          <w:lang w:val="hy-AM"/>
        </w:rPr>
        <w:t>:</w:t>
      </w:r>
    </w:p>
    <w:p w14:paraId="1111479C" w14:textId="77777777" w:rsidR="00E26093" w:rsidRPr="001F4F5B" w:rsidRDefault="00E26093" w:rsidP="001F4F5B">
      <w:pPr>
        <w:pStyle w:val="BodyText"/>
        <w:spacing w:after="0" w:line="360" w:lineRule="auto"/>
        <w:ind w:left="270" w:firstLine="438"/>
        <w:jc w:val="both"/>
        <w:rPr>
          <w:rFonts w:ascii="GHEA Grapalat" w:hAnsi="GHEA Grapalat" w:cs="Angsana New"/>
          <w:color w:val="000000" w:themeColor="text1"/>
          <w:sz w:val="24"/>
          <w:szCs w:val="24"/>
          <w:lang w:val="hy-AM"/>
        </w:rPr>
      </w:pPr>
    </w:p>
    <w:p w14:paraId="3314B4B5" w14:textId="77777777" w:rsidR="008D1D95" w:rsidRPr="001F4F5B" w:rsidRDefault="008D1D95" w:rsidP="001F4F5B">
      <w:pPr>
        <w:pStyle w:val="ListParagraph"/>
        <w:numPr>
          <w:ilvl w:val="0"/>
          <w:numId w:val="9"/>
        </w:numPr>
        <w:tabs>
          <w:tab w:val="left" w:pos="540"/>
        </w:tabs>
        <w:spacing w:after="0" w:line="360" w:lineRule="auto"/>
        <w:ind w:left="0" w:firstLine="360"/>
        <w:jc w:val="both"/>
        <w:rPr>
          <w:rFonts w:ascii="GHEA Grapalat" w:eastAsia="Calibri" w:hAnsi="GHEA Grapalat" w:cs="Arial"/>
          <w:color w:val="000000" w:themeColor="text1"/>
          <w:sz w:val="24"/>
          <w:szCs w:val="24"/>
          <w:lang w:val="hy-AM" w:bidi="ar-SA"/>
        </w:rPr>
      </w:pPr>
      <w:r w:rsidRPr="001F4F5B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r w:rsidRPr="001F4F5B">
        <w:rPr>
          <w:rFonts w:ascii="GHEA Grapalat" w:eastAsia="Calibri" w:hAnsi="GHEA Grapalat" w:cs="Arial"/>
          <w:b/>
          <w:bCs/>
          <w:color w:val="000000" w:themeColor="text1"/>
          <w:sz w:val="24"/>
          <w:szCs w:val="24"/>
          <w:lang w:val="hy-AM" w:bidi="ar-SA"/>
        </w:rPr>
        <w:t>ռազմավարություններ</w:t>
      </w:r>
    </w:p>
    <w:p w14:paraId="27B6BE07" w14:textId="4DF38B40" w:rsidR="007517B0" w:rsidRPr="00A236F3" w:rsidRDefault="008D1D95" w:rsidP="00A236F3">
      <w:pPr>
        <w:pStyle w:val="Bodytext20"/>
        <w:shd w:val="clear" w:color="auto" w:fill="auto"/>
        <w:tabs>
          <w:tab w:val="left" w:pos="367"/>
        </w:tabs>
        <w:spacing w:line="360" w:lineRule="auto"/>
        <w:ind w:firstLine="450"/>
        <w:rPr>
          <w:rFonts w:ascii="GHEA Grapalat" w:hAnsi="GHEA Grapalat" w:cs="Times New Roman"/>
          <w:sz w:val="24"/>
          <w:szCs w:val="24"/>
          <w:lang w:val="hy-AM"/>
        </w:rPr>
      </w:pPr>
      <w:r w:rsidRPr="001F4F5B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ab/>
      </w:r>
      <w:r w:rsidR="009C1764">
        <w:rPr>
          <w:rFonts w:ascii="GHEA Grapalat" w:hAnsi="GHEA Grapalat" w:cs="Times New Roman"/>
          <w:sz w:val="24"/>
          <w:szCs w:val="24"/>
          <w:lang w:val="hy-AM"/>
        </w:rPr>
        <w:t>Կապը ռազմավարական փաստաթղթերի հետ չկա</w:t>
      </w:r>
      <w:r w:rsidR="00A236F3" w:rsidRPr="00A236F3">
        <w:rPr>
          <w:rFonts w:ascii="GHEA Grapalat" w:hAnsi="GHEA Grapalat" w:cs="Times New Roman"/>
          <w:sz w:val="24"/>
          <w:szCs w:val="24"/>
          <w:lang w:val="hy-AM"/>
        </w:rPr>
        <w:t>։</w:t>
      </w:r>
    </w:p>
    <w:sectPr w:rsidR="007517B0" w:rsidRPr="00A236F3" w:rsidSect="006005A0">
      <w:pgSz w:w="11906" w:h="16838"/>
      <w:pgMar w:top="810" w:right="836" w:bottom="630" w:left="63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924C7"/>
    <w:multiLevelType w:val="hybridMultilevel"/>
    <w:tmpl w:val="81169FEA"/>
    <w:lvl w:ilvl="0" w:tplc="45C2AF60">
      <w:start w:val="2"/>
      <w:numFmt w:val="bullet"/>
      <w:lvlText w:val="-"/>
      <w:lvlJc w:val="left"/>
      <w:pPr>
        <w:ind w:left="374" w:hanging="360"/>
      </w:pPr>
      <w:rPr>
        <w:rFonts w:ascii="GHEA Grapalat" w:eastAsia="Calibri" w:hAnsi="GHEA Grapalat" w:cs="Angsana New" w:hint="default"/>
        <w:b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0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34" w:hanging="360"/>
      </w:pPr>
      <w:rPr>
        <w:rFonts w:ascii="Wingdings" w:hAnsi="Wingdings" w:hint="default"/>
      </w:rPr>
    </w:lvl>
  </w:abstractNum>
  <w:abstractNum w:abstractNumId="1" w15:restartNumberingAfterBreak="0">
    <w:nsid w:val="04542B4C"/>
    <w:multiLevelType w:val="hybridMultilevel"/>
    <w:tmpl w:val="45A655DE"/>
    <w:lvl w:ilvl="0" w:tplc="396AEEF8">
      <w:start w:val="1173"/>
      <w:numFmt w:val="bullet"/>
      <w:lvlText w:val="-"/>
      <w:lvlJc w:val="left"/>
      <w:pPr>
        <w:ind w:left="36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EB61BF7"/>
    <w:multiLevelType w:val="hybridMultilevel"/>
    <w:tmpl w:val="F4C4C31E"/>
    <w:lvl w:ilvl="0" w:tplc="9A8A3816">
      <w:start w:val="2"/>
      <w:numFmt w:val="decimal"/>
      <w:lvlText w:val="%1."/>
      <w:lvlJc w:val="left"/>
      <w:pPr>
        <w:ind w:left="720" w:hanging="360"/>
      </w:pPr>
      <w:rPr>
        <w:rFonts w:eastAsia="Calibri" w:cs="Angsana New" w:hint="default"/>
        <w:b/>
        <w:color w:val="000000" w:themeColor="text1"/>
        <w:u w:val="no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B53FDB"/>
    <w:multiLevelType w:val="hybridMultilevel"/>
    <w:tmpl w:val="1D4E9096"/>
    <w:lvl w:ilvl="0" w:tplc="E2962704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0493892"/>
    <w:multiLevelType w:val="hybridMultilevel"/>
    <w:tmpl w:val="1ED4EE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793937"/>
    <w:multiLevelType w:val="hybridMultilevel"/>
    <w:tmpl w:val="E6F842C0"/>
    <w:lvl w:ilvl="0" w:tplc="C778E85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49B27B9D"/>
    <w:multiLevelType w:val="hybridMultilevel"/>
    <w:tmpl w:val="82B021E4"/>
    <w:lvl w:ilvl="0" w:tplc="E1507FB4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000000" w:themeColor="text1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C8722E2"/>
    <w:multiLevelType w:val="multilevel"/>
    <w:tmpl w:val="16C00D44"/>
    <w:lvl w:ilvl="0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Angsana New" w:hint="default"/>
        <w:b/>
        <w:u w:val="none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  <w:b/>
        <w:color w:val="000000" w:themeColor="text1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color w:val="000000" w:themeColor="text1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  <w:color w:val="000000" w:themeColor="text1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  <w:color w:val="000000" w:themeColor="text1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  <w:color w:val="000000" w:themeColor="text1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  <w:color w:val="000000" w:themeColor="text1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  <w:color w:val="000000" w:themeColor="text1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  <w:color w:val="000000" w:themeColor="text1"/>
      </w:rPr>
    </w:lvl>
  </w:abstractNum>
  <w:abstractNum w:abstractNumId="10" w15:restartNumberingAfterBreak="0">
    <w:nsid w:val="4D476ACF"/>
    <w:multiLevelType w:val="hybridMultilevel"/>
    <w:tmpl w:val="94EE0D4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0C6543"/>
    <w:multiLevelType w:val="hybridMultilevel"/>
    <w:tmpl w:val="9CAAC0FA"/>
    <w:lvl w:ilvl="0" w:tplc="8B9671B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60D518FA"/>
    <w:multiLevelType w:val="hybridMultilevel"/>
    <w:tmpl w:val="308841A2"/>
    <w:lvl w:ilvl="0" w:tplc="8F44CAD6">
      <w:start w:val="5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7EEA33F4"/>
    <w:multiLevelType w:val="hybridMultilevel"/>
    <w:tmpl w:val="72E2C5FE"/>
    <w:lvl w:ilvl="0" w:tplc="4A3AF0EE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2"/>
  </w:num>
  <w:num w:numId="4">
    <w:abstractNumId w:val="1"/>
  </w:num>
  <w:num w:numId="5">
    <w:abstractNumId w:val="9"/>
  </w:num>
  <w:num w:numId="6">
    <w:abstractNumId w:val="6"/>
  </w:num>
  <w:num w:numId="7">
    <w:abstractNumId w:val="7"/>
  </w:num>
  <w:num w:numId="8">
    <w:abstractNumId w:val="12"/>
  </w:num>
  <w:num w:numId="9">
    <w:abstractNumId w:val="10"/>
  </w:num>
  <w:num w:numId="10">
    <w:abstractNumId w:val="13"/>
  </w:num>
  <w:num w:numId="11">
    <w:abstractNumId w:val="3"/>
  </w:num>
  <w:num w:numId="12">
    <w:abstractNumId w:val="4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34E"/>
    <w:rsid w:val="00001501"/>
    <w:rsid w:val="000050C1"/>
    <w:rsid w:val="00005A0F"/>
    <w:rsid w:val="00010DB5"/>
    <w:rsid w:val="000161C6"/>
    <w:rsid w:val="00017782"/>
    <w:rsid w:val="00021B89"/>
    <w:rsid w:val="000327B2"/>
    <w:rsid w:val="0004019E"/>
    <w:rsid w:val="000443C5"/>
    <w:rsid w:val="000554A6"/>
    <w:rsid w:val="00085422"/>
    <w:rsid w:val="00094AFE"/>
    <w:rsid w:val="00096874"/>
    <w:rsid w:val="000A1584"/>
    <w:rsid w:val="000A4087"/>
    <w:rsid w:val="000A5E1B"/>
    <w:rsid w:val="000C3D66"/>
    <w:rsid w:val="000D1BC3"/>
    <w:rsid w:val="000E61FD"/>
    <w:rsid w:val="00107255"/>
    <w:rsid w:val="001102AE"/>
    <w:rsid w:val="001337BB"/>
    <w:rsid w:val="00140CB1"/>
    <w:rsid w:val="0014135E"/>
    <w:rsid w:val="001424F0"/>
    <w:rsid w:val="0014262B"/>
    <w:rsid w:val="00162285"/>
    <w:rsid w:val="001753B1"/>
    <w:rsid w:val="00187E1F"/>
    <w:rsid w:val="0019531D"/>
    <w:rsid w:val="001A6CB5"/>
    <w:rsid w:val="001B0100"/>
    <w:rsid w:val="001B0E26"/>
    <w:rsid w:val="001C6792"/>
    <w:rsid w:val="001C7D87"/>
    <w:rsid w:val="001D0A20"/>
    <w:rsid w:val="001F4F5B"/>
    <w:rsid w:val="001F51D2"/>
    <w:rsid w:val="00204DA2"/>
    <w:rsid w:val="0020779D"/>
    <w:rsid w:val="00215831"/>
    <w:rsid w:val="00230204"/>
    <w:rsid w:val="002458A8"/>
    <w:rsid w:val="0026138B"/>
    <w:rsid w:val="00265CCE"/>
    <w:rsid w:val="00286A16"/>
    <w:rsid w:val="00292B7D"/>
    <w:rsid w:val="00293B69"/>
    <w:rsid w:val="002A18A8"/>
    <w:rsid w:val="002B3BF1"/>
    <w:rsid w:val="002B6164"/>
    <w:rsid w:val="002C2651"/>
    <w:rsid w:val="002E1CAC"/>
    <w:rsid w:val="0030233F"/>
    <w:rsid w:val="00303653"/>
    <w:rsid w:val="00310C77"/>
    <w:rsid w:val="00316BD1"/>
    <w:rsid w:val="00317AD9"/>
    <w:rsid w:val="00321EA8"/>
    <w:rsid w:val="00331884"/>
    <w:rsid w:val="00342FFC"/>
    <w:rsid w:val="00353746"/>
    <w:rsid w:val="003548A8"/>
    <w:rsid w:val="00356401"/>
    <w:rsid w:val="00366040"/>
    <w:rsid w:val="00371601"/>
    <w:rsid w:val="00372584"/>
    <w:rsid w:val="00384D8E"/>
    <w:rsid w:val="003A11B5"/>
    <w:rsid w:val="003A7B35"/>
    <w:rsid w:val="003D1D38"/>
    <w:rsid w:val="003E6A69"/>
    <w:rsid w:val="003E7427"/>
    <w:rsid w:val="003F50FF"/>
    <w:rsid w:val="003F6E3D"/>
    <w:rsid w:val="00404D2F"/>
    <w:rsid w:val="00406030"/>
    <w:rsid w:val="004171B3"/>
    <w:rsid w:val="004176EA"/>
    <w:rsid w:val="00434DAC"/>
    <w:rsid w:val="0043617D"/>
    <w:rsid w:val="00440CE7"/>
    <w:rsid w:val="00452320"/>
    <w:rsid w:val="0045591D"/>
    <w:rsid w:val="004635B8"/>
    <w:rsid w:val="004929BD"/>
    <w:rsid w:val="004A7E44"/>
    <w:rsid w:val="004C6DD9"/>
    <w:rsid w:val="004E7E07"/>
    <w:rsid w:val="004F34CD"/>
    <w:rsid w:val="004F7EA6"/>
    <w:rsid w:val="0050733B"/>
    <w:rsid w:val="0051426B"/>
    <w:rsid w:val="00517D76"/>
    <w:rsid w:val="005306D6"/>
    <w:rsid w:val="005400A4"/>
    <w:rsid w:val="00551B76"/>
    <w:rsid w:val="0056170D"/>
    <w:rsid w:val="005656F4"/>
    <w:rsid w:val="00596B81"/>
    <w:rsid w:val="005A5147"/>
    <w:rsid w:val="005A79BA"/>
    <w:rsid w:val="005B0861"/>
    <w:rsid w:val="005C0E21"/>
    <w:rsid w:val="005C11B7"/>
    <w:rsid w:val="005E1309"/>
    <w:rsid w:val="005E58D9"/>
    <w:rsid w:val="005F09DC"/>
    <w:rsid w:val="006005A0"/>
    <w:rsid w:val="00613623"/>
    <w:rsid w:val="006206FD"/>
    <w:rsid w:val="00621F11"/>
    <w:rsid w:val="00643ADB"/>
    <w:rsid w:val="00644C9F"/>
    <w:rsid w:val="0064655A"/>
    <w:rsid w:val="006541A5"/>
    <w:rsid w:val="00656CA3"/>
    <w:rsid w:val="00666609"/>
    <w:rsid w:val="00681A2E"/>
    <w:rsid w:val="006857F6"/>
    <w:rsid w:val="00690BF0"/>
    <w:rsid w:val="00696770"/>
    <w:rsid w:val="006A1D17"/>
    <w:rsid w:val="006A7BE5"/>
    <w:rsid w:val="006B71CC"/>
    <w:rsid w:val="006C0570"/>
    <w:rsid w:val="006E53F0"/>
    <w:rsid w:val="006E766A"/>
    <w:rsid w:val="006F0B6A"/>
    <w:rsid w:val="006F6450"/>
    <w:rsid w:val="006F6C60"/>
    <w:rsid w:val="006F74F0"/>
    <w:rsid w:val="0070572D"/>
    <w:rsid w:val="00713FEE"/>
    <w:rsid w:val="007177C5"/>
    <w:rsid w:val="007229B5"/>
    <w:rsid w:val="0073683D"/>
    <w:rsid w:val="007517AC"/>
    <w:rsid w:val="007517B0"/>
    <w:rsid w:val="0077013F"/>
    <w:rsid w:val="00775EB7"/>
    <w:rsid w:val="00777376"/>
    <w:rsid w:val="007A18F7"/>
    <w:rsid w:val="007A6EDA"/>
    <w:rsid w:val="007D3DAD"/>
    <w:rsid w:val="007E2F7A"/>
    <w:rsid w:val="007F3C3E"/>
    <w:rsid w:val="00803B18"/>
    <w:rsid w:val="00812327"/>
    <w:rsid w:val="00813C80"/>
    <w:rsid w:val="00817B27"/>
    <w:rsid w:val="00830A1D"/>
    <w:rsid w:val="008317D4"/>
    <w:rsid w:val="00832029"/>
    <w:rsid w:val="008435DC"/>
    <w:rsid w:val="00847539"/>
    <w:rsid w:val="00847588"/>
    <w:rsid w:val="008564D9"/>
    <w:rsid w:val="008570A1"/>
    <w:rsid w:val="00863C54"/>
    <w:rsid w:val="00882507"/>
    <w:rsid w:val="0089291C"/>
    <w:rsid w:val="008C17D5"/>
    <w:rsid w:val="008C2A8D"/>
    <w:rsid w:val="008C4374"/>
    <w:rsid w:val="008D1D95"/>
    <w:rsid w:val="008E148B"/>
    <w:rsid w:val="008F0A0C"/>
    <w:rsid w:val="00932079"/>
    <w:rsid w:val="00933D1E"/>
    <w:rsid w:val="00942303"/>
    <w:rsid w:val="00947D29"/>
    <w:rsid w:val="00950F46"/>
    <w:rsid w:val="00951B3F"/>
    <w:rsid w:val="00952E1D"/>
    <w:rsid w:val="0095656A"/>
    <w:rsid w:val="00957E53"/>
    <w:rsid w:val="009608D3"/>
    <w:rsid w:val="00963273"/>
    <w:rsid w:val="00972BD8"/>
    <w:rsid w:val="0098259F"/>
    <w:rsid w:val="00982AE9"/>
    <w:rsid w:val="00991987"/>
    <w:rsid w:val="00995CB8"/>
    <w:rsid w:val="009977A9"/>
    <w:rsid w:val="009A5A6D"/>
    <w:rsid w:val="009C10D3"/>
    <w:rsid w:val="009C1764"/>
    <w:rsid w:val="009C3BD2"/>
    <w:rsid w:val="009C7638"/>
    <w:rsid w:val="009E70D0"/>
    <w:rsid w:val="00A060D1"/>
    <w:rsid w:val="00A1161D"/>
    <w:rsid w:val="00A15585"/>
    <w:rsid w:val="00A236F3"/>
    <w:rsid w:val="00A33F7F"/>
    <w:rsid w:val="00A4276C"/>
    <w:rsid w:val="00A54D44"/>
    <w:rsid w:val="00A57252"/>
    <w:rsid w:val="00A650BE"/>
    <w:rsid w:val="00A7110E"/>
    <w:rsid w:val="00A93A5D"/>
    <w:rsid w:val="00AA2085"/>
    <w:rsid w:val="00AC32DD"/>
    <w:rsid w:val="00AC3D59"/>
    <w:rsid w:val="00AD39D8"/>
    <w:rsid w:val="00AD713A"/>
    <w:rsid w:val="00AE188D"/>
    <w:rsid w:val="00AF61FD"/>
    <w:rsid w:val="00AF6846"/>
    <w:rsid w:val="00B05129"/>
    <w:rsid w:val="00B057FF"/>
    <w:rsid w:val="00B064C5"/>
    <w:rsid w:val="00B066EC"/>
    <w:rsid w:val="00B12604"/>
    <w:rsid w:val="00B15A93"/>
    <w:rsid w:val="00B31649"/>
    <w:rsid w:val="00B33F6A"/>
    <w:rsid w:val="00B346E2"/>
    <w:rsid w:val="00B37307"/>
    <w:rsid w:val="00B6133A"/>
    <w:rsid w:val="00B63B26"/>
    <w:rsid w:val="00B64DE5"/>
    <w:rsid w:val="00B653CA"/>
    <w:rsid w:val="00B67781"/>
    <w:rsid w:val="00B74C2C"/>
    <w:rsid w:val="00B94915"/>
    <w:rsid w:val="00BA0E34"/>
    <w:rsid w:val="00BA4254"/>
    <w:rsid w:val="00BB2C2C"/>
    <w:rsid w:val="00BB6D39"/>
    <w:rsid w:val="00BB7385"/>
    <w:rsid w:val="00BC548D"/>
    <w:rsid w:val="00BD1FFF"/>
    <w:rsid w:val="00BD414C"/>
    <w:rsid w:val="00C0155A"/>
    <w:rsid w:val="00C144F9"/>
    <w:rsid w:val="00C21712"/>
    <w:rsid w:val="00C25EA7"/>
    <w:rsid w:val="00C30A4B"/>
    <w:rsid w:val="00C31015"/>
    <w:rsid w:val="00C42608"/>
    <w:rsid w:val="00C428B8"/>
    <w:rsid w:val="00C500F4"/>
    <w:rsid w:val="00C62CB1"/>
    <w:rsid w:val="00C70826"/>
    <w:rsid w:val="00C77143"/>
    <w:rsid w:val="00C77E05"/>
    <w:rsid w:val="00C91267"/>
    <w:rsid w:val="00C93CFD"/>
    <w:rsid w:val="00C94BB2"/>
    <w:rsid w:val="00CB0C82"/>
    <w:rsid w:val="00CB4213"/>
    <w:rsid w:val="00CC7F24"/>
    <w:rsid w:val="00CD72AC"/>
    <w:rsid w:val="00D00B4D"/>
    <w:rsid w:val="00D03215"/>
    <w:rsid w:val="00D10593"/>
    <w:rsid w:val="00D21717"/>
    <w:rsid w:val="00D22E77"/>
    <w:rsid w:val="00D36194"/>
    <w:rsid w:val="00D36AF1"/>
    <w:rsid w:val="00D36BCC"/>
    <w:rsid w:val="00D43DA4"/>
    <w:rsid w:val="00D67B14"/>
    <w:rsid w:val="00D70EDA"/>
    <w:rsid w:val="00D82874"/>
    <w:rsid w:val="00D915FB"/>
    <w:rsid w:val="00D93EFB"/>
    <w:rsid w:val="00DA0146"/>
    <w:rsid w:val="00DB07B5"/>
    <w:rsid w:val="00DB4BE0"/>
    <w:rsid w:val="00DC248E"/>
    <w:rsid w:val="00DC6CE5"/>
    <w:rsid w:val="00DD4C0A"/>
    <w:rsid w:val="00DD534E"/>
    <w:rsid w:val="00DF0BEB"/>
    <w:rsid w:val="00DF7691"/>
    <w:rsid w:val="00E04F3B"/>
    <w:rsid w:val="00E15DA2"/>
    <w:rsid w:val="00E17B89"/>
    <w:rsid w:val="00E17C98"/>
    <w:rsid w:val="00E240CB"/>
    <w:rsid w:val="00E24973"/>
    <w:rsid w:val="00E26093"/>
    <w:rsid w:val="00E348C5"/>
    <w:rsid w:val="00E42CB9"/>
    <w:rsid w:val="00E4682F"/>
    <w:rsid w:val="00E47A1E"/>
    <w:rsid w:val="00E5003D"/>
    <w:rsid w:val="00E61282"/>
    <w:rsid w:val="00E736FE"/>
    <w:rsid w:val="00E73C2B"/>
    <w:rsid w:val="00E752FA"/>
    <w:rsid w:val="00E76683"/>
    <w:rsid w:val="00E8230E"/>
    <w:rsid w:val="00E8718F"/>
    <w:rsid w:val="00E929C5"/>
    <w:rsid w:val="00EA198B"/>
    <w:rsid w:val="00EA6AAA"/>
    <w:rsid w:val="00EB5C93"/>
    <w:rsid w:val="00ED5064"/>
    <w:rsid w:val="00F0350F"/>
    <w:rsid w:val="00F17B45"/>
    <w:rsid w:val="00F2033D"/>
    <w:rsid w:val="00F27609"/>
    <w:rsid w:val="00F32E4F"/>
    <w:rsid w:val="00F336F5"/>
    <w:rsid w:val="00F337E8"/>
    <w:rsid w:val="00F45F3B"/>
    <w:rsid w:val="00F550C5"/>
    <w:rsid w:val="00F5629C"/>
    <w:rsid w:val="00F647E2"/>
    <w:rsid w:val="00F76C31"/>
    <w:rsid w:val="00F77E1B"/>
    <w:rsid w:val="00F97706"/>
    <w:rsid w:val="00FA492D"/>
    <w:rsid w:val="00FB7B50"/>
    <w:rsid w:val="00FC05CE"/>
    <w:rsid w:val="00FD0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0108C"/>
  <w15:docId w15:val="{D4820149-EF5D-411C-8B00-18DB00127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paragraph" w:styleId="Heading1">
    <w:name w:val="heading 1"/>
    <w:basedOn w:val="Normal"/>
    <w:next w:val="Normal"/>
    <w:link w:val="Heading1Char"/>
    <w:qFormat/>
    <w:rsid w:val="006C0570"/>
    <w:pPr>
      <w:keepNext/>
      <w:spacing w:after="0" w:line="240" w:lineRule="auto"/>
      <w:jc w:val="center"/>
      <w:outlineLvl w:val="0"/>
    </w:pPr>
    <w:rPr>
      <w:rFonts w:ascii="Arial Armenian" w:hAnsi="Arial Armenian"/>
      <w:b/>
      <w:szCs w:val="20"/>
      <w:lang w:val="en-GB" w:eastAsia="ru-RU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  <w:style w:type="character" w:customStyle="1" w:styleId="Heading1Char">
    <w:name w:val="Heading 1 Char"/>
    <w:basedOn w:val="DefaultParagraphFont"/>
    <w:link w:val="Heading1"/>
    <w:rsid w:val="006C0570"/>
    <w:rPr>
      <w:rFonts w:ascii="Arial Armenian" w:eastAsia="Times New Roman" w:hAnsi="Arial Armenian"/>
      <w:b/>
      <w:sz w:val="22"/>
      <w:lang w:val="en-GB" w:eastAsia="ru-RU"/>
    </w:rPr>
  </w:style>
  <w:style w:type="character" w:customStyle="1" w:styleId="Bodytext2">
    <w:name w:val="Body text (2)_"/>
    <w:basedOn w:val="DefaultParagraphFont"/>
    <w:link w:val="Bodytext20"/>
    <w:uiPriority w:val="99"/>
    <w:rsid w:val="008D1D95"/>
    <w:rPr>
      <w:rFonts w:ascii="Tahoma" w:hAnsi="Tahoma" w:cs="Tahoma"/>
      <w:sz w:val="22"/>
      <w:szCs w:val="22"/>
      <w:shd w:val="clear" w:color="auto" w:fill="FFFFFF"/>
    </w:rPr>
  </w:style>
  <w:style w:type="paragraph" w:customStyle="1" w:styleId="Bodytext20">
    <w:name w:val="Body text (2)"/>
    <w:basedOn w:val="Normal"/>
    <w:link w:val="Bodytext2"/>
    <w:uiPriority w:val="99"/>
    <w:rsid w:val="008D1D95"/>
    <w:pPr>
      <w:widowControl w:val="0"/>
      <w:shd w:val="clear" w:color="auto" w:fill="FFFFFF"/>
      <w:spacing w:after="0" w:line="370" w:lineRule="exact"/>
      <w:ind w:hanging="460"/>
      <w:jc w:val="both"/>
    </w:pPr>
    <w:rPr>
      <w:rFonts w:ascii="Tahoma" w:eastAsia="Calibri" w:hAnsi="Tahoma" w:cs="Tahoma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9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B88255-9C38-4FAA-A591-ECD9000AB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1026</Words>
  <Characters>5852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Artur</dc:creator>
  <cp:lastModifiedBy>Anna Martirosyan</cp:lastModifiedBy>
  <cp:revision>19</cp:revision>
  <dcterms:created xsi:type="dcterms:W3CDTF">2024-09-26T06:51:00Z</dcterms:created>
  <dcterms:modified xsi:type="dcterms:W3CDTF">2024-11-01T11:03:00Z</dcterms:modified>
</cp:coreProperties>
</file>