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993A3" w14:textId="77777777" w:rsidR="00BD5201" w:rsidRPr="00CA05F8" w:rsidRDefault="00BD5201" w:rsidP="003C489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CA05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3B8CA0CF" w14:textId="43C2DD6E" w:rsidR="000A3EC9" w:rsidRPr="00CA05F8" w:rsidRDefault="00914507" w:rsidP="003C489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CA05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1879CB" w:rsidRPr="00CA05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2019 ԹՎԱԿԱՆԻ ՀՈԿՏԵՄԲԵՐԻ 10-Ի N 1381-Ն ՈՐՈՇՄԱՆ ՄԵՋ ՓՈՓՈԽՈՒԹՅՈՒՆՆԵՐ ԵՎ ԼՐԱՑՈՒՄՆԵՐ ԿԱՏԱՐԵԼՈՒ ՄԱՍԻՆ</w:t>
      </w:r>
      <w:r w:rsidRPr="00CA05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» ՀՀ </w:t>
      </w:r>
      <w:r w:rsidR="001879CB" w:rsidRPr="00CA05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ԿԱՌԱՎԱՐՈՒԹՅԱՆ ՈՐՈՇՄԱՆ ՆԱԽԱԳԾԻ</w:t>
      </w:r>
    </w:p>
    <w:p w14:paraId="2BE3D201" w14:textId="77777777" w:rsidR="00914507" w:rsidRPr="00CA05F8" w:rsidRDefault="00914507" w:rsidP="003C489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W w:w="131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1"/>
        <w:gridCol w:w="357"/>
        <w:gridCol w:w="4047"/>
      </w:tblGrid>
      <w:tr w:rsidR="00914507" w:rsidRPr="00CA05F8" w14:paraId="01F65109" w14:textId="77777777" w:rsidTr="002A5DD4">
        <w:trPr>
          <w:tblCellSpacing w:w="0" w:type="dxa"/>
          <w:jc w:val="center"/>
        </w:trPr>
        <w:tc>
          <w:tcPr>
            <w:tcW w:w="8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FC452E" w14:textId="3AA7426F" w:rsidR="00914507" w:rsidRPr="00CA05F8" w:rsidRDefault="00914507" w:rsidP="003C48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ՀՀ 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բարձրագույն դատական խորհուրդ</w:t>
            </w:r>
          </w:p>
          <w:p w14:paraId="31F6E73A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7D07" w14:textId="18F6A0B2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.09.2024թ</w:t>
            </w:r>
            <w:r w:rsidRPr="00CA05F8"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/>
              </w:rPr>
              <w:t>.</w:t>
            </w:r>
          </w:p>
        </w:tc>
      </w:tr>
      <w:tr w:rsidR="00914507" w:rsidRPr="00CA05F8" w14:paraId="1C5653FB" w14:textId="77777777" w:rsidTr="002A5DD4">
        <w:trPr>
          <w:tblCellSpacing w:w="0" w:type="dxa"/>
          <w:jc w:val="center"/>
        </w:trPr>
        <w:tc>
          <w:tcPr>
            <w:tcW w:w="87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8F716D" w14:textId="77777777" w:rsidR="00914507" w:rsidRPr="00CA05F8" w:rsidRDefault="00914507" w:rsidP="003C489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FF546A" w14:textId="3E06CB62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 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ԴԴ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1/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ԴԴ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-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3716-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24</w:t>
            </w:r>
          </w:p>
        </w:tc>
      </w:tr>
      <w:tr w:rsidR="00914507" w:rsidRPr="00CA05F8" w14:paraId="5E9D5CE3" w14:textId="77777777" w:rsidTr="002A5DD4">
        <w:trPr>
          <w:tblCellSpacing w:w="0" w:type="dxa"/>
          <w:jc w:val="center"/>
        </w:trPr>
        <w:tc>
          <w:tcPr>
            <w:tcW w:w="8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0861F" w14:textId="0787A676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2A5DD4" w:rsidRPr="00CA05F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E86271B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B971A76" w14:textId="77777777" w:rsidR="00914507" w:rsidRPr="00CA05F8" w:rsidRDefault="00914507" w:rsidP="003C489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CA05F8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40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F1109" w14:textId="23BDFF3A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  <w:r w:rsidR="002A5DD4" w:rsidRPr="00CA05F8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914507" w:rsidRPr="00CA05F8" w14:paraId="44F6DCB1" w14:textId="77777777" w:rsidTr="002A5DD4">
        <w:trPr>
          <w:tblCellSpacing w:w="0" w:type="dxa"/>
          <w:jc w:val="center"/>
        </w:trPr>
        <w:tc>
          <w:tcPr>
            <w:tcW w:w="8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014967" w14:textId="6A0CC3B2" w:rsidR="00914507" w:rsidRPr="00CA05F8" w:rsidRDefault="00914507" w:rsidP="003C48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ներքին գործերի նախ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98836E" w14:textId="67BCCAA9" w:rsidR="00914507" w:rsidRPr="00CA05F8" w:rsidRDefault="00530AF0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25.</w:t>
            </w:r>
            <w:r w:rsidR="00914507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09.2024թ</w:t>
            </w:r>
            <w:r w:rsidR="00914507" w:rsidRPr="00CA05F8"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/>
              </w:rPr>
              <w:t>.</w:t>
            </w:r>
          </w:p>
        </w:tc>
      </w:tr>
      <w:tr w:rsidR="00914507" w:rsidRPr="00CA05F8" w14:paraId="1BDFA803" w14:textId="77777777" w:rsidTr="002A5DD4">
        <w:trPr>
          <w:tblCellSpacing w:w="0" w:type="dxa"/>
          <w:jc w:val="center"/>
        </w:trPr>
        <w:tc>
          <w:tcPr>
            <w:tcW w:w="87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7D41F3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57E456" w14:textId="7EAF2401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530AF0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Մ/46390-2024</w:t>
            </w:r>
          </w:p>
        </w:tc>
      </w:tr>
      <w:tr w:rsidR="00914507" w:rsidRPr="00CA05F8" w14:paraId="7ACCABAC" w14:textId="77777777" w:rsidTr="002A5DD4">
        <w:trPr>
          <w:trHeight w:val="462"/>
          <w:tblCellSpacing w:w="0" w:type="dxa"/>
          <w:jc w:val="center"/>
        </w:trPr>
        <w:tc>
          <w:tcPr>
            <w:tcW w:w="8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8C9C1A" w14:textId="7A09B223" w:rsidR="00590779" w:rsidRPr="00CA05F8" w:rsidRDefault="00590779" w:rsidP="003C489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2A5DD4" w:rsidRPr="00CA05F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43A914B5" w14:textId="05F2868D" w:rsidR="00914507" w:rsidRPr="00CA05F8" w:rsidRDefault="00914507" w:rsidP="003C489D">
            <w:pPr>
              <w:spacing w:after="0" w:line="240" w:lineRule="auto"/>
              <w:ind w:left="72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88C42C3" w14:textId="77777777" w:rsidR="00914507" w:rsidRPr="00CA05F8" w:rsidRDefault="00914507" w:rsidP="003C489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40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A18F8" w14:textId="4AF51F4C" w:rsidR="00914507" w:rsidRPr="00CA05F8" w:rsidRDefault="00590779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  <w:r w:rsidR="002A5DD4" w:rsidRPr="00CA05F8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914507" w:rsidRPr="00CA05F8" w14:paraId="76F90ED8" w14:textId="77777777" w:rsidTr="002A5DD4">
        <w:trPr>
          <w:tblCellSpacing w:w="0" w:type="dxa"/>
          <w:jc w:val="center"/>
        </w:trPr>
        <w:tc>
          <w:tcPr>
            <w:tcW w:w="8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E2CD90" w14:textId="14E26549" w:rsidR="00914507" w:rsidRPr="00CA05F8" w:rsidRDefault="00914507" w:rsidP="003C48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590779"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590779" w:rsidRPr="00CA05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14:paraId="4FF4CC54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4F8323" w14:textId="722A8ECA" w:rsidR="00914507" w:rsidRPr="00CA05F8" w:rsidRDefault="00530AF0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11.</w:t>
            </w:r>
            <w:r w:rsidR="00914507" w:rsidRPr="00CA05F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09.2024թ.</w:t>
            </w:r>
          </w:p>
          <w:p w14:paraId="6E66C0A3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914507" w:rsidRPr="00CA05F8" w14:paraId="74612DB8" w14:textId="77777777" w:rsidTr="002A5DD4">
        <w:trPr>
          <w:tblCellSpacing w:w="0" w:type="dxa"/>
          <w:jc w:val="center"/>
        </w:trPr>
        <w:tc>
          <w:tcPr>
            <w:tcW w:w="87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B6862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A05170" w14:textId="4C1DE1C0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01/18.2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</w:t>
            </w:r>
            <w:r w:rsidR="00590779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27778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-2024</w:t>
            </w:r>
          </w:p>
        </w:tc>
      </w:tr>
      <w:tr w:rsidR="00914507" w:rsidRPr="00CA05F8" w14:paraId="38C255C7" w14:textId="77777777" w:rsidTr="002A5DD4">
        <w:trPr>
          <w:trHeight w:val="646"/>
          <w:tblCellSpacing w:w="0" w:type="dxa"/>
          <w:jc w:val="center"/>
        </w:trPr>
        <w:tc>
          <w:tcPr>
            <w:tcW w:w="8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15097" w14:textId="6103EE89" w:rsidR="00590779" w:rsidRPr="00CA05F8" w:rsidRDefault="00590779" w:rsidP="003C489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2A5DD4" w:rsidRPr="00CA05F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9416A6F" w14:textId="1E4DB0CE" w:rsidR="00914507" w:rsidRPr="00CA05F8" w:rsidRDefault="00914507" w:rsidP="003C489D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D9CE849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76A64" w14:textId="38BE8E89" w:rsidR="002362BB" w:rsidRPr="00CA05F8" w:rsidRDefault="00590779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  <w:r w:rsidR="002A5DD4" w:rsidRPr="00CA05F8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14:paraId="778808B1" w14:textId="11B54789" w:rsidR="002362BB" w:rsidRPr="00CA05F8" w:rsidRDefault="002362BB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14507" w:rsidRPr="00CA05F8" w14:paraId="41FF96AD" w14:textId="77777777" w:rsidTr="00BC082A">
        <w:trPr>
          <w:trHeight w:val="382"/>
          <w:tblCellSpacing w:w="0" w:type="dxa"/>
          <w:jc w:val="center"/>
        </w:trPr>
        <w:tc>
          <w:tcPr>
            <w:tcW w:w="8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61874A" w14:textId="5015F80F" w:rsidR="00914507" w:rsidRPr="00CA05F8" w:rsidRDefault="00914507" w:rsidP="003C48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03761B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առողջապահության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14:paraId="26883319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1D1D73" w14:textId="25A63725" w:rsidR="00914507" w:rsidRPr="00CA05F8" w:rsidRDefault="00530AF0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GB"/>
              </w:rPr>
            </w:pPr>
            <w:r w:rsidRPr="00CA05F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16.</w:t>
            </w:r>
            <w:r w:rsidR="00914507" w:rsidRPr="00CA05F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09.2024թ.</w:t>
            </w:r>
          </w:p>
        </w:tc>
      </w:tr>
      <w:tr w:rsidR="00914507" w:rsidRPr="00CA05F8" w14:paraId="1AB78F32" w14:textId="77777777" w:rsidTr="002A5DD4">
        <w:trPr>
          <w:tblCellSpacing w:w="0" w:type="dxa"/>
          <w:jc w:val="center"/>
        </w:trPr>
        <w:tc>
          <w:tcPr>
            <w:tcW w:w="87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432C8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5CE485" w14:textId="25AE4469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530AF0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Մ/44710-2024</w:t>
            </w:r>
          </w:p>
        </w:tc>
      </w:tr>
      <w:tr w:rsidR="00914507" w:rsidRPr="00CA05F8" w14:paraId="2828554E" w14:textId="77777777" w:rsidTr="002A5DD4">
        <w:trPr>
          <w:trHeight w:val="777"/>
          <w:tblCellSpacing w:w="0" w:type="dxa"/>
          <w:jc w:val="center"/>
        </w:trPr>
        <w:tc>
          <w:tcPr>
            <w:tcW w:w="8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FD3294" w14:textId="6EE2E77E" w:rsidR="00914507" w:rsidRPr="00CA05F8" w:rsidRDefault="00914507" w:rsidP="003C48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0"/>
              </w:tabs>
              <w:spacing w:after="0" w:line="24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2A5DD4" w:rsidRPr="00CA05F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8A2133" w14:textId="016EF524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2A5DD4"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914507" w:rsidRPr="00CA05F8" w14:paraId="52666E8E" w14:textId="77777777" w:rsidTr="002A5DD4">
        <w:trPr>
          <w:tblCellSpacing w:w="0" w:type="dxa"/>
          <w:jc w:val="center"/>
        </w:trPr>
        <w:tc>
          <w:tcPr>
            <w:tcW w:w="8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19AF39" w14:textId="4E579223" w:rsidR="00914507" w:rsidRPr="00CA05F8" w:rsidRDefault="00914507" w:rsidP="003C48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03761B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</w:t>
            </w: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9878FD" w14:textId="7CDBC775" w:rsidR="00914507" w:rsidRPr="00CA05F8" w:rsidRDefault="004D38E8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26</w:t>
            </w:r>
            <w:r w:rsidR="00914507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.09.2024թ.</w:t>
            </w:r>
          </w:p>
        </w:tc>
      </w:tr>
      <w:tr w:rsidR="00914507" w:rsidRPr="00CA05F8" w14:paraId="77880DE0" w14:textId="77777777" w:rsidTr="002A5DD4">
        <w:trPr>
          <w:trHeight w:val="726"/>
          <w:tblCellSpacing w:w="0" w:type="dxa"/>
          <w:jc w:val="center"/>
        </w:trPr>
        <w:tc>
          <w:tcPr>
            <w:tcW w:w="87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C261C" w14:textId="77777777" w:rsidR="00914507" w:rsidRPr="00CA05F8" w:rsidRDefault="00914507" w:rsidP="003C489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1B408B" w14:textId="159D563E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/</w:t>
            </w:r>
            <w:r w:rsidR="004D38E8" w:rsidRPr="00CA05F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</w:t>
            </w:r>
            <w:r w:rsidR="004D38E8"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38293-2024</w:t>
            </w:r>
          </w:p>
        </w:tc>
      </w:tr>
      <w:tr w:rsidR="00914507" w:rsidRPr="00CA05F8" w14:paraId="3781D580" w14:textId="77777777" w:rsidTr="002A5DD4">
        <w:trPr>
          <w:trHeight w:val="1005"/>
          <w:tblCellSpacing w:w="0" w:type="dxa"/>
          <w:jc w:val="center"/>
        </w:trPr>
        <w:tc>
          <w:tcPr>
            <w:tcW w:w="8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8517F83" w14:textId="77777777" w:rsidR="002A5DD4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ab/>
              <w:t>«Հայաստանի Հանրապետության կառավարության 2019 թվականի հոկտեմբերի 10-ի N 1381-Ն որոշման մեջ փոփոխություններ և լրացումներ կատարելու մասին» Հայաստանի Հանրապետության կառավարության որոշման նախագծի վերաբերյալ</w:t>
            </w:r>
          </w:p>
          <w:p w14:paraId="29959D28" w14:textId="77777777" w:rsidR="002A5DD4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ab/>
            </w: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Նախագծի 1-ին կետի 7-րդ ենթակետով նախատեսվում է անձնական տվյալների գաղտնիությունը պահպանելու պարտականություն: Թեև վերոնշյալ կարգավորումը անձնական տվյալների պաշտպանության տեսանկյունից խնդրահարույց չէ, այնուամենայնիվ, վերջինիս առարկան հստակեցնելու նպատակով անհրաժեշտ է սահմանել, որ նման պարտականություն ունեցող անձինք ապահովում են անձնական </w:t>
            </w:r>
            <w:bookmarkStart w:id="0" w:name="_Hlk178792479"/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տվյալների գաղտնիության պահպանությունն ինչպես անձնական տվյալները մշակելու հետ առնչվող ծառայողական կամ աշխատանքային պարտականությունները կատարելու ընթացքում, այնպես էլ դրա ավարտից հետո</w:t>
            </w:r>
            <w:bookmarkEnd w:id="0"/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6BBAD5D4" w14:textId="77777777" w:rsidR="002A5DD4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2. Նախագծի 1-ին կետի 18-րդ ենթակետով նախատեսվում է 39.6-րդ կետից հետո լրացնել նոր՝ 39.7-րդ կետ հետևյալ բովանդակությամբ. «Վարույթների միացման դեպքում նշվում են հետևյալ տվյալները. այլ վարույթներով ՀՀ քրեական օրենսգրքի հոդվածը, մասը, կետը՝ նշելով հանցագործության ծանրության աստիճանը, որով նախաձեռնվել է վարույթը, այդ վարույթների հարուցման օրը, ամիսը, տարին»:</w:t>
            </w:r>
          </w:p>
          <w:p w14:paraId="79AA1F19" w14:textId="77777777" w:rsidR="002A5DD4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Հարկ է նշել, որ 2021 թվականի հունիսի 30-ին ընդունված </w:t>
            </w:r>
            <w:r w:rsidRPr="00CA05F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քրեական դատավարության օրենսգրքով «քրեական վարույթ հարուցել» տերմինը այլևս չի գործածվում, որի փոխարեն կիրառվում է  «քրեական վարույթ նախաձեռնել» տերմինը:</w:t>
            </w: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Բանն այն է, որ Քրեական վարույթի նախաձեռնումը լուրջ ձևափոխությունների ենթարկված և սկզբունքորեն նոր իմաստավորում ստացած ինստիտուտներից մեկն է։ Այն էապես տարբերվում է նախկին օրենսգրքով նախատեսված քրեական գործ հարուցելու փուլից։</w:t>
            </w:r>
          </w:p>
          <w:p w14:paraId="0E77F04E" w14:textId="77777777" w:rsidR="002A5DD4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 Հաշվի առնելով վերոգրյալը առաջարկում ենք Նախագծի 39.7-րդ կետը շարադրել հետևյալ բովանդակությամբ. «Վարույթների միացման դեպքում նշվում են հետևյալ տվյալները. այլ վարույթներով ՀՀ քրեական օրենսգրքի հոդվածը, մասը, կետը, որով նախաձեռնվել է վարույթը, այդ վարույթների նախաձեռնման օրը, ամիսը, տարին՝ նշելով հանցագործության ծանրության աստիճանը»:  </w:t>
            </w:r>
          </w:p>
          <w:p w14:paraId="2A4A9B4E" w14:textId="77777777" w:rsidR="002A5DD4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3. Նախագծի 2-րդ կետի 2-րդ ենթակետում </w:t>
            </w:r>
            <w:r w:rsidRPr="00CA05F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«տողերում «ընտանիքում» բառը փոխարինել»</w:t>
            </w: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անհրաժեշտ է փոխարինել </w:t>
            </w:r>
            <w:r w:rsidRPr="00CA05F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կետերում </w:t>
            </w:r>
            <w:r w:rsidRPr="00CA05F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բոլոր «ընտանիքում» բառերը փոխարինել»</w:t>
            </w: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  <w:p w14:paraId="0B34D74E" w14:textId="77777777" w:rsidR="002A5DD4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Միևնույն ժամանակ, Նախագիծն ամբողջությամբ անհրաժեշտ է վերանայել և խմբագրել՝ փոփոխությունները և լրացումները կատարելով կետերում, այլ ոչ տողերում՝ նկատի ունենալով «Նորմատիվ իրավական ակտերի մասին» օրենքի 33-րդ հոդվածի պահանջները:</w:t>
            </w:r>
          </w:p>
          <w:p w14:paraId="777DF37E" w14:textId="5B046F21" w:rsidR="00914507" w:rsidRPr="00CA05F8" w:rsidRDefault="002A5DD4" w:rsidP="003C489D">
            <w:pPr>
              <w:tabs>
                <w:tab w:val="left" w:pos="265"/>
              </w:tabs>
              <w:spacing w:after="0" w:line="240" w:lineRule="auto"/>
              <w:ind w:left="123" w:right="280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Բացի այդ, Նախագծի 2-րդ կետի 5-րդ ենթակետում </w:t>
            </w:r>
            <w:r w:rsidRPr="00CA05F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«թվերը փոխարինել «35-56-րդ» թվերով,»</w:t>
            </w: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անհրաժեշտ է փոխարինել </w:t>
            </w:r>
            <w:r w:rsidRPr="00CA05F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«բառերը փոխարինել «35-56-րդ» բառերով,»</w:t>
            </w:r>
            <w:r w:rsidRPr="00CA05F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</w:tc>
        <w:tc>
          <w:tcPr>
            <w:tcW w:w="440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424E0877" w14:textId="77777777" w:rsidR="001879CB" w:rsidRPr="00CA05F8" w:rsidRDefault="001879CB" w:rsidP="003C489D">
            <w:pPr>
              <w:pStyle w:val="ListParagraph"/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257E092C" w14:textId="77777777" w:rsidR="001879CB" w:rsidRPr="00CA05F8" w:rsidRDefault="001879CB" w:rsidP="003C489D">
            <w:pPr>
              <w:pStyle w:val="ListParagraph"/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035B1F58" w14:textId="77777777" w:rsidR="001879CB" w:rsidRPr="00CA05F8" w:rsidRDefault="001879CB" w:rsidP="003C489D">
            <w:pPr>
              <w:pStyle w:val="ListParagraph"/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52F0C8BE" w14:textId="77777777" w:rsidR="001879CB" w:rsidRPr="00CA05F8" w:rsidRDefault="001879CB" w:rsidP="003C489D">
            <w:pPr>
              <w:pStyle w:val="ListParagraph"/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35F30ED4" w14:textId="59CE1B0E" w:rsidR="00914507" w:rsidRPr="00CA05F8" w:rsidRDefault="002362BB" w:rsidP="003C489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Ընդունվել է:</w:t>
            </w:r>
          </w:p>
          <w:p w14:paraId="768031DB" w14:textId="60BBF403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258D090F" w14:textId="2EA1427E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B809E88" w14:textId="104EC18B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3863A7F8" w14:textId="622FB0F4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5AA47501" w14:textId="72298492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3DCFD3BE" w14:textId="68FAFFDB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00365A9D" w14:textId="403EFBA6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4B48D524" w14:textId="07CD6FFF" w:rsidR="002362BB" w:rsidRPr="00CA05F8" w:rsidRDefault="002362BB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40E61FA6" w14:textId="700CD359" w:rsidR="00F11CD9" w:rsidRPr="00CA05F8" w:rsidRDefault="00F11CD9" w:rsidP="003C489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23" w:firstLine="23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Ընդունվել է:</w:t>
            </w:r>
          </w:p>
          <w:p w14:paraId="0D6155B1" w14:textId="6A212809" w:rsidR="00F11CD9" w:rsidRPr="00CA05F8" w:rsidRDefault="00F11CD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1509DF14" w14:textId="36BFB4C5" w:rsidR="00F11CD9" w:rsidRPr="00CA05F8" w:rsidRDefault="00F11CD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386AD60" w14:textId="10B6247A" w:rsidR="00F11CD9" w:rsidRPr="00CA05F8" w:rsidRDefault="00F11CD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36A225AD" w14:textId="3714F0F2" w:rsidR="00F11CD9" w:rsidRPr="00CA05F8" w:rsidRDefault="00F11CD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396C583E" w14:textId="0C8224AF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7C5FF19" w14:textId="01D864C3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659E37EC" w14:textId="01D44397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47319CB8" w14:textId="555626C5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651A41EF" w14:textId="3B605D05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ADD5192" w14:textId="178F3631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6C1EBBDB" w14:textId="7219BA64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601075A7" w14:textId="727E7416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83869D3" w14:textId="2740AAFB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6EC253D" w14:textId="5C5D8EFE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0C438D9A" w14:textId="169C12EE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C8F00F6" w14:textId="77777777" w:rsidR="00CD32A9" w:rsidRPr="00CA05F8" w:rsidRDefault="00CD32A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6E41581E" w14:textId="5BDE65CA" w:rsidR="00F11CD9" w:rsidRPr="00CA05F8" w:rsidRDefault="00F11CD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7DF3EFFD" w14:textId="124AB58C" w:rsidR="00F11CD9" w:rsidRPr="00CA05F8" w:rsidRDefault="00F11CD9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</w:p>
          <w:p w14:paraId="063884D0" w14:textId="79668433" w:rsidR="00F11CD9" w:rsidRPr="00CA05F8" w:rsidRDefault="002347AC" w:rsidP="003C489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21" w:firstLine="23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Ը</w:t>
            </w:r>
            <w:r w:rsidR="00F11CD9" w:rsidRPr="00CA05F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նդունվել</w:t>
            </w:r>
            <w:r w:rsidRPr="00CA05F8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է</w:t>
            </w:r>
            <w:r w:rsidR="00F11CD9" w:rsidRPr="00CA05F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39E27E7" w14:textId="77777777" w:rsidR="00F11CD9" w:rsidRPr="00CA05F8" w:rsidRDefault="00F11CD9" w:rsidP="003C489D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58DAF10" w14:textId="77777777" w:rsidR="00914507" w:rsidRPr="00CA05F8" w:rsidRDefault="00914507" w:rsidP="003C489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914507" w:rsidRPr="00CA05F8" w14:paraId="4530FA82" w14:textId="77777777" w:rsidTr="00530AF0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350"/>
          <w:jc w:val="center"/>
        </w:trPr>
        <w:tc>
          <w:tcPr>
            <w:tcW w:w="8791" w:type="dxa"/>
            <w:vMerge w:val="restart"/>
            <w:shd w:val="clear" w:color="auto" w:fill="D9D9D9" w:themeFill="background1" w:themeFillShade="D9"/>
          </w:tcPr>
          <w:p w14:paraId="678ABEC5" w14:textId="26419198" w:rsidR="00914507" w:rsidRPr="00CA05F8" w:rsidRDefault="00914507" w:rsidP="003C48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50C5894C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  <w:tr w:rsidR="00914507" w:rsidRPr="00CA05F8" w14:paraId="053BEA5C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8791" w:type="dxa"/>
            <w:vMerge/>
            <w:shd w:val="clear" w:color="auto" w:fill="D9D9D9" w:themeFill="background1" w:themeFillShade="D9"/>
          </w:tcPr>
          <w:p w14:paraId="03071529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41C387C2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  <w:tr w:rsidR="00914507" w:rsidRPr="00CA05F8" w14:paraId="71322189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</w:tcPr>
          <w:p w14:paraId="669A7D79" w14:textId="3255F26A" w:rsidR="00914507" w:rsidRPr="00CA05F8" w:rsidRDefault="002A5DD4" w:rsidP="003C489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չեն ստացվել</w:t>
            </w:r>
            <w:r w:rsidRPr="00CA05F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404" w:type="dxa"/>
            <w:gridSpan w:val="2"/>
          </w:tcPr>
          <w:p w14:paraId="73A57040" w14:textId="71E5EC7D" w:rsidR="00914507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1CAE7358" w14:textId="77777777" w:rsidR="00530AF0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4FCC71AF" w14:textId="0BF69480" w:rsidR="002A5DD4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Նախագիծը դրվել է արտաքին շրջանառության սույն թվականի սեպտեմբերի 9-ին։</w:t>
            </w:r>
          </w:p>
        </w:tc>
      </w:tr>
      <w:tr w:rsidR="00914507" w:rsidRPr="00CA05F8" w14:paraId="79F9403B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8791" w:type="dxa"/>
            <w:vMerge w:val="restart"/>
            <w:shd w:val="clear" w:color="auto" w:fill="D9D9D9" w:themeFill="background1" w:themeFillShade="D9"/>
          </w:tcPr>
          <w:p w14:paraId="1F26544D" w14:textId="3C7B39D4" w:rsidR="00914507" w:rsidRPr="00CA05F8" w:rsidRDefault="002A5DD4" w:rsidP="003C489D">
            <w:pPr>
              <w:spacing w:after="0" w:line="240" w:lineRule="auto"/>
              <w:ind w:left="360"/>
              <w:contextualSpacing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</w:rPr>
              <w:t>7</w:t>
            </w:r>
            <w:r w:rsidR="00914507"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 ՀՀ Մարդու իրավունքների պաշտպանի գրասենյակ</w:t>
            </w: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1C7CC75F" w14:textId="06A33A11" w:rsidR="00914507" w:rsidRPr="00CA05F8" w:rsidRDefault="00600798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</w:rPr>
              <w:t>16.10.2024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914507" w:rsidRPr="00CA05F8" w14:paraId="4F85F8BC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8791" w:type="dxa"/>
            <w:vMerge/>
            <w:shd w:val="clear" w:color="auto" w:fill="D9D9D9" w:themeFill="background1" w:themeFillShade="D9"/>
          </w:tcPr>
          <w:p w14:paraId="6A220487" w14:textId="77777777" w:rsidR="00914507" w:rsidRPr="00CA05F8" w:rsidRDefault="00914507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36149ADE" w14:textId="430A617A" w:rsidR="00914507" w:rsidRPr="00CA05F8" w:rsidRDefault="00600798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en-GB"/>
              </w:rPr>
              <w:t xml:space="preserve">N 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</w:rPr>
              <w:t>01/13.5/4804-2024</w:t>
            </w:r>
          </w:p>
        </w:tc>
      </w:tr>
      <w:tr w:rsidR="00351425" w:rsidRPr="00994B35" w14:paraId="7E34E5C3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</w:tcPr>
          <w:p w14:paraId="01ED33C3" w14:textId="77777777" w:rsidR="00351425" w:rsidRPr="00CA05F8" w:rsidRDefault="00351425" w:rsidP="003C489D">
            <w:pPr>
              <w:pStyle w:val="ListParagraph"/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left="0" w:right="144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hAnsi="GHEA Grapalat" w:cs="Arial"/>
                <w:b/>
                <w:bCs/>
                <w:noProof/>
                <w:sz w:val="24"/>
                <w:szCs w:val="24"/>
                <w:lang w:val="hy-AM"/>
              </w:rPr>
              <w:tab/>
              <w:t>«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2019 թվականի հոկտեմբերի 10-ի N 1381-Ն որոշման մեջ փոփոխություններ և լրացումներ 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կատարելու մասին</w:t>
            </w:r>
            <w:r w:rsidRPr="00CA05F8">
              <w:rPr>
                <w:rFonts w:ascii="GHEA Grapalat" w:hAnsi="GHEA Grapalat" w:cs="Arial"/>
                <w:b/>
                <w:bCs/>
                <w:noProof/>
                <w:sz w:val="24"/>
                <w:szCs w:val="24"/>
                <w:lang w:val="hy-AM"/>
              </w:rPr>
              <w:t xml:space="preserve">» </w:t>
            </w:r>
            <w:r w:rsidRPr="00CA05F8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</w:t>
            </w:r>
            <w:r w:rsidRPr="00CA05F8">
              <w:rPr>
                <w:rFonts w:ascii="GHEA Grapalat" w:hAnsi="GHEA Grapalat"/>
                <w:bCs/>
                <w:iCs/>
                <w:noProof/>
                <w:sz w:val="24"/>
                <w:szCs w:val="24"/>
                <w:lang w:val="hy-AM"/>
              </w:rPr>
              <w:t>(այսուհետ՝ Նախագիծ)</w:t>
            </w:r>
            <w:r w:rsidRPr="00CA05F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վերաբերյալ</w:t>
            </w:r>
            <w:r w:rsidRPr="00CA05F8">
              <w:rPr>
                <w:rFonts w:ascii="GHEA Grapalat" w:hAnsi="GHEA Grapalat" w:cs="Arial"/>
                <w:b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Մարդու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իրավունքների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պաշտպանի աշխատակազմի կարծիքը հանգում է հետևյալին.</w:t>
            </w:r>
          </w:p>
          <w:p w14:paraId="03E77677" w14:textId="77777777" w:rsidR="00351425" w:rsidRPr="00CA05F8" w:rsidRDefault="00351425" w:rsidP="003C489D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left="0" w:right="144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bCs/>
                <w:iCs/>
                <w:noProof/>
                <w:sz w:val="24"/>
                <w:szCs w:val="24"/>
                <w:lang w:val="hy-AM"/>
              </w:rPr>
              <w:t>Այսպես, Նախագծի 2-րդ կետի 3-րդ մասով սահմանվում է, որ</w:t>
            </w:r>
            <w:r w:rsidRPr="00CA05F8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Թերթիկ N 1-ը լրացնելուց հետո յուրաքանչյուր օգտատիրոջը ներկայացվում է հետևյալ բովանդակությամբ հիշեցում. «Սույն թերթիկը լրացնելիս խստորեն պահպանվում են «Անձնական տվյալների պաշտպանության մասին» օրենքի և դրանցից բխող այլ իրավական ակտերի պահանջները, բարեվարքության և էթիկայի կանոնները: 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Ընտանիքում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բռնության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դեպքերի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կենտրոնացված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հաշվառման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կարգը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սահմանելու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N 1381-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4-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րդ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կետի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համաձայն՝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Ընտանիքում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բռնության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դեպքերի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կենտրոնացված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հաշվառումն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իրականացնում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Լիազոր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ներքին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գործերի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CA05F8">
              <w:rPr>
                <w:rFonts w:ascii="Calibri" w:eastAsia="Arial Unicode" w:hAnsi="Calibri"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ոստիկանության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ոստիկանություն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քննչական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կոմիտեի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քննչական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կոմիտե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դատախազության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դատախազություն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դատական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դեպարտամենտի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դատական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դեպարտամենտ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ապաստարանների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ապաստարաններ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ինչպես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վերջիններիս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չգրանցված՝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կենտրոնների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այսուհետ՝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կենտրոն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խնամակալության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հոգաբարձության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առողջապահության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տրամադրված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տվյալների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հիման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14:paraId="61B876AB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Անդրադառնալով բարեվարքության և էթիկայի կանոնների պահպանմանը՝ պետք է նշել, որ ի տարբերություն ոստիկանության,</w:t>
            </w:r>
            <w:r w:rsidRPr="00CA05F8">
              <w:rPr>
                <w:rFonts w:ascii="Calibri" w:eastAsia="Arial Unicode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քննչական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կոմիտեի և դատական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դեպարտամենտի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որոնք, համարվելով հանրային իշխանության մարմիններ, պետք է հետևեն «Հանրային ծառայության մասին</w:t>
            </w: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օրենքում ամրագրված բարեվարքության պահանջներին, աջակցության կենտրոնների և ապաստարանների կողմից պահպանման ենթակա բարեվարքության ու էթիկայի կանոնները բացահայտված չեն։</w:t>
            </w:r>
          </w:p>
          <w:p w14:paraId="7CAD5ADF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 xml:space="preserve">Ներկայացվածի հաշվառմամբ լրացուցիչ հստակեցման կարիք ունի այն հարցը, թե բարեվարքության և էթիկայի ինչպիսի՞ կանոններ պետք է պահպանվեն ապաստարանների և աջակցության կենտրոնների կողմից պահանջվող տեղեկությունները լրացնելիս այդպիսիք նախատեսված չլինելու պայմաններում կամ արդյո՞ք նախատեսվում են առանձին կարգավորումներ սահմանել ապաստարանների և աջակցության կենտրոնների բարեվարքության և էթիկայի կանոների վերաբերյալ։ Նախագծի 2-րդ կետի 3-րդ մասը նախատեսում է նաև, որ ընտանեկան և կենցաղային բռնության ենթարկված անձի կամ ընտանեկան և կենցաղային բռնություն գործադրած անձի անձնական կամ ընտանեկան </w:t>
            </w:r>
            <w:r w:rsidRPr="00CA05F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գաղտնիք համարվող տեղեկությունն առանց նրա համաձայնության օգտագործելը, իրացնելը կամ հայտնելը կամ այդ տեղեկությունն օրենքով սահմանված կարգի խախտմամբ օգտագործելու, իրացնելու կամ հայտնելու նպատակով ձեռք բերելը կամ պահելը հանգեցնում է օրենքով սահմանված պատասխանատվություն։ </w:t>
            </w:r>
          </w:p>
          <w:p w14:paraId="218408FC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ՀՀ քրեական օրենսգրքի 224-րդ հոդվածով պատասխանատվություն է սահմանվում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Մարդու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անձնական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ընտանեկան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գաղտնիք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համարվող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տեղեկությունն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առանց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նրա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համաձայնության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օգտագործելը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իրացնելը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հայտնելը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տեղեկությունն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խախտմամբ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օգտագործելու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իրացնելու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հայտնելու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ձեռք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բերելու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A05F8">
              <w:rPr>
                <w:rFonts w:ascii="GHEA Grapalat" w:eastAsia="Arial Unicode" w:hAnsi="GHEA Grapalat" w:cs="Arial Unicode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պահելու համար։</w:t>
            </w:r>
          </w:p>
          <w:p w14:paraId="61597BA5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Arial Unicode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Հետևաբար, առաջարկում ենք Նախագծի քննարկվող դրույթի կապակցությամբ հստակեցնել, որ խոսքը գնում է քրեական պատասխանատվության մասին։</w:t>
            </w:r>
          </w:p>
          <w:p w14:paraId="40E94973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0B398D1" w14:textId="77777777" w:rsidR="00351425" w:rsidRPr="00CA05F8" w:rsidRDefault="00351425" w:rsidP="003C489D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left="0" w:right="144"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Ընտանիքում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բռնության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դեպքերի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կենտրոնացված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հաշվառման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կարգը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սահմանելու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N 1381-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</w:t>
            </w:r>
            <w:r w:rsidRPr="00CA05F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համաձայն՝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Թերթիկ N 1-ի 6-րդ տողում անհրաժեշտ է լրացնել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ընտանիքում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բռնություն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գործադրած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բնակության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համատեղ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համատեղ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լինելու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 տեղեկատվություն։</w:t>
            </w:r>
          </w:p>
          <w:p w14:paraId="14FA742D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Նախագծի հիմնավորումներով </w:t>
            </w:r>
            <w:r w:rsidRPr="00CA05F8">
              <w:rPr>
                <w:rFonts w:ascii="GHEA Grapalat" w:hAnsi="GHEA Grapalat" w:cs="Arial"/>
                <w:sz w:val="24"/>
                <w:szCs w:val="24"/>
                <w:lang w:val="hy-AM"/>
              </w:rPr>
              <w:t>հետայսու ընտանքի անդամների համատեղ բնակվելու կամ չբնակվելու հանգամանքն այլևս որևէ նշանակություն չունի արարքն ընտանեկան և կենցաղային բռնություն համարելու համար։ Ուստի, այդ հիմնավորմամբ նախատեսվում է ուժը կորցրած ճանաչել Նախագծի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2-րդ կետի 10-րդ ենթակետով նախատեսվում է նշված տողը։</w:t>
            </w:r>
          </w:p>
          <w:p w14:paraId="6747AB8D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Այնուամենայնիվ, կարծում ենք՝ անկախ վերոնշյալ հանգամանքից, ընտանիքում բռնություն գործադրած անձի հետ բնակության համատեղ կամ ոչ համատեղ լինելու մասին տեղեկատվության անհրաժեշտությունը չի կորցնում իր արդիականությունը։ </w:t>
            </w:r>
          </w:p>
          <w:p w14:paraId="438D2BD2" w14:textId="77777777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Այսպես, </w:t>
            </w:r>
            <w:r w:rsidRPr="00CA05F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«Ընտանիքում բռնության կանխարգելման, ընտանիքում բռնության ենթարկված անձանց պաշտպանության մասին» </w:t>
            </w:r>
            <w:r w:rsidRPr="00CA05F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օրենքի 8-րդ հոդվածի համաձայն՝ պաշտպանական որոշմամբ կիրառվող սահմանափակումներից է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ընտանեկան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կենցաղային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բռնություն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գործադրած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անձին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անհապաղ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ընտանեկան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կենցաղային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բռնության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ենթարկվածի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բնակության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վայրից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հեռանալ հարկադրելը 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արգելելը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այդտեղ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նրա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վերադարձը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լրանալը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Այս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սահմանափակման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ժամկետը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սահմանելիս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դատարանը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առնում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ընտանեկան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կենցաղային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բռնության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ենթարկված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անձին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նրա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խնամքի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տակ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գտնվող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անձանց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ապաստարան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տեղափոխելու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հնարավորությունը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նպատակահարմարությունը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ընտանեկան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կենցաղային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բռնություն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գործադրած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անձի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բնակության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վայրերի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թվում՝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կացարանի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մատչելիությունը։</w:t>
            </w:r>
          </w:p>
          <w:p w14:paraId="589898DF" w14:textId="77777777" w:rsidR="00BC082A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Հետևաբար, վերոնշյալ կարգավորման համատեքստում համատեղ կամ ոչ համատեղ բնակվելու փաստը ընտանիքում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բռնության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յուրաքանչյուր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դեպքի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ընթացքի</w:t>
            </w:r>
            <w:r w:rsidRPr="00CA05F8">
              <w:rPr>
                <w:rFonts w:ascii="GHEA Grapalat" w:eastAsia="Arial Unicode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անհրաժեշտ տեղեկատվություն է։</w:t>
            </w:r>
          </w:p>
          <w:p w14:paraId="61A42614" w14:textId="3441BA66" w:rsidR="00351425" w:rsidRPr="00CA05F8" w:rsidRDefault="00351425" w:rsidP="003C489D">
            <w:pPr>
              <w:tabs>
                <w:tab w:val="left" w:pos="0"/>
                <w:tab w:val="left" w:pos="819"/>
                <w:tab w:val="left" w:pos="993"/>
              </w:tabs>
              <w:spacing w:after="0" w:line="240" w:lineRule="auto"/>
              <w:ind w:right="149" w:firstLine="562"/>
              <w:jc w:val="both"/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eastAsia="Arial Unicode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Այսպիսով՝ առաջարկում ենք վերանայել Նախագծի քննարկվող դրույթը՝ ներկայացված նկատառումների լույսի ներքո։</w:t>
            </w:r>
          </w:p>
        </w:tc>
        <w:tc>
          <w:tcPr>
            <w:tcW w:w="4404" w:type="dxa"/>
            <w:gridSpan w:val="2"/>
          </w:tcPr>
          <w:p w14:paraId="2D217DF8" w14:textId="77777777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8EA6836" w14:textId="77777777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53ACC6A5" w14:textId="0DABA3CE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0CB7DD3F" w14:textId="77777777" w:rsidR="00BC082A" w:rsidRPr="00CA05F8" w:rsidRDefault="00BC082A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264D787E" w14:textId="77777777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0514375E" w14:textId="77777777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39CD076" w14:textId="6B675510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177E4A" w:rsidRPr="00994B3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</w:t>
            </w: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նդունվել</w:t>
            </w:r>
            <w:r w:rsidR="00177E4A" w:rsidRPr="00994B3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է</w:t>
            </w: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  <w:r w:rsidR="000F0089"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6372BBD" w14:textId="4E57028F" w:rsidR="000F0089" w:rsidRPr="00CA05F8" w:rsidRDefault="000F0089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Համապատասխան կետը խմբախմբագրվել է հիմքում ունենալով ՀՀ քրեական օրենսգրքի 204-րդ հոդվածը։</w:t>
            </w:r>
          </w:p>
          <w:p w14:paraId="7B09F6FF" w14:textId="77777777" w:rsidR="000F0089" w:rsidRPr="00CA05F8" w:rsidRDefault="000F0089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2AD392C4" w14:textId="0F3BA130" w:rsidR="00351425" w:rsidRPr="00CA05F8" w:rsidRDefault="000F0089" w:rsidP="007737AF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Իսկ ինչ վերաբերում է աջակցության կենտրոնների և ապաստարանների կողմից պահպանման ենթակա բարեվարքության ու էթիկայի կանոններին, ապա հայտնում ենք որ վերջիններս </w:t>
            </w:r>
            <w:r w:rsidR="00620549"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ամրագրված են աջակցության կենտրոնների և ապաստարանների</w:t>
            </w: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ներքին կարգապահական կ</w:t>
            </w:r>
            <w:r w:rsidR="00994B35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անոններում, որոնք հաստատվում են </w:t>
            </w:r>
            <w:r w:rsidR="00994B35"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աջակցության կենտրոնների և ապաստարանների </w:t>
            </w:r>
            <w:r w:rsidR="00994B35">
              <w:rPr>
                <w:rFonts w:ascii="GHEA Grapalat" w:hAnsi="GHEA Grapalat" w:cs="Times New Roman"/>
                <w:sz w:val="24"/>
                <w:szCs w:val="24"/>
                <w:lang w:val="hy-AM"/>
              </w:rPr>
              <w:t>ղեկավարների կողմից</w:t>
            </w:r>
            <w:bookmarkStart w:id="1" w:name="_GoBack"/>
            <w:bookmarkEnd w:id="1"/>
            <w:r w:rsidR="007737AF"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։</w:t>
            </w:r>
          </w:p>
          <w:p w14:paraId="11B221A1" w14:textId="77777777" w:rsidR="00351425" w:rsidRPr="00CA05F8" w:rsidRDefault="00351425" w:rsidP="007737AF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9C0C858" w14:textId="77777777" w:rsidR="00351425" w:rsidRPr="00CA05F8" w:rsidRDefault="00351425" w:rsidP="007737AF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3D2D446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A266874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E82210E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3AD3C0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8DA5965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BA46011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C0646FC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DE3772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301DAAB" w14:textId="24DBFA36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61AB406" w14:textId="69790BD1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3C72F42" w14:textId="6B6CEB1D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C84A634" w14:textId="17E8FDAC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0586EB9" w14:textId="3B9C94BC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102CEDC" w14:textId="63C68A3D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2B22877" w14:textId="17C74E86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41C36BB" w14:textId="596C8BC8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3B6E6B" w14:textId="6707D4E3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27EF663" w14:textId="4BBEF959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870ACD0" w14:textId="15A28D78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819E945" w14:textId="3516CA25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655AB42" w14:textId="5F97D732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F27794C" w14:textId="0865342D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D8F547A" w14:textId="6EA893A6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4354482" w14:textId="1A921D26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75002F" w14:textId="0D9512EC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B03A75A" w14:textId="4637E357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9194A8F" w14:textId="0A4E3482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541098F" w14:textId="5B18A4D7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B78A98A" w14:textId="3F0D0061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0D45CA1" w14:textId="1DF29310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0088FA" w14:textId="7593D98D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40DE471" w14:textId="6401A461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E0C1B92" w14:textId="218A6CF5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682C054" w14:textId="711941BC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0FBC6B9" w14:textId="0603AA1C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5A1B43C" w14:textId="378C4740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B9639D8" w14:textId="6D35D3E8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50F4D36" w14:textId="7711FA0A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7B24148" w14:textId="5C7F0D25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12821CE" w14:textId="4BA59BC0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B54EC45" w14:textId="73F8CC89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ACB89D3" w14:textId="5D732669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5958448" w14:textId="7400747A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081609C" w14:textId="0E6416EB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CFEB78" w14:textId="338939FB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2820E6D" w14:textId="427046EF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5E28C5" w14:textId="7F4F079F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5E45AD9" w14:textId="77777777" w:rsidR="00177E4A" w:rsidRPr="00CA05F8" w:rsidRDefault="00177E4A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92EAC30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E906DA7" w14:textId="77777777" w:rsidR="00351425" w:rsidRPr="00CA05F8" w:rsidRDefault="00351425" w:rsidP="003C489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 ընդունվել:</w:t>
            </w:r>
          </w:p>
          <w:p w14:paraId="15CB6CB2" w14:textId="77777777" w:rsidR="00351425" w:rsidRPr="00CA05F8" w:rsidRDefault="00351425" w:rsidP="003C489D">
            <w:pPr>
              <w:spacing w:after="0" w:line="240" w:lineRule="auto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«Ընտանեկան և կենցաղային բռնության կանխարգելման ու ընտանեկան և կենցաղային բռնության ենթարկված անձանց պաշտպանության մասին» </w:t>
            </w: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(կարծիքի հեղինակը սխալմամբ նշել է </w:t>
            </w:r>
            <w:r w:rsidRPr="00CA05F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«Ընտանիքում բռնության կանխարգելման, ընտանիքում բռնության ենթարկված անձանց </w:t>
            </w:r>
            <w:r w:rsidRPr="00CA05F8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պաշտպանության մասին» վերնագիրը</w:t>
            </w: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) օրենքում ընտանիքի անդամի համատեղ չբնակվելու պայմանով պայմանավորված բռնությունն ընտանեկան դիտելու բացառումը, քննարկվող հատկանիշով հաշվառումն իրականացնելը ոչ միայն անիմաստ է, այլ նաև որևէ վերլուծական հնարավորություն չի ընձեռելու: Իսկ այն, որ </w:t>
            </w:r>
            <w:r w:rsidRPr="00CA05F8">
              <w:rPr>
                <w:rFonts w:ascii="GHEA Grapalat" w:hAnsi="GHEA Grapalat" w:cs="Arial"/>
                <w:sz w:val="24"/>
                <w:szCs w:val="24"/>
                <w:lang w:val="hy-AM"/>
              </w:rPr>
              <w:t>պաշտպանական որոշմամբ կիրառվող 8 սահմանափակումներից մեկը վերաբերում է համատեղ բնակվող անձանց, ոչ թե հիմք է այդ պայմանն առանձին հաշվառելու համար, այլ հիմք է սահմանափակում կիրառելու համար, իսկ այդ սահմանափակումները սպառիչ լրացվում են Թերթիկի 29-րդ կետում:</w:t>
            </w:r>
          </w:p>
          <w:p w14:paraId="3815B804" w14:textId="77777777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344132A4" w14:textId="77777777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155A8AD" w14:textId="2CD040EF" w:rsidR="00351425" w:rsidRPr="00CA05F8" w:rsidRDefault="00351425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2A5DD4" w:rsidRPr="00CA05F8" w14:paraId="5380DA4B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50"/>
          <w:jc w:val="center"/>
        </w:trPr>
        <w:tc>
          <w:tcPr>
            <w:tcW w:w="8791" w:type="dxa"/>
            <w:vMerge w:val="restart"/>
            <w:shd w:val="clear" w:color="auto" w:fill="D9D9D9" w:themeFill="background1" w:themeFillShade="D9"/>
          </w:tcPr>
          <w:p w14:paraId="7472DE47" w14:textId="77777777" w:rsidR="00530AF0" w:rsidRPr="00CA05F8" w:rsidRDefault="00530AF0" w:rsidP="003C489D">
            <w:pPr>
              <w:spacing w:after="0" w:line="240" w:lineRule="auto"/>
              <w:ind w:left="360"/>
              <w:contextualSpacing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  <w:p w14:paraId="5222F80B" w14:textId="04BDB229" w:rsidR="002A5DD4" w:rsidRPr="00CA05F8" w:rsidRDefault="002A5DD4" w:rsidP="003C48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</w:rPr>
              <w:t>գլխավոր դատախազություն</w:t>
            </w:r>
          </w:p>
          <w:p w14:paraId="2581AA85" w14:textId="75C643C6" w:rsidR="00530AF0" w:rsidRPr="00CA05F8" w:rsidRDefault="00530AF0" w:rsidP="003C489D">
            <w:pPr>
              <w:pStyle w:val="ListParagraph"/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7A7772ED" w14:textId="59AC9652" w:rsidR="002A5DD4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</w:rPr>
            </w:pPr>
            <w:r w:rsidRPr="00CA05F8"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>24.</w:t>
            </w:r>
            <w:r w:rsidR="002A5DD4" w:rsidRPr="00CA05F8"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>09.2024թ.</w:t>
            </w:r>
          </w:p>
        </w:tc>
      </w:tr>
      <w:tr w:rsidR="002A5DD4" w:rsidRPr="00CA05F8" w14:paraId="46BD64F7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8791" w:type="dxa"/>
            <w:vMerge/>
            <w:shd w:val="clear" w:color="auto" w:fill="D9D9D9" w:themeFill="background1" w:themeFillShade="D9"/>
          </w:tcPr>
          <w:p w14:paraId="1143542D" w14:textId="77777777" w:rsidR="002A5DD4" w:rsidRPr="00CA05F8" w:rsidRDefault="002A5DD4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5F010F86" w14:textId="61C2FA17" w:rsidR="002A5DD4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</w:rPr>
            </w:pPr>
            <w:r w:rsidRPr="00CA05F8">
              <w:rPr>
                <w:rFonts w:ascii="GHEA Grapalat" w:hAnsi="GHEA Grapalat" w:cs="Times New Roman"/>
                <w:b/>
                <w:bCs/>
                <w:sz w:val="24"/>
                <w:szCs w:val="24"/>
              </w:rPr>
              <w:t>Մ/46027-2024</w:t>
            </w:r>
          </w:p>
        </w:tc>
      </w:tr>
      <w:tr w:rsidR="002A5DD4" w:rsidRPr="00CA05F8" w14:paraId="2F370220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</w:tcPr>
          <w:p w14:paraId="6AD73709" w14:textId="6971E325" w:rsidR="002A5DD4" w:rsidRPr="00CA05F8" w:rsidRDefault="002A5DD4" w:rsidP="003C489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</w:t>
            </w:r>
            <w:r w:rsidRPr="00CA05F8">
              <w:rPr>
                <w:rFonts w:ascii="GHEA Grapalat" w:hAnsi="GHEA Grapalat"/>
                <w:sz w:val="24"/>
                <w:szCs w:val="24"/>
              </w:rPr>
              <w:t>կա</w:t>
            </w: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A05F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404" w:type="dxa"/>
            <w:gridSpan w:val="2"/>
          </w:tcPr>
          <w:p w14:paraId="5D675645" w14:textId="77777777" w:rsidR="002A5DD4" w:rsidRPr="00CA05F8" w:rsidRDefault="002A5DD4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</w:rPr>
              <w:t>Ընդունվել է ի գիտություն:</w:t>
            </w:r>
          </w:p>
          <w:p w14:paraId="60657499" w14:textId="77777777" w:rsidR="002A5DD4" w:rsidRPr="00CA05F8" w:rsidRDefault="002A5DD4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  <w:tr w:rsidR="00530AF0" w:rsidRPr="00CA05F8" w14:paraId="64702368" w14:textId="77777777" w:rsidTr="00530AF0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  <w:vMerge w:val="restart"/>
            <w:shd w:val="clear" w:color="auto" w:fill="D0CECE" w:themeFill="background2" w:themeFillShade="E6"/>
          </w:tcPr>
          <w:p w14:paraId="443A49B2" w14:textId="62DD5EDF" w:rsidR="00530AF0" w:rsidRPr="00CA05F8" w:rsidRDefault="00530AF0" w:rsidP="003C48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4404" w:type="dxa"/>
            <w:gridSpan w:val="2"/>
            <w:shd w:val="clear" w:color="auto" w:fill="D0CECE" w:themeFill="background2" w:themeFillShade="E6"/>
          </w:tcPr>
          <w:p w14:paraId="0B29FA33" w14:textId="0AF5BF09" w:rsidR="00530AF0" w:rsidRPr="00CA05F8" w:rsidRDefault="00600798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13.09.2024թ.</w:t>
            </w:r>
          </w:p>
        </w:tc>
      </w:tr>
      <w:tr w:rsidR="00530AF0" w:rsidRPr="00CA05F8" w14:paraId="5C22A83E" w14:textId="77777777" w:rsidTr="00530AF0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  <w:vMerge/>
            <w:shd w:val="clear" w:color="auto" w:fill="D0CECE" w:themeFill="background2" w:themeFillShade="E6"/>
          </w:tcPr>
          <w:p w14:paraId="112FDA9F" w14:textId="77777777" w:rsidR="00530AF0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shd w:val="clear" w:color="auto" w:fill="D0CECE" w:themeFill="background2" w:themeFillShade="E6"/>
          </w:tcPr>
          <w:p w14:paraId="73E2BABC" w14:textId="6546A309" w:rsidR="00530AF0" w:rsidRPr="00CA05F8" w:rsidRDefault="00600798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en-GB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en-GB"/>
              </w:rPr>
              <w:t xml:space="preserve">N 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</w:rPr>
              <w:t>01/22/285312-2024</w:t>
            </w:r>
          </w:p>
        </w:tc>
      </w:tr>
      <w:tr w:rsidR="00530AF0" w:rsidRPr="00CA05F8" w14:paraId="687ADC62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</w:tcPr>
          <w:p w14:paraId="717ED65F" w14:textId="44ED2879" w:rsidR="00530AF0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Դիտողություններ և առաջարկություններ </w:t>
            </w:r>
            <w:r w:rsidR="00600798" w:rsidRPr="00CA05F8">
              <w:rPr>
                <w:rFonts w:ascii="GHEA Grapalat" w:hAnsi="GHEA Grapalat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404" w:type="dxa"/>
            <w:gridSpan w:val="2"/>
          </w:tcPr>
          <w:p w14:paraId="4BBA2CCD" w14:textId="77777777" w:rsidR="00530AF0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  <w:p w14:paraId="29F2F3AC" w14:textId="7E2DFA6D" w:rsidR="00530AF0" w:rsidRPr="00CA05F8" w:rsidRDefault="00530A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694BF0" w:rsidRPr="00CA05F8" w14:paraId="463D2BAF" w14:textId="77777777" w:rsidTr="00BA330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  <w:vMerge w:val="restart"/>
            <w:shd w:val="clear" w:color="auto" w:fill="BFBFBF" w:themeFill="background1" w:themeFillShade="BF"/>
          </w:tcPr>
          <w:p w14:paraId="1118FFAA" w14:textId="6758F53D" w:rsidR="00694BF0" w:rsidRPr="00CA05F8" w:rsidRDefault="00694BF0" w:rsidP="003C489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0714DBB4" w14:textId="711E5188" w:rsidR="00694BF0" w:rsidRPr="00CA05F8" w:rsidRDefault="00600798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18</w:t>
            </w:r>
            <w:r w:rsidR="00694BF0" w:rsidRPr="00CA05F8">
              <w:rPr>
                <w:rFonts w:ascii="GHEA Grapalat" w:hAnsi="GHEA Grapalat" w:cs="Times New Roman"/>
                <w:b/>
                <w:sz w:val="24"/>
                <w:szCs w:val="24"/>
              </w:rPr>
              <w:t>.10.2024թ.</w:t>
            </w:r>
          </w:p>
        </w:tc>
      </w:tr>
      <w:tr w:rsidR="00694BF0" w:rsidRPr="00CA05F8" w14:paraId="549EF5BC" w14:textId="77777777" w:rsidTr="00BA3309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  <w:vMerge/>
            <w:shd w:val="clear" w:color="auto" w:fill="BFBFBF" w:themeFill="background1" w:themeFillShade="BF"/>
          </w:tcPr>
          <w:p w14:paraId="03BB2B24" w14:textId="77777777" w:rsidR="00694BF0" w:rsidRPr="00CA05F8" w:rsidRDefault="00694BF0" w:rsidP="003C489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shd w:val="clear" w:color="auto" w:fill="D9D9D9" w:themeFill="background1" w:themeFillShade="D9"/>
          </w:tcPr>
          <w:p w14:paraId="3E72C93D" w14:textId="26FBA3BD" w:rsidR="00694BF0" w:rsidRPr="00CA05F8" w:rsidRDefault="00694BF0" w:rsidP="003C489D">
            <w:pPr>
              <w:spacing w:after="0" w:line="240" w:lineRule="auto"/>
              <w:contextualSpacing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02/11.3/35427-2024</w:t>
            </w:r>
          </w:p>
        </w:tc>
      </w:tr>
      <w:tr w:rsidR="00694BF0" w:rsidRPr="00CA05F8" w14:paraId="76117990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</w:tcPr>
          <w:p w14:paraId="051D8F00" w14:textId="77777777" w:rsidR="00694BF0" w:rsidRPr="00CA05F8" w:rsidRDefault="00694BF0" w:rsidP="003C489D">
            <w:pPr>
              <w:spacing w:after="0" w:line="24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առաջարկում ենք քննարկել հետևյալ նկատառումները։</w:t>
            </w:r>
          </w:p>
          <w:p w14:paraId="5A03AFFE" w14:textId="0F233DC8" w:rsidR="00694BF0" w:rsidRPr="00CA05F8" w:rsidRDefault="00694BF0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ab/>
              <w:t>1. Նախագծի</w:t>
            </w:r>
            <w:r w:rsidRPr="00CA0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2-րդ կետի 2-րդ ենթակետով նախատեսվում է ՀՀ </w:t>
            </w:r>
            <w:r w:rsidRPr="00CA05F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կառավարության 2019 թվականի հոկտեմբերի 10-ի N 1381-Ն  որոշման</w:t>
            </w:r>
            <w:r w:rsidRPr="00CA05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CA05F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(այսուհետ՝ որոշում)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հավելվածի 1-ին, 2-րդ, 4-րդ, 6-րդ, 11-րդ և 12-րդ կետում,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Թերթիկ N 1-ի 1-5-րդ, 8.3-րդ, 9-11-րդ, 17-22-րդ, 24-րդ, 25-րդ, 37-րդ, 37.1-ին, 44.9-րդ, 47-րդ, 53-րդ, 54-րդ, 57-րդ, 62-րդ, 63-րդ, 74-րդ, 82-րդ և 83-րդ կետերում բոլոր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«ընտանիքում» բառը փոխարինել «ընտանեկան և կենցաղային» բառերով, մինչդեռ նախագծի հավելվածի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Թերթիկ N 1-ի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4.1-4.9-րդ կետերում «ընտանիքում» բառ առկա չէ, սակայն առկա է 10-րդ կետում, որի մասին նախագծում չի նշվում։</w:t>
            </w:r>
          </w:p>
          <w:p w14:paraId="5605C851" w14:textId="77777777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A837791" w14:textId="654AE089" w:rsidR="00694BF0" w:rsidRPr="00CA05F8" w:rsidRDefault="00694BF0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2.  Նախագծի 2-րդ կետի 3-րդ ենթակետով նախատեսվում է, որ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ընտանեկան և կենցաղային բռնության ենթարկված անձի կամ ընտանեկան և կենցաղային բռնություն գործադրած անձի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A05F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անձնական կամ ընտանեկան գաղտնիք համարվող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տեղեկությունն առանց նրա համաձայնության օգտագործելը, իրացնելը կամ հայտնելը կամ այդ տեղեկությունն օրենքով սահմանված կարգի խախտմամբ օգտագործելու, իրացնելու կամ հայտնելու նպատակով ձեռք բերելը կամ պահելը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հանգեցնում է օրենքով սահմանված պատասխանատվության, մինչդեռ անհասկանալի է, թե կոնկրետ ի՞նչ է ի նկատի առնվում «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անձնական կամ ընտանեկան գաղտնիք համարվող տեղեկություն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հասկացութան տակ։ </w:t>
            </w:r>
          </w:p>
          <w:p w14:paraId="0494D2EC" w14:textId="5C6C5178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27E491A" w14:textId="01C7427D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44E794B" w14:textId="619021D1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16E2B29" w14:textId="2A7AB4BD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0747F6A" w14:textId="5048EDA8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8D2324E" w14:textId="52E09FDE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E61F712" w14:textId="5F5024D6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0A20188" w14:textId="02218571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B08FB05" w14:textId="0292C6CA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E0E0F0" w14:textId="752241CF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43A540" w14:textId="44275640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24B276" w14:textId="7EDF3134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6F9E03" w14:textId="7C0DB852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5651CD3" w14:textId="030F8806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E1F898" w14:textId="490A8B5B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90EC01" w14:textId="36BAB7A2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239074" w14:textId="53697A5F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0886C40" w14:textId="5CAD8FA4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96C6FDB" w14:textId="200BDFE7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299755E" w14:textId="54383F75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CE76112" w14:textId="2383B9CC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F7B7AD0" w14:textId="77777777" w:rsidR="00D72EB9" w:rsidRPr="00CA05F8" w:rsidRDefault="00D72EB9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8EDCC8" w14:textId="77777777" w:rsidR="00694BF0" w:rsidRPr="00CA05F8" w:rsidRDefault="00694BF0" w:rsidP="003C489D">
            <w:pPr>
              <w:tabs>
                <w:tab w:val="left" w:pos="709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  <w:t>3. Նախագծի 2-րդ կետի 4-րդ ենթակետով նախատեսվում է, որոշման հավելվածի 4-րդ կետից հանել «.....«օրենքով սահմանված ապաստարանների (այսուհետ՝ ապաստարաններ),» բառերը, իսկ «,</w:t>
            </w:r>
            <w:r w:rsidRPr="00CA05F8" w:rsidDel="002230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խնամակալության և հոգաբարձության մարմինների, Հայաստանի Հանրապետության առողջապահության նախարարության, Հայաստանի Հանրապետության կրթության, գիտության, մշակույթի և սպորտի նախարարության» բառերը փոխարինել «և ապաստարանների» բառերով՝ չնշելով «(այսուհետ՝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ապաստարաններ)» բառերը, մինչդեռ որոշման հավելվածում շարունակում է կիրառվել «ապաստարաններ» բառը (օր.՝ որոշման հավելվածի 7-րդ կետում)։</w:t>
            </w:r>
          </w:p>
          <w:p w14:paraId="68DCD6B5" w14:textId="77777777" w:rsidR="00694BF0" w:rsidRPr="00CA05F8" w:rsidRDefault="00694BF0" w:rsidP="003C489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</w:tcPr>
          <w:p w14:paraId="3DF05C99" w14:textId="77777777" w:rsidR="00694BF0" w:rsidRPr="00CA05F8" w:rsidRDefault="00694BF0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DF1C2EF" w14:textId="77777777" w:rsidR="00BC082A" w:rsidRPr="00CA05F8" w:rsidRDefault="00BC082A" w:rsidP="003C489D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6402E319" w14:textId="77777777" w:rsidR="00177E4A" w:rsidRPr="00CA05F8" w:rsidRDefault="00BC082A" w:rsidP="003C489D">
            <w:pPr>
              <w:pStyle w:val="ListParagraph"/>
              <w:tabs>
                <w:tab w:val="left" w:pos="709"/>
                <w:tab w:val="left" w:pos="851"/>
              </w:tabs>
              <w:spacing w:after="0" w:line="240" w:lineRule="auto"/>
              <w:ind w:left="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1.Ընդունվել է</w:t>
            </w:r>
            <w:r w:rsidR="00177E4A"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  <w:p w14:paraId="3281A5AA" w14:textId="6B0F24AD" w:rsidR="00BC082A" w:rsidRPr="00CA05F8" w:rsidRDefault="00BC082A" w:rsidP="003C489D">
            <w:pPr>
              <w:pStyle w:val="ListParagraph"/>
              <w:tabs>
                <w:tab w:val="left" w:pos="709"/>
                <w:tab w:val="left" w:pos="851"/>
              </w:tabs>
              <w:spacing w:after="0" w:line="240" w:lineRule="auto"/>
              <w:ind w:left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1-5-րդ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թվերի փոխարեն շարադրվել է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1-4-րդ, 5-րդ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թվերը, իսկ 10-րդ կետի առնչությամբ, քանի որ նախագծում նշված է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9-11-րդ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թվերը</w:t>
            </w:r>
            <w:r w:rsidR="00177E4A"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հիմք ընդունելով 1-5-րդ կետերի վերասբերյալ դիտարկումը, այս հատվածը նույնպես խմբագրվել է հետևյալ կերպ՝ 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9-րդ, 10-րդ, 11-րդ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="00177E4A"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14:paraId="3EFF010D" w14:textId="77777777" w:rsidR="00D72EB9" w:rsidRPr="00CA05F8" w:rsidRDefault="00D72EB9" w:rsidP="003C489D">
            <w:pPr>
              <w:pStyle w:val="ListParagraph"/>
              <w:tabs>
                <w:tab w:val="left" w:pos="709"/>
                <w:tab w:val="left" w:pos="851"/>
              </w:tabs>
              <w:spacing w:after="0" w:line="240" w:lineRule="auto"/>
              <w:ind w:left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021E38" w14:textId="6097A58B" w:rsidR="00177E4A" w:rsidRPr="00CA05F8" w:rsidRDefault="00177E4A" w:rsidP="003C489D">
            <w:pPr>
              <w:pStyle w:val="ListParagraph"/>
              <w:tabs>
                <w:tab w:val="left" w:pos="709"/>
                <w:tab w:val="left" w:pos="851"/>
              </w:tabs>
              <w:spacing w:after="0" w:line="240" w:lineRule="auto"/>
              <w:ind w:left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Չի ընդունվել:</w:t>
            </w:r>
          </w:p>
          <w:p w14:paraId="14FB1FA1" w14:textId="77777777" w:rsidR="00562DB5" w:rsidRPr="00CA05F8" w:rsidRDefault="00177E4A" w:rsidP="003C489D">
            <w:pPr>
              <w:spacing w:after="0" w:line="24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Անձնական կամ ընտանեկան գաղտնիք համարվող տեղեկություն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հասկացութ</w:t>
            </w:r>
            <w:r w:rsidR="00D72EB9"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</w:t>
            </w: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D72EB9"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 սույն որոշմամբ մեկնաբանման ենթակա եզրույթ չէ: </w:t>
            </w:r>
          </w:p>
          <w:p w14:paraId="05C3A50C" w14:textId="77777777" w:rsidR="00562DB5" w:rsidRPr="00CA05F8" w:rsidRDefault="00D72EB9" w:rsidP="003C489D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քրեական օրենսգրքի 204-րդ հոդվածը քրեական պատասխանատվություն է նախատեսում ա</w:t>
            </w: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նձնական կամ ընտանեկան կյանքի գաղտնիությունը խախտելու համար, ինչից ելնելով </w:t>
            </w: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Մարդու իրավունքների պաշտպանի գրասենյակի առաջարկությամբ պատասխանատվության առնչությամբ շեշտվել է, որ </w:t>
            </w:r>
            <w:r w:rsidR="00562DB5" w:rsidRPr="00CA05F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առաջացող </w:t>
            </w: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պատասխանատվությունը քրեական է: Վերը նշված հոդվածի համաձայն հանցագործություն է մ</w:t>
            </w:r>
            <w:r w:rsidRPr="00CA05F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արդու անձնական կամ ընտանեկան գաղտնիք համարվող տեղեկությունն առանց նրա համաձայնության օգտագործելը, իրացնելը կամ հայտնելը կամ այդ տեղեկությունն օրենքով սահմանված կարգի խախտմամբ օգտագործելու, իրացնելու կամ հայտնելու նպատակով ձեռք բերելը կամ պահելը</w:t>
            </w:r>
            <w:r w:rsidR="00562DB5" w:rsidRPr="00CA05F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 Հետևաբար, նախագծով ընդամենը տեղեկացվում է հնարավոր քրեական պատասխանատվության մասին, որն արդեն իսկ ամրագրված է ՀՀ քրեական օրենսգրքում:</w:t>
            </w:r>
          </w:p>
          <w:p w14:paraId="0D584AB0" w14:textId="0F35E741" w:rsidR="00BC082A" w:rsidRPr="00CA05F8" w:rsidRDefault="008F7B7C" w:rsidP="003C489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A05F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 ընդունվել:</w:t>
            </w:r>
          </w:p>
          <w:p w14:paraId="7B25D962" w14:textId="1D165A99" w:rsidR="008F7B7C" w:rsidRPr="00CA05F8" w:rsidRDefault="003C489D" w:rsidP="003C489D">
            <w:pPr>
              <w:spacing w:after="0" w:line="24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</w:rPr>
              <w:t>Քանի որ «ապաստարաններ» եզրույթը կիրառվել է առանց որևէ նկարագրական բառերի ինչպես նախորդիվ՝ «</w:t>
            </w:r>
            <w:r w:rsidRPr="00CA05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օրենքով սահմանված ապաստարանների (այսուհետ՝ ապաստարաններ)</w:t>
            </w:r>
            <w:r w:rsidRPr="00CA05F8">
              <w:rPr>
                <w:rFonts w:ascii="GHEA Grapalat" w:hAnsi="GHEA Grapalat" w:cs="Times New Roman"/>
                <w:sz w:val="24"/>
                <w:szCs w:val="24"/>
              </w:rPr>
              <w:t xml:space="preserve">», այդ իսկ </w:t>
            </w:r>
            <w:r w:rsidRPr="00CA05F8">
              <w:rPr>
                <w:rFonts w:ascii="GHEA Grapalat" w:hAnsi="GHEA Grapalat" w:cs="Times New Roman"/>
                <w:sz w:val="24"/>
                <w:szCs w:val="24"/>
              </w:rPr>
              <w:lastRenderedPageBreak/>
              <w:t>պատճառով կիրառվող բառն անմիջականրեն կիրառվել է նաև այլ կետերում:</w:t>
            </w:r>
          </w:p>
        </w:tc>
      </w:tr>
      <w:tr w:rsidR="00D566E8" w:rsidRPr="00CA05F8" w14:paraId="15F5F567" w14:textId="77777777" w:rsidTr="0034510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  <w:shd w:val="clear" w:color="auto" w:fill="BFBFBF" w:themeFill="background1" w:themeFillShade="BF"/>
          </w:tcPr>
          <w:p w14:paraId="65415FA0" w14:textId="3AA24AF8" w:rsidR="00D566E8" w:rsidRPr="00CA05F8" w:rsidRDefault="00D566E8" w:rsidP="0034510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քննչական կոմիտե</w:t>
            </w:r>
          </w:p>
        </w:tc>
        <w:tc>
          <w:tcPr>
            <w:tcW w:w="4404" w:type="dxa"/>
            <w:gridSpan w:val="2"/>
            <w:shd w:val="clear" w:color="auto" w:fill="BFBFBF" w:themeFill="background1" w:themeFillShade="BF"/>
          </w:tcPr>
          <w:p w14:paraId="16DC319A" w14:textId="77777777" w:rsidR="00345105" w:rsidRPr="00CA05F8" w:rsidRDefault="00345105" w:rsidP="00345105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D566E8"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.0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D566E8"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.2024թ.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17FE685A" w14:textId="65DE291D" w:rsidR="00D566E8" w:rsidRPr="00CA05F8" w:rsidRDefault="00345105" w:rsidP="00345105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Մ/52379-2024</w:t>
            </w:r>
          </w:p>
        </w:tc>
      </w:tr>
      <w:tr w:rsidR="00345105" w:rsidRPr="00CA05F8" w14:paraId="37735A34" w14:textId="77777777" w:rsidTr="002A5DD4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</w:tcPr>
          <w:p w14:paraId="1019DCF6" w14:textId="1681B332" w:rsidR="00345105" w:rsidRPr="00CA05F8" w:rsidRDefault="00345105" w:rsidP="0014205C">
            <w:pPr>
              <w:spacing w:after="0" w:line="240" w:lineRule="auto"/>
              <w:ind w:firstLine="56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404" w:type="dxa"/>
            <w:gridSpan w:val="2"/>
          </w:tcPr>
          <w:p w14:paraId="08C442E9" w14:textId="77777777" w:rsidR="00345105" w:rsidRPr="00CA05F8" w:rsidRDefault="00345105" w:rsidP="00345105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  <w:p w14:paraId="4B3E7DF7" w14:textId="77777777" w:rsidR="00345105" w:rsidRPr="00CA05F8" w:rsidRDefault="00345105" w:rsidP="00345105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345105" w:rsidRPr="00CA05F8" w14:paraId="0BE829DF" w14:textId="77777777" w:rsidTr="0034510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6BAE07B0" w14:textId="77777777" w:rsidR="00345105" w:rsidRPr="00CA05F8" w:rsidRDefault="00345105" w:rsidP="00345105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ներքին գործերի նախարություն</w:t>
            </w: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0E69CCF2" w14:textId="60B991EC" w:rsidR="00345105" w:rsidRPr="00CA05F8" w:rsidRDefault="003C7574" w:rsidP="0057576E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30</w:t>
            </w:r>
            <w:r w:rsidR="00345105"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CA05F8">
              <w:rPr>
                <w:rFonts w:ascii="GHEA Grapalat" w:hAnsi="GHEA Grapalat" w:cs="Times New Roman"/>
                <w:b/>
                <w:sz w:val="24"/>
                <w:szCs w:val="24"/>
              </w:rPr>
              <w:t>10</w:t>
            </w:r>
            <w:r w:rsidR="00345105"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.2024թ.</w:t>
            </w:r>
          </w:p>
        </w:tc>
      </w:tr>
      <w:tr w:rsidR="00345105" w:rsidRPr="00CA05F8" w14:paraId="69B5B962" w14:textId="77777777" w:rsidTr="00345105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85"/>
          <w:jc w:val="center"/>
        </w:trPr>
        <w:tc>
          <w:tcPr>
            <w:tcW w:w="8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9B0E33" w14:textId="77777777" w:rsidR="00345105" w:rsidRPr="00CA05F8" w:rsidRDefault="00345105" w:rsidP="00345105">
            <w:pPr>
              <w:spacing w:after="0" w:line="240" w:lineRule="auto"/>
              <w:ind w:firstLine="56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2B7CB197" w14:textId="252A65C4" w:rsidR="00345105" w:rsidRPr="00CA05F8" w:rsidRDefault="00345105" w:rsidP="0057576E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3C7574" w:rsidRPr="00CA05F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Մ/51790-2024</w:t>
            </w:r>
          </w:p>
        </w:tc>
      </w:tr>
      <w:tr w:rsidR="00345105" w:rsidRPr="003C7574" w14:paraId="7E897571" w14:textId="77777777" w:rsidTr="0057576E">
        <w:trPr>
          <w:trHeight w:val="462"/>
          <w:tblCellSpacing w:w="0" w:type="dxa"/>
          <w:jc w:val="center"/>
        </w:trPr>
        <w:tc>
          <w:tcPr>
            <w:tcW w:w="8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95C209" w14:textId="77777777" w:rsidR="00345105" w:rsidRPr="00CA05F8" w:rsidRDefault="00345105" w:rsidP="0014205C">
            <w:pPr>
              <w:spacing w:after="0" w:line="240" w:lineRule="auto"/>
              <w:ind w:firstLine="56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05F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14:paraId="3B41C084" w14:textId="77777777" w:rsidR="00345105" w:rsidRPr="00CA05F8" w:rsidRDefault="00345105" w:rsidP="00345105">
            <w:pPr>
              <w:spacing w:after="0" w:line="240" w:lineRule="auto"/>
              <w:ind w:left="720"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4835B7F" w14:textId="77777777" w:rsidR="00345105" w:rsidRPr="00CA05F8" w:rsidRDefault="00345105" w:rsidP="0057576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A05F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40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A0549" w14:textId="77777777" w:rsidR="00345105" w:rsidRPr="00CA05F8" w:rsidRDefault="00345105" w:rsidP="005757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A0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7474C3EF" w14:textId="77777777" w:rsidR="00914507" w:rsidRPr="003C7574" w:rsidRDefault="00914507" w:rsidP="003C489D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</w:p>
    <w:sectPr w:rsidR="00914507" w:rsidRPr="003C7574" w:rsidSect="00BD520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DD7E8" w14:textId="77777777" w:rsidR="00714459" w:rsidRDefault="00714459" w:rsidP="00914507">
      <w:pPr>
        <w:spacing w:after="0" w:line="240" w:lineRule="auto"/>
      </w:pPr>
      <w:r>
        <w:separator/>
      </w:r>
    </w:p>
  </w:endnote>
  <w:endnote w:type="continuationSeparator" w:id="0">
    <w:p w14:paraId="351AB656" w14:textId="77777777" w:rsidR="00714459" w:rsidRDefault="00714459" w:rsidP="00914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CA19D" w14:textId="77777777" w:rsidR="00714459" w:rsidRDefault="00714459" w:rsidP="00914507">
      <w:pPr>
        <w:spacing w:after="0" w:line="240" w:lineRule="auto"/>
      </w:pPr>
      <w:r>
        <w:separator/>
      </w:r>
    </w:p>
  </w:footnote>
  <w:footnote w:type="continuationSeparator" w:id="0">
    <w:p w14:paraId="78EDD490" w14:textId="77777777" w:rsidR="00714459" w:rsidRDefault="00714459" w:rsidP="009145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35F"/>
    <w:multiLevelType w:val="hybridMultilevel"/>
    <w:tmpl w:val="0A56E74C"/>
    <w:lvl w:ilvl="0" w:tplc="FD683726">
      <w:start w:val="1"/>
      <w:numFmt w:val="decimal"/>
      <w:lvlText w:val="%1."/>
      <w:lvlJc w:val="left"/>
      <w:pPr>
        <w:ind w:left="360" w:hanging="360"/>
      </w:pPr>
      <w:rPr>
        <w:rFonts w:eastAsia="GHEA Grapalat" w:cs="GHEA Grapalat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2A7C90"/>
    <w:multiLevelType w:val="hybridMultilevel"/>
    <w:tmpl w:val="08E46312"/>
    <w:lvl w:ilvl="0" w:tplc="5E3C957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A6BC6"/>
    <w:multiLevelType w:val="hybridMultilevel"/>
    <w:tmpl w:val="08E46312"/>
    <w:lvl w:ilvl="0" w:tplc="5E3C957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051B0"/>
    <w:multiLevelType w:val="hybridMultilevel"/>
    <w:tmpl w:val="BF1C25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B26968"/>
    <w:multiLevelType w:val="hybridMultilevel"/>
    <w:tmpl w:val="C542F13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D730765"/>
    <w:multiLevelType w:val="hybridMultilevel"/>
    <w:tmpl w:val="67021EFA"/>
    <w:lvl w:ilvl="0" w:tplc="42D688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603BC"/>
    <w:multiLevelType w:val="hybridMultilevel"/>
    <w:tmpl w:val="E7847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1E0FB3"/>
    <w:multiLevelType w:val="hybridMultilevel"/>
    <w:tmpl w:val="3AE01152"/>
    <w:lvl w:ilvl="0" w:tplc="EEB40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E7552"/>
    <w:multiLevelType w:val="hybridMultilevel"/>
    <w:tmpl w:val="58287FB0"/>
    <w:lvl w:ilvl="0" w:tplc="3C5E68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A17E27"/>
    <w:multiLevelType w:val="hybridMultilevel"/>
    <w:tmpl w:val="C63A42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4E89"/>
    <w:multiLevelType w:val="hybridMultilevel"/>
    <w:tmpl w:val="AEAEDF36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A31780"/>
    <w:multiLevelType w:val="hybridMultilevel"/>
    <w:tmpl w:val="D6669F1C"/>
    <w:lvl w:ilvl="0" w:tplc="989E4DDE">
      <w:start w:val="2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4F4096"/>
    <w:multiLevelType w:val="hybridMultilevel"/>
    <w:tmpl w:val="F48C2BFC"/>
    <w:lvl w:ilvl="0" w:tplc="EE7486C4">
      <w:start w:val="1"/>
      <w:numFmt w:val="decimal"/>
      <w:lvlText w:val="%1."/>
      <w:lvlJc w:val="left"/>
      <w:pPr>
        <w:ind w:left="1534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254" w:hanging="360"/>
      </w:pPr>
    </w:lvl>
    <w:lvl w:ilvl="2" w:tplc="0409001B" w:tentative="1">
      <w:start w:val="1"/>
      <w:numFmt w:val="lowerRoman"/>
      <w:lvlText w:val="%3."/>
      <w:lvlJc w:val="right"/>
      <w:pPr>
        <w:ind w:left="2974" w:hanging="180"/>
      </w:pPr>
    </w:lvl>
    <w:lvl w:ilvl="3" w:tplc="0409000F" w:tentative="1">
      <w:start w:val="1"/>
      <w:numFmt w:val="decimal"/>
      <w:lvlText w:val="%4."/>
      <w:lvlJc w:val="left"/>
      <w:pPr>
        <w:ind w:left="3694" w:hanging="360"/>
      </w:pPr>
    </w:lvl>
    <w:lvl w:ilvl="4" w:tplc="04090019" w:tentative="1">
      <w:start w:val="1"/>
      <w:numFmt w:val="lowerLetter"/>
      <w:lvlText w:val="%5."/>
      <w:lvlJc w:val="left"/>
      <w:pPr>
        <w:ind w:left="4414" w:hanging="360"/>
      </w:pPr>
    </w:lvl>
    <w:lvl w:ilvl="5" w:tplc="0409001B" w:tentative="1">
      <w:start w:val="1"/>
      <w:numFmt w:val="lowerRoman"/>
      <w:lvlText w:val="%6."/>
      <w:lvlJc w:val="right"/>
      <w:pPr>
        <w:ind w:left="5134" w:hanging="180"/>
      </w:pPr>
    </w:lvl>
    <w:lvl w:ilvl="6" w:tplc="0409000F" w:tentative="1">
      <w:start w:val="1"/>
      <w:numFmt w:val="decimal"/>
      <w:lvlText w:val="%7."/>
      <w:lvlJc w:val="left"/>
      <w:pPr>
        <w:ind w:left="5854" w:hanging="360"/>
      </w:pPr>
    </w:lvl>
    <w:lvl w:ilvl="7" w:tplc="04090019" w:tentative="1">
      <w:start w:val="1"/>
      <w:numFmt w:val="lowerLetter"/>
      <w:lvlText w:val="%8."/>
      <w:lvlJc w:val="left"/>
      <w:pPr>
        <w:ind w:left="6574" w:hanging="360"/>
      </w:pPr>
    </w:lvl>
    <w:lvl w:ilvl="8" w:tplc="0409001B" w:tentative="1">
      <w:start w:val="1"/>
      <w:numFmt w:val="lowerRoman"/>
      <w:lvlText w:val="%9."/>
      <w:lvlJc w:val="right"/>
      <w:pPr>
        <w:ind w:left="729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10"/>
  </w:num>
  <w:num w:numId="10">
    <w:abstractNumId w:val="12"/>
  </w:num>
  <w:num w:numId="11">
    <w:abstractNumId w:val="1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D9"/>
    <w:rsid w:val="00016CF5"/>
    <w:rsid w:val="0003761B"/>
    <w:rsid w:val="00067BFC"/>
    <w:rsid w:val="000A3EC9"/>
    <w:rsid w:val="000F0089"/>
    <w:rsid w:val="0011748D"/>
    <w:rsid w:val="0014205C"/>
    <w:rsid w:val="00177E4A"/>
    <w:rsid w:val="001879CB"/>
    <w:rsid w:val="001C2076"/>
    <w:rsid w:val="0020749F"/>
    <w:rsid w:val="00207DB5"/>
    <w:rsid w:val="002347AC"/>
    <w:rsid w:val="002362BB"/>
    <w:rsid w:val="002A5DD4"/>
    <w:rsid w:val="00316468"/>
    <w:rsid w:val="00317139"/>
    <w:rsid w:val="00345105"/>
    <w:rsid w:val="00351425"/>
    <w:rsid w:val="003A6A70"/>
    <w:rsid w:val="003C489D"/>
    <w:rsid w:val="003C7574"/>
    <w:rsid w:val="003F1827"/>
    <w:rsid w:val="00424EA5"/>
    <w:rsid w:val="004B56E1"/>
    <w:rsid w:val="004D38E8"/>
    <w:rsid w:val="004E029D"/>
    <w:rsid w:val="00530AF0"/>
    <w:rsid w:val="005347D4"/>
    <w:rsid w:val="00552AE5"/>
    <w:rsid w:val="00562DB5"/>
    <w:rsid w:val="00590779"/>
    <w:rsid w:val="005C52A5"/>
    <w:rsid w:val="005C6562"/>
    <w:rsid w:val="00600798"/>
    <w:rsid w:val="00620549"/>
    <w:rsid w:val="00694BF0"/>
    <w:rsid w:val="006A457B"/>
    <w:rsid w:val="00714459"/>
    <w:rsid w:val="00737383"/>
    <w:rsid w:val="007578EF"/>
    <w:rsid w:val="007737AF"/>
    <w:rsid w:val="007D75CD"/>
    <w:rsid w:val="008D47EC"/>
    <w:rsid w:val="008D5474"/>
    <w:rsid w:val="008F7B7C"/>
    <w:rsid w:val="00900C9B"/>
    <w:rsid w:val="00905BA7"/>
    <w:rsid w:val="00914507"/>
    <w:rsid w:val="009540D1"/>
    <w:rsid w:val="00994B35"/>
    <w:rsid w:val="00A151E8"/>
    <w:rsid w:val="00A60432"/>
    <w:rsid w:val="00AE78D1"/>
    <w:rsid w:val="00BA3309"/>
    <w:rsid w:val="00BB557B"/>
    <w:rsid w:val="00BC082A"/>
    <w:rsid w:val="00BC2E00"/>
    <w:rsid w:val="00BD5201"/>
    <w:rsid w:val="00CA05F8"/>
    <w:rsid w:val="00CA29E1"/>
    <w:rsid w:val="00CA4AF9"/>
    <w:rsid w:val="00CD32A9"/>
    <w:rsid w:val="00D566E8"/>
    <w:rsid w:val="00D72EB9"/>
    <w:rsid w:val="00D77359"/>
    <w:rsid w:val="00E21CE4"/>
    <w:rsid w:val="00ED6F61"/>
    <w:rsid w:val="00EF2CC6"/>
    <w:rsid w:val="00F11CD9"/>
    <w:rsid w:val="00F2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DD9D75"/>
  <w15:chartTrackingRefBased/>
  <w15:docId w15:val="{200A643F-7850-4D09-A900-53A7C0EF4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qFormat/>
    <w:rsid w:val="0091450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145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45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14507"/>
    <w:rPr>
      <w:vertAlign w:val="superscript"/>
    </w:rPr>
  </w:style>
  <w:style w:type="character" w:customStyle="1" w:styleId="a">
    <w:name w:val="Основной текст_"/>
    <w:basedOn w:val="DefaultParagraphFont"/>
    <w:link w:val="1"/>
    <w:rsid w:val="00A60432"/>
    <w:rPr>
      <w:rFonts w:ascii="Arial" w:eastAsia="Arial" w:hAnsi="Arial" w:cs="Arial"/>
      <w:color w:val="323439"/>
    </w:rPr>
  </w:style>
  <w:style w:type="paragraph" w:customStyle="1" w:styleId="1">
    <w:name w:val="Основной текст1"/>
    <w:basedOn w:val="Normal"/>
    <w:link w:val="a"/>
    <w:rsid w:val="00A60432"/>
    <w:pPr>
      <w:widowControl w:val="0"/>
      <w:spacing w:after="0" w:line="324" w:lineRule="auto"/>
      <w:ind w:firstLine="400"/>
    </w:pPr>
    <w:rPr>
      <w:rFonts w:ascii="Arial" w:eastAsia="Arial" w:hAnsi="Arial" w:cs="Arial"/>
      <w:color w:val="323439"/>
    </w:rPr>
  </w:style>
  <w:style w:type="paragraph" w:styleId="NormalWeb">
    <w:name w:val="Normal (Web)"/>
    <w:basedOn w:val="Normal"/>
    <w:uiPriority w:val="99"/>
    <w:unhideWhenUsed/>
    <w:rsid w:val="00A60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11CD9"/>
    <w:rPr>
      <w:color w:val="808080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locked/>
    <w:rsid w:val="00351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9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10</Pages>
  <Words>1561</Words>
  <Characters>12023</Characters>
  <Application>Microsoft Office Word</Application>
  <DocSecurity>0</DocSecurity>
  <Lines>924</Lines>
  <Paragraphs>295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Tatoyan</dc:creator>
  <cp:keywords>https://mul2-mss.gov.am/tasks/1881700/oneclick?token=fb2aca7b38734777e1f85cb9c8f7fbaf</cp:keywords>
  <dc:description/>
  <cp:lastModifiedBy>Sophie.Bostanchyan</cp:lastModifiedBy>
  <cp:revision>22</cp:revision>
  <dcterms:created xsi:type="dcterms:W3CDTF">2024-10-03T07:12:00Z</dcterms:created>
  <dcterms:modified xsi:type="dcterms:W3CDTF">2024-11-06T12:17:00Z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d2b7b98da51ed55d70b71c7b638eaa56a1a9ddf1b471830285df45807c13aaa8</vt:lpwstr>
  </property>
</Properties>
</file>