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7FE499" w14:textId="77777777" w:rsidR="00807F8B" w:rsidRPr="004A6805" w:rsidRDefault="00807F8B" w:rsidP="001A124A">
      <w:pPr>
        <w:spacing w:line="360" w:lineRule="auto"/>
        <w:ind w:left="-567"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4A6805">
        <w:rPr>
          <w:rFonts w:ascii="GHEA Grapalat" w:hAnsi="GHEA Grapalat"/>
          <w:sz w:val="24"/>
          <w:szCs w:val="24"/>
          <w:lang w:val="hy-AM"/>
        </w:rPr>
        <w:t>ՆԱԽԱԳԻԾ</w:t>
      </w:r>
    </w:p>
    <w:p w14:paraId="1E719308" w14:textId="77777777" w:rsidR="00807F8B" w:rsidRPr="004A6805" w:rsidRDefault="00807F8B" w:rsidP="001A124A">
      <w:pPr>
        <w:spacing w:line="360" w:lineRule="auto"/>
        <w:ind w:left="-567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A6805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14:paraId="06225E65" w14:textId="77777777" w:rsidR="00807F8B" w:rsidRPr="004A6805" w:rsidRDefault="00807F8B" w:rsidP="001A124A">
      <w:pPr>
        <w:spacing w:line="360" w:lineRule="auto"/>
        <w:ind w:left="-567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A6805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14:paraId="6F8BFCEA" w14:textId="77777777" w:rsidR="00807F8B" w:rsidRDefault="00807F8B" w:rsidP="001A124A">
      <w:pPr>
        <w:shd w:val="clear" w:color="auto" w:fill="FFFFFF"/>
        <w:spacing w:after="0" w:line="360" w:lineRule="auto"/>
        <w:ind w:left="-567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4A6805">
        <w:rPr>
          <w:rFonts w:ascii="GHEA Grapalat" w:hAnsi="GHEA Grapalat"/>
          <w:color w:val="000000"/>
          <w:sz w:val="24"/>
          <w:szCs w:val="24"/>
          <w:lang w:val="hy-AM"/>
        </w:rPr>
        <w:t>______________ 20</w:t>
      </w:r>
      <w:r w:rsidR="00A04E94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FB0CA6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Pr="004A6805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N ____ Ն</w:t>
      </w:r>
    </w:p>
    <w:p w14:paraId="68728DFF" w14:textId="77777777" w:rsidR="006D2A7F" w:rsidRPr="004A6805" w:rsidRDefault="006D2A7F" w:rsidP="001A124A">
      <w:pPr>
        <w:shd w:val="clear" w:color="auto" w:fill="FFFFFF"/>
        <w:spacing w:after="0" w:line="360" w:lineRule="auto"/>
        <w:ind w:left="-567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DBE6C8C" w14:textId="77777777" w:rsidR="00807F8B" w:rsidRPr="004A6805" w:rsidRDefault="00807F8B" w:rsidP="001A124A">
      <w:pPr>
        <w:shd w:val="clear" w:color="auto" w:fill="FFFFFF"/>
        <w:spacing w:after="0" w:line="360" w:lineRule="auto"/>
        <w:ind w:left="-567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5D56E277" w14:textId="77777777" w:rsidR="00807F8B" w:rsidRDefault="006D3EBC" w:rsidP="001A124A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b/>
          <w:color w:val="000000"/>
          <w:lang w:val="hy-AM"/>
        </w:rPr>
      </w:pPr>
      <w:r w:rsidRPr="006D3EBC">
        <w:rPr>
          <w:rFonts w:ascii="GHEA Grapalat" w:hAnsi="GHEA Grapalat"/>
          <w:b/>
          <w:color w:val="000000"/>
          <w:lang w:val="hy-AM"/>
        </w:rPr>
        <w:t xml:space="preserve">ՀԱՅԱՍՏԱՆԻ ՀԱՆՐԱՊԵՏՈՒԹՅԱՆ ԿԱՌԱՎԱՐՈՒԹՅԱՆ </w:t>
      </w:r>
      <w:r w:rsidR="00025612" w:rsidRPr="00025612">
        <w:rPr>
          <w:rFonts w:ascii="GHEA Grapalat" w:hAnsi="GHEA Grapalat"/>
          <w:b/>
          <w:color w:val="000000"/>
          <w:lang w:val="hy-AM"/>
        </w:rPr>
        <w:t>2019</w:t>
      </w:r>
      <w:r w:rsidRPr="006D3EBC">
        <w:rPr>
          <w:rFonts w:ascii="GHEA Grapalat" w:hAnsi="GHEA Grapalat"/>
          <w:b/>
          <w:color w:val="000000"/>
          <w:lang w:val="hy-AM"/>
        </w:rPr>
        <w:t xml:space="preserve"> ԹՎԱԿԱՆԻ ՕԳՈՍՏՈՍԻ </w:t>
      </w:r>
      <w:r w:rsidR="00025612" w:rsidRPr="00025612">
        <w:rPr>
          <w:rFonts w:ascii="GHEA Grapalat" w:hAnsi="GHEA Grapalat"/>
          <w:b/>
          <w:color w:val="000000"/>
          <w:lang w:val="hy-AM"/>
        </w:rPr>
        <w:t>22</w:t>
      </w:r>
      <w:r w:rsidRPr="006D3EBC">
        <w:rPr>
          <w:rFonts w:ascii="GHEA Grapalat" w:hAnsi="GHEA Grapalat"/>
          <w:b/>
          <w:color w:val="000000"/>
          <w:lang w:val="hy-AM"/>
        </w:rPr>
        <w:t xml:space="preserve">-Ի N </w:t>
      </w:r>
      <w:r w:rsidR="00025612" w:rsidRPr="00025612">
        <w:rPr>
          <w:rFonts w:ascii="GHEA Grapalat" w:hAnsi="GHEA Grapalat"/>
          <w:b/>
          <w:color w:val="000000"/>
          <w:lang w:val="hy-AM"/>
        </w:rPr>
        <w:t>1125</w:t>
      </w:r>
      <w:r w:rsidRPr="006D3EBC">
        <w:rPr>
          <w:rFonts w:ascii="GHEA Grapalat" w:hAnsi="GHEA Grapalat"/>
          <w:b/>
          <w:color w:val="000000"/>
          <w:lang w:val="hy-AM"/>
        </w:rPr>
        <w:t>-Ն ՈՐՈՇՄԱՆ ՄԵՋ ՓՈՓՈԽՈՒԹՅՈՒՆՆԵՐ</w:t>
      </w:r>
      <w:r w:rsidR="00223915">
        <w:rPr>
          <w:rFonts w:ascii="GHEA Grapalat" w:hAnsi="GHEA Grapalat"/>
          <w:b/>
          <w:color w:val="000000"/>
          <w:lang w:val="hy-AM"/>
        </w:rPr>
        <w:t xml:space="preserve"> ԵՎ ԼՐԱՑՈՒՄ</w:t>
      </w:r>
      <w:r w:rsidR="001B1696">
        <w:rPr>
          <w:rFonts w:ascii="GHEA Grapalat" w:hAnsi="GHEA Grapalat"/>
          <w:b/>
          <w:color w:val="000000"/>
          <w:lang w:val="hy-AM"/>
        </w:rPr>
        <w:t>ՆԵՐ</w:t>
      </w:r>
      <w:r w:rsidRPr="006D3EBC">
        <w:rPr>
          <w:rFonts w:ascii="GHEA Grapalat" w:hAnsi="GHEA Grapalat"/>
          <w:b/>
          <w:color w:val="000000"/>
          <w:lang w:val="hy-AM"/>
        </w:rPr>
        <w:t xml:space="preserve"> ԿԱՏԱՐԵԼՈՒ ՄԱՍԻՆ</w:t>
      </w:r>
    </w:p>
    <w:p w14:paraId="693AE47E" w14:textId="77777777" w:rsidR="006D2A7F" w:rsidRPr="004A6805" w:rsidRDefault="006D2A7F" w:rsidP="001A124A">
      <w:pPr>
        <w:pStyle w:val="a3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color w:val="000000"/>
          <w:lang w:val="hy-AM"/>
        </w:rPr>
      </w:pPr>
    </w:p>
    <w:p w14:paraId="135C99E1" w14:textId="77777777" w:rsidR="00B55975" w:rsidRDefault="00B55975" w:rsidP="00230834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lang w:val="hy-AM" w:eastAsia="en-GB"/>
        </w:rPr>
      </w:pPr>
    </w:p>
    <w:p w14:paraId="628819FD" w14:textId="77777777" w:rsidR="007A5504" w:rsidRPr="00E5094D" w:rsidRDefault="007A5504" w:rsidP="00230834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b/>
          <w:i/>
          <w:noProof/>
          <w:color w:val="000000"/>
          <w:sz w:val="24"/>
          <w:lang w:val="hy-AM" w:eastAsia="en-GB"/>
        </w:rPr>
      </w:pPr>
      <w:r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Հիմք ընդունելով </w:t>
      </w:r>
      <w:r w:rsidRPr="00950D3A">
        <w:rPr>
          <w:rFonts w:ascii="GHEA Grapalat" w:hAnsi="GHEA Grapalat"/>
          <w:sz w:val="24"/>
          <w:lang w:val="hy-AM"/>
        </w:rPr>
        <w:t>«</w:t>
      </w:r>
      <w:r w:rsidRPr="00950D3A">
        <w:rPr>
          <w:rFonts w:ascii="GHEA Grapalat" w:hAnsi="GHEA Grapalat" w:cs="Sylfaen"/>
          <w:sz w:val="24"/>
          <w:lang w:val="hy-AM"/>
        </w:rPr>
        <w:t>Նորմատիվ</w:t>
      </w:r>
      <w:r w:rsidRPr="00950D3A">
        <w:rPr>
          <w:rFonts w:ascii="GHEA Grapalat" w:hAnsi="GHEA Grapalat"/>
          <w:sz w:val="24"/>
          <w:lang w:val="hy-AM"/>
        </w:rPr>
        <w:t xml:space="preserve"> </w:t>
      </w:r>
      <w:r w:rsidRPr="00950D3A">
        <w:rPr>
          <w:rFonts w:ascii="GHEA Grapalat" w:hAnsi="GHEA Grapalat" w:cs="Sylfaen"/>
          <w:sz w:val="24"/>
          <w:lang w:val="hy-AM"/>
        </w:rPr>
        <w:t>իրավական</w:t>
      </w:r>
      <w:r w:rsidRPr="00950D3A">
        <w:rPr>
          <w:rFonts w:ascii="GHEA Grapalat" w:hAnsi="GHEA Grapalat"/>
          <w:sz w:val="24"/>
          <w:lang w:val="hy-AM"/>
        </w:rPr>
        <w:t xml:space="preserve"> </w:t>
      </w:r>
      <w:r w:rsidRPr="00950D3A">
        <w:rPr>
          <w:rFonts w:ascii="GHEA Grapalat" w:hAnsi="GHEA Grapalat" w:cs="Sylfaen"/>
          <w:sz w:val="24"/>
          <w:lang w:val="hy-AM"/>
        </w:rPr>
        <w:t>ակտերի</w:t>
      </w:r>
      <w:r w:rsidRPr="00950D3A">
        <w:rPr>
          <w:rFonts w:ascii="GHEA Grapalat" w:hAnsi="GHEA Grapalat"/>
          <w:sz w:val="24"/>
          <w:lang w:val="hy-AM"/>
        </w:rPr>
        <w:t xml:space="preserve"> </w:t>
      </w:r>
      <w:r w:rsidRPr="00950D3A">
        <w:rPr>
          <w:rFonts w:ascii="GHEA Grapalat" w:hAnsi="GHEA Grapalat" w:cs="Sylfaen"/>
          <w:sz w:val="24"/>
          <w:lang w:val="hy-AM"/>
        </w:rPr>
        <w:t>մասին</w:t>
      </w:r>
      <w:r w:rsidRPr="00950D3A">
        <w:rPr>
          <w:rFonts w:ascii="GHEA Grapalat" w:hAnsi="GHEA Grapalat"/>
          <w:sz w:val="24"/>
          <w:lang w:val="hy-AM"/>
        </w:rPr>
        <w:t xml:space="preserve">» </w:t>
      </w:r>
      <w:r w:rsidRPr="00950D3A">
        <w:rPr>
          <w:rFonts w:ascii="GHEA Grapalat" w:hAnsi="GHEA Grapalat" w:cs="Sylfaen"/>
          <w:sz w:val="24"/>
          <w:lang w:val="hy-AM"/>
        </w:rPr>
        <w:t>օրենքի</w:t>
      </w:r>
      <w:r w:rsidRPr="00950D3A">
        <w:rPr>
          <w:rFonts w:ascii="GHEA Grapalat" w:hAnsi="GHEA Grapalat"/>
          <w:sz w:val="24"/>
          <w:lang w:val="hy-AM"/>
        </w:rPr>
        <w:t xml:space="preserve"> 33-</w:t>
      </w:r>
      <w:r w:rsidRPr="00950D3A">
        <w:rPr>
          <w:rFonts w:ascii="GHEA Grapalat" w:hAnsi="GHEA Grapalat" w:cs="Sylfaen"/>
          <w:sz w:val="24"/>
          <w:lang w:val="hy-AM"/>
        </w:rPr>
        <w:t>րդ</w:t>
      </w:r>
      <w:r w:rsidRPr="00950D3A">
        <w:rPr>
          <w:rFonts w:ascii="GHEA Grapalat" w:hAnsi="GHEA Grapalat"/>
          <w:sz w:val="24"/>
          <w:lang w:val="hy-AM"/>
        </w:rPr>
        <w:t xml:space="preserve"> </w:t>
      </w:r>
      <w:r w:rsidRPr="00950D3A">
        <w:rPr>
          <w:rFonts w:ascii="GHEA Grapalat" w:hAnsi="GHEA Grapalat" w:cs="Sylfaen"/>
          <w:sz w:val="24"/>
          <w:lang w:val="hy-AM"/>
        </w:rPr>
        <w:t>և</w:t>
      </w:r>
      <w:r w:rsidRPr="00950D3A">
        <w:rPr>
          <w:rFonts w:ascii="GHEA Grapalat" w:hAnsi="GHEA Grapalat"/>
          <w:sz w:val="24"/>
          <w:lang w:val="hy-AM"/>
        </w:rPr>
        <w:t xml:space="preserve"> 34-</w:t>
      </w:r>
      <w:r w:rsidRPr="00950D3A">
        <w:rPr>
          <w:rFonts w:ascii="GHEA Grapalat" w:hAnsi="GHEA Grapalat" w:cs="Sylfaen"/>
          <w:sz w:val="24"/>
          <w:lang w:val="hy-AM"/>
        </w:rPr>
        <w:t>րդ</w:t>
      </w:r>
      <w:r w:rsidRPr="00950D3A">
        <w:rPr>
          <w:rFonts w:ascii="GHEA Grapalat" w:hAnsi="GHEA Grapalat"/>
          <w:sz w:val="24"/>
          <w:lang w:val="hy-AM"/>
        </w:rPr>
        <w:t xml:space="preserve"> </w:t>
      </w:r>
      <w:r w:rsidRPr="00950D3A">
        <w:rPr>
          <w:rFonts w:ascii="GHEA Grapalat" w:hAnsi="GHEA Grapalat" w:cs="Sylfaen"/>
          <w:sz w:val="24"/>
          <w:lang w:val="hy-AM"/>
        </w:rPr>
        <w:t>հոդվածներ</w:t>
      </w:r>
      <w:r>
        <w:rPr>
          <w:rFonts w:ascii="GHEA Grapalat" w:hAnsi="GHEA Grapalat" w:cs="Sylfaen"/>
          <w:sz w:val="24"/>
          <w:lang w:val="hy-AM"/>
        </w:rPr>
        <w:t>ը</w:t>
      </w:r>
      <w:r w:rsidRPr="002F6156">
        <w:rPr>
          <w:rFonts w:ascii="GHEA Grapalat" w:hAnsi="GHEA Grapalat"/>
          <w:noProof/>
          <w:color w:val="000000"/>
          <w:sz w:val="24"/>
          <w:lang w:val="hy-AM" w:eastAsia="en-GB"/>
        </w:rPr>
        <w:t>` Հայաստանի Հանրապետության կառավարությունը</w:t>
      </w:r>
      <w:r w:rsidRPr="002F6156">
        <w:rPr>
          <w:rFonts w:ascii="Calibri" w:hAnsi="Calibri" w:cs="Calibri"/>
          <w:noProof/>
          <w:color w:val="000000"/>
          <w:sz w:val="24"/>
          <w:lang w:val="hy-AM" w:eastAsia="en-GB"/>
        </w:rPr>
        <w:t> </w:t>
      </w:r>
      <w:r w:rsidRPr="002F6156">
        <w:rPr>
          <w:rFonts w:ascii="GHEA Grapalat" w:hAnsi="GHEA Grapalat"/>
          <w:b/>
          <w:i/>
          <w:noProof/>
          <w:color w:val="000000"/>
          <w:sz w:val="24"/>
          <w:lang w:val="hy-AM" w:eastAsia="en-GB"/>
        </w:rPr>
        <w:t>որոշում է.</w:t>
      </w:r>
    </w:p>
    <w:p w14:paraId="1A59E32B" w14:textId="77777777" w:rsidR="002823D5" w:rsidRPr="00CF757E" w:rsidRDefault="002823D5" w:rsidP="00230834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5275BF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 Հայաստանի Հանրապետության կառավարության 20</w:t>
      </w:r>
      <w:r w:rsidR="00025612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19</w:t>
      </w:r>
      <w:r w:rsidR="005275BF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թվականի օգոստոսի </w:t>
      </w:r>
      <w:r w:rsidR="00025612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22</w:t>
      </w:r>
      <w:r w:rsidR="005275BF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-ի «</w:t>
      </w:r>
      <w:r w:rsidR="00025612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Հայաստանի Հանրապետության բնապահպանության և ընդերքի տեսչական մարմնի կողմից իրականացվող` ռիսկի վրա հիմնված ստուգումների մեթոդաբանությունը և ռիսկայնությունը որոշող չափանիշների ընդհանուր նկարագիրը հաստատելու և Հայաստանի Հանրապետության կառավարության 2012 թվականի նոյեմբերի 8-ի N 1511-Ն և 2012 թվականի նոյեմբերի 22-ի N 1562-Ն որոշումներն ուժը կորցրած ճանաչելու մասին</w:t>
      </w:r>
      <w:r w:rsidR="005275BF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» N </w:t>
      </w:r>
      <w:r w:rsidR="00025612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1125</w:t>
      </w:r>
      <w:r w:rsidR="005275BF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-Ն որոշման</w:t>
      </w:r>
      <w:r w:rsidR="00CF757E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հավելվածի</w:t>
      </w:r>
      <w:r w:rsidR="005275BF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(այսուհետ՝ </w:t>
      </w:r>
      <w:r w:rsidR="00CF757E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Հավելված</w:t>
      </w:r>
      <w:r w:rsidR="005275BF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) </w:t>
      </w:r>
      <w:r w:rsidR="00025612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մեջ կատարել </w:t>
      </w:r>
      <w:r w:rsidR="00970B77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հետևյալ</w:t>
      </w:r>
      <w:r w:rsidR="00025612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փոփոխությունները և լրացումները.</w:t>
      </w:r>
    </w:p>
    <w:p w14:paraId="056C9D73" w14:textId="77777777" w:rsidR="00FE537B" w:rsidRPr="002D7792" w:rsidRDefault="007348DF" w:rsidP="00230834">
      <w:pPr>
        <w:pStyle w:val="a5"/>
        <w:numPr>
          <w:ilvl w:val="0"/>
          <w:numId w:val="3"/>
        </w:numPr>
        <w:spacing w:line="360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2D7792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 </w:t>
      </w:r>
      <w:r w:rsidR="007708C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Հավելվածի </w:t>
      </w:r>
      <w:r w:rsidR="002E149E" w:rsidRPr="002D7792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>Աղյուսակ N 3</w:t>
      </w:r>
      <w:r w:rsidR="00C57797" w:rsidRPr="002D7792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>-</w:t>
      </w:r>
      <w:r w:rsidR="007708C5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>ը</w:t>
      </w:r>
      <w:r w:rsidR="00FE537B" w:rsidRPr="002D7792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>՝</w:t>
      </w:r>
    </w:p>
    <w:p w14:paraId="32E0FA6D" w14:textId="77777777" w:rsidR="002E149E" w:rsidRPr="002D7792" w:rsidRDefault="00FE537B" w:rsidP="00230834">
      <w:pPr>
        <w:pStyle w:val="a5"/>
        <w:spacing w:line="360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2D7792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>ա.</w:t>
      </w:r>
      <w:r w:rsidR="00C57797" w:rsidRPr="002D7792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 xml:space="preserve"> «14» </w:t>
      </w:r>
      <w:r w:rsidRPr="002D7792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>ծածկագրով</w:t>
      </w:r>
      <w:r w:rsidR="00C57797" w:rsidRPr="002D7792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 xml:space="preserve"> տողից հետո լրացնել </w:t>
      </w:r>
      <w:r w:rsidRPr="002D7792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 xml:space="preserve">նոր տողով՝ </w:t>
      </w:r>
      <w:r w:rsidR="00C57797" w:rsidRPr="002D7792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 xml:space="preserve">հետևյալ </w:t>
      </w:r>
      <w:r w:rsidR="0024120B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>բովանդակությամբ</w:t>
      </w:r>
      <w:r w:rsidRPr="002D7792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>.</w:t>
      </w:r>
      <w:r w:rsidR="00C57797" w:rsidRPr="002D7792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 xml:space="preserve"> </w:t>
      </w:r>
    </w:p>
    <w:p w14:paraId="7BF40388" w14:textId="77777777" w:rsidR="00C57797" w:rsidRPr="002D7792" w:rsidRDefault="00C57797" w:rsidP="00230834">
      <w:pPr>
        <w:pStyle w:val="a5"/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D77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"/>
        <w:gridCol w:w="8672"/>
        <w:gridCol w:w="404"/>
      </w:tblGrid>
      <w:tr w:rsidR="00C57797" w:rsidRPr="002D7792" w14:paraId="7B41ED3F" w14:textId="77777777" w:rsidTr="00C5779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3873BD" w14:textId="77777777" w:rsidR="00C57797" w:rsidRPr="002D7792" w:rsidRDefault="00FE537B" w:rsidP="00230834">
            <w:pPr>
              <w:spacing w:after="0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2D7792">
              <w:rPr>
                <w:rFonts w:ascii="GHEA Grapalat" w:hAnsi="GHEA Grapalat"/>
                <w:sz w:val="24"/>
                <w:szCs w:val="24"/>
                <w:lang w:val="hy-AM"/>
              </w:rPr>
              <w:t>14.1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BCF2E7" w14:textId="77777777" w:rsidR="00C57797" w:rsidRPr="002D7792" w:rsidRDefault="00FE537B" w:rsidP="00230834">
            <w:pPr>
              <w:spacing w:after="0" w:line="240" w:lineRule="auto"/>
              <w:ind w:left="-567" w:firstLine="56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2D77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Հագուստի արտադրություն, բացի մորթե հագուստից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BF4835" w14:textId="77777777" w:rsidR="00C57797" w:rsidRPr="002D7792" w:rsidRDefault="00FE537B" w:rsidP="00230834">
            <w:pPr>
              <w:spacing w:after="0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2D7792">
              <w:rPr>
                <w:rFonts w:ascii="GHEA Grapalat" w:hAnsi="GHEA Grapalat"/>
                <w:sz w:val="24"/>
                <w:szCs w:val="24"/>
                <w:lang w:val="hy-AM"/>
              </w:rPr>
              <w:t>40</w:t>
            </w:r>
          </w:p>
        </w:tc>
      </w:tr>
    </w:tbl>
    <w:p w14:paraId="2B377B7B" w14:textId="77777777" w:rsidR="002E149E" w:rsidRPr="002D7792" w:rsidRDefault="00FE537B" w:rsidP="00230834">
      <w:pPr>
        <w:pStyle w:val="a5"/>
        <w:shd w:val="clear" w:color="auto" w:fill="FFFFFF"/>
        <w:spacing w:line="360" w:lineRule="auto"/>
        <w:ind w:left="-567" w:firstLine="567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D77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».</w:t>
      </w:r>
    </w:p>
    <w:p w14:paraId="0A88DF40" w14:textId="77777777" w:rsidR="00FE537B" w:rsidRPr="002D7792" w:rsidRDefault="00FE537B" w:rsidP="00230834">
      <w:pPr>
        <w:pStyle w:val="a5"/>
        <w:spacing w:line="360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2D77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բ. «14.2» </w:t>
      </w:r>
      <w:r w:rsidRPr="002D7792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 xml:space="preserve">ծածկագրով տողից հետո լրացնել նոր տողով՝ հետևյալ </w:t>
      </w:r>
      <w:r w:rsidR="0024120B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>բովանդակությամբ</w:t>
      </w:r>
      <w:r w:rsidRPr="002D7792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 xml:space="preserve">. </w:t>
      </w:r>
    </w:p>
    <w:p w14:paraId="3FE94B41" w14:textId="77777777" w:rsidR="00FE537B" w:rsidRPr="002D7792" w:rsidRDefault="00FE537B" w:rsidP="00230834">
      <w:pPr>
        <w:pStyle w:val="a5"/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D77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6"/>
        <w:gridCol w:w="8669"/>
        <w:gridCol w:w="405"/>
      </w:tblGrid>
      <w:tr w:rsidR="00FE537B" w:rsidRPr="002D7792" w14:paraId="5596D65F" w14:textId="77777777" w:rsidTr="002D779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F8CE82" w14:textId="77777777" w:rsidR="00FE537B" w:rsidRPr="002D7792" w:rsidRDefault="00FE537B" w:rsidP="00230834">
            <w:pPr>
              <w:spacing w:after="0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2D7792">
              <w:rPr>
                <w:rFonts w:ascii="GHEA Grapalat" w:hAnsi="GHEA Grapalat"/>
                <w:sz w:val="24"/>
                <w:szCs w:val="24"/>
                <w:lang w:val="hy-AM"/>
              </w:rPr>
              <w:t>14.3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173F86" w14:textId="77777777" w:rsidR="00FE537B" w:rsidRPr="002D7792" w:rsidRDefault="00FE537B" w:rsidP="00230834">
            <w:pPr>
              <w:spacing w:after="0" w:line="240" w:lineRule="auto"/>
              <w:ind w:left="-567" w:firstLine="56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2D77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Տրիկոտաժե արտադրատեսակների արտադրություն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ECB98B" w14:textId="77777777" w:rsidR="00FE537B" w:rsidRPr="002D7792" w:rsidRDefault="00FE537B" w:rsidP="00230834">
            <w:pPr>
              <w:spacing w:after="0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2D7792">
              <w:rPr>
                <w:rFonts w:ascii="GHEA Grapalat" w:hAnsi="GHEA Grapalat"/>
                <w:sz w:val="24"/>
                <w:szCs w:val="24"/>
                <w:lang w:val="hy-AM"/>
              </w:rPr>
              <w:t>40</w:t>
            </w:r>
          </w:p>
        </w:tc>
      </w:tr>
    </w:tbl>
    <w:p w14:paraId="16AAE24A" w14:textId="77777777" w:rsidR="00FE537B" w:rsidRPr="002D7792" w:rsidRDefault="00FE537B" w:rsidP="00230834">
      <w:pPr>
        <w:pStyle w:val="a5"/>
        <w:shd w:val="clear" w:color="auto" w:fill="FFFFFF"/>
        <w:spacing w:line="360" w:lineRule="auto"/>
        <w:ind w:left="-567" w:firstLine="567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D77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».</w:t>
      </w:r>
    </w:p>
    <w:p w14:paraId="34B7FA50" w14:textId="77777777" w:rsidR="00FE537B" w:rsidRPr="002D7792" w:rsidRDefault="00FE537B" w:rsidP="00230834">
      <w:pPr>
        <w:pStyle w:val="a5"/>
        <w:spacing w:line="360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2D77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գ.</w:t>
      </w:r>
      <w:r w:rsidRPr="002D7792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 xml:space="preserve"> «25.6» ծածկագրով տողից հետո լրացնել նոր տողով՝ հետևյալ </w:t>
      </w:r>
      <w:r w:rsidR="0024120B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>բովանդակությամբ</w:t>
      </w:r>
      <w:r w:rsidRPr="002D7792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 xml:space="preserve">. </w:t>
      </w:r>
    </w:p>
    <w:p w14:paraId="110AA934" w14:textId="77777777" w:rsidR="00FE537B" w:rsidRPr="002D7792" w:rsidRDefault="00FE537B" w:rsidP="00230834">
      <w:pPr>
        <w:pStyle w:val="a5"/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D77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lastRenderedPageBreak/>
        <w:t>«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8647"/>
        <w:gridCol w:w="402"/>
      </w:tblGrid>
      <w:tr w:rsidR="00FE537B" w:rsidRPr="002D7792" w14:paraId="26E081C4" w14:textId="77777777" w:rsidTr="00504AB0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09F712" w14:textId="77777777" w:rsidR="00FE537B" w:rsidRPr="002D7792" w:rsidRDefault="00FE537B" w:rsidP="003D6086">
            <w:pPr>
              <w:spacing w:after="0" w:line="36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2D7792">
              <w:rPr>
                <w:rFonts w:ascii="GHEA Grapalat" w:hAnsi="GHEA Grapalat"/>
                <w:sz w:val="24"/>
                <w:szCs w:val="24"/>
                <w:lang w:val="hy-AM"/>
              </w:rPr>
              <w:t>25.7</w:t>
            </w:r>
          </w:p>
        </w:tc>
        <w:tc>
          <w:tcPr>
            <w:tcW w:w="8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585CCE" w14:textId="77777777" w:rsidR="00FE537B" w:rsidRPr="002D7792" w:rsidRDefault="00FE537B" w:rsidP="003D608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2D77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Դանակային արտադրատեսակների, ձեռքի մետաղե գործիքների և ընդհանուր նշանակության մետաղե արտադրատեսակների արտադրություն</w:t>
            </w:r>
          </w:p>
        </w:tc>
        <w:tc>
          <w:tcPr>
            <w:tcW w:w="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ED40ED" w14:textId="77777777" w:rsidR="00FE537B" w:rsidRPr="002D7792" w:rsidRDefault="00FE537B" w:rsidP="003D6086">
            <w:pPr>
              <w:spacing w:after="0" w:line="36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2D7792">
              <w:rPr>
                <w:rFonts w:ascii="GHEA Grapalat" w:hAnsi="GHEA Grapalat"/>
                <w:sz w:val="24"/>
                <w:szCs w:val="24"/>
                <w:lang w:val="hy-AM"/>
              </w:rPr>
              <w:t>25</w:t>
            </w:r>
          </w:p>
        </w:tc>
      </w:tr>
    </w:tbl>
    <w:p w14:paraId="0DDF027D" w14:textId="77777777" w:rsidR="00FE537B" w:rsidRPr="002D7792" w:rsidRDefault="00FE537B" w:rsidP="003D6086">
      <w:pPr>
        <w:pStyle w:val="a5"/>
        <w:shd w:val="clear" w:color="auto" w:fill="FFFFFF"/>
        <w:spacing w:line="360" w:lineRule="auto"/>
        <w:ind w:left="-567" w:firstLine="567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D77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».</w:t>
      </w:r>
    </w:p>
    <w:p w14:paraId="3F6F376C" w14:textId="77777777" w:rsidR="00FE537B" w:rsidRPr="002D7792" w:rsidRDefault="00FE537B" w:rsidP="003D6086">
      <w:pPr>
        <w:pStyle w:val="a5"/>
        <w:spacing w:line="360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2D77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դ.</w:t>
      </w:r>
      <w:r w:rsidRPr="002D7792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 xml:space="preserve"> «28.4» ծածկագրով տողից հետո լրացնել նոր տողով՝ հետևյալ </w:t>
      </w:r>
      <w:r w:rsidR="0024120B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>բովանդակությամբ</w:t>
      </w:r>
      <w:r w:rsidRPr="002D7792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 xml:space="preserve">. </w:t>
      </w:r>
    </w:p>
    <w:p w14:paraId="28AE050D" w14:textId="77777777" w:rsidR="00FE537B" w:rsidRPr="002D7792" w:rsidRDefault="00FE537B" w:rsidP="003D6086">
      <w:pPr>
        <w:pStyle w:val="a5"/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D77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7"/>
        <w:gridCol w:w="8763"/>
        <w:gridCol w:w="370"/>
      </w:tblGrid>
      <w:tr w:rsidR="00FE537B" w:rsidRPr="002D7792" w14:paraId="04143703" w14:textId="77777777" w:rsidTr="002D7792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047CE5" w14:textId="77777777" w:rsidR="00FE537B" w:rsidRPr="002D7792" w:rsidRDefault="00FE537B" w:rsidP="003D6086">
            <w:pPr>
              <w:spacing w:after="0" w:line="36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2D7792">
              <w:rPr>
                <w:rFonts w:ascii="GHEA Grapalat" w:hAnsi="GHEA Grapalat"/>
                <w:sz w:val="24"/>
                <w:szCs w:val="24"/>
                <w:lang w:val="hy-AM"/>
              </w:rPr>
              <w:t>28.9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38275F" w14:textId="77777777" w:rsidR="00FE537B" w:rsidRPr="002D7792" w:rsidRDefault="009955AB" w:rsidP="003D6086">
            <w:pPr>
              <w:spacing w:after="0" w:line="360" w:lineRule="auto"/>
              <w:ind w:left="-567" w:firstLine="56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2D779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E537B" w:rsidRPr="002D7792">
              <w:rPr>
                <w:rFonts w:ascii="GHEA Grapalat" w:hAnsi="GHEA Grapalat"/>
                <w:sz w:val="24"/>
                <w:szCs w:val="24"/>
                <w:lang w:val="hy-AM"/>
              </w:rPr>
              <w:t>Հատուկ նշանակության այլ մեքենաների արտադրություն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4B3A9B" w14:textId="77777777" w:rsidR="00FE537B" w:rsidRPr="002D7792" w:rsidRDefault="00FE537B" w:rsidP="003D6086">
            <w:pPr>
              <w:spacing w:after="0" w:line="36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2D7792"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</w:p>
        </w:tc>
      </w:tr>
    </w:tbl>
    <w:p w14:paraId="168F1462" w14:textId="77777777" w:rsidR="00FE537B" w:rsidRPr="002D7792" w:rsidRDefault="00FE537B" w:rsidP="003D6086">
      <w:pPr>
        <w:pStyle w:val="a5"/>
        <w:shd w:val="clear" w:color="auto" w:fill="FFFFFF"/>
        <w:spacing w:line="360" w:lineRule="auto"/>
        <w:ind w:left="-567" w:firstLine="567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D77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».</w:t>
      </w:r>
    </w:p>
    <w:p w14:paraId="0A0DA01D" w14:textId="77777777" w:rsidR="00FE537B" w:rsidRPr="002D7792" w:rsidRDefault="00FE537B" w:rsidP="003D6086">
      <w:pPr>
        <w:pStyle w:val="a5"/>
        <w:shd w:val="clear" w:color="auto" w:fill="FFFFFF"/>
        <w:spacing w:line="360" w:lineRule="auto"/>
        <w:ind w:left="-567"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D77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ե. </w:t>
      </w:r>
      <w:r w:rsidRPr="002D7792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>«</w:t>
      </w:r>
      <w:r w:rsidR="00A83D31" w:rsidRPr="002D7792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>32.1</w:t>
      </w:r>
      <w:r w:rsidRPr="002D7792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 xml:space="preserve">» ծածկագրով տողից հետո լրացնել նոր տողով՝ հետևյալ </w:t>
      </w:r>
      <w:r w:rsidR="0024120B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>բովանդակությամբ</w:t>
      </w:r>
      <w:r w:rsidRPr="002D7792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>.</w:t>
      </w:r>
    </w:p>
    <w:p w14:paraId="47C427F7" w14:textId="77777777" w:rsidR="00A83D31" w:rsidRPr="002D7792" w:rsidRDefault="00A83D31" w:rsidP="003D6086">
      <w:pPr>
        <w:pStyle w:val="a5"/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D77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8647"/>
        <w:gridCol w:w="402"/>
      </w:tblGrid>
      <w:tr w:rsidR="00A83D31" w:rsidRPr="002D7792" w14:paraId="0924043A" w14:textId="77777777" w:rsidTr="00504AB0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3E07BF" w14:textId="77777777" w:rsidR="00A83D31" w:rsidRPr="002D7792" w:rsidRDefault="00A83D31" w:rsidP="003D6086">
            <w:pPr>
              <w:spacing w:after="0" w:line="36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2D7792">
              <w:rPr>
                <w:rFonts w:ascii="GHEA Grapalat" w:hAnsi="GHEA Grapalat"/>
                <w:sz w:val="24"/>
                <w:szCs w:val="24"/>
                <w:lang w:val="hy-AM"/>
              </w:rPr>
              <w:t>32.2</w:t>
            </w:r>
          </w:p>
        </w:tc>
        <w:tc>
          <w:tcPr>
            <w:tcW w:w="8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5BBFC23" w14:textId="77777777" w:rsidR="00A83D31" w:rsidRPr="002D7792" w:rsidRDefault="009955AB" w:rsidP="003D6086">
            <w:pPr>
              <w:spacing w:after="0" w:line="360" w:lineRule="auto"/>
              <w:ind w:hanging="1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2D779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1430C">
              <w:rPr>
                <w:rFonts w:ascii="GHEA Grapalat" w:hAnsi="GHEA Grapalat"/>
                <w:sz w:val="24"/>
                <w:szCs w:val="24"/>
                <w:lang w:val="hy-AM"/>
              </w:rPr>
              <w:t>Երաժշտական գործիքների արտադրություն</w:t>
            </w:r>
          </w:p>
        </w:tc>
        <w:tc>
          <w:tcPr>
            <w:tcW w:w="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C484B6" w14:textId="77777777" w:rsidR="00A83D31" w:rsidRPr="002D7792" w:rsidRDefault="00A83D31" w:rsidP="003D6086">
            <w:pPr>
              <w:spacing w:after="0" w:line="36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2D7792"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</w:p>
        </w:tc>
      </w:tr>
    </w:tbl>
    <w:p w14:paraId="45C2CAD6" w14:textId="77777777" w:rsidR="00A83D31" w:rsidRDefault="00A83D31" w:rsidP="003D6086">
      <w:pPr>
        <w:pStyle w:val="a5"/>
        <w:shd w:val="clear" w:color="auto" w:fill="FFFFFF"/>
        <w:spacing w:line="360" w:lineRule="auto"/>
        <w:ind w:left="-567" w:firstLine="567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».</w:t>
      </w:r>
    </w:p>
    <w:p w14:paraId="5CEC3C32" w14:textId="77777777" w:rsidR="00A83D31" w:rsidRDefault="00A83D31" w:rsidP="003D6086">
      <w:pPr>
        <w:pStyle w:val="a5"/>
        <w:shd w:val="clear" w:color="auto" w:fill="FFFFFF"/>
        <w:spacing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զ. </w:t>
      </w:r>
      <w:r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>«</w:t>
      </w:r>
      <w:r w:rsidRPr="00A83D31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>56.1</w:t>
      </w:r>
      <w:r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>» ծածկագրով տողից հետո լրացնել նոր տողով՝ հետևյալ բովանդ</w:t>
      </w:r>
      <w:r w:rsidR="0024120B"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>ակ</w:t>
      </w:r>
      <w:r>
        <w:rPr>
          <w:rFonts w:ascii="GHEA Grapalat" w:hAnsi="GHEA Grapalat"/>
          <w:bCs/>
          <w:noProof/>
          <w:color w:val="000000"/>
          <w:sz w:val="24"/>
          <w:szCs w:val="24"/>
          <w:lang w:val="hy-AM" w:eastAsia="en-GB"/>
        </w:rPr>
        <w:t>ությամբ.</w:t>
      </w:r>
    </w:p>
    <w:p w14:paraId="6DCE3CCD" w14:textId="77777777" w:rsidR="00A83D31" w:rsidRPr="002E149E" w:rsidRDefault="00A83D31" w:rsidP="003D6086">
      <w:pPr>
        <w:pStyle w:val="a5"/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8747"/>
        <w:gridCol w:w="302"/>
      </w:tblGrid>
      <w:tr w:rsidR="00A83D31" w:rsidRPr="00C57797" w14:paraId="4EF8FB8B" w14:textId="77777777" w:rsidTr="00504AB0">
        <w:trPr>
          <w:tblCellSpacing w:w="0" w:type="dxa"/>
          <w:jc w:val="center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FF813B" w14:textId="77777777" w:rsidR="00A83D31" w:rsidRPr="00C57797" w:rsidRDefault="00A83D31" w:rsidP="003D6086">
            <w:pPr>
              <w:spacing w:after="0" w:line="360" w:lineRule="auto"/>
              <w:ind w:left="-567" w:firstLine="567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  <w:lang w:val="hy-AM" w:eastAsia="en-GB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56.2</w:t>
            </w:r>
          </w:p>
        </w:tc>
        <w:tc>
          <w:tcPr>
            <w:tcW w:w="8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0D788B" w14:textId="77777777" w:rsidR="00A83D31" w:rsidRPr="00C57797" w:rsidRDefault="009955AB" w:rsidP="003D6086">
            <w:pPr>
              <w:spacing w:after="0" w:line="360" w:lineRule="auto"/>
              <w:ind w:left="-567" w:firstLine="56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9955A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83D31" w:rsidRPr="00A83D31">
              <w:rPr>
                <w:rFonts w:ascii="GHEA Grapalat" w:hAnsi="GHEA Grapalat"/>
                <w:sz w:val="24"/>
                <w:szCs w:val="24"/>
                <w:lang w:val="hy-AM"/>
              </w:rPr>
              <w:t>Հանրային սննդի կազմակերպման այլ գործունեություն</w:t>
            </w:r>
          </w:p>
        </w:tc>
        <w:tc>
          <w:tcPr>
            <w:tcW w:w="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D64A9C" w14:textId="77777777" w:rsidR="00A83D31" w:rsidRPr="00504AB0" w:rsidRDefault="00A83D31" w:rsidP="003D6086">
            <w:pPr>
              <w:spacing w:after="0" w:line="36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504A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23</w:t>
            </w:r>
          </w:p>
        </w:tc>
      </w:tr>
    </w:tbl>
    <w:p w14:paraId="40D6D82A" w14:textId="77777777" w:rsidR="00A83D31" w:rsidRDefault="00A83D31" w:rsidP="003D6086">
      <w:pPr>
        <w:pStyle w:val="a5"/>
        <w:shd w:val="clear" w:color="auto" w:fill="FFFFFF"/>
        <w:spacing w:line="360" w:lineRule="auto"/>
        <w:ind w:left="-567" w:firstLine="567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».</w:t>
      </w:r>
    </w:p>
    <w:p w14:paraId="0D2FA6D7" w14:textId="77777777" w:rsidR="00A83D31" w:rsidRDefault="00A83D31" w:rsidP="003D6086">
      <w:pPr>
        <w:pStyle w:val="a5"/>
        <w:shd w:val="clear" w:color="auto" w:fill="FFFFFF"/>
        <w:spacing w:line="360" w:lineRule="auto"/>
        <w:ind w:left="-567"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CB39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2)</w:t>
      </w:r>
      <w:r w:rsidR="007708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Հավելվածի</w:t>
      </w:r>
      <w:r w:rsidR="00CB3988" w:rsidRPr="00CB39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CB39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10-րդ կետում «250» թիվ</w:t>
      </w:r>
      <w:r w:rsidR="00E925D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ը</w:t>
      </w:r>
      <w:r w:rsidR="00CB39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փոխարինել «300» թվով.</w:t>
      </w:r>
    </w:p>
    <w:p w14:paraId="782048F0" w14:textId="77777777" w:rsidR="004A2F34" w:rsidRDefault="00CB3988" w:rsidP="003D6086">
      <w:pPr>
        <w:pStyle w:val="a5"/>
        <w:shd w:val="clear" w:color="auto" w:fill="FFFFFF"/>
        <w:spacing w:line="360" w:lineRule="auto"/>
        <w:ind w:left="-567"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</w:t>
      </w:r>
      <w:r w:rsidRPr="00CB39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) </w:t>
      </w:r>
      <w:r w:rsidR="007708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Հավելվածի</w:t>
      </w:r>
      <w:r w:rsidR="007708C5" w:rsidRPr="00CB39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CB39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11-</w:t>
      </w:r>
      <w:r w:rsidR="004A2F3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րդ կետը </w:t>
      </w:r>
      <w:r w:rsidR="004A2F34" w:rsidRPr="004A2F3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շարադրել հետևյալ խմբագրությամբ՝</w:t>
      </w:r>
    </w:p>
    <w:p w14:paraId="099B204B" w14:textId="77777777" w:rsidR="004A2F34" w:rsidRDefault="004A2F34" w:rsidP="004A2F34">
      <w:pPr>
        <w:pStyle w:val="a5"/>
        <w:shd w:val="clear" w:color="auto" w:fill="FFFFFF"/>
        <w:spacing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«11.</w:t>
      </w:r>
      <w:r w:rsidRPr="004A2F34">
        <w:rPr>
          <w:lang w:val="hy-AM"/>
        </w:rPr>
        <w:t xml:space="preserve"> </w:t>
      </w:r>
      <w:r w:rsidRPr="004A2F3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Մինչև ստուգումը՝ ռիսկը հաշվարկվում է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220</w:t>
      </w:r>
      <w:r w:rsidRPr="004A2F3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միավորի մեջ, ստուգումից հետո ռիսկ</w:t>
      </w:r>
      <w:r w:rsidR="00DF0BA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ը</w:t>
      </w:r>
      <w:r w:rsidRPr="004A2F3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սկսում է հաշվարկվել 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70</w:t>
      </w:r>
      <w:r w:rsidRPr="004A2F3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միավորի մեջ, տրված հանձնարարականի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4A2F3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կատարողականի ստուգումից հետո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300</w:t>
      </w:r>
      <w:r w:rsidRPr="004A2F3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միավորի մեջ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».</w:t>
      </w:r>
    </w:p>
    <w:p w14:paraId="1F328F86" w14:textId="77777777" w:rsidR="002C09B5" w:rsidRPr="002C09B5" w:rsidRDefault="002C09B5" w:rsidP="002C09B5">
      <w:pPr>
        <w:pStyle w:val="a5"/>
        <w:shd w:val="clear" w:color="auto" w:fill="FFFFFF"/>
        <w:spacing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E80C2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4) Հավելվածի 19-րդ կետում «բաժանվում է 3 մասի» բառերը փոխարինել «բաժանվում է 4 մասի» բառերով.</w:t>
      </w:r>
    </w:p>
    <w:p w14:paraId="71B8DCF2" w14:textId="77777777" w:rsidR="00CB3988" w:rsidRDefault="002C09B5" w:rsidP="003D6086">
      <w:pPr>
        <w:pStyle w:val="a5"/>
        <w:shd w:val="clear" w:color="auto" w:fill="FFFFFF"/>
        <w:spacing w:line="360" w:lineRule="auto"/>
        <w:ind w:left="-567" w:firstLine="567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5</w:t>
      </w:r>
      <w:r w:rsidR="00CB3988" w:rsidRPr="009955A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) </w:t>
      </w:r>
      <w:r w:rsidR="007708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Հավելվածի</w:t>
      </w:r>
      <w:r w:rsidR="007708C5" w:rsidRPr="00CB39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922FD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19-րդ</w:t>
      </w:r>
      <w:r w:rsidR="00B35F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կետի 3-րդ ենթակետը շարադրել հետևյալ խմբագրությամբ՝</w:t>
      </w:r>
    </w:p>
    <w:p w14:paraId="5C0124E0" w14:textId="77777777" w:rsidR="00B35F25" w:rsidRDefault="00B35F25" w:rsidP="003D6086">
      <w:pPr>
        <w:pStyle w:val="a5"/>
        <w:shd w:val="clear" w:color="auto" w:fill="FFFFFF"/>
        <w:spacing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</w:t>
      </w:r>
      <w:r w:rsidRPr="00B35F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3) հայտնաբերված թերությունների և խախտումների վերացմանն ուղղված գործողությունների գնահատական` առավելագույնը 30 միավոր կշիռ (աղյուսակ N 5):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».</w:t>
      </w:r>
    </w:p>
    <w:p w14:paraId="32F0940C" w14:textId="77777777" w:rsidR="00B35F25" w:rsidRDefault="002C09B5" w:rsidP="007C12DF">
      <w:pPr>
        <w:pStyle w:val="a5"/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6</w:t>
      </w:r>
      <w:r w:rsidR="00B35F25" w:rsidRPr="00B35F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) </w:t>
      </w:r>
      <w:r w:rsidR="007708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Հավելվածի</w:t>
      </w:r>
      <w:r w:rsidR="00B35F25" w:rsidRPr="00B35F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19-</w:t>
      </w:r>
      <w:r w:rsidR="00B35F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րդ կետ</w:t>
      </w:r>
      <w:r w:rsidR="007708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ը</w:t>
      </w:r>
      <w:r w:rsidR="00B35F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3-րդ ենթակետից հետո լրացնել հետևյալ </w:t>
      </w:r>
      <w:r w:rsidR="00E925D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բովանդակությամբ</w:t>
      </w:r>
      <w:r w:rsidR="00B35F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4-րդ ենթակետով՝</w:t>
      </w:r>
    </w:p>
    <w:p w14:paraId="526C4EB3" w14:textId="77777777" w:rsidR="00B35F25" w:rsidRDefault="00B35F25" w:rsidP="003D60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</w:t>
      </w:r>
      <w:r w:rsidRPr="0005111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4)</w:t>
      </w:r>
      <w:r w:rsidR="0005111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0511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գնահատվող օբյեկտում </w:t>
      </w:r>
      <w:r w:rsidR="007E1E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առանց ստուգաթերթերի կիրառության  իրականացված վարչարարության արդյունքում հայտնաբերված թերությունների և խախտումների </w:t>
      </w:r>
      <w:r w:rsidR="007E1E4F" w:rsidRPr="007E1E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E1E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քանակի հիման վրա տրվող գնահատական</w:t>
      </w:r>
      <w:r w:rsidR="00AD4DD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առավելագույնը 50 միավոր կշիռ</w:t>
      </w:r>
      <w:r w:rsidR="0005111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»</w:t>
      </w:r>
      <w:r w:rsidR="0005111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.</w:t>
      </w:r>
    </w:p>
    <w:p w14:paraId="201407AA" w14:textId="77777777" w:rsidR="00051112" w:rsidRDefault="002C09B5" w:rsidP="00281BFB">
      <w:pPr>
        <w:pStyle w:val="a5"/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lastRenderedPageBreak/>
        <w:t>7</w:t>
      </w:r>
      <w:r w:rsidR="00051112" w:rsidRPr="002D77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) </w:t>
      </w:r>
      <w:r w:rsidR="00B559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Հավելվածը </w:t>
      </w:r>
      <w:r w:rsidR="00051112" w:rsidRPr="00B35F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19-</w:t>
      </w:r>
      <w:r w:rsidR="0005111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րդ կետի</w:t>
      </w:r>
      <w:r w:rsidR="0024120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ց</w:t>
      </w:r>
      <w:r w:rsidR="00051112" w:rsidRPr="0005111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05111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հետո լրացնել հետևյալ </w:t>
      </w:r>
      <w:r w:rsidR="00E925D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բովանդակությամբ</w:t>
      </w:r>
      <w:r w:rsidR="0005111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051112" w:rsidRPr="002D77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19.1-</w:t>
      </w:r>
      <w:r w:rsidR="0005111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րդ կետով՝</w:t>
      </w:r>
    </w:p>
    <w:p w14:paraId="3B76C80B" w14:textId="77777777" w:rsidR="00051112" w:rsidRDefault="00051112" w:rsidP="003D60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</w:t>
      </w:r>
      <w:r w:rsidR="00281BFB" w:rsidRPr="00281B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19.1. </w:t>
      </w:r>
      <w:r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Անհատական ռիսկ = (</w:t>
      </w:r>
      <w:r w:rsidR="00A32429"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A32429" w:rsidRPr="007C12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/70)*</w:t>
      </w:r>
      <w:r w:rsidR="005F3B3C"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150+Ա</w:t>
      </w:r>
      <w:r w:rsidR="005F3B3C" w:rsidRPr="007C12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եթե գնահատվող օբյեկտում ստուգում չի իրականացվել կամ ((</w:t>
      </w:r>
      <w:r w:rsidR="00A32429"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A32429" w:rsidRPr="007C12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+</w:t>
      </w:r>
      <w:r w:rsidR="00A32429"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A32429" w:rsidRPr="007C12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)/120)*</w:t>
      </w:r>
      <w:r w:rsidR="005F3B3C"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150+Ա</w:t>
      </w:r>
      <w:r w:rsidR="005F3B3C" w:rsidRPr="007C12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եթե գնահատվող օբյեկտում ստուգում իրականացվել է, սակայն հայտնաբերված թերությունների և խախտումների վերացման վերաբերյալ հանձնարարական չի տրվել կամ դրա կատարման ժամկետը դեռ չի լրացել, իսկ մյուս դեպքերում` Ա</w:t>
      </w:r>
      <w:r w:rsidRPr="007C12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+Ա</w:t>
      </w:r>
      <w:r w:rsidRPr="007C12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+Ա</w:t>
      </w:r>
      <w:r w:rsidRPr="007C12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+Ա</w:t>
      </w:r>
      <w:r w:rsidRPr="007C12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</w:p>
    <w:p w14:paraId="56E52C2E" w14:textId="77777777" w:rsidR="00051112" w:rsidRDefault="00051112" w:rsidP="003D60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որտեղ՝</w:t>
      </w:r>
    </w:p>
    <w:p w14:paraId="30DCC6EA" w14:textId="77777777" w:rsidR="00051112" w:rsidRPr="0037000A" w:rsidRDefault="00051112" w:rsidP="003D6086">
      <w:pPr>
        <w:shd w:val="clear" w:color="auto" w:fill="FFFFFF"/>
        <w:tabs>
          <w:tab w:val="left" w:pos="851"/>
        </w:tabs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ա. Ա</w:t>
      </w:r>
      <w:r w:rsidRPr="007C12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-ը գնահատվող օբյեկտում առկա տեղեկատվության հիման վրա բնապահպանական հիմնական չափանիշներով հաշվարկված ռիսկայնության գնահատականն է</w:t>
      </w:r>
      <w:r w:rsidR="00A806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 Սահմանային արժեքների դեպքում որպես հիմք է ընդունվում ավելի փոքր</w:t>
      </w:r>
      <w:r w:rsidR="006F5D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միավոր ունեցող ազդեցությունը</w:t>
      </w:r>
      <w:r w:rsidR="007870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 Միևնույն չափորոշ</w:t>
      </w:r>
      <w:r w:rsidR="003F31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չի ազդեցություններ</w:t>
      </w:r>
      <w:r w:rsidR="002D3D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3F31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միավորների</w:t>
      </w:r>
      <w:r w:rsidR="002D3D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</w:t>
      </w:r>
      <w:r w:rsidR="003F31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ընտրվում է առավելագույնը</w:t>
      </w:r>
      <w:r w:rsidR="006F5D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20C7CF8F" w14:textId="77777777" w:rsidR="00051112" w:rsidRDefault="00051112" w:rsidP="003D60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բ. Ա</w:t>
      </w:r>
      <w:r w:rsidRPr="007C12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-ը ստուգաթերթերի միջոցով հաշվարկված ռիսկայնության գնահատականն է, որը որոշվում է հետևյալ բանաձևով՝ </w:t>
      </w:r>
      <w:r w:rsidR="00A3242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A32429" w:rsidRPr="007C12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= (n</w:t>
      </w:r>
      <w:r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/>
        </w:rPr>
        <w:t>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/n</w:t>
      </w:r>
      <w:r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/>
        </w:rPr>
        <w:t>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)*50, որտեղ n</w:t>
      </w:r>
      <w:r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/>
        </w:rPr>
        <w:t>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-ը ստուգման հարցերի շրջանակում այդ հարցերի կշիռների գումարի արժեքն է,</w:t>
      </w:r>
      <w:r w:rsidR="009508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որոնց մասով արձանագրվել է խախտում,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իսկ n</w:t>
      </w:r>
      <w:r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/>
        </w:rPr>
        <w:t>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-ը՝ ստուգման հարցերի շրջանակում այդ հարցերի կշիռների գումարի առավելագույն հնարավոր արժեքը</w:t>
      </w:r>
      <w:r w:rsidR="00CA62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 w:rsidR="00B55975"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Անհատական</w:t>
      </w:r>
      <w:r w:rsidR="00961ECA"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ռիսկի </w:t>
      </w:r>
      <w:r w:rsidR="00A3242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A32429" w:rsidRPr="007C12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961ECA"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-ը բաղադրիչը գնահատելիս հաշվի չեն առնվում  </w:t>
      </w:r>
      <w:r w:rsidR="00403194"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հայտնաբերված թերությունների և խախտումների վերացման վերաբերյալ հանձնարարական կատարման մասով իրականացված ստուգման </w:t>
      </w:r>
      <w:r w:rsidR="00961ECA"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ժամանակ արձանագրված </w:t>
      </w:r>
      <w:r w:rsidR="0037000A"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արդյունքները</w:t>
      </w:r>
      <w:r w:rsidR="00961ECA"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  <w:r w:rsidR="00DF0BAD">
        <w:rPr>
          <w:rFonts w:ascii="GHEA Grapalat" w:hAnsi="GHEA Grapalat"/>
          <w:color w:val="000000"/>
          <w:sz w:val="24"/>
          <w:szCs w:val="24"/>
          <w:lang w:val="hy-AM"/>
        </w:rPr>
        <w:t>Մ</w:t>
      </w:r>
      <w:r w:rsidR="00DF0BAD" w:rsidRPr="00403194">
        <w:rPr>
          <w:rFonts w:ascii="GHEA Grapalat" w:hAnsi="GHEA Grapalat"/>
          <w:color w:val="000000"/>
          <w:sz w:val="24"/>
          <w:szCs w:val="24"/>
          <w:lang w:val="hy-AM"/>
        </w:rPr>
        <w:t xml:space="preserve">իևնույն տնտեսավարող սուբյեկտի </w:t>
      </w:r>
      <w:r w:rsidR="00DF0BAD">
        <w:rPr>
          <w:rFonts w:ascii="GHEA Grapalat" w:hAnsi="GHEA Grapalat"/>
          <w:color w:val="000000"/>
          <w:sz w:val="24"/>
          <w:szCs w:val="24"/>
          <w:lang w:val="hy-AM"/>
        </w:rPr>
        <w:t>մոտ մ</w:t>
      </w:r>
      <w:r w:rsidR="00961ECA" w:rsidRPr="00403194">
        <w:rPr>
          <w:rFonts w:ascii="GHEA Grapalat" w:hAnsi="GHEA Grapalat"/>
          <w:color w:val="000000"/>
          <w:sz w:val="24"/>
          <w:szCs w:val="24"/>
          <w:lang w:val="hy-AM"/>
        </w:rPr>
        <w:t xml:space="preserve">իևնույն ոլորտում մեկից ավելի ստուգաթերթով ստուգում իրականացնելու դեպքում ստուգաթերթերի միջոցով հաշվարկված ռիսկայնության գնահատման հիմքում դրվում է առավելագույն գումարային միավոր ստացած ստուգաթերթի արդյունքը: </w:t>
      </w:r>
      <w:r w:rsidR="00961ECA"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Միևնույն </w:t>
      </w:r>
      <w:r w:rsidR="00303492" w:rsidRPr="00403194">
        <w:rPr>
          <w:rFonts w:ascii="GHEA Grapalat" w:hAnsi="GHEA Grapalat"/>
          <w:color w:val="000000"/>
          <w:sz w:val="24"/>
          <w:szCs w:val="24"/>
          <w:lang w:val="hy-AM"/>
        </w:rPr>
        <w:t xml:space="preserve">տնտեսավարող սուբյեկտի </w:t>
      </w:r>
      <w:r w:rsidR="00961ECA"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մոտ նույն ստուգաթերթով մեկից ավելի ստուգում իրականացնելու պարագայում՝ տվյալ ստուգաթերթի միջոցով հաշվարկված ռիսկայնության գնահատման հիմքում դրվում է տվյալ հարցի մասով իրականացված վերջին ստուգման արդյունքում արձանագրված տվյալները:</w:t>
      </w:r>
    </w:p>
    <w:p w14:paraId="2C725E8B" w14:textId="77777777" w:rsidR="00051112" w:rsidRDefault="00051112" w:rsidP="003D6086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գ. Ա</w:t>
      </w:r>
      <w:r w:rsidRPr="007C12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-ը տեսչական մարմնի կողմից տնտեսավարող </w:t>
      </w:r>
      <w:r w:rsidR="00B559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սուբյեկտին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օրենքով նախատեսված իրավասությունների շրջանակներում տրված նախկին ստուգմամբ հայտնաբերված թերությունների և խախտումների սահմանված ժամկետում վերացման վերաբերյալ հանձնարարականի (կարգադրագրի) կատարման գնահատականն է,</w:t>
      </w:r>
    </w:p>
    <w:p w14:paraId="3AA1B9D0" w14:textId="1870E723" w:rsidR="00051112" w:rsidRDefault="00051112" w:rsidP="003D6086">
      <w:pPr>
        <w:shd w:val="clear" w:color="auto" w:fill="FFFFFF"/>
        <w:tabs>
          <w:tab w:val="left" w:pos="851"/>
        </w:tabs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դ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</w:t>
      </w:r>
      <w:r w:rsidRPr="007C12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7E1E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-ը տեսչական մարմնի կողմից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առանց ստուգաթերթերի կիրառության  իրականացված վարչարարության արդյունքում հայտնաբերված</w:t>
      </w:r>
      <w:r w:rsidR="007E1E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թերությունների և խախտումների </w:t>
      </w:r>
      <w:r w:rsidR="007E1E4F" w:rsidRPr="007E1E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E1E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քանակի հիման վրա տրվ</w:t>
      </w:r>
      <w:r w:rsidR="007003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ած</w:t>
      </w:r>
      <w:r w:rsidR="007E1E4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գնահատականն</w:t>
      </w:r>
      <w:r w:rsidR="003950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որը որոշվում է հետևյալ բանաձևով՝ </w:t>
      </w:r>
      <w:r w:rsidR="00A3242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A32429" w:rsidRPr="007C12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A32429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/>
        </w:rPr>
        <w:t xml:space="preserve"> </w:t>
      </w:r>
      <w:r w:rsidR="00D60E09"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=</w:t>
      </w:r>
      <w:r w:rsidR="00A3242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60E09"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(m</w:t>
      </w:r>
      <w:r w:rsidR="00D60E09" w:rsidRPr="00403194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/>
        </w:rPr>
        <w:t>1</w:t>
      </w:r>
      <w:r w:rsidR="00D60E09"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/m</w:t>
      </w:r>
      <w:r w:rsidR="00D60E09" w:rsidRPr="00403194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/>
        </w:rPr>
        <w:t>2</w:t>
      </w:r>
      <w:r w:rsidR="00D60E09"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)*50, որտեղ m</w:t>
      </w:r>
      <w:r w:rsidR="00D60E09" w:rsidRPr="00403194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/>
        </w:rPr>
        <w:t>2</w:t>
      </w:r>
      <w:r w:rsidR="00D60E09"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-ը առանց ստուգաթերթերի կիրառության  իրականացված վարչարարության արդյունքում դիտարկված հարցերի քանակն է, իսկ m</w:t>
      </w:r>
      <w:r w:rsidR="00D60E09" w:rsidRPr="00403194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/>
        </w:rPr>
        <w:t>1</w:t>
      </w:r>
      <w:r w:rsidR="00D60E09"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-ը՝  այն հարցերի քանակն է, որոնց մասով արձանագրվել է խախտում:</w:t>
      </w:r>
      <w:r w:rsidR="00CA6223"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Նույն տնտեսավարող</w:t>
      </w:r>
      <w:r w:rsid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սուբյեկտի</w:t>
      </w:r>
      <w:r w:rsidR="00B559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A6223"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մոտ առանց ստուգաթերթերի</w:t>
      </w:r>
      <w:r w:rsidR="009508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կիրառության </w:t>
      </w:r>
      <w:r w:rsidR="00CA6223"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մեկից ավել անգամ վարչարարություն իրականացնելու պարագայում՝ որպես հիմք ընդունվում է գնահատված միավորների </w:t>
      </w:r>
      <w:r w:rsidR="0095089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առավելագույն</w:t>
      </w:r>
      <w:r w:rsidR="00CA6223"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արժեքը:</w:t>
      </w:r>
      <w:r w:rsidR="00FC7951" w:rsidRPr="004031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».</w:t>
      </w:r>
    </w:p>
    <w:p w14:paraId="696226B1" w14:textId="77777777" w:rsidR="006B7D51" w:rsidRDefault="002C09B5" w:rsidP="00764F51">
      <w:pPr>
        <w:pStyle w:val="a5"/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8</w:t>
      </w:r>
      <w:r w:rsidR="00051112" w:rsidRPr="002D77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)</w:t>
      </w:r>
      <w:r w:rsidR="006B7D5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7708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Հավելվածի</w:t>
      </w:r>
      <w:r w:rsidR="007708C5" w:rsidRPr="00CB39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6B7D51" w:rsidRPr="006B7D5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Աղյուսակ N </w:t>
      </w:r>
      <w:r w:rsidR="006B7D5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4</w:t>
      </w:r>
      <w:r w:rsidR="007708C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-ը </w:t>
      </w:r>
      <w:r w:rsidR="006B7D51" w:rsidRPr="006B7D5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շարադրել </w:t>
      </w:r>
      <w:r w:rsidR="00764163" w:rsidRPr="0076416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նոր խմբագրությամբ՝ համաձայն հավելվածի</w:t>
      </w:r>
      <w:r w:rsidR="00764F5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.</w:t>
      </w:r>
    </w:p>
    <w:p w14:paraId="75735519" w14:textId="77777777" w:rsidR="00764F51" w:rsidRPr="003458C0" w:rsidRDefault="002C09B5" w:rsidP="00764F51">
      <w:pPr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="00764F51" w:rsidRPr="003D60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764F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Հավելվածի </w:t>
      </w:r>
      <w:r w:rsidR="00764F51" w:rsidRPr="003D60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20-</w:t>
      </w:r>
      <w:r w:rsidR="00764F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 կետում «</w:t>
      </w:r>
      <w:r w:rsidR="00764F51" w:rsidRPr="003D60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չափորոշչի ազդեցության միավորների հանրագումարի բաժանման եղանակով՝ չափորոշչի համար նախատեսված </w:t>
      </w:r>
      <w:r w:rsidR="00764F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ազդեցության քանակի վրա» բառերը փոխարինել «չափորոշիչը գնահատվում է առավելագույն միավոր ստացած ազդեցության հիման վրա</w:t>
      </w:r>
      <w:r w:rsidR="00764F51" w:rsidRPr="003D608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764F51" w:rsidRPr="00281BF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64F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բառերով.</w:t>
      </w:r>
    </w:p>
    <w:p w14:paraId="6494A980" w14:textId="77777777" w:rsidR="007A5504" w:rsidRPr="00DC5908" w:rsidRDefault="00CF757E" w:rsidP="003D6086">
      <w:pPr>
        <w:pStyle w:val="a5"/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1B1696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2</w:t>
      </w:r>
      <w:r w:rsidR="00504643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. </w:t>
      </w:r>
      <w:r w:rsidR="002E71A5" w:rsidRPr="00CF757E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 </w:t>
      </w:r>
      <w:r w:rsidR="00DC5908" w:rsidRPr="00DC5908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Սույն որոշումն ուժի մեջ է մտնում պաշտոնական հրապարակմանը հաջորդող օրվանից:</w:t>
      </w:r>
    </w:p>
    <w:p w14:paraId="3637726F" w14:textId="77777777" w:rsidR="005275BF" w:rsidRPr="00CF757E" w:rsidRDefault="005275BF" w:rsidP="00230834">
      <w:pPr>
        <w:pStyle w:val="a5"/>
        <w:shd w:val="clear" w:color="auto" w:fill="FFFFFF"/>
        <w:spacing w:line="360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</w:p>
    <w:p w14:paraId="082DEB7D" w14:textId="77777777" w:rsidR="000875C9" w:rsidRPr="00CF757E" w:rsidRDefault="00CE7DAC" w:rsidP="00230834">
      <w:pPr>
        <w:pStyle w:val="a3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a4"/>
          <w:rFonts w:ascii="GHEA Grapalat" w:hAnsi="GHEA Grapalat"/>
          <w:color w:val="000000"/>
          <w:shd w:val="clear" w:color="auto" w:fill="FFFFFF"/>
          <w:lang w:val="hy-AM"/>
        </w:rPr>
      </w:pPr>
      <w:r w:rsidRPr="00CF757E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 xml:space="preserve">   </w:t>
      </w:r>
    </w:p>
    <w:p w14:paraId="64AFC1BF" w14:textId="77777777" w:rsidR="00B55975" w:rsidRDefault="00807F8B" w:rsidP="00230834">
      <w:pPr>
        <w:pStyle w:val="a3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a4"/>
          <w:rFonts w:ascii="GHEA Grapalat" w:hAnsi="GHEA Grapalat"/>
          <w:color w:val="000000"/>
          <w:shd w:val="clear" w:color="auto" w:fill="FFFFFF"/>
          <w:lang w:val="hy-AM"/>
        </w:rPr>
      </w:pPr>
      <w:r w:rsidRPr="00CF757E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  <w:r w:rsidR="00BB5D86" w:rsidRPr="00CF757E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 xml:space="preserve">                                           Ն.</w:t>
      </w:r>
      <w:r w:rsidR="00566130" w:rsidRPr="00CF757E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B5D86" w:rsidRPr="00CF757E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>Փաշինյան</w:t>
      </w:r>
      <w:r w:rsidRPr="00CF757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br/>
      </w:r>
      <w:r w:rsidR="00CE7DAC" w:rsidRPr="00CF757E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 xml:space="preserve">           </w:t>
      </w:r>
      <w:r w:rsidR="00504643" w:rsidRPr="00CF757E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="00CE7DAC" w:rsidRPr="00CF757E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 xml:space="preserve">       </w:t>
      </w:r>
      <w:r w:rsidRPr="00CF757E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 xml:space="preserve">վարչապետ                         </w:t>
      </w:r>
      <w:r w:rsidR="00BB5D86" w:rsidRPr="00CF757E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 xml:space="preserve">       </w:t>
      </w:r>
    </w:p>
    <w:p w14:paraId="45A8A416" w14:textId="77777777" w:rsidR="00764163" w:rsidRPr="00B55975" w:rsidRDefault="00764163" w:rsidP="00B55975">
      <w:pPr>
        <w:rPr>
          <w:lang w:val="hy-AM"/>
        </w:rPr>
        <w:sectPr w:rsidR="00764163" w:rsidRPr="00B55975" w:rsidSect="00E925D3">
          <w:pgSz w:w="12240" w:h="15840"/>
          <w:pgMar w:top="426" w:right="1325" w:bottom="426" w:left="1440" w:header="720" w:footer="720" w:gutter="0"/>
          <w:cols w:space="720"/>
          <w:docGrid w:linePitch="360"/>
        </w:sectPr>
      </w:pPr>
    </w:p>
    <w:p w14:paraId="71ABC8D0" w14:textId="77777777" w:rsidR="001E35D4" w:rsidRPr="00DA0C13" w:rsidRDefault="001E35D4" w:rsidP="001E35D4">
      <w:pPr>
        <w:spacing w:after="0" w:line="360" w:lineRule="auto"/>
        <w:ind w:left="9639"/>
        <w:jc w:val="center"/>
        <w:rPr>
          <w:rFonts w:ascii="GHEA Grapalat" w:hAnsi="GHEA Grapalat" w:cs="Cambria Math"/>
          <w:sz w:val="24"/>
          <w:szCs w:val="24"/>
          <w:lang w:val="hy-AM"/>
        </w:rPr>
      </w:pPr>
      <w:bookmarkStart w:id="0" w:name="_Hlk133099032"/>
      <w:bookmarkStart w:id="1" w:name="_Hlk133099018"/>
      <w:r w:rsidRPr="00DB4960">
        <w:rPr>
          <w:rFonts w:ascii="GHEA Grapalat" w:hAnsi="GHEA Grapalat" w:cs="Cambria Math"/>
          <w:sz w:val="24"/>
          <w:szCs w:val="24"/>
          <w:lang w:val="hy-AM"/>
        </w:rPr>
        <w:lastRenderedPageBreak/>
        <w:t>Հավելված</w:t>
      </w:r>
    </w:p>
    <w:p w14:paraId="6643D82F" w14:textId="77777777" w:rsidR="001E35D4" w:rsidRPr="00DB4960" w:rsidRDefault="001E35D4" w:rsidP="001E35D4">
      <w:pPr>
        <w:spacing w:after="0" w:line="360" w:lineRule="auto"/>
        <w:ind w:left="9639"/>
        <w:jc w:val="center"/>
        <w:rPr>
          <w:rFonts w:ascii="GHEA Grapalat" w:hAnsi="GHEA Grapalat" w:cs="Cambria Math"/>
          <w:sz w:val="24"/>
          <w:szCs w:val="24"/>
          <w:lang w:val="hy-AM"/>
        </w:rPr>
      </w:pPr>
      <w:r w:rsidRPr="00DB4960">
        <w:rPr>
          <w:rFonts w:ascii="GHEA Grapalat" w:hAnsi="GHEA Grapalat" w:cs="Cambria Math"/>
          <w:sz w:val="24"/>
          <w:szCs w:val="24"/>
          <w:lang w:val="hy-AM"/>
        </w:rPr>
        <w:t>ՀՀ կառավարության 202</w:t>
      </w:r>
      <w:r>
        <w:rPr>
          <w:rFonts w:ascii="GHEA Grapalat" w:hAnsi="GHEA Grapalat" w:cs="Cambria Math"/>
          <w:sz w:val="24"/>
          <w:szCs w:val="24"/>
          <w:lang w:val="hy-AM"/>
        </w:rPr>
        <w:t>4</w:t>
      </w:r>
      <w:r w:rsidRPr="00DB4960">
        <w:rPr>
          <w:rFonts w:ascii="GHEA Grapalat" w:hAnsi="GHEA Grapalat" w:cs="Cambria Math"/>
          <w:sz w:val="24"/>
          <w:szCs w:val="24"/>
          <w:lang w:val="hy-AM"/>
        </w:rPr>
        <w:t xml:space="preserve"> թվականի</w:t>
      </w:r>
    </w:p>
    <w:p w14:paraId="53C97065" w14:textId="77777777" w:rsidR="001E35D4" w:rsidRPr="00DB4960" w:rsidRDefault="001E35D4" w:rsidP="001E35D4">
      <w:pPr>
        <w:spacing w:after="0" w:line="360" w:lineRule="auto"/>
        <w:ind w:left="9639"/>
        <w:jc w:val="center"/>
        <w:rPr>
          <w:rFonts w:ascii="GHEA Grapalat" w:hAnsi="GHEA Grapalat" w:cs="Cambria Math"/>
          <w:sz w:val="24"/>
          <w:szCs w:val="24"/>
          <w:lang w:val="hy-AM"/>
        </w:rPr>
      </w:pPr>
      <w:r w:rsidRPr="00DB4960">
        <w:rPr>
          <w:rFonts w:ascii="GHEA Grapalat" w:hAnsi="GHEA Grapalat" w:cs="Cambria Math"/>
          <w:sz w:val="24"/>
          <w:szCs w:val="24"/>
          <w:lang w:val="hy-AM"/>
        </w:rPr>
        <w:t>«   » N   -Ն որոշման</w:t>
      </w:r>
    </w:p>
    <w:bookmarkEnd w:id="0"/>
    <w:bookmarkEnd w:id="1"/>
    <w:p w14:paraId="71E9AD0D" w14:textId="77777777" w:rsidR="001E35D4" w:rsidRDefault="001E35D4" w:rsidP="001E35D4">
      <w:pPr>
        <w:spacing w:after="0" w:line="360" w:lineRule="auto"/>
        <w:ind w:firstLine="1134"/>
        <w:jc w:val="both"/>
        <w:rPr>
          <w:rFonts w:ascii="GHEA Grapalat" w:hAnsi="GHEA Grapalat"/>
          <w:sz w:val="24"/>
          <w:szCs w:val="24"/>
          <w:lang w:val="hy-AM"/>
        </w:rPr>
      </w:pPr>
    </w:p>
    <w:p w14:paraId="2CA0CE2D" w14:textId="77777777" w:rsidR="00AD4DD1" w:rsidRPr="00AD4DD1" w:rsidRDefault="00AD4DD1" w:rsidP="00AD4DD1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en-GB" w:eastAsia="en-GB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lang w:val="hy-AM" w:eastAsia="en-GB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Pr="00AD4DD1"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  <w:lang w:val="en-GB" w:eastAsia="en-GB"/>
        </w:rPr>
        <w:t>Աղյուսակ N 4</w:t>
      </w:r>
    </w:p>
    <w:p w14:paraId="301250F7" w14:textId="77777777" w:rsidR="00AD4DD1" w:rsidRDefault="00AD4DD1" w:rsidP="001E35D4">
      <w:pPr>
        <w:spacing w:after="0" w:line="360" w:lineRule="auto"/>
        <w:ind w:firstLine="1134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1542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1701"/>
        <w:gridCol w:w="1851"/>
        <w:gridCol w:w="1426"/>
        <w:gridCol w:w="1426"/>
        <w:gridCol w:w="1417"/>
        <w:gridCol w:w="2363"/>
        <w:gridCol w:w="1085"/>
        <w:gridCol w:w="1344"/>
        <w:gridCol w:w="2250"/>
      </w:tblGrid>
      <w:tr w:rsidR="006F5D46" w:rsidRPr="00764163" w14:paraId="6D43EE8D" w14:textId="77777777" w:rsidTr="006F5D46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49B8EB8C" w14:textId="77777777" w:rsidR="006F5D46" w:rsidRPr="006F5D46" w:rsidRDefault="006F5D46" w:rsidP="006F5D46">
            <w:pPr>
              <w:spacing w:before="100" w:beforeAutospacing="1" w:after="100" w:afterAutospacing="1" w:line="240" w:lineRule="auto"/>
              <w:ind w:left="-1014" w:right="129" w:firstLine="586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6F5D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NN</w:t>
            </w:r>
          </w:p>
          <w:p w14:paraId="56312F34" w14:textId="77777777" w:rsidR="006F5D46" w:rsidRPr="006F5D46" w:rsidRDefault="006F5D46" w:rsidP="006F5D46">
            <w:pPr>
              <w:spacing w:before="100" w:beforeAutospacing="1" w:after="100" w:afterAutospacing="1" w:line="240" w:lineRule="auto"/>
              <w:ind w:left="-1014" w:right="129" w:firstLine="586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6F5D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ը/կ</w:t>
            </w:r>
          </w:p>
          <w:p w14:paraId="37ECB376" w14:textId="77777777" w:rsidR="006F5D46" w:rsidRDefault="006F5D46" w:rsidP="006F5D46">
            <w:pPr>
              <w:spacing w:before="100" w:beforeAutospacing="1" w:after="100" w:afterAutospacing="1" w:line="240" w:lineRule="auto"/>
              <w:ind w:left="-1014" w:right="129" w:firstLine="586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0EAD79FB" w14:textId="77777777" w:rsidR="006F5D46" w:rsidRDefault="006F5D46" w:rsidP="006F5D46">
            <w:pPr>
              <w:ind w:left="124" w:righ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302D49EE" w14:textId="77777777" w:rsidR="006F5D46" w:rsidRPr="006F5D46" w:rsidRDefault="006F5D46" w:rsidP="006F5D46">
            <w:pPr>
              <w:ind w:left="124" w:righ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6F5D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Չափորոշիչը</w:t>
            </w:r>
          </w:p>
          <w:p w14:paraId="547A0EB2" w14:textId="77777777" w:rsidR="006F5D46" w:rsidRPr="00E31980" w:rsidRDefault="006F5D46" w:rsidP="006F5D46">
            <w:pPr>
              <w:spacing w:before="100" w:beforeAutospacing="1" w:after="100" w:afterAutospacing="1" w:line="240" w:lineRule="auto"/>
              <w:ind w:left="124" w:righ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185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929755" w14:textId="77777777" w:rsidR="006F5D46" w:rsidRDefault="006F5D46" w:rsidP="006F5D46">
            <w:pPr>
              <w:ind w:righ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  <w:p w14:paraId="37C47B76" w14:textId="77777777" w:rsidR="006F5D46" w:rsidRPr="006F5D46" w:rsidRDefault="006F5D46" w:rsidP="006F5D46">
            <w:pPr>
              <w:ind w:righ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6F5D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Ազդեցությունը</w:t>
            </w:r>
          </w:p>
          <w:p w14:paraId="07C120B5" w14:textId="77777777" w:rsidR="006F5D46" w:rsidRPr="00D82C28" w:rsidRDefault="006F5D46" w:rsidP="006F5D46">
            <w:pPr>
              <w:spacing w:before="100" w:beforeAutospacing="1" w:after="100" w:afterAutospacing="1" w:line="240" w:lineRule="auto"/>
              <w:ind w:left="132" w:right="129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1131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107422" w14:textId="77777777" w:rsidR="006F5D46" w:rsidRPr="00764163" w:rsidRDefault="006F5D46" w:rsidP="00E121A0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6F5D4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Միավորները</w:t>
            </w:r>
          </w:p>
        </w:tc>
      </w:tr>
      <w:tr w:rsidR="006F5D46" w:rsidRPr="00764163" w14:paraId="161149B5" w14:textId="77777777" w:rsidTr="006F5D46">
        <w:trPr>
          <w:tblCellSpacing w:w="0" w:type="dxa"/>
          <w:jc w:val="center"/>
        </w:trPr>
        <w:tc>
          <w:tcPr>
            <w:tcW w:w="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238BE2" w14:textId="77777777" w:rsidR="006F5D46" w:rsidRDefault="006F5D46" w:rsidP="006F5D46">
            <w:pPr>
              <w:spacing w:before="100" w:beforeAutospacing="1" w:after="100" w:afterAutospacing="1" w:line="240" w:lineRule="auto"/>
              <w:ind w:left="-1014" w:firstLine="586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BA5644" w14:textId="77777777" w:rsidR="006F5D46" w:rsidRPr="00E31980" w:rsidRDefault="006F5D46" w:rsidP="006F5D46">
            <w:pPr>
              <w:spacing w:before="100" w:beforeAutospacing="1" w:after="100" w:afterAutospacing="1" w:line="240" w:lineRule="auto"/>
              <w:ind w:left="12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185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8C1729" w14:textId="77777777" w:rsidR="006F5D46" w:rsidRPr="00D82C28" w:rsidRDefault="006F5D46" w:rsidP="006F5D46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618364" w14:textId="77777777" w:rsidR="006F5D46" w:rsidRPr="006F5D46" w:rsidRDefault="006F5D46" w:rsidP="006F5D46">
            <w:pPr>
              <w:pStyle w:val="a3"/>
              <w:jc w:val="center"/>
              <w:rPr>
                <w:rFonts w:ascii="GHEA Grapalat" w:hAnsi="GHEA Grapalat"/>
                <w:color w:val="000000"/>
              </w:rPr>
            </w:pPr>
            <w:r w:rsidRPr="006F5D46">
              <w:rPr>
                <w:rFonts w:ascii="GHEA Grapalat" w:hAnsi="GHEA Grapalat"/>
                <w:color w:val="000000"/>
              </w:rPr>
              <w:t>10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FA8B23" w14:textId="77777777" w:rsidR="006F5D46" w:rsidRPr="006F5D46" w:rsidRDefault="006F5D46" w:rsidP="006F5D46">
            <w:pPr>
              <w:pStyle w:val="a3"/>
              <w:jc w:val="center"/>
              <w:rPr>
                <w:rFonts w:ascii="GHEA Grapalat" w:hAnsi="GHEA Grapalat"/>
                <w:color w:val="000000"/>
              </w:rPr>
            </w:pPr>
            <w:r w:rsidRPr="006F5D46">
              <w:rPr>
                <w:rFonts w:ascii="GHEA Grapalat" w:hAnsi="GHEA Grapalat"/>
                <w:color w:val="000000"/>
              </w:rPr>
              <w:t>20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B8A8A3" w14:textId="77777777" w:rsidR="006F5D46" w:rsidRPr="006F5D46" w:rsidRDefault="006F5D46" w:rsidP="006F5D46">
            <w:pPr>
              <w:pStyle w:val="a3"/>
              <w:jc w:val="center"/>
              <w:rPr>
                <w:rFonts w:ascii="GHEA Grapalat" w:hAnsi="GHEA Grapalat"/>
                <w:color w:val="000000"/>
              </w:rPr>
            </w:pPr>
            <w:r w:rsidRPr="006F5D46">
              <w:rPr>
                <w:rFonts w:ascii="GHEA Grapalat" w:hAnsi="GHEA Grapalat"/>
                <w:color w:val="000000"/>
              </w:rPr>
              <w:t>30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2A56D8" w14:textId="77777777" w:rsidR="006F5D46" w:rsidRPr="006F5D46" w:rsidRDefault="006F5D46" w:rsidP="006F5D46">
            <w:pPr>
              <w:pStyle w:val="a3"/>
              <w:jc w:val="center"/>
              <w:rPr>
                <w:rFonts w:ascii="GHEA Grapalat" w:hAnsi="GHEA Grapalat"/>
                <w:color w:val="000000"/>
              </w:rPr>
            </w:pPr>
            <w:r w:rsidRPr="006F5D46">
              <w:rPr>
                <w:rFonts w:ascii="GHEA Grapalat" w:hAnsi="GHEA Grapalat"/>
                <w:color w:val="000000"/>
              </w:rPr>
              <w:t>40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529062" w14:textId="77777777" w:rsidR="006F5D46" w:rsidRPr="006F5D46" w:rsidRDefault="006F5D46" w:rsidP="006F5D46">
            <w:pPr>
              <w:pStyle w:val="a3"/>
              <w:jc w:val="center"/>
              <w:rPr>
                <w:rFonts w:ascii="GHEA Grapalat" w:hAnsi="GHEA Grapalat"/>
                <w:color w:val="000000"/>
              </w:rPr>
            </w:pPr>
            <w:r w:rsidRPr="006F5D46">
              <w:rPr>
                <w:rFonts w:ascii="GHEA Grapalat" w:hAnsi="GHEA Grapalat"/>
                <w:color w:val="000000"/>
              </w:rPr>
              <w:t>50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79D95E" w14:textId="77777777" w:rsidR="006F5D46" w:rsidRPr="006F5D46" w:rsidRDefault="006F5D46" w:rsidP="006F5D46">
            <w:pPr>
              <w:pStyle w:val="a3"/>
              <w:jc w:val="center"/>
              <w:rPr>
                <w:rFonts w:ascii="GHEA Grapalat" w:hAnsi="GHEA Grapalat"/>
                <w:color w:val="000000"/>
              </w:rPr>
            </w:pPr>
            <w:r w:rsidRPr="006F5D46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94B5DA" w14:textId="77777777" w:rsidR="006F5D46" w:rsidRPr="006F5D46" w:rsidRDefault="006F5D46" w:rsidP="006F5D46">
            <w:pPr>
              <w:pStyle w:val="a3"/>
              <w:jc w:val="center"/>
              <w:rPr>
                <w:rFonts w:ascii="GHEA Grapalat" w:hAnsi="GHEA Grapalat"/>
                <w:color w:val="000000"/>
              </w:rPr>
            </w:pPr>
            <w:r w:rsidRPr="006F5D46">
              <w:rPr>
                <w:rFonts w:ascii="GHEA Grapalat" w:hAnsi="GHEA Grapalat"/>
                <w:color w:val="000000"/>
              </w:rPr>
              <w:t>70</w:t>
            </w:r>
          </w:p>
        </w:tc>
      </w:tr>
      <w:tr w:rsidR="00E31980" w:rsidRPr="00764163" w14:paraId="3D86A220" w14:textId="77777777" w:rsidTr="006F5D46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45729B" w14:textId="77777777" w:rsidR="00E31980" w:rsidRPr="00E31980" w:rsidRDefault="00D82C28" w:rsidP="00D82C28">
            <w:pPr>
              <w:spacing w:before="100" w:beforeAutospacing="1" w:after="100" w:afterAutospacing="1" w:line="240" w:lineRule="auto"/>
              <w:ind w:left="-1014" w:firstLine="586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1. 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4A7394" w14:textId="77777777" w:rsidR="00E31980" w:rsidRPr="00E31980" w:rsidRDefault="00E31980" w:rsidP="00E121A0">
            <w:pPr>
              <w:spacing w:before="100" w:beforeAutospacing="1" w:after="100" w:afterAutospacing="1" w:line="240" w:lineRule="auto"/>
              <w:ind w:left="12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E319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Ջրային ռեսուրսների օգտագործում և պահպանություն</w:t>
            </w: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40FBB7" w14:textId="77777777" w:rsidR="00E31980" w:rsidRPr="00D82C28" w:rsidRDefault="00E31980" w:rsidP="00E121A0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D82C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մակերևութային ջրային ռեսուրսների օգտագործում և հաշվառում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055433" w14:textId="77777777" w:rsidR="00E31980" w:rsidRPr="00764163" w:rsidRDefault="00E31980" w:rsidP="00E121A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E319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մինչև 5 լ/վրկ քանակություն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7C15A0" w14:textId="77777777" w:rsidR="00E31980" w:rsidRPr="00764163" w:rsidRDefault="00E31980" w:rsidP="00E121A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5-10 լ/վրկ քանակություն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566095" w14:textId="77777777" w:rsidR="00E31980" w:rsidRPr="00764163" w:rsidRDefault="00E31980" w:rsidP="00E121A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10-20 լ/վրկ քանակություն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C41C94" w14:textId="77777777" w:rsidR="00E31980" w:rsidRPr="00764163" w:rsidRDefault="00E31980" w:rsidP="00A8065A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20-</w:t>
            </w:r>
            <w:r w:rsidR="00A806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50</w:t>
            </w: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լ/վրկ քանակություն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893B8D" w14:textId="77777777" w:rsidR="00E31980" w:rsidRPr="00764163" w:rsidRDefault="00E31980" w:rsidP="00E121A0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50-100 լ/վրկ-ից ավելի քանակություն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BE4545" w14:textId="77777777" w:rsidR="00E31980" w:rsidRPr="00764163" w:rsidRDefault="00E31980" w:rsidP="00E121A0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100--150 լ/վրկ-ից ավելի քանակություն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7458FC" w14:textId="77777777" w:rsidR="00E31980" w:rsidRPr="00764163" w:rsidRDefault="00E31980" w:rsidP="00E121A0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150 լ/վրկ-ից ավելի քանակություն</w:t>
            </w:r>
          </w:p>
        </w:tc>
      </w:tr>
      <w:tr w:rsidR="00E31980" w:rsidRPr="00764163" w14:paraId="0C03F965" w14:textId="77777777" w:rsidTr="006F5D46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0672A6" w14:textId="77777777" w:rsidR="00E31980" w:rsidRPr="00764163" w:rsidRDefault="00E31980" w:rsidP="00E121A0">
            <w:pPr>
              <w:spacing w:after="0" w:line="240" w:lineRule="auto"/>
              <w:ind w:left="-567" w:firstLine="56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694005" w14:textId="77777777" w:rsidR="00E31980" w:rsidRPr="00764163" w:rsidRDefault="00E31980" w:rsidP="00E121A0">
            <w:pPr>
              <w:spacing w:after="0" w:line="240" w:lineRule="auto"/>
              <w:ind w:left="-567" w:firstLine="56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C9C115" w14:textId="77777777" w:rsidR="00E31980" w:rsidRPr="003F5999" w:rsidRDefault="00E31980" w:rsidP="00472B43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ստորերկրյա ջրային ռեսուրսների արդյունահանում և հաշվառում</w:t>
            </w:r>
            <w:r w:rsid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բացառությամբ </w:t>
            </w:r>
            <w:r w:rsidR="003F5999" w:rsidRPr="003F5999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Արարատյան դաշտի ստորերկրյա </w:t>
            </w:r>
            <w:r w:rsidR="003F5999" w:rsidRPr="003F5999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lastRenderedPageBreak/>
              <w:t>ջրային ռեսուրսների օգտագործ</w:t>
            </w:r>
            <w:r w:rsidR="00472B43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ման</w:t>
            </w:r>
            <w:r w:rsidR="003F5999" w:rsidRPr="003F5999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և հաշվա</w:t>
            </w:r>
            <w:r w:rsidR="00472B43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ռման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00FE20" w14:textId="77777777" w:rsidR="00E31980" w:rsidRPr="00764163" w:rsidRDefault="00E31980" w:rsidP="00E121A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E3198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lastRenderedPageBreak/>
              <w:t>մինչև 5 լ/վրկ քանակություն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21CDA4" w14:textId="77777777" w:rsidR="00E31980" w:rsidRPr="00764163" w:rsidRDefault="00E31980" w:rsidP="00E121A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5-10 լ/վրկ քանակություն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DAF960" w14:textId="77777777" w:rsidR="00E31980" w:rsidRPr="00764163" w:rsidRDefault="00E31980" w:rsidP="00E121A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10-20 լ/վրկ քանակություն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9DA7D2" w14:textId="77777777" w:rsidR="00E31980" w:rsidRPr="00764163" w:rsidRDefault="00E31980" w:rsidP="00E121A0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20-50 լ/վրկ քանակություն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3C1C3A" w14:textId="77777777" w:rsidR="00E31980" w:rsidRPr="00764163" w:rsidRDefault="00E31980" w:rsidP="00E121A0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50-100 լ/վրկ-ից ավելի քանակություն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1396FD" w14:textId="77777777" w:rsidR="00E31980" w:rsidRPr="00764163" w:rsidRDefault="00E31980" w:rsidP="00E121A0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100-150 լ/վրկ քանակություն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945169" w14:textId="77777777" w:rsidR="00E31980" w:rsidRPr="00764163" w:rsidRDefault="00E31980" w:rsidP="00E121A0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150 լ/վրկ քանակություն</w:t>
            </w:r>
          </w:p>
        </w:tc>
      </w:tr>
      <w:tr w:rsidR="00E31980" w:rsidRPr="00764163" w14:paraId="54878D3C" w14:textId="77777777" w:rsidTr="006F5D46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835FC7" w14:textId="77777777" w:rsidR="00E31980" w:rsidRPr="00764163" w:rsidRDefault="00E31980" w:rsidP="00E31980">
            <w:pPr>
              <w:spacing w:after="0" w:line="240" w:lineRule="auto"/>
              <w:ind w:left="-567" w:firstLine="56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FDFEBB" w14:textId="77777777" w:rsidR="00E31980" w:rsidRPr="00764163" w:rsidRDefault="00E31980" w:rsidP="00E31980">
            <w:pPr>
              <w:spacing w:after="0" w:line="240" w:lineRule="auto"/>
              <w:ind w:left="-567" w:firstLine="56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221091" w14:textId="77777777" w:rsidR="00E31980" w:rsidRPr="003F5999" w:rsidRDefault="00E31980" w:rsidP="00E31980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Մակերևութային ջրային ռեսուրսներ կամ ջրային համակարգ արտադրական կեղտաջրերի արտահոսք</w:t>
            </w:r>
            <w:r w:rsid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բացառությամբ  Սևանա լիճ</w:t>
            </w:r>
            <w:r w:rsidR="003F5999" w:rsidRP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="003F5999"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արտադրական </w:t>
            </w:r>
            <w:r w:rsidR="003F5999" w:rsidRPr="003F5999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կեղտաջրերի արտահոսք</w:t>
            </w:r>
            <w:r w:rsidR="003F5999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ի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E27334" w14:textId="77777777" w:rsidR="00E31980" w:rsidRPr="00764163" w:rsidRDefault="00E31980" w:rsidP="00E31980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6A5447" w14:textId="77777777" w:rsidR="00E31980" w:rsidRPr="00764163" w:rsidRDefault="00E31980" w:rsidP="00E31980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2FFF15" w14:textId="77777777" w:rsidR="00E31980" w:rsidRPr="00764163" w:rsidRDefault="00E31980" w:rsidP="00E319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օրական մինչև</w:t>
            </w: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br/>
              <w:t>1 խոր. մ քանակություն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59B9EB" w14:textId="77777777" w:rsidR="00E31980" w:rsidRPr="00764163" w:rsidRDefault="00A8065A" w:rsidP="00A8065A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A806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օրական 1 խոր.մ-ից մինչև 5 խո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ր</w:t>
            </w:r>
            <w:r w:rsidRPr="00A8065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eastAsia="en-GB"/>
              </w:rPr>
              <w:t>․</w:t>
            </w:r>
            <w:r w:rsidRPr="00A806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8065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մ</w:t>
            </w:r>
            <w:r w:rsidRPr="00A806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8065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քանակություն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3E5EC9" w14:textId="77777777" w:rsidR="00E31980" w:rsidRPr="00764163" w:rsidRDefault="00A8065A" w:rsidP="00A8065A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A806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օրական 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A806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խոր</w:t>
            </w:r>
            <w:r w:rsidRPr="00A8065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eastAsia="en-GB"/>
              </w:rPr>
              <w:t>․</w:t>
            </w:r>
            <w:r w:rsidRPr="00A8065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մ</w:t>
            </w:r>
            <w:r w:rsidRPr="00A806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  <w:r w:rsidRPr="00A8065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ից</w:t>
            </w:r>
            <w:r w:rsidRPr="00A806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8065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մինչև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A806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10 </w:t>
            </w:r>
            <w:r w:rsidRPr="00A8065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խոր</w:t>
            </w:r>
            <w:r w:rsidRPr="00A806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. </w:t>
            </w:r>
            <w:r w:rsidRPr="00A8065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մ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C72CDE" w14:textId="77777777" w:rsidR="00E31980" w:rsidRPr="00764163" w:rsidRDefault="00A8065A" w:rsidP="00A8065A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օրական </w:t>
            </w:r>
            <w:r w:rsidR="00E31980"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10 </w:t>
            </w:r>
            <w:r w:rsidRPr="00A806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խոր</w:t>
            </w:r>
            <w:r w:rsidRPr="00A8065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eastAsia="en-GB"/>
              </w:rPr>
              <w:t>․</w:t>
            </w:r>
            <w:r w:rsidRPr="00A8065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մ</w:t>
            </w:r>
            <w:r w:rsidRPr="00A806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  <w:r w:rsidRPr="00A8065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ից</w:t>
            </w: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մինչև</w:t>
            </w:r>
            <w:r w:rsidR="00E31980"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15 խոր. մ քանակություն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113768" w14:textId="77777777" w:rsidR="00E31980" w:rsidRPr="00764163" w:rsidRDefault="00A8065A" w:rsidP="00E31980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Օրական </w:t>
            </w:r>
            <w:r w:rsidR="00E31980"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15 խոր. մ-ից ավելի քանակություն</w:t>
            </w:r>
          </w:p>
        </w:tc>
      </w:tr>
      <w:tr w:rsidR="00E31980" w:rsidRPr="00764163" w14:paraId="7A171F93" w14:textId="77777777" w:rsidTr="006F5D46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422BAF" w14:textId="77777777" w:rsidR="00E31980" w:rsidRPr="00764163" w:rsidRDefault="00E31980" w:rsidP="00E31980">
            <w:pPr>
              <w:spacing w:after="0" w:line="240" w:lineRule="auto"/>
              <w:ind w:left="-567" w:firstLine="56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92C033" w14:textId="77777777" w:rsidR="00E31980" w:rsidRPr="00764163" w:rsidRDefault="00E31980" w:rsidP="00E31980">
            <w:pPr>
              <w:spacing w:after="0" w:line="240" w:lineRule="auto"/>
              <w:ind w:left="-567" w:firstLine="56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E44676" w14:textId="77777777" w:rsidR="00E31980" w:rsidRPr="003F5999" w:rsidRDefault="00BB0AD5" w:rsidP="003F5999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BB0AD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արդյունաբերական կեղտաջրերի արտահոսքեր</w:t>
            </w:r>
            <w:r w:rsid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6FDFDB" w14:textId="77777777" w:rsidR="00E31980" w:rsidRPr="00764163" w:rsidRDefault="00E31980" w:rsidP="00E31980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EB96DE" w14:textId="77777777" w:rsidR="00E31980" w:rsidRPr="00764163" w:rsidRDefault="00E31980" w:rsidP="00E31980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07B956" w14:textId="77777777" w:rsidR="00E31980" w:rsidRPr="00764163" w:rsidRDefault="00E31980" w:rsidP="00E3198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5DE74A" w14:textId="77777777" w:rsidR="00E31980" w:rsidRPr="00764163" w:rsidRDefault="00E31980" w:rsidP="00E31980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7EF3EC" w14:textId="77777777" w:rsidR="00E31980" w:rsidRPr="00764163" w:rsidRDefault="00E31980" w:rsidP="00E31980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60901C" w14:textId="77777777" w:rsidR="00E31980" w:rsidRPr="00764163" w:rsidRDefault="00E31980" w:rsidP="00E31980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շրջակա միջավայր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8540E4" w14:textId="77777777" w:rsidR="00E31980" w:rsidRPr="00764163" w:rsidRDefault="00E31980" w:rsidP="00E31980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պոչամբարներ</w:t>
            </w:r>
          </w:p>
        </w:tc>
      </w:tr>
      <w:tr w:rsidR="003F3107" w:rsidRPr="00764163" w14:paraId="476D7A6F" w14:textId="77777777" w:rsidTr="003C6EE6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23542D" w14:textId="77777777" w:rsidR="003F3107" w:rsidRPr="00764163" w:rsidRDefault="003F3107" w:rsidP="003F3107">
            <w:pPr>
              <w:spacing w:after="0" w:line="240" w:lineRule="auto"/>
              <w:ind w:left="-567" w:firstLine="56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61257A" w14:textId="77777777" w:rsidR="003F3107" w:rsidRPr="00764163" w:rsidRDefault="003F3107" w:rsidP="003F3107">
            <w:pPr>
              <w:spacing w:after="0" w:line="240" w:lineRule="auto"/>
              <w:ind w:left="-567" w:firstLine="56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E79F13" w14:textId="77777777" w:rsidR="003F3107" w:rsidRPr="003F5999" w:rsidRDefault="003F3107" w:rsidP="003F5999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3F5999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Սևանա լիճ </w:t>
            </w:r>
            <w:r w:rsidR="003F5999" w:rsidRP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արտադրական</w:t>
            </w:r>
            <w:r w:rsidR="003F5999" w:rsidRP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3F5999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կեղտաջրերի արտահոսք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CE6901" w14:textId="77777777" w:rsidR="003F3107" w:rsidRPr="003F5999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9F21AE" w14:textId="77777777" w:rsidR="003F3107" w:rsidRPr="003F5999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DBF3A4" w14:textId="77777777" w:rsidR="003F3107" w:rsidRPr="003F5999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1EB5EB" w14:textId="77777777" w:rsidR="003F3107" w:rsidRPr="003F5999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35BBF5" w14:textId="77777777" w:rsidR="003F3107" w:rsidRPr="003F5999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օրական մինչև</w:t>
            </w:r>
            <w:r w:rsidRP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br/>
              <w:t>1 խոր. մ քանակություն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7879B3" w14:textId="77777777" w:rsidR="003F3107" w:rsidRPr="003F5999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օրական 1 խոր.մ-ից մինչև 5 խո</w:t>
            </w:r>
            <w:r w:rsidRP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ր</w:t>
            </w:r>
            <w:r w:rsidRPr="003F599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eastAsia="en-GB"/>
              </w:rPr>
              <w:t>․</w:t>
            </w:r>
            <w:r w:rsidRP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3F599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մ</w:t>
            </w:r>
            <w:r w:rsidRP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3F599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քանակություն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E19DC0" w14:textId="77777777" w:rsidR="003F3107" w:rsidRPr="003F5999" w:rsidRDefault="003F3107" w:rsidP="003F3107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օրական 5</w:t>
            </w:r>
            <w:r w:rsidRP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խոր</w:t>
            </w:r>
            <w:r w:rsidRPr="003F599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eastAsia="en-GB"/>
              </w:rPr>
              <w:t>․</w:t>
            </w:r>
            <w:r w:rsidRPr="003F599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մ</w:t>
            </w:r>
            <w:r w:rsidRP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 մ-ից ավելի քանակություն</w:t>
            </w:r>
          </w:p>
        </w:tc>
      </w:tr>
      <w:tr w:rsidR="003F3107" w:rsidRPr="00764163" w14:paraId="62FD1D1C" w14:textId="77777777" w:rsidTr="008D3EEC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FECA32" w14:textId="77777777" w:rsidR="003F3107" w:rsidRPr="00764163" w:rsidRDefault="003F3107" w:rsidP="003F3107">
            <w:pPr>
              <w:spacing w:after="0" w:line="240" w:lineRule="auto"/>
              <w:ind w:left="-567" w:firstLine="56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9FB0C9" w14:textId="77777777" w:rsidR="003F3107" w:rsidRPr="00764163" w:rsidRDefault="003F3107" w:rsidP="003F3107">
            <w:pPr>
              <w:spacing w:after="0" w:line="240" w:lineRule="auto"/>
              <w:ind w:left="-567" w:firstLine="56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4DF9F2" w14:textId="77777777" w:rsidR="003F3107" w:rsidRPr="003F5999" w:rsidRDefault="003F3107" w:rsidP="003F3107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3F5999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Արարատյան դաշտի ստորերկրյա ջրային ռեսուրսների օգտագործում</w:t>
            </w:r>
            <w:r w:rsidR="003F5999" w:rsidRPr="003F5999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և հաշվառում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7A741B" w14:textId="77777777" w:rsidR="003F3107" w:rsidRPr="003F5999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C51CAF" w14:textId="77777777" w:rsidR="003F3107" w:rsidRPr="003F5999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EA2D21" w14:textId="77777777" w:rsidR="003F3107" w:rsidRPr="003F5999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D236BC" w14:textId="77777777" w:rsidR="003F3107" w:rsidRPr="003F5999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8AABED" w14:textId="77777777" w:rsidR="003F3107" w:rsidRPr="003F5999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մինչև 5 լ/վրկ քանակություն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F296F0" w14:textId="77777777" w:rsidR="003F3107" w:rsidRPr="003F5999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5-10 լ/վրկ քանակություն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D954821" w14:textId="77777777" w:rsidR="003F3107" w:rsidRPr="003F5999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10</w:t>
            </w:r>
            <w:r w:rsidRP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3F59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լ/վրկ-ից ավելի քանակություն</w:t>
            </w:r>
          </w:p>
        </w:tc>
      </w:tr>
      <w:tr w:rsidR="003F3107" w:rsidRPr="000228B6" w14:paraId="0E253DFF" w14:textId="77777777" w:rsidTr="006F5D46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52B695" w14:textId="77777777" w:rsidR="003F3107" w:rsidRPr="00764163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2.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7332BD3" w14:textId="77777777" w:rsidR="003F3107" w:rsidRPr="00764163" w:rsidRDefault="003F3107" w:rsidP="003F310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Մթնոլորտային օդի պահպանություն</w:t>
            </w: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25123F" w14:textId="77777777" w:rsidR="003F3107" w:rsidRPr="00764163" w:rsidRDefault="003F3107" w:rsidP="003F3107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անշարժ և շարժական աղբյուրներից մթնոլորտային օդ վնասակար նյութերի արտանետումներ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39D77F" w14:textId="77777777" w:rsidR="003F3107" w:rsidRDefault="003F3107" w:rsidP="003F3107">
            <w:pPr>
              <w:spacing w:before="100" w:beforeAutospacing="1" w:after="100" w:afterAutospacing="1" w:line="240" w:lineRule="auto"/>
              <w:ind w:hanging="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  <w:p w14:paraId="340D1075" w14:textId="77777777" w:rsidR="003F3107" w:rsidRDefault="003F3107" w:rsidP="003F3107">
            <w:pPr>
              <w:spacing w:before="100" w:beforeAutospacing="1" w:after="100" w:afterAutospacing="1" w:line="240" w:lineRule="auto"/>
              <w:ind w:hanging="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  <w:p w14:paraId="743D32DD" w14:textId="77777777" w:rsidR="003F3107" w:rsidRDefault="003F3107" w:rsidP="003F3107">
            <w:pPr>
              <w:spacing w:before="100" w:beforeAutospacing="1" w:after="100" w:afterAutospacing="1" w:line="240" w:lineRule="auto"/>
              <w:ind w:hanging="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  <w:p w14:paraId="6AD54ABC" w14:textId="77777777" w:rsidR="003F3107" w:rsidRDefault="003F3107" w:rsidP="003F3107">
            <w:pPr>
              <w:spacing w:before="100" w:beforeAutospacing="1" w:after="100" w:afterAutospacing="1" w:line="240" w:lineRule="auto"/>
              <w:ind w:hanging="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  <w:p w14:paraId="13A0F148" w14:textId="77777777" w:rsidR="003F3107" w:rsidRDefault="003F3107" w:rsidP="003F3107">
            <w:pPr>
              <w:spacing w:before="100" w:beforeAutospacing="1" w:after="100" w:afterAutospacing="1" w:line="240" w:lineRule="auto"/>
              <w:ind w:hanging="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5508B0" w14:textId="77777777" w:rsidR="003F3107" w:rsidRPr="00764163" w:rsidRDefault="003F3107" w:rsidP="003F3107">
            <w:pPr>
              <w:spacing w:before="100" w:beforeAutospacing="1" w:after="100" w:afterAutospacing="1" w:line="240" w:lineRule="auto"/>
              <w:ind w:hanging="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տրանսպորտային միջոցներ շահագործող</w:t>
            </w: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ներ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3AFDE2" w14:textId="77777777" w:rsidR="003F3107" w:rsidRPr="00764163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օզոնային շերտը քայքայող նյութերի և հիդրոֆտորածխածինների</w:t>
            </w:r>
            <w:r w:rsidRPr="0076416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br/>
              <w:t>գործածություն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2ABEE9" w14:textId="77777777" w:rsidR="003F3107" w:rsidRPr="00B41D2F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բույսերի պաշտպանության միջոցների, դրանց աճի խթանիչների, հանքային պարարտանյութերի և մյուս պատրաստուկների փոխադրում, պահում և կիրառում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կամ օ</w:t>
            </w:r>
            <w:r w:rsidRPr="00C320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գտակար հանածոների արդյունահանում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, պայթեցման աշխատանքներ</w:t>
            </w:r>
            <w:r w:rsidRPr="00C320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, արտադրության (այդ թվում՝ ընդերքօգտագործման) և սպառման թափոնների տեղադրում </w:t>
            </w:r>
            <w:r w:rsidRPr="00C3200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lastRenderedPageBreak/>
              <w:t>պահումը և պահեստավորումը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EADB91" w14:textId="77777777" w:rsidR="003F3107" w:rsidRPr="00B41D2F" w:rsidRDefault="003F3107" w:rsidP="003F3107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B41D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lastRenderedPageBreak/>
              <w:t>մեկ տարում</w:t>
            </w:r>
            <w:r w:rsidRPr="00B41D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br/>
              <w:t>200 մլն</w:t>
            </w:r>
            <w:r w:rsidRPr="00B41D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br/>
              <w:t>խոր. մ-ից - 2 մլրդ խոր. մ հաշվարկված օդի պահանջվող ծավալի օգտագործումը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F62B3B" w14:textId="77777777" w:rsidR="003F3107" w:rsidRPr="00B41D2F" w:rsidRDefault="003F3107" w:rsidP="003F3107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B41D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2 մլրդ խոր.</w:t>
            </w:r>
            <w:r w:rsidRPr="00B41D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br/>
              <w:t>մ-ից ավելի հաշվարկված օդի պահանջվող ծավալի օգտագործումը միայն կաթսայատներից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E56375" w14:textId="77777777" w:rsidR="003F3107" w:rsidRPr="00B41D2F" w:rsidRDefault="003F3107" w:rsidP="003F3107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B41D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մեկ տարում</w:t>
            </w:r>
            <w:r w:rsidRPr="00B41D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br/>
              <w:t>2 մլրդ խոր. մ հաշվարկված</w:t>
            </w:r>
            <w:r w:rsidRPr="00B41D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br/>
              <w:t>օդի պահանջվող ծավալի օգտագործումը</w:t>
            </w:r>
          </w:p>
        </w:tc>
      </w:tr>
      <w:tr w:rsidR="003F3107" w:rsidRPr="00764163" w14:paraId="4580E478" w14:textId="77777777" w:rsidTr="006F5D46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C825D8" w14:textId="77777777" w:rsidR="003F3107" w:rsidRPr="00764163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3</w:t>
            </w: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60B0E1" w14:textId="77777777" w:rsidR="003F3107" w:rsidRPr="00764163" w:rsidRDefault="003F3107" w:rsidP="003F3107">
            <w:pPr>
              <w:spacing w:before="100" w:beforeAutospacing="1" w:after="100" w:afterAutospacing="1" w:line="240" w:lineRule="auto"/>
              <w:ind w:firstLine="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Հողերի օգտագործում և պահպանություն</w:t>
            </w: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6E604F" w14:textId="77777777" w:rsidR="003F3107" w:rsidRPr="00764163" w:rsidRDefault="003F3107" w:rsidP="00D5334E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հողի օգտագործումը՝ ըստ նպատակային նշանակության հողերում, հողի վերին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5E2F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(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բերրի</w:t>
            </w:r>
            <w:r w:rsidRPr="005E2F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)</w:t>
            </w: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շերտի հանում, </w:t>
            </w:r>
            <w:r w:rsidR="001668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կամ</w:t>
            </w:r>
            <w:r w:rsidR="00D533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պահում կամ աղտոտում (աղբ</w:t>
            </w: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ոտում)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7195DB" w14:textId="77777777" w:rsidR="003F3107" w:rsidRPr="00764163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3B8EE6A0" w14:textId="77777777" w:rsidR="003F3107" w:rsidRPr="00764163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324976" w14:textId="77777777" w:rsidR="003F3107" w:rsidRPr="00C46044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Պահուստային հողեր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391CB1" w14:textId="77777777" w:rsidR="003F3107" w:rsidRPr="00764163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Գյուղատնտեսական, բնակավայրերի նշանակության</w:t>
            </w:r>
            <w:r w:rsidRPr="0076416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0E90A2" w14:textId="77777777" w:rsidR="003F3107" w:rsidRPr="00C46044" w:rsidRDefault="003F3107" w:rsidP="003F3107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ջրային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CF8AFE" w14:textId="77777777" w:rsidR="003F3107" w:rsidRPr="00C46044" w:rsidRDefault="003F3107" w:rsidP="003F3107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Հատուկ պահպանվող տարածքների, հատուկ նշանակության, անտառային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13FA95" w14:textId="77777777" w:rsidR="003F3107" w:rsidRPr="00C46044" w:rsidRDefault="003F3107" w:rsidP="003F3107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641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Արդյունաբերության, ընդերքօգտագործման և այլ արտադրական նշանակության,  էներգետիկայի, տրանսպորտի, կապի, կոմունալ ենթակառուցվածքների օբյեկտների</w:t>
            </w:r>
          </w:p>
        </w:tc>
      </w:tr>
      <w:tr w:rsidR="003F3107" w:rsidRPr="007708C5" w14:paraId="31FFC6C0" w14:textId="77777777" w:rsidTr="006F5D46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C9AE3A" w14:textId="77777777" w:rsidR="003F3107" w:rsidRPr="007708C5" w:rsidRDefault="003F3107" w:rsidP="003F3107">
            <w:pPr>
              <w:tabs>
                <w:tab w:val="center" w:pos="544"/>
              </w:tabs>
              <w:spacing w:before="100" w:beforeAutospacing="1" w:after="100" w:afterAutospacing="1" w:line="240" w:lineRule="auto"/>
              <w:ind w:left="-165" w:right="-588" w:firstLine="27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4.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ab/>
            </w: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2DD0B8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Թափոնների գործածություն</w:t>
            </w: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AD012D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շրջակա միջավայրում սահմանված/արգելված կարգով թափոնների գործածություն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130F7E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7645F6B7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16AF2F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4B8A80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արտադրական հրապարակ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0CFDAF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թափոնակու-տակիչ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6CEA5C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աղբավայր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67965A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Pr="007708C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ընդերքօգտագործման</w:t>
            </w: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708C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թափոնների</w:t>
            </w: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708C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օբյեկտ</w:t>
            </w:r>
          </w:p>
        </w:tc>
      </w:tr>
      <w:tr w:rsidR="003F3107" w:rsidRPr="007708C5" w14:paraId="56F3B3C6" w14:textId="77777777" w:rsidTr="006F5D46">
        <w:trPr>
          <w:tblCellSpacing w:w="0" w:type="dxa"/>
          <w:jc w:val="center"/>
        </w:trPr>
        <w:tc>
          <w:tcPr>
            <w:tcW w:w="55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78753D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36758E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48C4F7" w14:textId="77777777" w:rsidR="003F3107" w:rsidRPr="007708C5" w:rsidRDefault="003F3107" w:rsidP="0016689D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թափոնների հաշվառման, գոյացման և օգտահանման կարգի ապահովում </w:t>
            </w:r>
            <w:r w:rsidR="001668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կամ</w:t>
            </w: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ընդերքօգտագ</w:t>
            </w: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lastRenderedPageBreak/>
              <w:t>ործման թափոնների կառավարման և վերամշակման կարգի ապահովում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B925A6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lastRenderedPageBreak/>
              <w:t>մինչև 1 տ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3BE63D0D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1-3 տ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C0FD35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3-20 տ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BE99CB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20-50 տ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1EDBC9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50-100 տ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E27C18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100 տոննայից ավելի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BF88E6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1, 2, 3, 4 վտանգավորության դասեր</w:t>
            </w:r>
          </w:p>
        </w:tc>
      </w:tr>
      <w:tr w:rsidR="003F3107" w:rsidRPr="007708C5" w14:paraId="607D8B5B" w14:textId="77777777" w:rsidTr="006F5D46">
        <w:trPr>
          <w:tblCellSpacing w:w="0" w:type="dxa"/>
          <w:jc w:val="center"/>
        </w:trPr>
        <w:tc>
          <w:tcPr>
            <w:tcW w:w="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449310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CAA861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AA435F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վտանգավոր թափոնների գործածության լիցենզավորման կարգի պահպանում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E7347C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4AD52986" w14:textId="77777777" w:rsidR="003F3107" w:rsidRPr="00544C31" w:rsidRDefault="003F3107" w:rsidP="003F3107">
            <w:pPr>
              <w:spacing w:before="100" w:beforeAutospacing="1" w:after="100" w:afterAutospacing="1" w:line="240" w:lineRule="auto"/>
              <w:ind w:left="-567" w:right="-18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544C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հավաքում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A6E786" w14:textId="77777777" w:rsidR="003F3107" w:rsidRPr="00544C31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544C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փոխադրում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0CE476" w14:textId="77777777" w:rsidR="003F3107" w:rsidRPr="00544C31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544C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տեղադրում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A5422E" w14:textId="77777777" w:rsidR="003F3107" w:rsidRPr="00544C31" w:rsidRDefault="003F3107" w:rsidP="003F3107">
            <w:pPr>
              <w:spacing w:before="100" w:beforeAutospacing="1" w:after="100" w:afterAutospacing="1" w:line="240" w:lineRule="auto"/>
              <w:ind w:left="-57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544C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պահում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E8CB35" w14:textId="77777777" w:rsidR="003F3107" w:rsidRPr="00544C31" w:rsidRDefault="003F3107" w:rsidP="003F3107">
            <w:pPr>
              <w:spacing w:before="100" w:beforeAutospacing="1" w:after="100" w:afterAutospacing="1" w:line="240" w:lineRule="auto"/>
              <w:ind w:left="-409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544C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վերամշակում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C88AB2" w14:textId="77777777" w:rsidR="003F3107" w:rsidRPr="00544C31" w:rsidRDefault="003F3107" w:rsidP="003F3107">
            <w:pPr>
              <w:spacing w:before="100" w:beforeAutospacing="1" w:after="100" w:afterAutospacing="1" w:line="240" w:lineRule="auto"/>
              <w:ind w:left="-44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544C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վնասազերծում</w:t>
            </w:r>
          </w:p>
        </w:tc>
      </w:tr>
      <w:tr w:rsidR="003F3107" w:rsidRPr="007708C5" w14:paraId="45B729D9" w14:textId="77777777" w:rsidTr="006F5D46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5800D8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5.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252FB2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Ընդերքի օգտագործում և պահպանություն (հանքային ջրի արդյունահանում և ածխաթթու գազի կորզում)</w:t>
            </w: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A36F3E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Pr="007708C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Հորատանցքերի</w:t>
            </w: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708C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թիվը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EF8479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3EBA05D3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7E50C3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ED0BE6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EE6633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D38A32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696792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5 և ավելի</w:t>
            </w:r>
          </w:p>
        </w:tc>
      </w:tr>
      <w:tr w:rsidR="003F3107" w:rsidRPr="007708C5" w14:paraId="6EB605AF" w14:textId="77777777" w:rsidTr="006F5D46">
        <w:trPr>
          <w:tblCellSpacing w:w="0" w:type="dxa"/>
          <w:jc w:val="center"/>
        </w:trPr>
        <w:tc>
          <w:tcPr>
            <w:tcW w:w="55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CD538F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0B53BD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985BBE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Նախորդ տարվա ընթացքում արդյունահանված օգտակար հանածոյի ծավալները (խոր. մ)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0458F2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44D51C59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AD5368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մինչև 5 հազ.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6584CA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5-10 հազ.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A40237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10-20 հազ.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F5C0BD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  <w:t>20-30 հազ.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EFD473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30 հազ. և ավելի</w:t>
            </w:r>
          </w:p>
        </w:tc>
      </w:tr>
      <w:tr w:rsidR="003F3107" w:rsidRPr="007708C5" w14:paraId="67BC62CB" w14:textId="77777777" w:rsidTr="006F5D46">
        <w:trPr>
          <w:tblCellSpacing w:w="0" w:type="dxa"/>
          <w:jc w:val="center"/>
        </w:trPr>
        <w:tc>
          <w:tcPr>
            <w:tcW w:w="55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04F678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704903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ADD5C0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Տարեկան հաշվետվության ծավալների համեմատականը նախորդ տարվա </w:t>
            </w: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lastRenderedPageBreak/>
              <w:t>հաշվետվության հետ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EE028A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lastRenderedPageBreak/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63E42F2A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F23F97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81 տոկոս և ավելի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7E5BD2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81-60 տոկոս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956A91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60-40 տոկոս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26305E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  <w:t>40-30 տոկոս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1A4B03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մինչև 30 տոկոս</w:t>
            </w:r>
          </w:p>
        </w:tc>
      </w:tr>
      <w:tr w:rsidR="003F3107" w:rsidRPr="007708C5" w14:paraId="2BB51371" w14:textId="77777777" w:rsidTr="006F5D46">
        <w:trPr>
          <w:tblCellSpacing w:w="0" w:type="dxa"/>
          <w:jc w:val="center"/>
        </w:trPr>
        <w:tc>
          <w:tcPr>
            <w:tcW w:w="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126E222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BE0AC5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FE7EF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Տրամադրված պաշարների ծավալներ (խոր. մ)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61706D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2422CCB5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13FDB0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մինչև 50 հազ.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F84326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50-100 հազ.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34C618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100-150 հազ.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A076E3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  <w:t>150-300 հազ.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FDB929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300 հազ. և ավելի</w:t>
            </w:r>
          </w:p>
        </w:tc>
      </w:tr>
      <w:tr w:rsidR="003F3107" w:rsidRPr="007708C5" w14:paraId="77F6D9C7" w14:textId="77777777" w:rsidTr="006F5D46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B79CB5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6.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03B09C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Ընդերքի օգտագործում և պահպանություն (մետաղական օգտակար հանածոյի արդյունահանում)</w:t>
            </w: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79B16E2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Pr="007708C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Հանքավայրերի</w:t>
            </w: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708C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թիվը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C99726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67B84560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4A5309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604DF8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9C0ACC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56F693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3E1D4C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5 և ավելի</w:t>
            </w:r>
          </w:p>
        </w:tc>
      </w:tr>
      <w:tr w:rsidR="003F3107" w:rsidRPr="007708C5" w14:paraId="1FBB4ED4" w14:textId="77777777" w:rsidTr="006F5D46">
        <w:trPr>
          <w:tblCellSpacing w:w="0" w:type="dxa"/>
          <w:jc w:val="center"/>
        </w:trPr>
        <w:tc>
          <w:tcPr>
            <w:tcW w:w="55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0D9A15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DCFBF6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BAC829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Նախորդ տարվա ընթացքում արդյունահանված օգտակար հանածոյի ծավալները (տ)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89DA4C9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մինչև 10 հազ.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32C78F55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10-50 հազ.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CD28154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50-200 հազ.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B83801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200-1 մլն.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493297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1-5 մլն.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26957B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  <w:t>5-10 մլն.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418C96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10 մլն. և ավելի</w:t>
            </w:r>
          </w:p>
        </w:tc>
      </w:tr>
      <w:tr w:rsidR="003F3107" w:rsidRPr="007708C5" w14:paraId="2F8583B0" w14:textId="77777777" w:rsidTr="006F5D46">
        <w:trPr>
          <w:tblCellSpacing w:w="0" w:type="dxa"/>
          <w:jc w:val="center"/>
        </w:trPr>
        <w:tc>
          <w:tcPr>
            <w:tcW w:w="55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CBE9EA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D99A1C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FA17C9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Տարեկան հաշվետվության ծավալների համեմատականը նախորդ տարվա հաշվետվության հետ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6F5E5A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3E835E7D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CCB94D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81 տոկոս և ավելի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ED9B48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81-60 տոկոս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6B10F8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60-40 տոկոս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76BE94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  <w:t>40-30 տոկոս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7A0E5A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մինչև 30 տոկոս</w:t>
            </w:r>
          </w:p>
        </w:tc>
      </w:tr>
      <w:tr w:rsidR="003F3107" w:rsidRPr="007708C5" w14:paraId="12BB8557" w14:textId="77777777" w:rsidTr="006F5D46">
        <w:trPr>
          <w:tblCellSpacing w:w="0" w:type="dxa"/>
          <w:jc w:val="center"/>
        </w:trPr>
        <w:tc>
          <w:tcPr>
            <w:tcW w:w="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19CD7B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ECB9A7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9B30EE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Տրամադրված պաշարների ծավալներ (տ)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8B0FE91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4922CDED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42E15A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մինչև 100 հազ.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CC14E2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100-500 հազ.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49FE1E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500 հազ.-1 մլն.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A67A78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  <w:t>1-10 մլն.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B548ED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10 մլն. և ավելի</w:t>
            </w:r>
          </w:p>
        </w:tc>
      </w:tr>
      <w:tr w:rsidR="003F3107" w:rsidRPr="007708C5" w14:paraId="411A7480" w14:textId="77777777" w:rsidTr="006F5D46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F71AE5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7.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CF9730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Ընդերքի օգտագործում </w:t>
            </w: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lastRenderedPageBreak/>
              <w:t>և պահպանություն (պինդ ոչ մետաղական օգտակար հանածոյի արդյունահանում)</w:t>
            </w: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E7D7AA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lastRenderedPageBreak/>
              <w:t> </w:t>
            </w:r>
            <w:r w:rsidRPr="007708C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Հանքավայրերի</w:t>
            </w: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7708C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թիվը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F497CAF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21411CF1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001B72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29D2B5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8551FB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A6D710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954239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5 և ավելի</w:t>
            </w:r>
          </w:p>
        </w:tc>
      </w:tr>
      <w:tr w:rsidR="003F3107" w:rsidRPr="007708C5" w14:paraId="330CD9DF" w14:textId="77777777" w:rsidTr="006F5D46">
        <w:trPr>
          <w:tblCellSpacing w:w="0" w:type="dxa"/>
          <w:jc w:val="center"/>
        </w:trPr>
        <w:tc>
          <w:tcPr>
            <w:tcW w:w="55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F42CA4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6156C2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4A3FBE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Նախորդ տարվա ընթացքում արդյունահանված օգտակար հանածոյի ծավալները (խոր. մ)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7C521D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2C66E034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B3F12D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մինչև 10 հազ.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380D5B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10-25 հազ.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655D3D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25-50 հազ.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FB6BD68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  <w:t>50-100 հազ.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8D2D3A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100 հազ. և ավելի</w:t>
            </w:r>
          </w:p>
        </w:tc>
      </w:tr>
      <w:tr w:rsidR="003F3107" w:rsidRPr="007708C5" w14:paraId="10AD0274" w14:textId="77777777" w:rsidTr="006F5D46">
        <w:trPr>
          <w:tblCellSpacing w:w="0" w:type="dxa"/>
          <w:jc w:val="center"/>
        </w:trPr>
        <w:tc>
          <w:tcPr>
            <w:tcW w:w="55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0F04A6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321677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94BBFA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Տարեկան հաշվետվության ծավալների համեմատականը նախորդ տարվա հաշվետվության հետ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FC6379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43810A53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75E52C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81 տոկոս և ավելի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E5ACB6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81-60 տոկոս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1FB941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60-40 տոկոս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12C543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  <w:t>40-30 տոկոս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265C3B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մինչև 30 տոկոս</w:t>
            </w:r>
          </w:p>
        </w:tc>
      </w:tr>
      <w:tr w:rsidR="003F3107" w:rsidRPr="007708C5" w14:paraId="50AAA8E3" w14:textId="77777777" w:rsidTr="006F5D46">
        <w:trPr>
          <w:tblCellSpacing w:w="0" w:type="dxa"/>
          <w:jc w:val="center"/>
        </w:trPr>
        <w:tc>
          <w:tcPr>
            <w:tcW w:w="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43C666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1F21FA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4675561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Տրամադրված պաշարների ծավալներ (խոր. մ)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4330BE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5BB1E64D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DD0CC9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մինչև 10 հազ.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405BAE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10-50 հազ.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09E1D4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50 -200 հազ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293DA9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  <w:t>200-500 հազ.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2F465A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500 հազ. և ավելի</w:t>
            </w:r>
          </w:p>
        </w:tc>
      </w:tr>
      <w:tr w:rsidR="003F3107" w:rsidRPr="007708C5" w14:paraId="0DC58F21" w14:textId="77777777" w:rsidTr="006F5D46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1DDD2A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8.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BA5FCA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Ընդերքի օգտագործում և պահպանություն (պինդ ոչ օգտակար հանածոյի երկրաբանական </w:t>
            </w: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lastRenderedPageBreak/>
              <w:t>ուսումնասիրություն)</w:t>
            </w: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F97F74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lastRenderedPageBreak/>
              <w:t>Թույլտվությամբ տրամադրված ընդերքի տեղամասի մակերես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9B7263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76801382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79505F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մինչև 2 հա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B0D26F4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2-10 </w:t>
            </w:r>
            <w:r w:rsidRPr="003458C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հա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9C1B56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10-50 </w:t>
            </w:r>
            <w:r w:rsidRPr="003458C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հա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D16AAB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Pr="003458C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  <w:t xml:space="preserve">50-200 </w:t>
            </w:r>
            <w:r w:rsidRPr="003458C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հա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F5CCFB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200 հա և ավելի</w:t>
            </w:r>
          </w:p>
        </w:tc>
      </w:tr>
      <w:tr w:rsidR="003F3107" w:rsidRPr="007708C5" w14:paraId="72593370" w14:textId="77777777" w:rsidTr="006F5D46">
        <w:trPr>
          <w:tblCellSpacing w:w="0" w:type="dxa"/>
          <w:jc w:val="center"/>
        </w:trPr>
        <w:tc>
          <w:tcPr>
            <w:tcW w:w="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10A593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ACE845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578040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Փորձնական հանույթի չափը (խոր. մ)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DFE15A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62D52C2F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0CF5E5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մինչև 500 խոր. մ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421E78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500-1000 խոր. մ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97B7FC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1000-5000 խոր. մ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7A28F3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  <w:t>5000-15000 խոր. մ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81A30E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15000 խոր. մ -ից ավելի</w:t>
            </w:r>
          </w:p>
        </w:tc>
      </w:tr>
      <w:tr w:rsidR="003F3107" w:rsidRPr="007708C5" w14:paraId="2AD34ADA" w14:textId="77777777" w:rsidTr="006F5D46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174A7E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9.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91B8E4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Ընդերքի օգտագործում և պահպանություն (մետաղական օգտակար հանածոյի երկրաբանական ուսումնասիրություն)</w:t>
            </w: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6EB2A1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Թույլտվությամբ տրամադրված ընդերքի տեղամասի մակերես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C7C659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5C110179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726131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մինչև 200 հա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074D4C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200-500 </w:t>
            </w:r>
            <w:r w:rsidRPr="003458C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հա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2D34CE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500-1000 </w:t>
            </w:r>
            <w:r w:rsidRPr="003458C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հա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4F6E4B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Pr="003458C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  <w:t xml:space="preserve">1000-5000 </w:t>
            </w:r>
            <w:r w:rsidRPr="003458C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հա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471A94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5000 հա և ավելի</w:t>
            </w:r>
          </w:p>
        </w:tc>
      </w:tr>
      <w:tr w:rsidR="003F3107" w:rsidRPr="007708C5" w14:paraId="1E31C185" w14:textId="77777777" w:rsidTr="006F5D46">
        <w:trPr>
          <w:tblCellSpacing w:w="0" w:type="dxa"/>
          <w:jc w:val="center"/>
        </w:trPr>
        <w:tc>
          <w:tcPr>
            <w:tcW w:w="55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EB51AF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A95ACD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0D351A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Ընդերքօգտագործման իրավունքով նախատեսվելիք հորատվելիք հորատանցքերի խորությունը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BAFCFE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598847E1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3A7800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մինչև 100 մ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1A7C1B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1000-2000 մ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17E50F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2000-4000 մ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BB54B4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  <w:t>4000-6000 մ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AD58BB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6000 մ -ից ավելի</w:t>
            </w:r>
          </w:p>
        </w:tc>
      </w:tr>
      <w:tr w:rsidR="003F3107" w:rsidRPr="007708C5" w14:paraId="20D4BDBE" w14:textId="77777777" w:rsidTr="006F5D46">
        <w:trPr>
          <w:tblCellSpacing w:w="0" w:type="dxa"/>
          <w:jc w:val="center"/>
        </w:trPr>
        <w:tc>
          <w:tcPr>
            <w:tcW w:w="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D9DF02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4D4BCF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62163F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Նմուշարկումների քանակը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FC44C2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5BE68018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CD0CB5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Մինչև 1000 հատ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6D5C7D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1000-3000 հատ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81EDFE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3000-5000 հատ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940729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  <w:t>5000-7000 հատ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BE37A39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7000 հատ ր ավելի</w:t>
            </w:r>
          </w:p>
        </w:tc>
      </w:tr>
      <w:tr w:rsidR="003F3107" w:rsidRPr="007708C5" w14:paraId="3FE01833" w14:textId="77777777" w:rsidTr="006F5D46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FDE1E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10.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78F24C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Կենդանական աշխարհի օբյեկտների օգտագործում և պահպանություն</w:t>
            </w: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F43FCC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406E6B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3DD8DBB5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718A9E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115CE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վայրի կենդանիների, դրանց արգասիքների, կենդանաբանական հավաքածուների կամ առանձին նմուշների </w:t>
            </w:r>
            <w:r w:rsidRPr="00115CE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lastRenderedPageBreak/>
              <w:t>արտահանում կամ ներմուծում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DF9D65" w14:textId="77777777" w:rsidR="003F3107" w:rsidRPr="003458C0" w:rsidRDefault="003F3107" w:rsidP="0016689D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lastRenderedPageBreak/>
              <w:t>անազատ կամ կիսաազատ պայմաններում կենդանական աշխարհի օբյեկտների օգտագործում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A62F45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վերաբնակեցման, կլիմայավար-ժեցման նպատակով օգտագործում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701C0B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  <w:t>Գ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  <w:t>յուղատնտե</w:t>
            </w:r>
            <w:r w:rsidRPr="003458C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  <w:t>սական</w:t>
            </w:r>
            <w:r w:rsidRPr="007421A6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GB" w:eastAsia="en-GB"/>
              </w:rPr>
              <w:t>(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 w:eastAsia="en-GB"/>
              </w:rPr>
              <w:t>սելեկցիոն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GB" w:eastAsia="en-GB"/>
              </w:rPr>
              <w:t>)</w:t>
            </w:r>
            <w:r w:rsidRPr="003458C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  <w:t>, արդյունագործական նպատակով օգտագործում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F0B1C1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115CE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Հայաստանի Հանրապետության կենդանիների</w:t>
            </w: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Կարմիր գրքում գրանցված վայրի կենդանիների օգտագործում</w:t>
            </w:r>
          </w:p>
        </w:tc>
      </w:tr>
      <w:tr w:rsidR="003F3107" w:rsidRPr="007708C5" w14:paraId="4C40087C" w14:textId="77777777" w:rsidTr="006F5D46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0D2343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11.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0E86CC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Բուսական աշխարհի օբյեկտների օգտագործում և պահպանություն</w:t>
            </w: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562890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5ED7E1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2F8CBC17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1880D1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ընդհանուր օգտագործման կանաչ տարածքներ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12B02F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բուսական աշխարհի օբյեկտների՝ տարբեր նպատակներով օգտագործում` բացի ՀՊՏ և անտառային տարածքներից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FDE83E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բուսաբանական այգիներ, դենդրոպարկեր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C38551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  <w:t>անտառային տարածքներ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DE3265" w14:textId="77777777" w:rsidR="003F3107" w:rsidRPr="007421A6" w:rsidRDefault="003F3107" w:rsidP="003F3107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հատուկ պահպանվող տարածքներ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, </w:t>
            </w:r>
            <w:r w:rsidRPr="00115CE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բույսերի</w:t>
            </w: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Կարմիր գրքում գրանցված վայրի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բույսերի</w:t>
            </w: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օգտագործում</w:t>
            </w:r>
          </w:p>
        </w:tc>
      </w:tr>
      <w:tr w:rsidR="003F3107" w:rsidRPr="007708C5" w14:paraId="48B35CC8" w14:textId="77777777" w:rsidTr="006F5D46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9254F0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12.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D15780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Ընդերքի օգտագործում և պահպանություն (հանքային ջրերի երկրաբանական ուսումնասիրություն)</w:t>
            </w: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169AF2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Ընդերքօգտագործման իրավունքով նախատեսվելիք հորատվելիք հորատանցքերի քանակը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4320C4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614CB36D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8C4D97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3 հատ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897065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4 հատ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A9CB07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5 հատ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DE9A72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  <w:t>6 հատ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D7C528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6 հատից ավելի</w:t>
            </w:r>
          </w:p>
        </w:tc>
      </w:tr>
      <w:tr w:rsidR="003F3107" w:rsidRPr="007708C5" w14:paraId="484BCDC8" w14:textId="77777777" w:rsidTr="006F5D46">
        <w:trPr>
          <w:tblCellSpacing w:w="0" w:type="dxa"/>
          <w:jc w:val="center"/>
        </w:trPr>
        <w:tc>
          <w:tcPr>
            <w:tcW w:w="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FB48EA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-567"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0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28EDD4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1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F38E065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Ընդերքօգտագործման իրավունքով նախատեսված հորատվելիք հորատանցքերի խորությունը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053845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  <w:hideMark/>
          </w:tcPr>
          <w:p w14:paraId="274C5DAC" w14:textId="77777777" w:rsidR="003F3107" w:rsidRPr="007708C5" w:rsidRDefault="003F3107" w:rsidP="003F3107">
            <w:pPr>
              <w:spacing w:before="100" w:beforeAutospacing="1" w:after="100" w:afterAutospacing="1" w:line="240" w:lineRule="auto"/>
              <w:ind w:firstLine="56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7708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7B26893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60-90 մ</w:t>
            </w:r>
          </w:p>
        </w:tc>
        <w:tc>
          <w:tcPr>
            <w:tcW w:w="23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62A81E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2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90-130 մ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D86323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35" w:firstLine="3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130-170 մ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600031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74" w:firstLine="14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eastAsia="en-GB"/>
              </w:rPr>
              <w:t>170-210 մ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F446C5" w14:textId="77777777" w:rsidR="003F3107" w:rsidRPr="003458C0" w:rsidRDefault="003F3107" w:rsidP="003F3107">
            <w:pPr>
              <w:spacing w:before="100" w:beforeAutospacing="1" w:after="100" w:afterAutospacing="1" w:line="240" w:lineRule="auto"/>
              <w:ind w:left="15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3458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210 մ -ից ավելի</w:t>
            </w:r>
          </w:p>
        </w:tc>
      </w:tr>
    </w:tbl>
    <w:p w14:paraId="1F223FCF" w14:textId="77777777" w:rsidR="001E35D4" w:rsidRPr="00C46044" w:rsidRDefault="001E35D4" w:rsidP="00230834">
      <w:pPr>
        <w:pStyle w:val="a3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a4"/>
          <w:rFonts w:ascii="GHEA Grapalat" w:hAnsi="GHEA Grapalat"/>
          <w:color w:val="000000"/>
          <w:shd w:val="clear" w:color="auto" w:fill="FFFFFF"/>
        </w:rPr>
      </w:pPr>
    </w:p>
    <w:p w14:paraId="7FF6ACFB" w14:textId="77777777" w:rsidR="00B66B1C" w:rsidRPr="001E35D4" w:rsidRDefault="00B66B1C" w:rsidP="001E35D4">
      <w:pPr>
        <w:pStyle w:val="a3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jc w:val="right"/>
        <w:rPr>
          <w:rStyle w:val="a4"/>
          <w:rFonts w:ascii="GHEA Grapalat" w:hAnsi="GHEA Grapalat"/>
          <w:color w:val="000000"/>
          <w:shd w:val="clear" w:color="auto" w:fill="FFFFFF"/>
          <w:lang w:val="en-GB"/>
        </w:rPr>
      </w:pPr>
    </w:p>
    <w:p w14:paraId="35570FA5" w14:textId="77777777" w:rsidR="00352AF8" w:rsidRDefault="00352AF8" w:rsidP="00352AF8">
      <w:pPr>
        <w:pStyle w:val="a3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142" w:firstLine="1417"/>
        <w:rPr>
          <w:rStyle w:val="a4"/>
          <w:rFonts w:ascii="GHEA Grapalat" w:hAnsi="GHEA Grapalat"/>
          <w:color w:val="000000"/>
          <w:shd w:val="clear" w:color="auto" w:fill="FFFFFF"/>
          <w:lang w:val="hy-AM"/>
        </w:rPr>
      </w:pPr>
      <w:r w:rsidRPr="00CF757E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Հայաստանի Հանրապետության                                          </w:t>
      </w:r>
      <w:r>
        <w:rPr>
          <w:rStyle w:val="a4"/>
          <w:rFonts w:ascii="GHEA Grapalat" w:hAnsi="GHEA Grapalat"/>
          <w:color w:val="000000"/>
          <w:shd w:val="clear" w:color="auto" w:fill="FFFFFF"/>
          <w:lang w:val="en-GB"/>
        </w:rPr>
        <w:t xml:space="preserve">                              </w:t>
      </w:r>
      <w:r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 xml:space="preserve">          </w:t>
      </w:r>
      <w:r>
        <w:rPr>
          <w:rStyle w:val="a4"/>
          <w:rFonts w:ascii="GHEA Grapalat" w:hAnsi="GHEA Grapalat"/>
          <w:color w:val="000000"/>
          <w:shd w:val="clear" w:color="auto" w:fill="FFFFFF"/>
          <w:lang w:val="en-GB"/>
        </w:rPr>
        <w:t xml:space="preserve">    </w:t>
      </w:r>
      <w:r w:rsidRPr="00CF757E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 xml:space="preserve">                 Ա. Հարությունյան</w:t>
      </w:r>
      <w:r w:rsidRPr="00CF757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br/>
      </w:r>
      <w:r w:rsidRPr="00CF757E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 xml:space="preserve">                    </w:t>
      </w:r>
      <w:r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>վարչապետի աշխատակազմի</w:t>
      </w:r>
    </w:p>
    <w:p w14:paraId="68000D86" w14:textId="77777777" w:rsidR="00352AF8" w:rsidRDefault="00352AF8" w:rsidP="00352AF8">
      <w:pPr>
        <w:pStyle w:val="a3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142" w:firstLine="1417"/>
        <w:rPr>
          <w:rStyle w:val="a4"/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 xml:space="preserve">                   ղեկավար</w:t>
      </w:r>
      <w:r w:rsidRPr="00CF757E">
        <w:rPr>
          <w:rStyle w:val="a4"/>
          <w:rFonts w:ascii="GHEA Grapalat" w:hAnsi="GHEA Grapalat"/>
          <w:color w:val="000000"/>
          <w:shd w:val="clear" w:color="auto" w:fill="FFFFFF"/>
          <w:lang w:val="hy-AM"/>
        </w:rPr>
        <w:t xml:space="preserve">                               </w:t>
      </w:r>
    </w:p>
    <w:sectPr w:rsidR="00352AF8" w:rsidSect="00764163">
      <w:pgSz w:w="15840" w:h="12240" w:orient="landscape"/>
      <w:pgMar w:top="1440" w:right="426" w:bottom="1325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73B5D"/>
    <w:multiLevelType w:val="hybridMultilevel"/>
    <w:tmpl w:val="01C8A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07327"/>
    <w:multiLevelType w:val="hybridMultilevel"/>
    <w:tmpl w:val="30188CC2"/>
    <w:lvl w:ilvl="0" w:tplc="8D684CBC">
      <w:start w:val="1"/>
      <w:numFmt w:val="decimal"/>
      <w:suff w:val="nothing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A03424"/>
    <w:multiLevelType w:val="hybridMultilevel"/>
    <w:tmpl w:val="D17E85EA"/>
    <w:lvl w:ilvl="0" w:tplc="F53CC778">
      <w:start w:val="4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1D0829"/>
    <w:multiLevelType w:val="hybridMultilevel"/>
    <w:tmpl w:val="30CEC714"/>
    <w:lvl w:ilvl="0" w:tplc="BD60A8B2">
      <w:start w:val="1"/>
      <w:numFmt w:val="decimal"/>
      <w:suff w:val="nothing"/>
      <w:lvlText w:val="%1)"/>
      <w:lvlJc w:val="left"/>
      <w:pPr>
        <w:ind w:left="720" w:hanging="360"/>
      </w:pPr>
      <w:rPr>
        <w:rFonts w:ascii="GHEA Grapalat" w:eastAsiaTheme="minorEastAsia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9779564">
    <w:abstractNumId w:val="0"/>
  </w:num>
  <w:num w:numId="2" w16cid:durableId="1219197603">
    <w:abstractNumId w:val="1"/>
  </w:num>
  <w:num w:numId="3" w16cid:durableId="1070149938">
    <w:abstractNumId w:val="3"/>
  </w:num>
  <w:num w:numId="4" w16cid:durableId="13538466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189B"/>
    <w:rsid w:val="000054E9"/>
    <w:rsid w:val="00015C81"/>
    <w:rsid w:val="00021AFC"/>
    <w:rsid w:val="000228B6"/>
    <w:rsid w:val="00025612"/>
    <w:rsid w:val="00032DD2"/>
    <w:rsid w:val="00034EBF"/>
    <w:rsid w:val="00037B0A"/>
    <w:rsid w:val="00050AE7"/>
    <w:rsid w:val="00051112"/>
    <w:rsid w:val="00060CC5"/>
    <w:rsid w:val="00073019"/>
    <w:rsid w:val="00075751"/>
    <w:rsid w:val="00082C1C"/>
    <w:rsid w:val="00084A53"/>
    <w:rsid w:val="00085483"/>
    <w:rsid w:val="00086900"/>
    <w:rsid w:val="000875C9"/>
    <w:rsid w:val="000973E9"/>
    <w:rsid w:val="000B33FE"/>
    <w:rsid w:val="000B488C"/>
    <w:rsid w:val="000B51E9"/>
    <w:rsid w:val="000C39B1"/>
    <w:rsid w:val="000C6698"/>
    <w:rsid w:val="000E6D91"/>
    <w:rsid w:val="000E7EB1"/>
    <w:rsid w:val="00115CEC"/>
    <w:rsid w:val="00152C67"/>
    <w:rsid w:val="001659C1"/>
    <w:rsid w:val="0016689D"/>
    <w:rsid w:val="00173861"/>
    <w:rsid w:val="001825E3"/>
    <w:rsid w:val="00193CAC"/>
    <w:rsid w:val="001A124A"/>
    <w:rsid w:val="001A7210"/>
    <w:rsid w:val="001B1696"/>
    <w:rsid w:val="001B37CE"/>
    <w:rsid w:val="001E05CE"/>
    <w:rsid w:val="001E35D4"/>
    <w:rsid w:val="001E3789"/>
    <w:rsid w:val="001E5828"/>
    <w:rsid w:val="002014C1"/>
    <w:rsid w:val="00201BC3"/>
    <w:rsid w:val="002032EF"/>
    <w:rsid w:val="00210C1D"/>
    <w:rsid w:val="00215278"/>
    <w:rsid w:val="002226A1"/>
    <w:rsid w:val="00223915"/>
    <w:rsid w:val="00230834"/>
    <w:rsid w:val="0024120B"/>
    <w:rsid w:val="00251A45"/>
    <w:rsid w:val="00281ABF"/>
    <w:rsid w:val="00281BFB"/>
    <w:rsid w:val="002823D5"/>
    <w:rsid w:val="002A2615"/>
    <w:rsid w:val="002C09B5"/>
    <w:rsid w:val="002C4FD9"/>
    <w:rsid w:val="002D2292"/>
    <w:rsid w:val="002D3D60"/>
    <w:rsid w:val="002D4D0D"/>
    <w:rsid w:val="002D7792"/>
    <w:rsid w:val="002E149E"/>
    <w:rsid w:val="002E3F60"/>
    <w:rsid w:val="002E4316"/>
    <w:rsid w:val="002E71A5"/>
    <w:rsid w:val="00303492"/>
    <w:rsid w:val="00317E36"/>
    <w:rsid w:val="003207BB"/>
    <w:rsid w:val="00322551"/>
    <w:rsid w:val="00323127"/>
    <w:rsid w:val="00323F20"/>
    <w:rsid w:val="003279F3"/>
    <w:rsid w:val="003420F6"/>
    <w:rsid w:val="003458C0"/>
    <w:rsid w:val="00352AF8"/>
    <w:rsid w:val="0037000A"/>
    <w:rsid w:val="003950EA"/>
    <w:rsid w:val="003A12B3"/>
    <w:rsid w:val="003A4E16"/>
    <w:rsid w:val="003B465A"/>
    <w:rsid w:val="003D6086"/>
    <w:rsid w:val="003D6A33"/>
    <w:rsid w:val="003E34F2"/>
    <w:rsid w:val="003E4867"/>
    <w:rsid w:val="003F3107"/>
    <w:rsid w:val="003F5999"/>
    <w:rsid w:val="003F6E4A"/>
    <w:rsid w:val="00403194"/>
    <w:rsid w:val="00440999"/>
    <w:rsid w:val="00445D71"/>
    <w:rsid w:val="004466EE"/>
    <w:rsid w:val="00455FEF"/>
    <w:rsid w:val="00465DDB"/>
    <w:rsid w:val="004728D4"/>
    <w:rsid w:val="00472B43"/>
    <w:rsid w:val="004841A8"/>
    <w:rsid w:val="00497F7C"/>
    <w:rsid w:val="004A2F34"/>
    <w:rsid w:val="004A6805"/>
    <w:rsid w:val="004B0D62"/>
    <w:rsid w:val="004C235C"/>
    <w:rsid w:val="00504643"/>
    <w:rsid w:val="00504AB0"/>
    <w:rsid w:val="00515739"/>
    <w:rsid w:val="005275BF"/>
    <w:rsid w:val="00533782"/>
    <w:rsid w:val="00543BEE"/>
    <w:rsid w:val="00544C31"/>
    <w:rsid w:val="005522A9"/>
    <w:rsid w:val="00560584"/>
    <w:rsid w:val="00566130"/>
    <w:rsid w:val="00571AEF"/>
    <w:rsid w:val="00592562"/>
    <w:rsid w:val="00595D35"/>
    <w:rsid w:val="005B417C"/>
    <w:rsid w:val="005E2F16"/>
    <w:rsid w:val="005E5A2C"/>
    <w:rsid w:val="005F3B3C"/>
    <w:rsid w:val="00616DB5"/>
    <w:rsid w:val="00656E81"/>
    <w:rsid w:val="00663FC2"/>
    <w:rsid w:val="00694F87"/>
    <w:rsid w:val="006A4D61"/>
    <w:rsid w:val="006B7D51"/>
    <w:rsid w:val="006C3F89"/>
    <w:rsid w:val="006D2A7F"/>
    <w:rsid w:val="006D3EBC"/>
    <w:rsid w:val="006E2874"/>
    <w:rsid w:val="006F5D46"/>
    <w:rsid w:val="007003D9"/>
    <w:rsid w:val="007061B7"/>
    <w:rsid w:val="0070697D"/>
    <w:rsid w:val="007207F5"/>
    <w:rsid w:val="007348DF"/>
    <w:rsid w:val="007421A6"/>
    <w:rsid w:val="0075389E"/>
    <w:rsid w:val="00757636"/>
    <w:rsid w:val="00764163"/>
    <w:rsid w:val="00764F51"/>
    <w:rsid w:val="0076511F"/>
    <w:rsid w:val="007708C5"/>
    <w:rsid w:val="00775CD4"/>
    <w:rsid w:val="00783EF8"/>
    <w:rsid w:val="00787049"/>
    <w:rsid w:val="00787662"/>
    <w:rsid w:val="007A5504"/>
    <w:rsid w:val="007C12DF"/>
    <w:rsid w:val="007C74CF"/>
    <w:rsid w:val="007D67E8"/>
    <w:rsid w:val="007E03D8"/>
    <w:rsid w:val="007E1E4F"/>
    <w:rsid w:val="008012AF"/>
    <w:rsid w:val="00807F8B"/>
    <w:rsid w:val="00830EC9"/>
    <w:rsid w:val="00834410"/>
    <w:rsid w:val="00846834"/>
    <w:rsid w:val="00854E69"/>
    <w:rsid w:val="0085648B"/>
    <w:rsid w:val="0085735A"/>
    <w:rsid w:val="00860930"/>
    <w:rsid w:val="00883311"/>
    <w:rsid w:val="008971F6"/>
    <w:rsid w:val="008A267D"/>
    <w:rsid w:val="008A30BF"/>
    <w:rsid w:val="008E47A2"/>
    <w:rsid w:val="008E6BD9"/>
    <w:rsid w:val="00904EB8"/>
    <w:rsid w:val="009203EE"/>
    <w:rsid w:val="00922FDE"/>
    <w:rsid w:val="00950458"/>
    <w:rsid w:val="0095089B"/>
    <w:rsid w:val="009549FF"/>
    <w:rsid w:val="00961ECA"/>
    <w:rsid w:val="0097068C"/>
    <w:rsid w:val="00970B77"/>
    <w:rsid w:val="009900E6"/>
    <w:rsid w:val="00992D60"/>
    <w:rsid w:val="009955AB"/>
    <w:rsid w:val="0099601C"/>
    <w:rsid w:val="009A2368"/>
    <w:rsid w:val="009D071D"/>
    <w:rsid w:val="009D4BBC"/>
    <w:rsid w:val="009E69B2"/>
    <w:rsid w:val="009F4FE5"/>
    <w:rsid w:val="00A015A4"/>
    <w:rsid w:val="00A01F67"/>
    <w:rsid w:val="00A04E94"/>
    <w:rsid w:val="00A20BC4"/>
    <w:rsid w:val="00A24AE7"/>
    <w:rsid w:val="00A32123"/>
    <w:rsid w:val="00A32429"/>
    <w:rsid w:val="00A42BC9"/>
    <w:rsid w:val="00A54DCC"/>
    <w:rsid w:val="00A62E0B"/>
    <w:rsid w:val="00A635F7"/>
    <w:rsid w:val="00A67DCF"/>
    <w:rsid w:val="00A8065A"/>
    <w:rsid w:val="00A83D31"/>
    <w:rsid w:val="00A86D4E"/>
    <w:rsid w:val="00A94B21"/>
    <w:rsid w:val="00AC5487"/>
    <w:rsid w:val="00AD4DD1"/>
    <w:rsid w:val="00AE2B32"/>
    <w:rsid w:val="00AE3FDB"/>
    <w:rsid w:val="00AE73F3"/>
    <w:rsid w:val="00B13A55"/>
    <w:rsid w:val="00B17720"/>
    <w:rsid w:val="00B35F25"/>
    <w:rsid w:val="00B41D2F"/>
    <w:rsid w:val="00B50B7D"/>
    <w:rsid w:val="00B55975"/>
    <w:rsid w:val="00B64899"/>
    <w:rsid w:val="00B66B1C"/>
    <w:rsid w:val="00B94945"/>
    <w:rsid w:val="00BA1E80"/>
    <w:rsid w:val="00BB0AD5"/>
    <w:rsid w:val="00BB5270"/>
    <w:rsid w:val="00BB5D86"/>
    <w:rsid w:val="00BD383A"/>
    <w:rsid w:val="00BD45F7"/>
    <w:rsid w:val="00C00A06"/>
    <w:rsid w:val="00C138D8"/>
    <w:rsid w:val="00C32005"/>
    <w:rsid w:val="00C46044"/>
    <w:rsid w:val="00C57797"/>
    <w:rsid w:val="00C73D0F"/>
    <w:rsid w:val="00C812BE"/>
    <w:rsid w:val="00CA6223"/>
    <w:rsid w:val="00CB3988"/>
    <w:rsid w:val="00CB76C5"/>
    <w:rsid w:val="00CE7DAC"/>
    <w:rsid w:val="00CF47C2"/>
    <w:rsid w:val="00CF757E"/>
    <w:rsid w:val="00D01178"/>
    <w:rsid w:val="00D353C8"/>
    <w:rsid w:val="00D36149"/>
    <w:rsid w:val="00D5334E"/>
    <w:rsid w:val="00D60E09"/>
    <w:rsid w:val="00D63E30"/>
    <w:rsid w:val="00D70A61"/>
    <w:rsid w:val="00D752E7"/>
    <w:rsid w:val="00D82C28"/>
    <w:rsid w:val="00D94CA4"/>
    <w:rsid w:val="00DA521A"/>
    <w:rsid w:val="00DC5908"/>
    <w:rsid w:val="00DD189B"/>
    <w:rsid w:val="00DD268E"/>
    <w:rsid w:val="00DD5E54"/>
    <w:rsid w:val="00DE4568"/>
    <w:rsid w:val="00DF0BAD"/>
    <w:rsid w:val="00E121A0"/>
    <w:rsid w:val="00E1430C"/>
    <w:rsid w:val="00E16DE6"/>
    <w:rsid w:val="00E31980"/>
    <w:rsid w:val="00E5094D"/>
    <w:rsid w:val="00E51960"/>
    <w:rsid w:val="00E60BFF"/>
    <w:rsid w:val="00E61785"/>
    <w:rsid w:val="00E632ED"/>
    <w:rsid w:val="00E80C23"/>
    <w:rsid w:val="00E920F7"/>
    <w:rsid w:val="00E925D3"/>
    <w:rsid w:val="00E976C2"/>
    <w:rsid w:val="00EC30E5"/>
    <w:rsid w:val="00ED5435"/>
    <w:rsid w:val="00F2304C"/>
    <w:rsid w:val="00FA2095"/>
    <w:rsid w:val="00FB0CA6"/>
    <w:rsid w:val="00FC6531"/>
    <w:rsid w:val="00FC7951"/>
    <w:rsid w:val="00FD44AA"/>
    <w:rsid w:val="00FE537B"/>
    <w:rsid w:val="00FF0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5CFC2"/>
  <w15:docId w15:val="{12876267-0442-493F-9618-6958CE5F6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7F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07F8B"/>
    <w:rPr>
      <w:b/>
      <w:bCs/>
    </w:rPr>
  </w:style>
  <w:style w:type="character" w:customStyle="1" w:styleId="mechtexChar">
    <w:name w:val="mechtex Char"/>
    <w:link w:val="mechtex"/>
    <w:locked/>
    <w:rsid w:val="007A5504"/>
    <w:rPr>
      <w:rFonts w:ascii="Arial Armenian" w:hAnsi="Arial Armenian"/>
      <w:lang w:eastAsia="ru-RU"/>
    </w:rPr>
  </w:style>
  <w:style w:type="paragraph" w:customStyle="1" w:styleId="mechtex">
    <w:name w:val="mechtex"/>
    <w:basedOn w:val="a"/>
    <w:link w:val="mechtexChar"/>
    <w:rsid w:val="007A5504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a5">
    <w:name w:val="List Paragraph"/>
    <w:aliases w:val="Bulletpoints,Bullet WP tables,Numbered Para 1,Dot pt,No Spacing1,List Paragraph Char Char Char,Indicator Text,Bullet 1,List Paragraph1,Bullet Points,MAIN CONTENT,List Paragraph12,F5 List Paragraph,Heading 2_sj,Report Para,Citation List,3"/>
    <w:basedOn w:val="a"/>
    <w:link w:val="a6"/>
    <w:uiPriority w:val="34"/>
    <w:qFormat/>
    <w:rsid w:val="007A550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B13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13A55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323F2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Абзац списка Знак"/>
    <w:aliases w:val="Bulletpoints Знак,Bullet WP tables Знак,Numbered Para 1 Знак,Dot pt Знак,No Spacing1 Знак,List Paragraph Char Char Char Знак,Indicator Text Знак,Bullet 1 Знак,List Paragraph1 Знак,Bullet Points Знак,MAIN CONTENT Знак,Heading 2_sj Знак"/>
    <w:link w:val="a5"/>
    <w:uiPriority w:val="34"/>
    <w:qFormat/>
    <w:locked/>
    <w:rsid w:val="00544C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7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49F9C-6D4B-4373-BEC9-A3456FF5D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14</Pages>
  <Words>1980</Words>
  <Characters>11292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Teschutyun</dc:creator>
  <cp:keywords>https://mul2.gov.am/tasks/1050958/oneclick?token=8f86b6c3c88943184333ea1d96cee62b</cp:keywords>
  <dc:description/>
  <cp:lastModifiedBy>Suren Semerjyan</cp:lastModifiedBy>
  <cp:revision>45</cp:revision>
  <dcterms:created xsi:type="dcterms:W3CDTF">2024-06-26T12:23:00Z</dcterms:created>
  <dcterms:modified xsi:type="dcterms:W3CDTF">2024-11-19T12:33:00Z</dcterms:modified>
</cp:coreProperties>
</file>