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30D329" w14:textId="77777777" w:rsidR="00500332" w:rsidRPr="00515DC2" w:rsidRDefault="00500332" w:rsidP="00500332">
      <w:pPr>
        <w:pStyle w:val="mechtex"/>
        <w:ind w:right="-187" w:firstLine="806"/>
        <w:rPr>
          <w:rFonts w:ascii="GHEA Grapalat" w:hAnsi="GHEA Grapalat" w:cs="Tahoma"/>
          <w:b/>
          <w:caps/>
          <w:spacing w:val="-8"/>
          <w:sz w:val="24"/>
          <w:szCs w:val="24"/>
          <w:lang w:val="hy-AM"/>
        </w:rPr>
      </w:pPr>
      <w:bookmarkStart w:id="0" w:name="_GoBack"/>
      <w:bookmarkEnd w:id="0"/>
      <w:r w:rsidRPr="00515DC2">
        <w:rPr>
          <w:rFonts w:ascii="GHEA Grapalat" w:hAnsi="GHEA Grapalat" w:cs="Tahoma"/>
          <w:b/>
          <w:caps/>
          <w:spacing w:val="-8"/>
          <w:sz w:val="24"/>
          <w:szCs w:val="24"/>
          <w:lang w:val="hy-AM"/>
        </w:rPr>
        <w:t>հիմնավորում</w:t>
      </w:r>
    </w:p>
    <w:p w14:paraId="5B2CC0E1" w14:textId="77777777" w:rsidR="00500332" w:rsidRDefault="00500332" w:rsidP="00DB0CC8">
      <w:pPr>
        <w:tabs>
          <w:tab w:val="left" w:pos="709"/>
        </w:tabs>
        <w:spacing w:after="0" w:line="240" w:lineRule="auto"/>
        <w:ind w:firstLine="426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6CC2CF5" w14:textId="77777777" w:rsidR="00AA43E5" w:rsidRPr="00CF7AB0" w:rsidRDefault="00AA43E5" w:rsidP="00AA43E5">
      <w:pPr>
        <w:pStyle w:val="mechtex"/>
        <w:rPr>
          <w:rFonts w:ascii="GHEA Grapalat" w:hAnsi="GHEA Grapalat" w:cs="Arial"/>
          <w:b/>
          <w:sz w:val="24"/>
          <w:szCs w:val="24"/>
          <w:lang w:val="hy-AM"/>
        </w:rPr>
      </w:pPr>
      <w:r w:rsidRPr="00CF7AB0">
        <w:rPr>
          <w:rFonts w:ascii="GHEA Grapalat" w:hAnsi="GHEA Grapalat" w:cs="Arial"/>
          <w:b/>
          <w:sz w:val="24"/>
          <w:szCs w:val="24"/>
          <w:lang w:val="hy-AM"/>
        </w:rPr>
        <w:t>«ՀԱՅԱՍՏԱՆԻ ՀԱՆՐԱՊԵՏՈՒԹՅԱՆ 2024 ԹՎԱԿԱՆԻ ՊԵՏԱԿԱՆ ԲՅՈՒՋԵԻ ՄԱՍԻՆ» ՀԱՅԱՍՏԱՆԻ ՀԱՆՐԱՊԵՏՈՒԹՅԱՆ ՕՐԵՆՔՈՒՄ ՎԵՐԱԲԱՇԽՈՒՄ</w:t>
      </w:r>
      <w:r w:rsidRPr="00354CD4">
        <w:rPr>
          <w:rFonts w:ascii="GHEA Grapalat" w:hAnsi="GHEA Grapalat" w:cs="Arial"/>
          <w:b/>
          <w:sz w:val="24"/>
          <w:szCs w:val="24"/>
          <w:lang w:val="hy-AM"/>
        </w:rPr>
        <w:t xml:space="preserve">, </w:t>
      </w:r>
      <w:r w:rsidRPr="00354CD4">
        <w:rPr>
          <w:rFonts w:ascii="GHEA Grapalat" w:hAnsi="GHEA Grapalat"/>
          <w:b/>
          <w:spacing w:val="-6"/>
          <w:sz w:val="24"/>
          <w:szCs w:val="24"/>
          <w:lang w:val="hy-AM"/>
        </w:rPr>
        <w:t>ՓՈՓՈԽՈՒԹՅՈՒՆ</w:t>
      </w:r>
      <w:r w:rsidRPr="00CF7AB0">
        <w:rPr>
          <w:rFonts w:ascii="GHEA Grapalat" w:hAnsi="GHEA Grapalat" w:cs="Arial"/>
          <w:b/>
          <w:sz w:val="24"/>
          <w:szCs w:val="24"/>
          <w:lang w:val="hy-AM"/>
        </w:rPr>
        <w:t xml:space="preserve"> ԵՎ ԼՐԱՑՈՒՄ, ՀԱՅԱՍՏԱՆԻ ՀԱՆՐԱՊԵՏՈՒԹՅԱՆ ԿԱՌԱՎԱՐՈՒԹՅԱՆ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b/>
          <w:sz w:val="24"/>
          <w:szCs w:val="24"/>
          <w:lang w:val="hy-AM"/>
        </w:rPr>
        <w:t>2023 ԹՎԱԿԱՆԻ ԴԵԿՏԵՄԲԵՐԻ 28-Ի N 2323-Ն ՈՐՈՇՄԱՆ ՄԵՋ ՓՈՓՈԽՈՒԹՅՈՒՆՆԵՐ ԵՎ ԼՐԱՑՈՒՄՆԵՐ ԿԱՏԱՐԵԼՈՒ ՄԱՍԻՆ</w:t>
      </w:r>
    </w:p>
    <w:p w14:paraId="31BEFA05" w14:textId="25ECC19B" w:rsidR="00B82EB1" w:rsidRPr="00B82EB1" w:rsidRDefault="00E923BC" w:rsidP="00DB0CC8">
      <w:pPr>
        <w:tabs>
          <w:tab w:val="left" w:pos="709"/>
        </w:tabs>
        <w:spacing w:after="0" w:line="240" w:lineRule="auto"/>
        <w:ind w:firstLine="426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82EB1">
        <w:rPr>
          <w:rFonts w:ascii="GHEA Grapalat" w:hAnsi="GHEA Grapalat"/>
          <w:b/>
          <w:sz w:val="24"/>
          <w:szCs w:val="24"/>
          <w:lang w:val="hy-AM"/>
        </w:rPr>
        <w:t>ՈՐՈՇՄԱՆ ՆԱԽԱԳԾԻ</w:t>
      </w:r>
    </w:p>
    <w:p w14:paraId="1295167E" w14:textId="51219E64" w:rsidR="00600E34" w:rsidRPr="00515DC2" w:rsidRDefault="00600E34" w:rsidP="00DB0CC8">
      <w:pPr>
        <w:pStyle w:val="mechtex"/>
        <w:ind w:right="-187" w:firstLine="806"/>
        <w:rPr>
          <w:rFonts w:ascii="GHEA Grapalat" w:hAnsi="GHEA Grapalat" w:cs="Tahoma"/>
          <w:b/>
          <w:caps/>
          <w:spacing w:val="-8"/>
          <w:sz w:val="24"/>
          <w:szCs w:val="24"/>
          <w:lang w:val="hy-AM"/>
        </w:rPr>
      </w:pPr>
    </w:p>
    <w:p w14:paraId="6E3C27E5" w14:textId="77777777" w:rsidR="003C4E50" w:rsidRPr="00515DC2" w:rsidRDefault="003C4E50" w:rsidP="00DB0CC8">
      <w:pPr>
        <w:spacing w:after="0" w:line="360" w:lineRule="auto"/>
        <w:ind w:left="-270" w:right="-187" w:firstLine="720"/>
        <w:jc w:val="center"/>
        <w:rPr>
          <w:rFonts w:ascii="GHEA Grapalat" w:hAnsi="GHEA Grapalat"/>
          <w:sz w:val="24"/>
          <w:szCs w:val="24"/>
          <w:lang w:val="fr-FR"/>
        </w:rPr>
      </w:pPr>
    </w:p>
    <w:p w14:paraId="14D37607" w14:textId="77777777" w:rsidR="00CD65A7" w:rsidRPr="00515DC2" w:rsidRDefault="00CD65A7" w:rsidP="00DB0CC8">
      <w:pPr>
        <w:pStyle w:val="ListParagraph"/>
        <w:numPr>
          <w:ilvl w:val="0"/>
          <w:numId w:val="4"/>
        </w:numPr>
        <w:spacing w:after="0" w:line="360" w:lineRule="auto"/>
        <w:ind w:left="-270" w:right="-187" w:firstLine="720"/>
        <w:jc w:val="both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 w:rsidRPr="00515DC2">
        <w:rPr>
          <w:rFonts w:ascii="GHEA Grapalat" w:hAnsi="GHEA Grapalat"/>
          <w:b/>
          <w:sz w:val="24"/>
          <w:szCs w:val="24"/>
          <w:lang w:val="en-US"/>
        </w:rPr>
        <w:t>Անհրաժեշտությունը</w:t>
      </w:r>
      <w:proofErr w:type="spellEnd"/>
    </w:p>
    <w:p w14:paraId="43003982" w14:textId="77777777" w:rsidR="007A4942" w:rsidRPr="00DB0CC8" w:rsidRDefault="007A4942" w:rsidP="00DB0CC8">
      <w:pPr>
        <w:pStyle w:val="ListParagraph"/>
        <w:spacing w:after="0" w:line="360" w:lineRule="auto"/>
        <w:ind w:left="-270" w:right="-187" w:firstLine="720"/>
        <w:jc w:val="both"/>
        <w:rPr>
          <w:rFonts w:ascii="GHEA Grapalat" w:hAnsi="GHEA Grapalat"/>
          <w:b/>
          <w:sz w:val="10"/>
          <w:szCs w:val="10"/>
          <w:lang w:val="en-US"/>
        </w:rPr>
      </w:pPr>
    </w:p>
    <w:p w14:paraId="155ABC13" w14:textId="1E21C3E4" w:rsidR="007A4942" w:rsidRPr="00515DC2" w:rsidRDefault="00B82EB1" w:rsidP="000303A1">
      <w:pPr>
        <w:spacing w:after="0" w:line="360" w:lineRule="auto"/>
        <w:ind w:left="-270" w:right="-187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A1054">
        <w:rPr>
          <w:rFonts w:ascii="GHEA Grapalat" w:hAnsi="GHEA Grapalat"/>
          <w:sz w:val="24"/>
          <w:szCs w:val="24"/>
          <w:shd w:val="clear" w:color="auto" w:fill="FFFFFF"/>
          <w:lang w:val="hy-AM"/>
        </w:rPr>
        <w:t>Ո</w:t>
      </w:r>
      <w:r w:rsidR="003C4E50" w:rsidRPr="003A1054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րոշման</w:t>
      </w:r>
      <w:r w:rsidR="00B22279" w:rsidRPr="003A105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C4E50" w:rsidRPr="003A1054">
        <w:rPr>
          <w:rFonts w:ascii="GHEA Grapalat" w:hAnsi="GHEA Grapalat"/>
          <w:sz w:val="24"/>
          <w:szCs w:val="24"/>
          <w:lang w:val="hy-AM"/>
        </w:rPr>
        <w:t>նախագծի</w:t>
      </w:r>
      <w:r w:rsidR="00B22279" w:rsidRPr="003A1054">
        <w:rPr>
          <w:rFonts w:ascii="GHEA Grapalat" w:hAnsi="GHEA Grapalat"/>
          <w:sz w:val="24"/>
          <w:szCs w:val="24"/>
          <w:lang w:val="hy-AM"/>
        </w:rPr>
        <w:t xml:space="preserve"> </w:t>
      </w:r>
      <w:r w:rsidR="00600E34" w:rsidRPr="003A1054">
        <w:rPr>
          <w:rFonts w:ascii="GHEA Grapalat" w:hAnsi="GHEA Grapalat"/>
          <w:sz w:val="24"/>
          <w:szCs w:val="24"/>
          <w:lang w:val="hy-AM"/>
        </w:rPr>
        <w:t>ընդունումը պայմանավորված</w:t>
      </w:r>
      <w:r w:rsidR="00495055" w:rsidRPr="003A1054">
        <w:rPr>
          <w:rFonts w:ascii="GHEA Grapalat" w:hAnsi="GHEA Grapalat"/>
          <w:sz w:val="24"/>
          <w:szCs w:val="24"/>
          <w:lang w:val="hy-AM"/>
        </w:rPr>
        <w:t xml:space="preserve"> </w:t>
      </w:r>
      <w:r w:rsidR="00600E34" w:rsidRPr="003A1054">
        <w:rPr>
          <w:rFonts w:ascii="GHEA Grapalat" w:hAnsi="GHEA Grapalat"/>
          <w:sz w:val="24"/>
          <w:szCs w:val="24"/>
          <w:lang w:val="hy-AM"/>
        </w:rPr>
        <w:t>է</w:t>
      </w:r>
      <w:r w:rsidR="00495055" w:rsidRPr="003A1054">
        <w:rPr>
          <w:rFonts w:ascii="GHEA Grapalat" w:hAnsi="GHEA Grapalat"/>
          <w:sz w:val="24"/>
          <w:szCs w:val="24"/>
          <w:lang w:val="hy-AM"/>
        </w:rPr>
        <w:t xml:space="preserve"> </w:t>
      </w:r>
      <w:r w:rsidR="00DC53E9" w:rsidRPr="003A1054">
        <w:rPr>
          <w:rFonts w:ascii="GHEA Grapalat" w:hAnsi="GHEA Grapalat"/>
          <w:sz w:val="24"/>
          <w:szCs w:val="24"/>
          <w:lang w:val="hy-AM"/>
        </w:rPr>
        <w:t>Ֆինանսատնտեսական նախարարական կոմիտեի 11</w:t>
      </w:r>
      <w:r w:rsidR="003D0B13">
        <w:rPr>
          <w:rFonts w:ascii="Sylfaen" w:hAnsi="Sylfaen" w:cs="Cambria Math"/>
          <w:sz w:val="24"/>
          <w:szCs w:val="24"/>
          <w:lang w:val="hy-AM"/>
        </w:rPr>
        <w:t>.</w:t>
      </w:r>
      <w:r w:rsidR="00DC53E9" w:rsidRPr="003A1054">
        <w:rPr>
          <w:rFonts w:ascii="GHEA Grapalat" w:hAnsi="GHEA Grapalat"/>
          <w:sz w:val="24"/>
          <w:szCs w:val="24"/>
          <w:lang w:val="hy-AM"/>
        </w:rPr>
        <w:t>01</w:t>
      </w:r>
      <w:r w:rsidR="003D0B13">
        <w:rPr>
          <w:rFonts w:ascii="Sylfaen" w:hAnsi="Sylfaen" w:cs="Cambria Math"/>
          <w:sz w:val="24"/>
          <w:szCs w:val="24"/>
          <w:lang w:val="hy-AM"/>
        </w:rPr>
        <w:t>.</w:t>
      </w:r>
      <w:r w:rsidR="00DC53E9" w:rsidRPr="003A1054">
        <w:rPr>
          <w:rFonts w:ascii="GHEA Grapalat" w:hAnsi="GHEA Grapalat"/>
          <w:sz w:val="24"/>
          <w:szCs w:val="24"/>
          <w:lang w:val="hy-AM"/>
        </w:rPr>
        <w:t>2022</w:t>
      </w:r>
      <w:r w:rsidR="00DC53E9" w:rsidRPr="003A1054">
        <w:rPr>
          <w:rFonts w:ascii="GHEA Grapalat" w:hAnsi="GHEA Grapalat" w:cs="GHEA Grapalat"/>
          <w:sz w:val="24"/>
          <w:szCs w:val="24"/>
          <w:lang w:val="hy-AM"/>
        </w:rPr>
        <w:t>թ</w:t>
      </w:r>
      <w:r w:rsidR="003D0B13">
        <w:rPr>
          <w:rFonts w:ascii="Sylfaen" w:hAnsi="Sylfaen" w:cs="Cambria Math"/>
          <w:sz w:val="24"/>
          <w:szCs w:val="24"/>
          <w:lang w:val="hy-AM"/>
        </w:rPr>
        <w:t>.</w:t>
      </w:r>
      <w:r w:rsidR="00DC53E9" w:rsidRPr="003A1054">
        <w:rPr>
          <w:rFonts w:ascii="GHEA Grapalat" w:hAnsi="GHEA Grapalat"/>
          <w:sz w:val="24"/>
          <w:szCs w:val="24"/>
          <w:lang w:val="hy-AM"/>
        </w:rPr>
        <w:t xml:space="preserve"> թիվ ԿԱ/5-2022 արձանագրության 13</w:t>
      </w:r>
      <w:r w:rsidR="003D0B13">
        <w:rPr>
          <w:rFonts w:ascii="Sylfaen" w:hAnsi="Sylfaen" w:cs="Cambria Math"/>
          <w:sz w:val="24"/>
          <w:szCs w:val="24"/>
          <w:lang w:val="hy-AM"/>
        </w:rPr>
        <w:t>.</w:t>
      </w:r>
      <w:r w:rsidR="00DC53E9" w:rsidRPr="003A1054">
        <w:rPr>
          <w:rFonts w:ascii="GHEA Grapalat" w:hAnsi="GHEA Grapalat"/>
          <w:sz w:val="24"/>
          <w:szCs w:val="24"/>
          <w:lang w:val="hy-AM"/>
        </w:rPr>
        <w:t>2-</w:t>
      </w:r>
      <w:r w:rsidR="00DC53E9" w:rsidRPr="003A1054">
        <w:rPr>
          <w:rFonts w:ascii="GHEA Grapalat" w:hAnsi="GHEA Grapalat" w:cs="GHEA Grapalat"/>
          <w:sz w:val="24"/>
          <w:szCs w:val="24"/>
          <w:lang w:val="hy-AM"/>
        </w:rPr>
        <w:t>րդ</w:t>
      </w:r>
      <w:r w:rsidR="00DC53E9" w:rsidRPr="003A1054">
        <w:rPr>
          <w:rFonts w:ascii="GHEA Grapalat" w:hAnsi="GHEA Grapalat"/>
          <w:sz w:val="24"/>
          <w:szCs w:val="24"/>
          <w:lang w:val="hy-AM"/>
        </w:rPr>
        <w:t xml:space="preserve">  կետի «3բ» ենթակետի հանձնարարականի կատարմամբ, </w:t>
      </w:r>
      <w:r w:rsidR="00DC53E9" w:rsidRPr="00515DC2">
        <w:rPr>
          <w:rFonts w:ascii="GHEA Grapalat" w:hAnsi="GHEA Grapalat"/>
          <w:sz w:val="24"/>
          <w:szCs w:val="24"/>
          <w:lang w:val="hy-AM"/>
        </w:rPr>
        <w:t>ինչպես նաև վարչապետի հանձնարարականների և վարչապետի աշխատակազմի բազմաթ</w:t>
      </w:r>
      <w:r w:rsidR="00515DC2">
        <w:rPr>
          <w:rFonts w:ascii="GHEA Grapalat" w:hAnsi="GHEA Grapalat"/>
          <w:sz w:val="24"/>
          <w:szCs w:val="24"/>
          <w:lang w:val="hy-AM"/>
        </w:rPr>
        <w:t>ի</w:t>
      </w:r>
      <w:r w:rsidR="00DC53E9" w:rsidRPr="00515DC2">
        <w:rPr>
          <w:rFonts w:ascii="GHEA Grapalat" w:hAnsi="GHEA Grapalat"/>
          <w:sz w:val="24"/>
          <w:szCs w:val="24"/>
          <w:lang w:val="hy-AM"/>
        </w:rPr>
        <w:t xml:space="preserve">վ գրություններով ներկայացված՝ համայնքների միավորմանը չմասնակցած, ինչպես նաև փոքր համայնքներում կարևոր ու մեծածավալ ծրագրերի իրականացման </w:t>
      </w:r>
      <w:r w:rsidR="007A4942" w:rsidRPr="00515DC2">
        <w:rPr>
          <w:rFonts w:ascii="GHEA Grapalat" w:hAnsi="GHEA Grapalat"/>
          <w:sz w:val="24"/>
          <w:szCs w:val="24"/>
          <w:lang w:val="hy-AM"/>
        </w:rPr>
        <w:t xml:space="preserve">հնարավորության մասով։ </w:t>
      </w:r>
    </w:p>
    <w:p w14:paraId="7DB76035" w14:textId="77777777" w:rsidR="00B94842" w:rsidRPr="00515DC2" w:rsidRDefault="00BC2430" w:rsidP="00DB0CC8">
      <w:pPr>
        <w:pStyle w:val="ListParagraph"/>
        <w:numPr>
          <w:ilvl w:val="0"/>
          <w:numId w:val="4"/>
        </w:numPr>
        <w:tabs>
          <w:tab w:val="left" w:pos="399"/>
        </w:tabs>
        <w:spacing w:after="0" w:line="360" w:lineRule="auto"/>
        <w:ind w:left="-270" w:right="-187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515DC2">
        <w:rPr>
          <w:rFonts w:ascii="GHEA Grapalat" w:hAnsi="GHEA Grapalat" w:cs="Sylfaen"/>
          <w:b/>
          <w:sz w:val="24"/>
          <w:szCs w:val="24"/>
          <w:u w:val="single"/>
        </w:rPr>
        <w:t>Ընթացիկ</w:t>
      </w:r>
      <w:r w:rsidRPr="003D0B13">
        <w:rPr>
          <w:rFonts w:ascii="GHEA Grapalat" w:hAnsi="GHEA Grapalat" w:cs="Sylfaen"/>
          <w:b/>
          <w:sz w:val="24"/>
          <w:szCs w:val="24"/>
          <w:u w:val="single"/>
          <w:lang w:val="en-US"/>
        </w:rPr>
        <w:t xml:space="preserve"> </w:t>
      </w:r>
      <w:r w:rsidRPr="00515DC2">
        <w:rPr>
          <w:rFonts w:ascii="GHEA Grapalat" w:hAnsi="GHEA Grapalat" w:cs="Sylfaen"/>
          <w:b/>
          <w:sz w:val="24"/>
          <w:szCs w:val="24"/>
          <w:u w:val="single"/>
        </w:rPr>
        <w:t>վիճակը</w:t>
      </w:r>
      <w:r w:rsidRPr="003D0B13">
        <w:rPr>
          <w:rFonts w:ascii="GHEA Grapalat" w:hAnsi="GHEA Grapalat" w:cs="Sylfaen"/>
          <w:b/>
          <w:sz w:val="24"/>
          <w:szCs w:val="24"/>
          <w:u w:val="single"/>
          <w:lang w:val="en-US"/>
        </w:rPr>
        <w:t xml:space="preserve"> </w:t>
      </w:r>
      <w:r w:rsidRPr="00515DC2">
        <w:rPr>
          <w:rFonts w:ascii="GHEA Grapalat" w:hAnsi="GHEA Grapalat" w:cs="Sylfaen"/>
          <w:b/>
          <w:sz w:val="24"/>
          <w:szCs w:val="24"/>
          <w:u w:val="single"/>
        </w:rPr>
        <w:t>և</w:t>
      </w:r>
      <w:r w:rsidRPr="003D0B13">
        <w:rPr>
          <w:rFonts w:ascii="GHEA Grapalat" w:hAnsi="GHEA Grapalat" w:cs="Sylfaen"/>
          <w:b/>
          <w:sz w:val="24"/>
          <w:szCs w:val="24"/>
          <w:u w:val="single"/>
          <w:lang w:val="en-US"/>
        </w:rPr>
        <w:t xml:space="preserve"> </w:t>
      </w:r>
      <w:r w:rsidRPr="00515DC2">
        <w:rPr>
          <w:rFonts w:ascii="GHEA Grapalat" w:hAnsi="GHEA Grapalat" w:cs="Sylfaen"/>
          <w:b/>
          <w:sz w:val="24"/>
          <w:szCs w:val="24"/>
          <w:u w:val="single"/>
        </w:rPr>
        <w:t>խնդիրները</w:t>
      </w:r>
    </w:p>
    <w:p w14:paraId="6E8C68FB" w14:textId="77777777" w:rsidR="00515DC2" w:rsidRPr="00DB0CC8" w:rsidRDefault="00515DC2" w:rsidP="00DB0CC8">
      <w:pPr>
        <w:pStyle w:val="ListParagraph"/>
        <w:tabs>
          <w:tab w:val="left" w:pos="399"/>
        </w:tabs>
        <w:spacing w:after="0" w:line="360" w:lineRule="auto"/>
        <w:ind w:left="-270" w:right="-187" w:firstLine="720"/>
        <w:jc w:val="both"/>
        <w:rPr>
          <w:rFonts w:ascii="GHEA Grapalat" w:hAnsi="GHEA Grapalat" w:cs="Sylfaen"/>
          <w:b/>
          <w:sz w:val="10"/>
          <w:szCs w:val="10"/>
          <w:u w:val="single"/>
          <w:lang w:val="hy-AM"/>
        </w:rPr>
      </w:pPr>
    </w:p>
    <w:p w14:paraId="68F157AA" w14:textId="76725A49" w:rsidR="007A4942" w:rsidRPr="00515DC2" w:rsidRDefault="007A4942" w:rsidP="00DB0CC8">
      <w:pPr>
        <w:tabs>
          <w:tab w:val="left" w:pos="399"/>
        </w:tabs>
        <w:spacing w:after="0" w:line="360" w:lineRule="auto"/>
        <w:ind w:left="-270" w:right="-187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A1054">
        <w:rPr>
          <w:rFonts w:ascii="GHEA Grapalat" w:hAnsi="GHEA Grapalat"/>
          <w:sz w:val="24"/>
          <w:szCs w:val="24"/>
          <w:lang w:val="hy-AM"/>
        </w:rPr>
        <w:t>Ֆինանսատնտեսական նախարարական կոմիտեի 11</w:t>
      </w:r>
      <w:r w:rsidR="003D0B13">
        <w:rPr>
          <w:rFonts w:ascii="Sylfaen" w:hAnsi="Sylfaen" w:cs="Cambria Math"/>
          <w:sz w:val="24"/>
          <w:szCs w:val="24"/>
          <w:lang w:val="hy-AM"/>
        </w:rPr>
        <w:t>.</w:t>
      </w:r>
      <w:r w:rsidRPr="003A1054">
        <w:rPr>
          <w:rFonts w:ascii="GHEA Grapalat" w:hAnsi="GHEA Grapalat"/>
          <w:sz w:val="24"/>
          <w:szCs w:val="24"/>
          <w:lang w:val="hy-AM"/>
        </w:rPr>
        <w:t>01</w:t>
      </w:r>
      <w:r w:rsidR="003D0B13">
        <w:rPr>
          <w:rFonts w:ascii="Sylfaen" w:hAnsi="Sylfaen" w:cs="Cambria Math"/>
          <w:sz w:val="24"/>
          <w:szCs w:val="24"/>
          <w:lang w:val="hy-AM"/>
        </w:rPr>
        <w:t>.</w:t>
      </w:r>
      <w:r w:rsidRPr="003A1054">
        <w:rPr>
          <w:rFonts w:ascii="GHEA Grapalat" w:hAnsi="GHEA Grapalat"/>
          <w:sz w:val="24"/>
          <w:szCs w:val="24"/>
          <w:lang w:val="hy-AM"/>
        </w:rPr>
        <w:t>2022</w:t>
      </w:r>
      <w:r w:rsidRPr="003A1054">
        <w:rPr>
          <w:rFonts w:ascii="GHEA Grapalat" w:hAnsi="GHEA Grapalat" w:cs="GHEA Grapalat"/>
          <w:sz w:val="24"/>
          <w:szCs w:val="24"/>
          <w:lang w:val="hy-AM"/>
        </w:rPr>
        <w:t>թ</w:t>
      </w:r>
      <w:r w:rsidR="003D0B13">
        <w:rPr>
          <w:rFonts w:ascii="GHEA Grapalat" w:hAnsi="GHEA Grapalat" w:cs="GHEA Grapalat"/>
          <w:sz w:val="24"/>
          <w:szCs w:val="24"/>
          <w:lang w:val="hy-AM"/>
        </w:rPr>
        <w:t>.</w:t>
      </w:r>
      <w:r w:rsidRPr="003A1054">
        <w:rPr>
          <w:rFonts w:ascii="GHEA Grapalat" w:hAnsi="GHEA Grapalat"/>
          <w:sz w:val="24"/>
          <w:szCs w:val="24"/>
          <w:lang w:val="hy-AM"/>
        </w:rPr>
        <w:t xml:space="preserve"> թիվ ԿԱ/5-2022 արձանագրության 13</w:t>
      </w:r>
      <w:r w:rsidR="003D0B13">
        <w:rPr>
          <w:rFonts w:ascii="Sylfaen" w:hAnsi="Sylfaen" w:cs="Cambria Math"/>
          <w:sz w:val="24"/>
          <w:szCs w:val="24"/>
          <w:lang w:val="hy-AM"/>
        </w:rPr>
        <w:t>.</w:t>
      </w:r>
      <w:r w:rsidRPr="003A1054">
        <w:rPr>
          <w:rFonts w:ascii="GHEA Grapalat" w:hAnsi="GHEA Grapalat"/>
          <w:sz w:val="24"/>
          <w:szCs w:val="24"/>
          <w:lang w:val="hy-AM"/>
        </w:rPr>
        <w:t>2-</w:t>
      </w:r>
      <w:r w:rsidRPr="003A1054">
        <w:rPr>
          <w:rFonts w:ascii="GHEA Grapalat" w:hAnsi="GHEA Grapalat" w:cs="GHEA Grapalat"/>
          <w:sz w:val="24"/>
          <w:szCs w:val="24"/>
          <w:lang w:val="hy-AM"/>
        </w:rPr>
        <w:t>րդ</w:t>
      </w:r>
      <w:r w:rsidRPr="003A1054">
        <w:rPr>
          <w:rFonts w:ascii="GHEA Grapalat" w:hAnsi="GHEA Grapalat"/>
          <w:sz w:val="24"/>
          <w:szCs w:val="24"/>
          <w:lang w:val="hy-AM"/>
        </w:rPr>
        <w:t xml:space="preserve">  կետի «3բ» ենթակետի հանձնարարականի, </w:t>
      </w:r>
      <w:r w:rsidRPr="00515DC2">
        <w:rPr>
          <w:rFonts w:ascii="GHEA Grapalat" w:hAnsi="GHEA Grapalat"/>
          <w:sz w:val="24"/>
          <w:szCs w:val="24"/>
          <w:lang w:val="hy-AM"/>
        </w:rPr>
        <w:t xml:space="preserve">ինչպես նաև վարչապետի աշխատակազմի բազմաթիվ գրությունների ու վարչապետի հանձնարարականների կատարումն ապահովելու նպատակով՝ համայնքների միավորմանը չմասնակցած, </w:t>
      </w:r>
      <w:r w:rsidR="00B82EB1">
        <w:rPr>
          <w:rFonts w:ascii="GHEA Grapalat" w:hAnsi="GHEA Grapalat"/>
          <w:sz w:val="24"/>
          <w:szCs w:val="24"/>
          <w:lang w:val="hy-AM"/>
        </w:rPr>
        <w:t xml:space="preserve">ազգային փոքրամասնություններով բնակեցված </w:t>
      </w:r>
      <w:r w:rsidRPr="00515DC2">
        <w:rPr>
          <w:rFonts w:ascii="GHEA Grapalat" w:hAnsi="GHEA Grapalat"/>
          <w:sz w:val="24"/>
          <w:szCs w:val="24"/>
          <w:lang w:val="hy-AM"/>
        </w:rPr>
        <w:t xml:space="preserve">փոքր համայնքներում կարևոր ու մեծածավալ ծրագրեր իրականացնելու նպատակով 2022 թվականից սկսած հարցը գտնվում է ուշադրության կենտրոնում։ </w:t>
      </w:r>
    </w:p>
    <w:p w14:paraId="267C7CB0" w14:textId="4CEE9D4C" w:rsidR="007A4942" w:rsidRPr="00515DC2" w:rsidRDefault="007A4942" w:rsidP="00DB0CC8">
      <w:pPr>
        <w:spacing w:after="0" w:line="360" w:lineRule="auto"/>
        <w:ind w:left="-270" w:right="-187" w:firstLine="720"/>
        <w:jc w:val="both"/>
        <w:rPr>
          <w:rFonts w:ascii="GHEA Grapalat" w:hAnsi="GHEA Grapalat" w:cs="Cambria"/>
          <w:bCs/>
          <w:sz w:val="24"/>
          <w:szCs w:val="24"/>
          <w:lang w:val="hy-AM"/>
        </w:rPr>
      </w:pPr>
      <w:r w:rsidRPr="00515DC2">
        <w:rPr>
          <w:rFonts w:ascii="GHEA Grapalat" w:hAnsi="GHEA Grapalat"/>
          <w:sz w:val="24"/>
          <w:szCs w:val="24"/>
          <w:lang w:val="hy-AM"/>
        </w:rPr>
        <w:t>ՀՀ մարզպետարանների և համապատասխան համայնքների հետ քննարկման արդյունքներով և տարածաշրջանի զարգացման ու տարածաշրջանում իրականացվող ծրագրերի համատեքստում փոքր համայնքներում մեծածավալ ծրագրերի իրականացման նպատակով՝ նախարարության 11</w:t>
      </w:r>
      <w:r w:rsidR="003D0B13">
        <w:rPr>
          <w:rFonts w:ascii="Sylfaen" w:hAnsi="Sylfaen" w:cs="Cambria Math"/>
          <w:sz w:val="24"/>
          <w:szCs w:val="24"/>
          <w:lang w:val="hy-AM"/>
        </w:rPr>
        <w:t>.</w:t>
      </w:r>
      <w:r w:rsidRPr="00515DC2">
        <w:rPr>
          <w:rFonts w:ascii="GHEA Grapalat" w:hAnsi="GHEA Grapalat"/>
          <w:sz w:val="24"/>
          <w:szCs w:val="24"/>
          <w:lang w:val="hy-AM"/>
        </w:rPr>
        <w:t>10</w:t>
      </w:r>
      <w:r w:rsidR="003D0B13">
        <w:rPr>
          <w:rFonts w:ascii="Sylfaen" w:hAnsi="Sylfaen" w:cs="Cambria Math"/>
          <w:sz w:val="24"/>
          <w:szCs w:val="24"/>
          <w:lang w:val="hy-AM"/>
        </w:rPr>
        <w:t>.</w:t>
      </w:r>
      <w:r w:rsidRPr="00515DC2">
        <w:rPr>
          <w:rFonts w:ascii="GHEA Grapalat" w:hAnsi="GHEA Grapalat"/>
          <w:sz w:val="24"/>
          <w:szCs w:val="24"/>
          <w:lang w:val="hy-AM"/>
        </w:rPr>
        <w:t>2022թ</w:t>
      </w:r>
      <w:r w:rsidR="003D0B13">
        <w:rPr>
          <w:rFonts w:ascii="GHEA Grapalat" w:hAnsi="GHEA Grapalat"/>
          <w:sz w:val="24"/>
          <w:szCs w:val="24"/>
          <w:lang w:val="hy-AM"/>
        </w:rPr>
        <w:t>.</w:t>
      </w:r>
      <w:r w:rsidRPr="00515DC2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515DC2">
        <w:rPr>
          <w:rFonts w:ascii="GHEA Grapalat" w:hAnsi="GHEA Grapalat"/>
          <w:sz w:val="24"/>
          <w:szCs w:val="24"/>
          <w:lang w:val="hy-AM"/>
        </w:rPr>
        <w:t xml:space="preserve">թիվ </w:t>
      </w:r>
      <w:r w:rsidRPr="00515D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ԳՍ/16/27220-2022  գրությամբ ՀՀ Վարչապետի աշխատակազմ և ՀՀ ֆինանսների նախարարություն է ներկայացվել </w:t>
      </w:r>
      <w:r w:rsidRPr="00515DC2">
        <w:rPr>
          <w:rFonts w:ascii="GHEA Grapalat" w:hAnsi="GHEA Grapalat"/>
          <w:sz w:val="24"/>
          <w:szCs w:val="24"/>
          <w:lang w:val="hy-AM"/>
        </w:rPr>
        <w:t>«</w:t>
      </w:r>
      <w:r w:rsidRPr="00515DC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Համայնքների միավորմանը չմասնակցած, ինչպես նաև փոքր համայնքներում ենթակառուցվածքների զարգացմանն ուղղված նպատակային ծրագիր» ՀՀ 2023 թվականի բյուջետային ֆինանսավորման հայտ՝ </w:t>
      </w:r>
      <w:r w:rsidRPr="00515DC2">
        <w:rPr>
          <w:rFonts w:ascii="GHEA Grapalat" w:hAnsi="GHEA Grapalat"/>
          <w:sz w:val="24"/>
          <w:szCs w:val="24"/>
          <w:lang w:val="hy-AM"/>
        </w:rPr>
        <w:t xml:space="preserve">ՀՀ Արագածոտնի մարզի Շամիրամ համայնքի </w:t>
      </w:r>
      <w:r w:rsidRPr="00515DC2">
        <w:rPr>
          <w:rFonts w:ascii="GHEA Grapalat" w:hAnsi="GHEA Grapalat"/>
          <w:sz w:val="24"/>
          <w:szCs w:val="24"/>
          <w:lang w:val="hy-AM"/>
        </w:rPr>
        <w:lastRenderedPageBreak/>
        <w:t xml:space="preserve">գազիֆիկացման և ՀՀ  Արագածոտնի մարզի </w:t>
      </w:r>
      <w:r w:rsidRPr="00515DC2">
        <w:rPr>
          <w:rFonts w:ascii="GHEA Grapalat" w:hAnsi="GHEA Grapalat" w:cs="Cambria"/>
          <w:bCs/>
          <w:sz w:val="24"/>
          <w:szCs w:val="24"/>
          <w:lang w:val="hy-AM"/>
        </w:rPr>
        <w:t xml:space="preserve"> Մեծաձոր համայնքի Օթևան բնակավայրի միջհամայնքային ճանապարհի հիմնանորոգման աշխատանքների մասով։ </w:t>
      </w:r>
    </w:p>
    <w:p w14:paraId="53A2E1DA" w14:textId="58FF2F4E" w:rsidR="006F623B" w:rsidRPr="00DB0CC8" w:rsidRDefault="006F623B" w:rsidP="00DB0CC8">
      <w:pPr>
        <w:spacing w:after="0" w:line="360" w:lineRule="auto"/>
        <w:ind w:left="-270" w:right="-187" w:firstLine="720"/>
        <w:jc w:val="both"/>
        <w:rPr>
          <w:rFonts w:ascii="GHEA Grapalat" w:eastAsia="Calibri" w:hAnsi="GHEA Grapalat"/>
          <w:color w:val="00000A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Հարկ է նշել, որ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ՀՀ կառավարության</w:t>
      </w:r>
      <w:r w:rsidR="003D0B1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21.12.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2023թ</w:t>
      </w:r>
      <w:r w:rsidR="003D0B1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.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թիվ 2260-Ն որոշմամբ  </w:t>
      </w:r>
      <w:r>
        <w:rPr>
          <w:rFonts w:ascii="GHEA Grapalat" w:hAnsi="GHEA Grapalat"/>
          <w:sz w:val="24"/>
          <w:szCs w:val="24"/>
          <w:lang w:val="hy-AM"/>
        </w:rPr>
        <w:t xml:space="preserve">ՀՀ Արագածոտնի մարզի </w:t>
      </w:r>
      <w:r>
        <w:rPr>
          <w:rFonts w:ascii="GHEA Grapalat" w:hAnsi="GHEA Grapalat" w:cs="Cambria"/>
          <w:bCs/>
          <w:sz w:val="24"/>
          <w:szCs w:val="24"/>
          <w:lang w:val="hy-AM"/>
        </w:rPr>
        <w:t xml:space="preserve">Մեծաձոր համայնքի </w:t>
      </w:r>
      <w:r>
        <w:rPr>
          <w:rFonts w:ascii="GHEA Grapalat" w:eastAsia="Calibri" w:hAnsi="GHEA Grapalat"/>
          <w:color w:val="00000A"/>
          <w:sz w:val="24"/>
          <w:szCs w:val="24"/>
          <w:lang w:val="hy-AM"/>
        </w:rPr>
        <w:t>Օթևան բնակավայրի 1,3 կմ  երկարությամբ միջհամայնքային ճանապարհի հիմնանորոգման և նախագծանախահաշվային փաստաթղթերի կազմման ծառայությունների համար ՀՀ պետական բյուջեից հատկացվել է համապատասխանաբար</w:t>
      </w:r>
      <w:r w:rsidR="003D0B13">
        <w:rPr>
          <w:rFonts w:ascii="GHEA Grapalat" w:eastAsia="Calibri" w:hAnsi="GHEA Grapalat"/>
          <w:color w:val="00000A"/>
          <w:sz w:val="24"/>
          <w:szCs w:val="24"/>
          <w:lang w:val="hy-AM"/>
        </w:rPr>
        <w:t xml:space="preserve">  950.</w:t>
      </w:r>
      <w:r>
        <w:rPr>
          <w:rFonts w:ascii="GHEA Grapalat" w:eastAsia="Calibri" w:hAnsi="GHEA Grapalat"/>
          <w:color w:val="00000A"/>
          <w:sz w:val="24"/>
          <w:szCs w:val="24"/>
          <w:lang w:val="hy-AM"/>
        </w:rPr>
        <w:t>0 հազ</w:t>
      </w:r>
      <w:r w:rsidR="003D0B13">
        <w:rPr>
          <w:rFonts w:ascii="Sylfaen" w:eastAsia="Calibri" w:hAnsi="Sylfaen" w:cs="Cambria Math"/>
          <w:color w:val="00000A"/>
          <w:sz w:val="24"/>
          <w:szCs w:val="24"/>
          <w:lang w:val="hy-AM"/>
        </w:rPr>
        <w:t>.</w:t>
      </w:r>
      <w:r>
        <w:rPr>
          <w:rFonts w:ascii="GHEA Grapalat" w:eastAsia="Calibri" w:hAnsi="GHEA Grapalat"/>
          <w:color w:val="00000A"/>
          <w:sz w:val="24"/>
          <w:szCs w:val="24"/>
          <w:lang w:val="hy-AM"/>
        </w:rPr>
        <w:t xml:space="preserve"> դրամ։  </w:t>
      </w:r>
    </w:p>
    <w:p w14:paraId="2788DDCC" w14:textId="77777777" w:rsidR="009B4305" w:rsidRDefault="007D239E" w:rsidP="00DB0CC8">
      <w:pPr>
        <w:spacing w:after="0" w:line="360" w:lineRule="auto"/>
        <w:ind w:left="-270" w:right="-187" w:firstLine="720"/>
        <w:jc w:val="both"/>
        <w:rPr>
          <w:rFonts w:ascii="GHEA Grapalat" w:hAnsi="GHEA Grapalat" w:cs="Cambria"/>
          <w:bCs/>
          <w:sz w:val="24"/>
          <w:szCs w:val="24"/>
          <w:lang w:val="hy-AM"/>
        </w:rPr>
      </w:pPr>
      <w:r w:rsidRPr="00DB0CC8">
        <w:rPr>
          <w:rFonts w:ascii="GHEA Grapalat" w:hAnsi="GHEA Grapalat"/>
          <w:sz w:val="24"/>
          <w:szCs w:val="24"/>
          <w:lang w:val="hy-AM"/>
        </w:rPr>
        <w:t xml:space="preserve">Տեղեկացնում ենք, որ </w:t>
      </w:r>
      <w:r w:rsidR="00AA504E" w:rsidRPr="00DB0CC8">
        <w:rPr>
          <w:rFonts w:ascii="GHEA Grapalat" w:hAnsi="GHEA Grapalat"/>
          <w:sz w:val="24"/>
          <w:szCs w:val="24"/>
          <w:lang w:val="hy-AM"/>
        </w:rPr>
        <w:t>Շամիրամ համայնքը գազաֆիկացված չէ, և բնակչությունը օգտագործում է հիմնականում վառելափայտ։ Հաշվի առնելով, որ բավականին մեծ երկարությամբ պետք է անցկացվի գազատար՝ համայնք</w:t>
      </w:r>
      <w:r w:rsidRPr="00DB0CC8">
        <w:rPr>
          <w:rFonts w:ascii="GHEA Grapalat" w:hAnsi="GHEA Grapalat"/>
          <w:sz w:val="24"/>
          <w:szCs w:val="24"/>
          <w:lang w:val="hy-AM"/>
        </w:rPr>
        <w:t>ն</w:t>
      </w:r>
      <w:r w:rsidR="00AA504E" w:rsidRPr="00DB0CC8">
        <w:rPr>
          <w:rFonts w:ascii="GHEA Grapalat" w:hAnsi="GHEA Grapalat"/>
          <w:sz w:val="24"/>
          <w:szCs w:val="24"/>
          <w:lang w:val="hy-AM"/>
        </w:rPr>
        <w:t xml:space="preserve"> իր միջոցներով և սուբվենցիայով հնարավորություն չունի այն իրականացնելու</w:t>
      </w:r>
      <w:r w:rsidR="009B4305">
        <w:rPr>
          <w:rFonts w:ascii="GHEA Grapalat" w:hAnsi="GHEA Grapalat"/>
          <w:sz w:val="24"/>
          <w:szCs w:val="24"/>
          <w:lang w:val="hy-AM"/>
        </w:rPr>
        <w:t xml:space="preserve"> </w:t>
      </w:r>
      <w:r w:rsidR="0086103C">
        <w:rPr>
          <w:rFonts w:ascii="GHEA Grapalat" w:hAnsi="GHEA Grapalat" w:cs="Cambria"/>
          <w:bCs/>
          <w:sz w:val="24"/>
          <w:szCs w:val="24"/>
          <w:lang w:val="hy-AM"/>
        </w:rPr>
        <w:t>(քարտեզը կցվում է)</w:t>
      </w:r>
      <w:r w:rsidR="00AA504E" w:rsidRPr="00DB0CC8">
        <w:rPr>
          <w:rFonts w:ascii="GHEA Grapalat" w:hAnsi="GHEA Grapalat" w:cs="Cambria"/>
          <w:bCs/>
          <w:sz w:val="24"/>
          <w:szCs w:val="24"/>
          <w:lang w:val="hy-AM"/>
        </w:rPr>
        <w:t>։</w:t>
      </w:r>
    </w:p>
    <w:p w14:paraId="10B03C96" w14:textId="5401AEF5" w:rsidR="00AA504E" w:rsidRDefault="007D239E" w:rsidP="00DB0CC8">
      <w:pPr>
        <w:spacing w:after="0" w:line="360" w:lineRule="auto"/>
        <w:ind w:left="-270" w:right="-187" w:firstLine="720"/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  <w:r w:rsidRPr="00DB0CC8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</w:t>
      </w:r>
      <w:r w:rsidR="00AA504E" w:rsidRPr="00DB0CC8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Ծրագրի  նախնական ու խոշորացված արժեքը կազմում է շուրջ 450</w:t>
      </w:r>
      <w:r w:rsidR="003D0B13">
        <w:rPr>
          <w:rFonts w:ascii="GHEA Grapalat" w:hAnsi="GHEA Grapalat" w:cs="Sylfaen"/>
          <w:spacing w:val="-4"/>
          <w:sz w:val="24"/>
          <w:szCs w:val="24"/>
          <w:lang w:val="hy-AM"/>
        </w:rPr>
        <w:t>.</w:t>
      </w:r>
      <w:r w:rsidR="00AA504E" w:rsidRPr="00DB0CC8">
        <w:rPr>
          <w:rFonts w:ascii="GHEA Grapalat" w:hAnsi="GHEA Grapalat" w:cs="Sylfaen"/>
          <w:spacing w:val="-4"/>
          <w:sz w:val="24"/>
          <w:szCs w:val="24"/>
          <w:lang w:val="hy-AM"/>
        </w:rPr>
        <w:t>0 մլն դրամ</w:t>
      </w:r>
      <w:r w:rsidR="000255B7">
        <w:rPr>
          <w:rFonts w:ascii="GHEA Grapalat" w:hAnsi="GHEA Grapalat" w:cs="Sylfaen"/>
          <w:spacing w:val="-4"/>
          <w:sz w:val="24"/>
          <w:szCs w:val="24"/>
          <w:lang w:val="hy-AM"/>
        </w:rPr>
        <w:t>՝ հիմք Շամիրամ համայնքի կողմից ներկայացած ծրագրային փաթեթ։</w:t>
      </w:r>
    </w:p>
    <w:p w14:paraId="46741246" w14:textId="7D46AF26" w:rsidR="007D64DD" w:rsidRDefault="00184155" w:rsidP="00DB0CC8">
      <w:pPr>
        <w:spacing w:after="0" w:line="360" w:lineRule="auto"/>
        <w:ind w:left="-270" w:right="-187" w:firstLine="720"/>
        <w:jc w:val="both"/>
        <w:rPr>
          <w:rFonts w:ascii="GHEA Grapalat" w:eastAsia="Microsoft YaHei" w:hAnsi="GHEA Grapalat" w:cs="Microsoft YaHei"/>
          <w:bCs/>
          <w:sz w:val="24"/>
          <w:szCs w:val="24"/>
          <w:lang w:val="hy-AM"/>
        </w:rPr>
      </w:pPr>
      <w:r w:rsidRPr="00355CAB">
        <w:rPr>
          <w:rFonts w:ascii="GHEA Grapalat" w:hAnsi="GHEA Grapalat"/>
          <w:sz w:val="24"/>
          <w:szCs w:val="24"/>
          <w:lang w:val="hy-AM"/>
        </w:rPr>
        <w:t xml:space="preserve">Հարկ է նշել, </w:t>
      </w:r>
      <w:r w:rsidR="0011286B" w:rsidRPr="0011286B"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  <w:t>որ</w:t>
      </w:r>
      <w:r w:rsidR="00355CAB" w:rsidRPr="00184155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 </w:t>
      </w:r>
      <w:r w:rsidR="0090749D" w:rsidRPr="00355CAB">
        <w:rPr>
          <w:rFonts w:ascii="GHEA Grapalat" w:hAnsi="GHEA Grapalat"/>
          <w:sz w:val="24"/>
          <w:szCs w:val="24"/>
          <w:lang w:val="hy-AM"/>
        </w:rPr>
        <w:t xml:space="preserve">&lt;&lt;Գնումների մասին&gt;&gt; օրենքի 15-րդ </w:t>
      </w:r>
      <w:r w:rsidR="000E7C59">
        <w:rPr>
          <w:rFonts w:ascii="GHEA Grapalat" w:hAnsi="GHEA Grapalat"/>
          <w:sz w:val="24"/>
          <w:szCs w:val="24"/>
          <w:lang w:val="hy-AM"/>
        </w:rPr>
        <w:t>հոդված</w:t>
      </w:r>
      <w:r w:rsidR="0090749D" w:rsidRPr="00355CAB">
        <w:rPr>
          <w:rFonts w:ascii="GHEA Grapalat" w:hAnsi="GHEA Grapalat"/>
          <w:sz w:val="24"/>
          <w:szCs w:val="24"/>
          <w:lang w:val="hy-AM"/>
        </w:rPr>
        <w:t>ի</w:t>
      </w:r>
      <w:r w:rsidR="0090749D" w:rsidRPr="00355C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6-րդ </w:t>
      </w:r>
      <w:r w:rsidR="000E7C59">
        <w:rPr>
          <w:rFonts w:ascii="GHEA Grapalat" w:eastAsia="Microsoft JhengHei" w:hAnsi="GHEA Grapalat" w:cs="Microsoft JhengHei"/>
          <w:sz w:val="24"/>
          <w:szCs w:val="24"/>
          <w:lang w:val="hy-AM"/>
        </w:rPr>
        <w:t>մաս</w:t>
      </w:r>
      <w:r w:rsidR="00355CAB">
        <w:rPr>
          <w:rFonts w:ascii="GHEA Grapalat" w:eastAsia="Microsoft JhengHei" w:hAnsi="GHEA Grapalat" w:cs="Microsoft JhengHei"/>
          <w:sz w:val="24"/>
          <w:szCs w:val="24"/>
          <w:lang w:val="hy-AM"/>
        </w:rPr>
        <w:t>ի</w:t>
      </w:r>
      <w:r w:rsidR="000E7C59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՝ </w:t>
      </w:r>
      <w:r w:rsidR="00A62905" w:rsidRPr="00A62905">
        <w:rPr>
          <w:rFonts w:ascii="GHEA Grapalat" w:eastAsia="Microsoft JhengHei" w:hAnsi="GHEA Grapalat" w:cs="Microsoft JhengHei"/>
          <w:sz w:val="24"/>
          <w:szCs w:val="24"/>
          <w:lang w:val="hy-AM"/>
        </w:rPr>
        <w:t>&lt;&lt;</w:t>
      </w:r>
      <w:r w:rsidR="00A62905" w:rsidRPr="00A629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6. Մինչև ֆինանսական միջոցներ նախատեսվելը սույն օրենքով սահմանված կարգով կարող է կնքվել պայմանագիր` պայմանով, որ դրա շրջանակներում գնում կարող է կատարվել անհրաժեշտ ֆինանսական միջոցներ նախատեսվելու դեպքում: Սույն մասի համաձայն կնքված պայմանագիրը լուծվում է, եթե այն կնքելու օրվան հաջորդող վեց ամսվա ընթացքում պայմանագրի կատարման համար ֆինանսական միջոցներ չեն նախատեսվել&gt;&gt;</w:t>
      </w:r>
      <w:r w:rsidR="00A62905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90749D" w:rsidRPr="00355CAB">
        <w:rPr>
          <w:rFonts w:ascii="GHEA Grapalat" w:eastAsia="Microsoft JhengHei" w:hAnsi="GHEA Grapalat" w:cs="Microsoft JhengHei"/>
          <w:sz w:val="24"/>
          <w:szCs w:val="24"/>
          <w:lang w:val="hy-AM"/>
        </w:rPr>
        <w:t>հիման վրա</w:t>
      </w:r>
      <w:r w:rsidR="0090749D">
        <w:rPr>
          <w:rFonts w:ascii="Sylfaen" w:eastAsia="Microsoft JhengHei" w:hAnsi="Sylfaen" w:cs="Microsoft JhengHei"/>
          <w:sz w:val="24"/>
          <w:szCs w:val="24"/>
          <w:lang w:val="hy-AM"/>
        </w:rPr>
        <w:t xml:space="preserve"> </w:t>
      </w:r>
      <w:r w:rsidR="0011286B">
        <w:rPr>
          <w:rFonts w:ascii="Sylfaen" w:eastAsia="Microsoft JhengHei" w:hAnsi="Sylfaen" w:cs="Microsoft JhengHei"/>
          <w:sz w:val="24"/>
          <w:szCs w:val="24"/>
          <w:lang w:val="hy-AM"/>
        </w:rPr>
        <w:t xml:space="preserve">          </w:t>
      </w:r>
      <w:r w:rsidR="0011286B" w:rsidRPr="00184155">
        <w:rPr>
          <w:rFonts w:ascii="GHEA Grapalat" w:hAnsi="GHEA Grapalat" w:cs="Cambria"/>
          <w:bCs/>
          <w:sz w:val="24"/>
          <w:szCs w:val="24"/>
          <w:lang w:val="hy-AM"/>
        </w:rPr>
        <w:t>12</w:t>
      </w:r>
      <w:r w:rsidR="003D0B13">
        <w:rPr>
          <w:rFonts w:ascii="Sylfaen" w:eastAsia="Microsoft JhengHei" w:hAnsi="Sylfaen" w:cs="Microsoft JhengHei"/>
          <w:bCs/>
          <w:sz w:val="24"/>
          <w:szCs w:val="24"/>
          <w:lang w:val="hy-AM"/>
        </w:rPr>
        <w:t>.</w:t>
      </w:r>
      <w:r w:rsidR="0011286B" w:rsidRPr="00184155"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  <w:t>09</w:t>
      </w:r>
      <w:r w:rsidR="003D0B13">
        <w:rPr>
          <w:rFonts w:ascii="Sylfaen" w:eastAsia="Microsoft JhengHei" w:hAnsi="Sylfaen" w:cs="Microsoft JhengHei"/>
          <w:bCs/>
          <w:sz w:val="24"/>
          <w:szCs w:val="24"/>
          <w:lang w:val="hy-AM"/>
        </w:rPr>
        <w:t>.</w:t>
      </w:r>
      <w:r w:rsidR="0011286B" w:rsidRPr="00184155"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  <w:t>2024թ</w:t>
      </w:r>
      <w:r w:rsidR="003D0B13">
        <w:rPr>
          <w:rFonts w:ascii="Sylfaen" w:eastAsia="Microsoft JhengHei" w:hAnsi="Sylfaen" w:cs="Microsoft JhengHei"/>
          <w:bCs/>
          <w:sz w:val="24"/>
          <w:szCs w:val="24"/>
          <w:lang w:val="hy-AM"/>
        </w:rPr>
        <w:t>.</w:t>
      </w:r>
      <w:r w:rsidR="0011286B" w:rsidRPr="00184155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 </w:t>
      </w:r>
      <w:r w:rsidR="00355CAB">
        <w:rPr>
          <w:rFonts w:ascii="GHEA Grapalat" w:hAnsi="GHEA Grapalat" w:cs="Cambria"/>
          <w:bCs/>
          <w:sz w:val="24"/>
          <w:szCs w:val="24"/>
          <w:lang w:val="hy-AM"/>
        </w:rPr>
        <w:t>կնքվել է</w:t>
      </w:r>
      <w:r w:rsidR="00355CAB" w:rsidRPr="00515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5DC2">
        <w:rPr>
          <w:rFonts w:ascii="GHEA Grapalat" w:hAnsi="GHEA Grapalat"/>
          <w:sz w:val="24"/>
          <w:szCs w:val="24"/>
          <w:lang w:val="hy-AM"/>
        </w:rPr>
        <w:t xml:space="preserve">ՀՀ Արագածոտնի մարզի Շամիրամ համայնքի գազիֆիկացման </w:t>
      </w:r>
      <w:r w:rsidRPr="00515DC2">
        <w:rPr>
          <w:rFonts w:ascii="GHEA Grapalat" w:hAnsi="GHEA Grapalat" w:cs="Cambria"/>
          <w:bCs/>
          <w:sz w:val="24"/>
          <w:szCs w:val="24"/>
          <w:lang w:val="hy-AM"/>
        </w:rPr>
        <w:t xml:space="preserve">աշխատանքների </w:t>
      </w:r>
      <w:r w:rsidR="00355CAB">
        <w:rPr>
          <w:rFonts w:ascii="GHEA Grapalat" w:hAnsi="GHEA Grapalat" w:cs="Cambria"/>
          <w:bCs/>
          <w:sz w:val="24"/>
          <w:szCs w:val="24"/>
          <w:lang w:val="hy-AM"/>
        </w:rPr>
        <w:t xml:space="preserve">իրականացման </w:t>
      </w:r>
      <w:r w:rsidRPr="00515DC2">
        <w:rPr>
          <w:rFonts w:ascii="GHEA Grapalat" w:hAnsi="GHEA Grapalat" w:cs="Cambria"/>
          <w:bCs/>
          <w:sz w:val="24"/>
          <w:szCs w:val="24"/>
          <w:lang w:val="hy-AM"/>
        </w:rPr>
        <w:t>մասով</w:t>
      </w:r>
      <w:r>
        <w:rPr>
          <w:rFonts w:ascii="GHEA Grapalat" w:hAnsi="GHEA Grapalat" w:cs="Cambria"/>
          <w:bCs/>
          <w:sz w:val="24"/>
          <w:szCs w:val="24"/>
          <w:lang w:val="hy-AM"/>
        </w:rPr>
        <w:t xml:space="preserve"> </w:t>
      </w:r>
      <w:r w:rsidRPr="00184155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N ՀՀԱՄ-ԲՄԱՇՁԲ-24/45</w:t>
      </w:r>
      <w:r w:rsidR="0090749D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 գնման պայմանագիր՝ 322</w:t>
      </w:r>
      <w:r w:rsidR="003D0B13">
        <w:rPr>
          <w:rFonts w:ascii="Sylfaen" w:eastAsia="Microsoft JhengHei" w:hAnsi="Sylfaen" w:cs="Microsoft JhengHei"/>
          <w:bCs/>
          <w:sz w:val="24"/>
          <w:szCs w:val="24"/>
          <w:lang w:val="hy-AM"/>
        </w:rPr>
        <w:t>.</w:t>
      </w:r>
      <w:r w:rsidR="00123493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8 </w:t>
      </w:r>
      <w:r w:rsidR="00355CAB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մլն դրամով</w:t>
      </w:r>
      <w:r w:rsidR="006E4826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, իսկ </w:t>
      </w:r>
      <w:r w:rsidR="003A072A" w:rsidRPr="003A072A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Կաքավաձորից դեպի Օթևան տանող ավտոճանապարհի ՊԿ0+00-ՊԿ13+00 հատվածի </w:t>
      </w:r>
      <w:r w:rsidR="006E4826" w:rsidRPr="00515DC2">
        <w:rPr>
          <w:rFonts w:ascii="GHEA Grapalat" w:hAnsi="GHEA Grapalat" w:cs="Cambria"/>
          <w:bCs/>
          <w:sz w:val="24"/>
          <w:szCs w:val="24"/>
          <w:lang w:val="hy-AM"/>
        </w:rPr>
        <w:t>հիմնանորոգման աշխատանքների մասով</w:t>
      </w:r>
      <w:r w:rsidR="006E4826">
        <w:rPr>
          <w:rFonts w:ascii="GHEA Grapalat" w:hAnsi="GHEA Grapalat" w:cs="Cambria"/>
          <w:bCs/>
          <w:sz w:val="24"/>
          <w:szCs w:val="24"/>
          <w:lang w:val="hy-AM"/>
        </w:rPr>
        <w:t xml:space="preserve"> </w:t>
      </w:r>
      <w:r w:rsidR="006E4826" w:rsidRPr="00184155">
        <w:rPr>
          <w:rFonts w:ascii="GHEA Grapalat" w:hAnsi="GHEA Grapalat" w:cs="Cambria"/>
          <w:bCs/>
          <w:sz w:val="24"/>
          <w:szCs w:val="24"/>
          <w:lang w:val="hy-AM"/>
        </w:rPr>
        <w:t>26</w:t>
      </w:r>
      <w:r w:rsidR="003D0B13">
        <w:rPr>
          <w:rFonts w:ascii="Sylfaen" w:eastAsia="Microsoft JhengHei" w:hAnsi="Sylfaen" w:cs="Microsoft JhengHei"/>
          <w:bCs/>
          <w:sz w:val="24"/>
          <w:szCs w:val="24"/>
          <w:lang w:val="hy-AM"/>
        </w:rPr>
        <w:t>.</w:t>
      </w:r>
      <w:r w:rsidR="006E4826" w:rsidRPr="00184155"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  <w:t>08</w:t>
      </w:r>
      <w:r w:rsidR="003D0B13"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  <w:t>.</w:t>
      </w:r>
      <w:r w:rsidR="006E4826" w:rsidRPr="00184155"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  <w:t>2024թ</w:t>
      </w:r>
      <w:r w:rsidR="003D0B13"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  <w:t>.</w:t>
      </w:r>
      <w:r w:rsidR="006E4826" w:rsidRPr="00184155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 </w:t>
      </w:r>
      <w:r w:rsidR="006E4826">
        <w:rPr>
          <w:rFonts w:ascii="GHEA Grapalat" w:hAnsi="GHEA Grapalat" w:cs="Cambria"/>
          <w:bCs/>
          <w:sz w:val="24"/>
          <w:szCs w:val="24"/>
          <w:lang w:val="hy-AM"/>
        </w:rPr>
        <w:t xml:space="preserve">կնքվել է </w:t>
      </w:r>
      <w:r w:rsidR="006E4826" w:rsidRPr="00184155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N ՀՀԱՄ-ԲՄԱՇՁԲ-24/41</w:t>
      </w:r>
      <w:r w:rsidR="006E4826" w:rsidRPr="00184155">
        <w:rPr>
          <w:rFonts w:ascii="GHEA Grapalat" w:hAnsi="GHEA Grapalat" w:cs="Cambria"/>
          <w:bCs/>
          <w:sz w:val="24"/>
          <w:szCs w:val="24"/>
          <w:lang w:val="hy-AM"/>
        </w:rPr>
        <w:t xml:space="preserve"> գնման</w:t>
      </w:r>
      <w:r w:rsidR="006E4826">
        <w:rPr>
          <w:rFonts w:ascii="GHEA Grapalat" w:hAnsi="GHEA Grapalat" w:cs="Cambria"/>
          <w:bCs/>
          <w:sz w:val="24"/>
          <w:szCs w:val="24"/>
          <w:lang w:val="hy-AM"/>
        </w:rPr>
        <w:t xml:space="preserve"> պայմանագիր</w:t>
      </w:r>
      <w:r w:rsidR="003F3BED">
        <w:rPr>
          <w:rFonts w:ascii="GHEA Grapalat" w:hAnsi="GHEA Grapalat" w:cs="Cambria"/>
          <w:bCs/>
          <w:sz w:val="24"/>
          <w:szCs w:val="24"/>
          <w:lang w:val="hy-AM"/>
        </w:rPr>
        <w:t xml:space="preserve">՝ </w:t>
      </w:r>
      <w:r w:rsidR="003F3BED" w:rsidRPr="003F3BED">
        <w:rPr>
          <w:rFonts w:ascii="GHEA Grapalat" w:hAnsi="GHEA Grapalat" w:cs="Cambria"/>
          <w:bCs/>
          <w:sz w:val="24"/>
          <w:szCs w:val="24"/>
          <w:lang w:val="hy-AM"/>
        </w:rPr>
        <w:t>179</w:t>
      </w:r>
      <w:r w:rsidR="003D0B13" w:rsidRPr="003D0B13">
        <w:rPr>
          <w:rFonts w:ascii="GHEA Grapalat" w:hAnsi="GHEA Grapalat" w:cs="Cambria"/>
          <w:bCs/>
          <w:sz w:val="24"/>
          <w:szCs w:val="24"/>
          <w:lang w:val="hy-AM"/>
        </w:rPr>
        <w:t>.</w:t>
      </w:r>
      <w:r w:rsidR="003F3BED" w:rsidRPr="003F3BED"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  <w:t>7</w:t>
      </w:r>
      <w:r w:rsidR="003B4D2C"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  <w:t xml:space="preserve"> մլն դրամով</w:t>
      </w:r>
      <w:r w:rsidR="00355CAB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։ Պայմանագր</w:t>
      </w:r>
      <w:r w:rsidR="00AB0499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եր</w:t>
      </w:r>
      <w:r w:rsidR="00355CAB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ով նախատեսված աշխատանքների </w:t>
      </w:r>
      <w:r w:rsidR="00070242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իրականացման </w:t>
      </w:r>
      <w:r w:rsidR="00355CAB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համար </w:t>
      </w:r>
      <w:r w:rsidR="007D64DD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ն</w:t>
      </w:r>
      <w:r w:rsidR="00355CAB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ախագծով նախատեսվում է հատկացնել</w:t>
      </w:r>
      <w:r w:rsidR="00070242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 </w:t>
      </w:r>
      <w:r w:rsidR="00AB0499" w:rsidRPr="00515DC2">
        <w:rPr>
          <w:rFonts w:ascii="GHEA Grapalat" w:hAnsi="GHEA Grapalat"/>
          <w:sz w:val="24"/>
          <w:szCs w:val="24"/>
          <w:lang w:val="hy-AM"/>
        </w:rPr>
        <w:t xml:space="preserve">Շամիրամ համայնքի </w:t>
      </w:r>
      <w:r w:rsidR="003D0B13">
        <w:rPr>
          <w:rFonts w:ascii="GHEA Grapalat" w:hAnsi="GHEA Grapalat"/>
          <w:sz w:val="24"/>
          <w:szCs w:val="24"/>
          <w:lang w:val="hy-AM"/>
        </w:rPr>
        <w:t>գազա</w:t>
      </w:r>
      <w:r w:rsidR="00AB0499" w:rsidRPr="00515DC2">
        <w:rPr>
          <w:rFonts w:ascii="GHEA Grapalat" w:hAnsi="GHEA Grapalat"/>
          <w:sz w:val="24"/>
          <w:szCs w:val="24"/>
          <w:lang w:val="hy-AM"/>
        </w:rPr>
        <w:t xml:space="preserve">ֆիկացման </w:t>
      </w:r>
      <w:r w:rsidR="00AB0499" w:rsidRPr="00515DC2">
        <w:rPr>
          <w:rFonts w:ascii="GHEA Grapalat" w:hAnsi="GHEA Grapalat" w:cs="Cambria"/>
          <w:bCs/>
          <w:sz w:val="24"/>
          <w:szCs w:val="24"/>
          <w:lang w:val="hy-AM"/>
        </w:rPr>
        <w:t xml:space="preserve">աշխատանքների </w:t>
      </w:r>
      <w:r w:rsidR="00AB0499">
        <w:rPr>
          <w:rFonts w:ascii="GHEA Grapalat" w:hAnsi="GHEA Grapalat" w:cs="Cambria"/>
          <w:bCs/>
          <w:sz w:val="24"/>
          <w:szCs w:val="24"/>
          <w:lang w:val="hy-AM"/>
        </w:rPr>
        <w:t xml:space="preserve">իրականացման </w:t>
      </w:r>
      <w:r w:rsidR="00AB0499" w:rsidRPr="00515DC2">
        <w:rPr>
          <w:rFonts w:ascii="GHEA Grapalat" w:hAnsi="GHEA Grapalat" w:cs="Cambria"/>
          <w:bCs/>
          <w:sz w:val="24"/>
          <w:szCs w:val="24"/>
          <w:lang w:val="hy-AM"/>
        </w:rPr>
        <w:t>մասով</w:t>
      </w:r>
      <w:r w:rsidR="00AB0499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 </w:t>
      </w:r>
      <w:r w:rsidR="00070242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պայմանագրով կնքված արժեքի 25</w:t>
      </w:r>
      <w:r w:rsidR="00070242" w:rsidRPr="00070242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%</w:t>
      </w:r>
      <w:r w:rsidR="00070242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-ը կամ</w:t>
      </w:r>
      <w:r w:rsidR="003D0B13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 81</w:t>
      </w:r>
      <w:r w:rsidR="003D0B13" w:rsidRPr="003D0B13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.</w:t>
      </w:r>
      <w:r w:rsidR="00070242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9 մլն դրամ</w:t>
      </w:r>
      <w:r w:rsidR="007D64DD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,</w:t>
      </w:r>
      <w:r w:rsidR="00AB0499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 իսկ </w:t>
      </w:r>
      <w:r w:rsidR="003A072A" w:rsidRPr="003A072A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Կաքավաձորից դեպի Օթևան տանող ավտոճանապարհի ՊԿ0+00-ՊԿ13+00 հատվածի հիմնանորոգման աշխատանքներ</w:t>
      </w:r>
      <w:r w:rsidR="003A072A" w:rsidRPr="003A072A">
        <w:rPr>
          <w:rFonts w:ascii="GHEA Grapalat" w:hAnsi="GHEA Grapalat" w:cs="Cambria"/>
          <w:bCs/>
          <w:sz w:val="24"/>
          <w:szCs w:val="24"/>
          <w:lang w:val="hy-AM"/>
        </w:rPr>
        <w:t>ի</w:t>
      </w:r>
      <w:r w:rsidR="00AB0499" w:rsidRPr="003A072A">
        <w:rPr>
          <w:rFonts w:ascii="GHEA Grapalat" w:hAnsi="GHEA Grapalat" w:cs="Cambria"/>
          <w:bCs/>
          <w:sz w:val="24"/>
          <w:szCs w:val="24"/>
          <w:lang w:val="hy-AM"/>
        </w:rPr>
        <w:t xml:space="preserve"> մասով </w:t>
      </w:r>
      <w:r w:rsidR="00AB0499" w:rsidRPr="003A072A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պայմանագրով կնքված արժեքի՝ 20%-ը կամ 36</w:t>
      </w:r>
      <w:r w:rsidR="003D0B13">
        <w:rPr>
          <w:rFonts w:ascii="Microsoft JhengHei" w:eastAsia="Microsoft JhengHei" w:hAnsi="Microsoft JhengHei" w:cs="Microsoft JhengHei"/>
          <w:bCs/>
          <w:sz w:val="24"/>
          <w:szCs w:val="24"/>
          <w:lang w:val="hy-AM"/>
        </w:rPr>
        <w:t>.</w:t>
      </w:r>
      <w:r w:rsidR="00CA0535" w:rsidRPr="003A072A"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  <w:t>3</w:t>
      </w:r>
      <w:r w:rsidR="00AB0499" w:rsidRPr="003A072A"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  <w:t xml:space="preserve"> մլն դրամ։</w:t>
      </w:r>
      <w:r w:rsidR="00AB0499" w:rsidRPr="003A072A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 </w:t>
      </w:r>
      <w:r w:rsidR="007D64DD" w:rsidRPr="003A072A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 </w:t>
      </w:r>
      <w:r w:rsidR="00CA0535" w:rsidRPr="003A072A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Վերը նշված գումարների</w:t>
      </w:r>
      <w:r w:rsidR="007D64DD" w:rsidRPr="003A072A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 հատկացումից հետո կկնքվ</w:t>
      </w:r>
      <w:r w:rsidR="00CA0535" w:rsidRPr="003A072A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են</w:t>
      </w:r>
      <w:r w:rsidR="007D64DD" w:rsidRPr="003A072A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 ֆինանսական միջոցներ հատկացնելու մասին</w:t>
      </w:r>
      <w:r w:rsidR="007D64DD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 համաձայնագր</w:t>
      </w:r>
      <w:r w:rsidR="00CA0535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եր</w:t>
      </w:r>
      <w:r w:rsidR="007D64DD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։</w:t>
      </w:r>
    </w:p>
    <w:p w14:paraId="60C39878" w14:textId="136D2ED3" w:rsidR="00424E1B" w:rsidRDefault="00424E1B" w:rsidP="00DB0CC8">
      <w:pPr>
        <w:spacing w:after="0" w:line="360" w:lineRule="auto"/>
        <w:ind w:left="-270" w:right="-187" w:firstLine="720"/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  <w:r>
        <w:rPr>
          <w:rFonts w:ascii="GHEA Grapalat" w:hAnsi="GHEA Grapalat" w:cs="Sylfaen"/>
          <w:spacing w:val="-4"/>
          <w:sz w:val="24"/>
          <w:szCs w:val="24"/>
          <w:lang w:val="hy-AM"/>
        </w:rPr>
        <w:lastRenderedPageBreak/>
        <w:t>Ծրագրի իրականացմամբ ակնկալվում է ապահովել բնակիչների, առողջապահական, կրթական, մշակութային և այլ հաստատությունների արդյունավետ ջեռուցման ապահովումը, ինչն էլ իր հերթին կնպաստի վառելափայտի խնայողությանը, հետևապես անտառհատումների և էկոլոգիայի և դրանից բխող խնդիրների լուծմանը։</w:t>
      </w:r>
    </w:p>
    <w:p w14:paraId="683A331D" w14:textId="1BEAA9F6" w:rsidR="00923143" w:rsidRPr="008F1324" w:rsidRDefault="00923143" w:rsidP="00DB0CC8">
      <w:pPr>
        <w:spacing w:after="0" w:line="360" w:lineRule="auto"/>
        <w:ind w:left="-270" w:right="-187" w:firstLine="720"/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  <w:r w:rsidRPr="008F1324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Ըստ նախագծի գազատարի միացման կետը տրված է Ուջան-Կոշ միջին ճնշման d=325 մմ գազատար խողովակից։ Իրականացվող աշխատանքների ընթացքում նախատեսվում է կառուցել 6783 մետր երկարությամբ միջին ճնշման </w:t>
      </w:r>
      <w:r w:rsidR="00C50B26" w:rsidRPr="008F1324">
        <w:rPr>
          <w:rFonts w:ascii="GHEA Grapalat" w:hAnsi="GHEA Grapalat" w:cs="Sylfaen"/>
          <w:spacing w:val="-4"/>
          <w:sz w:val="24"/>
          <w:szCs w:val="24"/>
          <w:lang w:val="hy-AM"/>
        </w:rPr>
        <w:t>գազատար</w:t>
      </w:r>
      <w:r w:rsidRPr="008F1324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և  9069,5 մետր երկարությամբ ցածր ճնշման </w:t>
      </w:r>
      <w:r w:rsidR="00C50B26" w:rsidRPr="008F1324">
        <w:rPr>
          <w:rFonts w:ascii="GHEA Grapalat" w:hAnsi="GHEA Grapalat" w:cs="Sylfaen"/>
          <w:spacing w:val="-4"/>
          <w:sz w:val="24"/>
          <w:szCs w:val="24"/>
          <w:lang w:val="hy-AM"/>
        </w:rPr>
        <w:t>գազատար</w:t>
      </w:r>
      <w:r w:rsidR="00420A73" w:rsidRPr="008F1324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(բնակավայրի ներքին ցանց)</w:t>
      </w:r>
      <w:r w:rsidRPr="008F1324">
        <w:rPr>
          <w:rFonts w:ascii="GHEA Grapalat" w:hAnsi="GHEA Grapalat" w:cs="Sylfaen"/>
          <w:spacing w:val="-4"/>
          <w:sz w:val="24"/>
          <w:szCs w:val="24"/>
          <w:lang w:val="hy-AM"/>
        </w:rPr>
        <w:t>։</w:t>
      </w:r>
    </w:p>
    <w:p w14:paraId="1486F146" w14:textId="15BF0574" w:rsidR="00AB136C" w:rsidRPr="00AB136C" w:rsidRDefault="00AB136C" w:rsidP="00DB0CC8">
      <w:pPr>
        <w:spacing w:after="0" w:line="360" w:lineRule="auto"/>
        <w:ind w:left="-270" w:right="-187" w:firstLine="720"/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  <w:r w:rsidRPr="008F1324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Ըստ </w:t>
      </w:r>
      <w:r w:rsidR="00FF4FBE" w:rsidRPr="008F1324">
        <w:rPr>
          <w:rFonts w:ascii="GHEA Grapalat" w:hAnsi="GHEA Grapalat" w:cs="Sylfaen"/>
          <w:spacing w:val="-4"/>
          <w:sz w:val="24"/>
          <w:szCs w:val="24"/>
          <w:lang w:val="hy-AM"/>
        </w:rPr>
        <w:t>նախագ</w:t>
      </w:r>
      <w:r w:rsidRPr="008F1324">
        <w:rPr>
          <w:rFonts w:ascii="GHEA Grapalat" w:hAnsi="GHEA Grapalat" w:cs="Sylfaen"/>
          <w:spacing w:val="-4"/>
          <w:sz w:val="24"/>
          <w:szCs w:val="24"/>
          <w:lang w:val="hy-AM"/>
        </w:rPr>
        <w:t>ծի նախատեսվում է հիմնանորոգել Կաքավաձորից դեպի Օթևան տանող ավտոճանապարհի</w:t>
      </w:r>
      <w:r w:rsidR="003D0B13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1</w:t>
      </w:r>
      <w:r w:rsidR="003D0B13" w:rsidRPr="003D0B13">
        <w:rPr>
          <w:rFonts w:ascii="GHEA Grapalat" w:hAnsi="GHEA Grapalat" w:cs="Sylfaen"/>
          <w:spacing w:val="-4"/>
          <w:sz w:val="24"/>
          <w:szCs w:val="24"/>
          <w:lang w:val="hy-AM"/>
        </w:rPr>
        <w:t>.</w:t>
      </w:r>
      <w:r w:rsidRPr="008F1324">
        <w:rPr>
          <w:rFonts w:ascii="GHEA Grapalat" w:hAnsi="GHEA Grapalat" w:cs="Sylfaen"/>
          <w:spacing w:val="-4"/>
          <w:sz w:val="24"/>
          <w:szCs w:val="24"/>
          <w:lang w:val="hy-AM"/>
        </w:rPr>
        <w:t>3 կմ հատվածը։</w:t>
      </w:r>
    </w:p>
    <w:p w14:paraId="1B4B14FC" w14:textId="690D43A0" w:rsidR="00B02401" w:rsidRDefault="007D239E" w:rsidP="00DB0CC8">
      <w:pPr>
        <w:spacing w:after="0" w:line="360" w:lineRule="auto"/>
        <w:ind w:left="-270" w:right="-187" w:firstLine="720"/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  <w:r>
        <w:rPr>
          <w:rFonts w:ascii="GHEA Grapalat" w:hAnsi="GHEA Grapalat" w:cs="Sylfaen"/>
          <w:spacing w:val="-4"/>
          <w:sz w:val="24"/>
          <w:szCs w:val="24"/>
          <w:lang w:val="hy-AM"/>
        </w:rPr>
        <w:t>Հարկ է նշել, որ Շամիրամ համայնքի բնակչությունւը կազմում է 1170 մարդ, բյուջեն՝ շուրջ</w:t>
      </w:r>
      <w:r w:rsidR="003D0B13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 50</w:t>
      </w:r>
      <w:r w:rsidR="003D0B13" w:rsidRPr="003D0B13">
        <w:rPr>
          <w:rFonts w:ascii="GHEA Grapalat" w:hAnsi="GHEA Grapalat" w:cs="Sylfaen"/>
          <w:spacing w:val="-4"/>
          <w:sz w:val="24"/>
          <w:szCs w:val="24"/>
          <w:lang w:val="hy-AM"/>
        </w:rPr>
        <w:t>.</w:t>
      </w:r>
      <w:r>
        <w:rPr>
          <w:rFonts w:ascii="GHEA Grapalat" w:hAnsi="GHEA Grapalat" w:cs="Sylfaen"/>
          <w:spacing w:val="-4"/>
          <w:sz w:val="24"/>
          <w:szCs w:val="24"/>
          <w:lang w:val="hy-AM"/>
        </w:rPr>
        <w:t>0 մլն դրամ։</w:t>
      </w:r>
      <w:r w:rsidR="00B02401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</w:t>
      </w:r>
    </w:p>
    <w:p w14:paraId="3E9E3BC5" w14:textId="6257A20A" w:rsidR="007D239E" w:rsidRDefault="008F1324" w:rsidP="00DB0CC8">
      <w:pPr>
        <w:spacing w:after="0" w:line="360" w:lineRule="auto"/>
        <w:ind w:left="-270" w:right="-187" w:firstLine="720"/>
        <w:jc w:val="both"/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2024 թվականի բյուջետային տարվա համար՝ </w:t>
      </w:r>
      <w:r w:rsidR="007D239E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Շամիրամ համայնքի գազաֆիկացման աշխատանքների </w:t>
      </w:r>
      <w:r w:rsidR="007D239E" w:rsidRPr="00515DC2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ձեռքբերման համար անհրաժեշտ է շուրջ </w:t>
      </w:r>
      <w:r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80</w:t>
      </w:r>
      <w:r w:rsidR="003D0B13" w:rsidRPr="003D0B13">
        <w:rPr>
          <w:rFonts w:ascii="Cambria Math" w:hAnsi="Cambria Math" w:cs="Sylfaen"/>
          <w:color w:val="222222"/>
          <w:sz w:val="24"/>
          <w:szCs w:val="24"/>
          <w:shd w:val="clear" w:color="auto" w:fill="FFFFFF"/>
          <w:lang w:val="hy-AM"/>
        </w:rPr>
        <w:t>.</w:t>
      </w:r>
      <w:r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7 </w:t>
      </w:r>
      <w:r w:rsidR="007D239E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մլն դրամ</w:t>
      </w:r>
      <w:r w:rsidR="000255B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, </w:t>
      </w:r>
      <w:r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տեխնիկական հսկողության</w:t>
      </w:r>
      <w:r w:rsidR="000255B7"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ծառայությունների</w:t>
      </w:r>
      <w:r w:rsidR="000255B7"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համար՝ </w:t>
      </w:r>
      <w:r w:rsidR="003D0B13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1</w:t>
      </w:r>
      <w:r w:rsidR="003D0B13" w:rsidRPr="003D0B13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,</w:t>
      </w:r>
      <w:r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20</w:t>
      </w:r>
      <w:r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4</w:t>
      </w:r>
      <w:r w:rsidR="003D0B13" w:rsidRPr="003D0B13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.</w:t>
      </w:r>
      <w:r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7 </w:t>
      </w:r>
      <w:r w:rsidR="00503394"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հազ</w:t>
      </w:r>
      <w:r w:rsidR="003D0B13" w:rsidRPr="003D0B13">
        <w:rPr>
          <w:rFonts w:ascii="Cambria Math" w:hAnsi="Cambria Math" w:cs="Cambria Math"/>
          <w:color w:val="222222"/>
          <w:sz w:val="24"/>
          <w:szCs w:val="24"/>
          <w:shd w:val="clear" w:color="auto" w:fill="FFFFFF"/>
          <w:lang w:val="hy-AM"/>
        </w:rPr>
        <w:t>.</w:t>
      </w:r>
      <w:r w:rsidR="00503394"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0255B7"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դրամ, իսկ Կաքավաձորից դեպի Օթևան տանող ավտոճանապարհի հիմնանորոգման աշխատանքների </w:t>
      </w:r>
      <w:r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ձեռքբերման</w:t>
      </w:r>
      <w:r w:rsidR="000255B7"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համար՝ </w:t>
      </w:r>
      <w:r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35</w:t>
      </w:r>
      <w:r w:rsidR="003D0B13" w:rsidRPr="003D0B13">
        <w:rPr>
          <w:rFonts w:ascii="Cambria Math" w:hAnsi="Cambria Math" w:cs="Sylfaen"/>
          <w:color w:val="222222"/>
          <w:sz w:val="24"/>
          <w:szCs w:val="24"/>
          <w:shd w:val="clear" w:color="auto" w:fill="FFFFFF"/>
          <w:lang w:val="hy-AM"/>
        </w:rPr>
        <w:t>.</w:t>
      </w:r>
      <w:r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9 </w:t>
      </w:r>
      <w:r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մլն դրամ</w:t>
      </w:r>
      <w:r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, տեխնիկական հսկողության ծառայությունների համար՝ 375</w:t>
      </w:r>
      <w:r w:rsidR="003D0B13" w:rsidRPr="003D0B13">
        <w:rPr>
          <w:rFonts w:ascii="Cambria Math" w:hAnsi="Cambria Math" w:cs="Sylfaen"/>
          <w:color w:val="222222"/>
          <w:sz w:val="24"/>
          <w:szCs w:val="24"/>
          <w:shd w:val="clear" w:color="auto" w:fill="FFFFFF"/>
          <w:lang w:val="hy-AM"/>
        </w:rPr>
        <w:t>.</w:t>
      </w:r>
      <w:r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0 հազ</w:t>
      </w:r>
      <w:r w:rsidR="003D0B13" w:rsidRPr="003D0B13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.</w:t>
      </w:r>
      <w:r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դրամ</w:t>
      </w:r>
      <w:r w:rsidR="007D239E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։</w:t>
      </w:r>
    </w:p>
    <w:p w14:paraId="5473663F" w14:textId="1C8FD8A1" w:rsidR="00E439B3" w:rsidRPr="00B02401" w:rsidRDefault="00E439B3" w:rsidP="00E439B3">
      <w:pPr>
        <w:spacing w:after="0" w:line="360" w:lineRule="auto"/>
        <w:ind w:left="-180" w:right="-187" w:firstLine="806"/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նհրաժեշտ  գումարը առաջարկում ենք վերաբաշխել 2024 թվականի պետական բյուջեով «</w:t>
      </w:r>
      <w:r w:rsidR="006A2159">
        <w:rPr>
          <w:rFonts w:ascii="GHEA Grapalat" w:hAnsi="GHEA Grapalat"/>
          <w:sz w:val="24"/>
          <w:szCs w:val="24"/>
          <w:lang w:val="hy-AM"/>
        </w:rPr>
        <w:t>1004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A2159" w:rsidRPr="006A2159">
        <w:rPr>
          <w:rFonts w:ascii="GHEA Grapalat" w:hAnsi="GHEA Grapalat"/>
          <w:sz w:val="24"/>
          <w:szCs w:val="24"/>
          <w:lang w:val="hy-AM"/>
        </w:rPr>
        <w:t>Ոռոգման համակարգի առողջացում</w:t>
      </w:r>
      <w:r>
        <w:rPr>
          <w:rFonts w:ascii="GHEA Grapalat" w:hAnsi="GHEA Grapalat"/>
          <w:sz w:val="24"/>
          <w:szCs w:val="24"/>
          <w:lang w:val="hy-AM"/>
        </w:rPr>
        <w:t>» ծրագրի</w:t>
      </w:r>
      <w:r w:rsidRPr="00E439B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110</w:t>
      </w:r>
      <w:r w:rsidR="006A2159">
        <w:rPr>
          <w:rFonts w:ascii="GHEA Grapalat" w:hAnsi="GHEA Grapalat"/>
          <w:sz w:val="24"/>
          <w:szCs w:val="24"/>
          <w:lang w:val="hy-AM"/>
        </w:rPr>
        <w:t>10</w:t>
      </w:r>
      <w:r>
        <w:rPr>
          <w:rFonts w:ascii="GHEA Grapalat" w:hAnsi="GHEA Grapalat"/>
          <w:sz w:val="24"/>
          <w:szCs w:val="24"/>
          <w:lang w:val="hy-AM"/>
        </w:rPr>
        <w:t xml:space="preserve"> միջոցառումից։ Նվազեցման արդյունքում ՀՀ պետական բյուջեի հաշվին նշված գումարի չափով հիշյալ միջոցառման ֆինանսական միջոցների վերականգնման անհրաժեշտություն չի առաջանա։</w:t>
      </w:r>
    </w:p>
    <w:p w14:paraId="0865A601" w14:textId="77777777" w:rsidR="007D239E" w:rsidRPr="00DB0CC8" w:rsidRDefault="007D239E" w:rsidP="00DB0CC8">
      <w:pPr>
        <w:spacing w:after="0" w:line="360" w:lineRule="auto"/>
        <w:ind w:left="-270" w:right="-187" w:firstLine="720"/>
        <w:jc w:val="both"/>
        <w:rPr>
          <w:rFonts w:ascii="GHEA Grapalat" w:hAnsi="GHEA Grapalat" w:cs="Sylfaen"/>
          <w:spacing w:val="-4"/>
          <w:sz w:val="12"/>
          <w:szCs w:val="12"/>
          <w:lang w:val="hy-AM"/>
        </w:rPr>
      </w:pPr>
    </w:p>
    <w:p w14:paraId="3C933DD4" w14:textId="77777777" w:rsidR="00CD65A7" w:rsidRDefault="00DF4E58" w:rsidP="00DB0CC8">
      <w:pPr>
        <w:tabs>
          <w:tab w:val="left" w:pos="399"/>
        </w:tabs>
        <w:spacing w:after="0" w:line="360" w:lineRule="auto"/>
        <w:ind w:left="-270" w:right="-187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515DC2">
        <w:rPr>
          <w:rFonts w:ascii="GHEA Grapalat" w:hAnsi="GHEA Grapalat" w:cs="Sylfaen"/>
          <w:b/>
          <w:sz w:val="24"/>
          <w:szCs w:val="24"/>
          <w:u w:val="single"/>
          <w:lang w:val="hy-AM"/>
        </w:rPr>
        <w:t>3.</w:t>
      </w:r>
      <w:r w:rsidR="00CD65A7" w:rsidRPr="00515DC2">
        <w:rPr>
          <w:rFonts w:ascii="GHEA Grapalat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</w:p>
    <w:p w14:paraId="2447EFBB" w14:textId="77777777" w:rsidR="00DB0CC8" w:rsidRPr="00DB0CC8" w:rsidRDefault="00DB0CC8" w:rsidP="00DB0CC8">
      <w:pPr>
        <w:tabs>
          <w:tab w:val="left" w:pos="399"/>
        </w:tabs>
        <w:spacing w:after="0" w:line="360" w:lineRule="auto"/>
        <w:ind w:left="-270" w:right="-187" w:firstLine="720"/>
        <w:jc w:val="both"/>
        <w:rPr>
          <w:rFonts w:ascii="GHEA Grapalat" w:hAnsi="GHEA Grapalat" w:cs="Sylfaen"/>
          <w:b/>
          <w:sz w:val="10"/>
          <w:szCs w:val="10"/>
          <w:u w:val="single"/>
          <w:lang w:val="hy-AM"/>
        </w:rPr>
      </w:pPr>
    </w:p>
    <w:p w14:paraId="77B7BBF0" w14:textId="23E1B8B9" w:rsidR="00B94842" w:rsidRDefault="00CD65A7" w:rsidP="00DB0CC8">
      <w:pPr>
        <w:tabs>
          <w:tab w:val="left" w:pos="399"/>
        </w:tabs>
        <w:spacing w:after="0" w:line="360" w:lineRule="auto"/>
        <w:ind w:left="-270" w:right="-187" w:firstLine="720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</w:t>
      </w:r>
      <w:r w:rsidR="00B22279"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տվյալ</w:t>
      </w:r>
      <w:r w:rsidR="00B22279"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բնագավառում իրականացվող գործող քաղաքականության</w:t>
      </w:r>
      <w:r w:rsidR="00B22279"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փոփոխութ</w:t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14:paraId="6D3FEA55" w14:textId="77777777" w:rsidR="00DB0CC8" w:rsidRPr="00DB0CC8" w:rsidRDefault="00DB0CC8" w:rsidP="00DB0CC8">
      <w:pPr>
        <w:tabs>
          <w:tab w:val="left" w:pos="399"/>
        </w:tabs>
        <w:spacing w:after="0" w:line="360" w:lineRule="auto"/>
        <w:ind w:left="-270" w:right="-187" w:firstLine="720"/>
        <w:jc w:val="both"/>
        <w:rPr>
          <w:rFonts w:ascii="GHEA Grapalat" w:hAnsi="GHEA Grapalat" w:cs="Times New Roman"/>
          <w:sz w:val="10"/>
          <w:szCs w:val="10"/>
          <w:shd w:val="clear" w:color="auto" w:fill="FFFFFF"/>
          <w:lang w:val="hy-AM" w:eastAsia="ru-RU"/>
        </w:rPr>
      </w:pPr>
    </w:p>
    <w:p w14:paraId="5EB1E2CB" w14:textId="77777777" w:rsidR="00CD65A7" w:rsidRPr="00515DC2" w:rsidRDefault="00DF4E58" w:rsidP="00DB0CC8">
      <w:pPr>
        <w:spacing w:after="0" w:line="360" w:lineRule="auto"/>
        <w:ind w:left="-270" w:right="-187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15DC2">
        <w:rPr>
          <w:rFonts w:ascii="GHEA Grapalat" w:hAnsi="GHEA Grapalat" w:cs="Sylfaen"/>
          <w:b/>
          <w:sz w:val="24"/>
          <w:szCs w:val="24"/>
          <w:u w:val="single"/>
          <w:lang w:val="hy-AM"/>
        </w:rPr>
        <w:t>4.</w:t>
      </w:r>
      <w:r w:rsidR="00CD65A7" w:rsidRPr="00515DC2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14:paraId="69566248" w14:textId="620A787F" w:rsidR="00DF4E58" w:rsidRDefault="00CD65A7" w:rsidP="00DB0CC8">
      <w:pPr>
        <w:pStyle w:val="ListParagraph"/>
        <w:tabs>
          <w:tab w:val="left" w:pos="489"/>
        </w:tabs>
        <w:spacing w:after="0" w:line="360" w:lineRule="auto"/>
        <w:ind w:left="-270" w:right="-187" w:firstLine="720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</w:t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խագիծը մշակվել է</w:t>
      </w:r>
      <w:r w:rsidR="003A1054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FB50BE"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ՀՀ </w:t>
      </w:r>
      <w:r w:rsidR="00CC7BD9"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տարածքային կառավարման և ենթակառուցվածքների նախարարության </w:t>
      </w:r>
      <w:r w:rsidR="00FB50BE"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կողմից։</w:t>
      </w:r>
    </w:p>
    <w:p w14:paraId="4F1580A8" w14:textId="77777777" w:rsidR="00DB0CC8" w:rsidRPr="00DB0CC8" w:rsidRDefault="00DB0CC8" w:rsidP="00DB0CC8">
      <w:pPr>
        <w:pStyle w:val="ListParagraph"/>
        <w:tabs>
          <w:tab w:val="left" w:pos="489"/>
        </w:tabs>
        <w:spacing w:after="0" w:line="360" w:lineRule="auto"/>
        <w:ind w:left="-270" w:right="-187" w:firstLine="720"/>
        <w:jc w:val="both"/>
        <w:rPr>
          <w:rFonts w:ascii="GHEA Grapalat" w:hAnsi="GHEA Grapalat" w:cs="Times New Roman"/>
          <w:sz w:val="10"/>
          <w:szCs w:val="10"/>
          <w:shd w:val="clear" w:color="auto" w:fill="FFFFFF"/>
          <w:lang w:val="hy-AM" w:eastAsia="ru-RU"/>
        </w:rPr>
      </w:pPr>
    </w:p>
    <w:p w14:paraId="32054A82" w14:textId="77777777" w:rsidR="00DF4E58" w:rsidRDefault="00DF4E58" w:rsidP="00DB0CC8">
      <w:pPr>
        <w:spacing w:after="0" w:line="360" w:lineRule="auto"/>
        <w:ind w:left="-270" w:right="-187"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515DC2">
        <w:rPr>
          <w:rFonts w:ascii="GHEA Grapalat" w:eastAsia="Calibri" w:hAnsi="GHEA Grapalat" w:cs="Times New Roman"/>
          <w:b/>
          <w:sz w:val="24"/>
          <w:szCs w:val="24"/>
          <w:lang w:val="hy-AM"/>
        </w:rPr>
        <w:t>5</w:t>
      </w:r>
      <w:r w:rsidRPr="00515DC2">
        <w:rPr>
          <w:rFonts w:ascii="GHEA Grapalat" w:eastAsia="Calibri" w:hAnsi="GHEA Grapalat" w:cs="Times New Roman"/>
          <w:b/>
          <w:sz w:val="24"/>
          <w:szCs w:val="24"/>
          <w:lang w:val="af-ZA"/>
        </w:rPr>
        <w:t>.</w:t>
      </w:r>
      <w:r w:rsidRPr="00515DC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4130CE3" w14:textId="77777777" w:rsidR="00DB0CC8" w:rsidRPr="00DB0CC8" w:rsidRDefault="00DB0CC8" w:rsidP="00DB0CC8">
      <w:pPr>
        <w:spacing w:after="0" w:line="360" w:lineRule="auto"/>
        <w:ind w:left="-270" w:right="-187" w:firstLine="720"/>
        <w:contextualSpacing/>
        <w:jc w:val="both"/>
        <w:rPr>
          <w:rFonts w:ascii="GHEA Grapalat" w:eastAsia="Calibri" w:hAnsi="GHEA Grapalat" w:cs="Times New Roman"/>
          <w:b/>
          <w:sz w:val="10"/>
          <w:szCs w:val="10"/>
          <w:lang w:val="hy-AM"/>
        </w:rPr>
      </w:pPr>
    </w:p>
    <w:p w14:paraId="10083BB7" w14:textId="77777777" w:rsidR="00DF4E58" w:rsidRPr="00515DC2" w:rsidRDefault="00DF4E58" w:rsidP="00DB0CC8">
      <w:pPr>
        <w:spacing w:after="0" w:line="360" w:lineRule="auto"/>
        <w:ind w:left="-270" w:right="-187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515DC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lastRenderedPageBreak/>
        <w:t xml:space="preserve">Որոշման նախագծի ընդունումը Հայաստանի Հանրապետության պետական բյուջեի եկամուտների ու ծախսերի լրացուցիչ </w:t>
      </w:r>
      <w:r w:rsidRPr="00515DC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515DC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</w:p>
    <w:p w14:paraId="26E790D5" w14:textId="77777777" w:rsidR="00DF4E58" w:rsidRDefault="00DF4E58" w:rsidP="00DB0CC8">
      <w:pPr>
        <w:spacing w:after="0" w:line="360" w:lineRule="auto"/>
        <w:ind w:left="-270" w:right="-187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515DC2">
        <w:rPr>
          <w:rFonts w:ascii="GHEA Grapalat" w:eastAsia="Times New Roman" w:hAnsi="GHEA Grapalat" w:cs="Sylfaen"/>
          <w:b/>
          <w:sz w:val="24"/>
          <w:szCs w:val="24"/>
          <w:lang w:val="hy-AM"/>
        </w:rPr>
        <w:t>6. Նախագծի ընդունման առնչությամբ ընդունվելիք այլ իրավական ակտերի կամ դրանց ընդունման անհրաժեշտության բացակայության մասին</w:t>
      </w:r>
    </w:p>
    <w:p w14:paraId="3012C283" w14:textId="77777777" w:rsidR="00DB0CC8" w:rsidRPr="00DB0CC8" w:rsidRDefault="00DB0CC8" w:rsidP="00DB0CC8">
      <w:pPr>
        <w:spacing w:after="0" w:line="360" w:lineRule="auto"/>
        <w:ind w:left="-270" w:right="-187" w:firstLine="720"/>
        <w:jc w:val="both"/>
        <w:rPr>
          <w:rFonts w:ascii="GHEA Grapalat" w:eastAsia="Times New Roman" w:hAnsi="GHEA Grapalat" w:cs="Times New Roman"/>
          <w:bCs/>
          <w:color w:val="000000"/>
          <w:sz w:val="10"/>
          <w:szCs w:val="10"/>
          <w:lang w:val="hy-AM"/>
        </w:rPr>
      </w:pPr>
    </w:p>
    <w:p w14:paraId="1CABFB72" w14:textId="77777777" w:rsidR="00B94842" w:rsidRDefault="00DF4E58" w:rsidP="00DB0CC8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left="-270" w:right="-187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515DC2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197D240C" w14:textId="77777777" w:rsidR="00DB0CC8" w:rsidRPr="00DB0CC8" w:rsidRDefault="00DB0CC8" w:rsidP="00DB0CC8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left="-270" w:right="-187" w:firstLine="720"/>
        <w:jc w:val="both"/>
        <w:rPr>
          <w:rFonts w:ascii="GHEA Grapalat" w:eastAsia="Times New Roman" w:hAnsi="GHEA Grapalat" w:cs="Sylfaen"/>
          <w:sz w:val="10"/>
          <w:szCs w:val="10"/>
          <w:lang w:val="hy-AM" w:eastAsia="hy-AM"/>
        </w:rPr>
      </w:pPr>
    </w:p>
    <w:p w14:paraId="0CDA0382" w14:textId="77777777" w:rsidR="00A94F44" w:rsidRPr="00515DC2" w:rsidRDefault="00DF4E58" w:rsidP="00DB0CC8">
      <w:pPr>
        <w:tabs>
          <w:tab w:val="left" w:pos="489"/>
        </w:tabs>
        <w:spacing w:after="0" w:line="360" w:lineRule="auto"/>
        <w:ind w:left="-270" w:right="-187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515DC2">
        <w:rPr>
          <w:rFonts w:ascii="GHEA Grapalat" w:hAnsi="GHEA Grapalat" w:cs="Sylfaen"/>
          <w:b/>
          <w:sz w:val="24"/>
          <w:szCs w:val="24"/>
          <w:u w:val="single"/>
          <w:lang w:val="hy-AM"/>
        </w:rPr>
        <w:t>7.</w:t>
      </w:r>
      <w:r w:rsidR="00A94F44" w:rsidRPr="00515DC2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 արդյունք</w:t>
      </w:r>
    </w:p>
    <w:p w14:paraId="6228DFBE" w14:textId="4635AD3E" w:rsidR="00E923BC" w:rsidRPr="008E3CF2" w:rsidRDefault="00FB50BE" w:rsidP="008E3CF2">
      <w:pPr>
        <w:spacing w:after="0" w:line="360" w:lineRule="auto"/>
        <w:ind w:left="-270" w:right="-187" w:firstLine="720"/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  <w:r w:rsidRPr="00515DC2">
        <w:rPr>
          <w:rFonts w:ascii="GHEA Grapalat" w:hAnsi="GHEA Grapalat" w:cs="Sylfaen"/>
          <w:sz w:val="24"/>
          <w:szCs w:val="24"/>
          <w:lang w:val="hy-AM"/>
        </w:rPr>
        <w:t>ՀՀ</w:t>
      </w:r>
      <w:r w:rsidRPr="00515DC2">
        <w:rPr>
          <w:rFonts w:ascii="GHEA Grapalat" w:hAnsi="GHEA Grapalat"/>
          <w:sz w:val="24"/>
          <w:szCs w:val="24"/>
          <w:lang w:val="hy-AM"/>
        </w:rPr>
        <w:t xml:space="preserve"> Ար</w:t>
      </w:r>
      <w:r w:rsidR="003F2154">
        <w:rPr>
          <w:rFonts w:ascii="GHEA Grapalat" w:hAnsi="GHEA Grapalat"/>
          <w:sz w:val="24"/>
          <w:szCs w:val="24"/>
          <w:lang w:val="hy-AM"/>
        </w:rPr>
        <w:t xml:space="preserve">ագածոտնի </w:t>
      </w:r>
      <w:r w:rsidRPr="00515DC2">
        <w:rPr>
          <w:rFonts w:ascii="GHEA Grapalat" w:hAnsi="GHEA Grapalat"/>
          <w:sz w:val="24"/>
          <w:szCs w:val="24"/>
          <w:lang w:val="hy-AM"/>
        </w:rPr>
        <w:t xml:space="preserve">մարզի </w:t>
      </w:r>
      <w:r w:rsidR="003F2154">
        <w:rPr>
          <w:rFonts w:ascii="GHEA Grapalat" w:hAnsi="GHEA Grapalat"/>
          <w:sz w:val="24"/>
          <w:szCs w:val="24"/>
          <w:lang w:val="hy-AM"/>
        </w:rPr>
        <w:t xml:space="preserve">Շամիրամ </w:t>
      </w:r>
      <w:r w:rsidRPr="00515DC2">
        <w:rPr>
          <w:rFonts w:ascii="GHEA Grapalat" w:hAnsi="GHEA Grapalat"/>
          <w:sz w:val="24"/>
          <w:szCs w:val="24"/>
          <w:lang w:val="hy-AM"/>
        </w:rPr>
        <w:t>համայնքի</w:t>
      </w:r>
      <w:r w:rsidR="00CE6160" w:rsidRPr="00CE6160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</w:t>
      </w:r>
      <w:r w:rsidR="00CE6160">
        <w:rPr>
          <w:rFonts w:ascii="GHEA Grapalat" w:hAnsi="GHEA Grapalat" w:cs="Sylfaen"/>
          <w:spacing w:val="-4"/>
          <w:sz w:val="24"/>
          <w:szCs w:val="24"/>
          <w:lang w:val="hy-AM"/>
        </w:rPr>
        <w:t>գազաֆիկացմամբ ակնկալվում է ապահովել բնակիչների, առողջապահական, կրթական, մշակութային և այլ հաստատությունների արդյունավետ ջեռուցման ապահովումը, ինչն էլ իր հերթին կնպաստի վառելափայտի խնայողությանը, հետևապես անտառհատումների և էկոլոգիայի և դրանից բխող խնդիրների լուծմանը</w:t>
      </w:r>
      <w:r w:rsidR="008E3CF2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, </w:t>
      </w:r>
      <w:r w:rsidR="00E923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ինչպես նա</w:t>
      </w:r>
      <w:r w:rsidR="00E923BC" w:rsidRPr="00CE61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E923BC" w:rsidRPr="00CE6160">
        <w:rPr>
          <w:rFonts w:ascii="GHEA Grapalat" w:hAnsi="GHEA Grapalat" w:cs="Sylfaen"/>
          <w:bCs/>
          <w:sz w:val="24"/>
          <w:lang w:val="hy-AM"/>
        </w:rPr>
        <w:t xml:space="preserve"> Կաքավաձորից դեպի Օթևան տանող ավտոճանապարհի հիմնանորոգման աշխատանքների</w:t>
      </w:r>
      <w:r w:rsidR="00CE6160" w:rsidRPr="00CE6160">
        <w:rPr>
          <w:rFonts w:ascii="GHEA Grapalat" w:hAnsi="GHEA Grapalat" w:cs="Sylfaen"/>
          <w:bCs/>
          <w:sz w:val="24"/>
          <w:lang w:val="hy-AM"/>
        </w:rPr>
        <w:t xml:space="preserve"> ՝ 1</w:t>
      </w:r>
      <w:r w:rsidR="003D0B13" w:rsidRPr="003D0B13">
        <w:rPr>
          <w:rFonts w:ascii="Cambria Math" w:hAnsi="Cambria Math" w:cs="Cambria Math"/>
          <w:bCs/>
          <w:sz w:val="24"/>
          <w:lang w:val="hy-AM"/>
        </w:rPr>
        <w:t>.</w:t>
      </w:r>
      <w:r w:rsidR="00CE6160" w:rsidRPr="00CE6160">
        <w:rPr>
          <w:rFonts w:ascii="GHEA Grapalat" w:hAnsi="GHEA Grapalat" w:cs="Sylfaen"/>
          <w:bCs/>
          <w:sz w:val="24"/>
          <w:lang w:val="hy-AM"/>
        </w:rPr>
        <w:t>3 կմ։</w:t>
      </w:r>
    </w:p>
    <w:p w14:paraId="3B6C425E" w14:textId="77777777" w:rsidR="000303A1" w:rsidRPr="000303A1" w:rsidRDefault="000303A1" w:rsidP="000303A1">
      <w:pPr>
        <w:spacing w:after="0" w:line="360" w:lineRule="auto"/>
        <w:ind w:left="-270" w:right="-187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B2F9864" w14:textId="433ADC47" w:rsidR="00DB0CC8" w:rsidRPr="00515DC2" w:rsidRDefault="00DF4E58" w:rsidP="000303A1">
      <w:pPr>
        <w:spacing w:after="0" w:line="360" w:lineRule="auto"/>
        <w:ind w:left="-270" w:right="-187" w:firstLine="720"/>
        <w:jc w:val="both"/>
        <w:rPr>
          <w:rFonts w:ascii="GHEA Grapalat" w:eastAsia="GHEA Grapalat" w:hAnsi="GHEA Grapalat" w:cstheme="majorHAnsi"/>
          <w:b/>
          <w:sz w:val="24"/>
          <w:szCs w:val="24"/>
          <w:lang w:val="hy-AM"/>
        </w:rPr>
      </w:pPr>
      <w:r w:rsidRPr="00515DC2">
        <w:rPr>
          <w:rFonts w:ascii="GHEA Grapalat" w:eastAsia="GHEA Grapalat" w:hAnsi="GHEA Grapalat" w:cstheme="majorHAnsi"/>
          <w:b/>
          <w:sz w:val="24"/>
          <w:szCs w:val="24"/>
          <w:lang w:val="hy-AM"/>
        </w:rPr>
        <w:t>8</w:t>
      </w:r>
      <w:r w:rsidR="00B94842" w:rsidRPr="00515DC2">
        <w:rPr>
          <w:rFonts w:ascii="GHEA Grapalat" w:eastAsia="GHEA Grapalat" w:hAnsi="GHEA Grapalat" w:cstheme="majorHAnsi"/>
          <w:b/>
          <w:sz w:val="24"/>
          <w:szCs w:val="24"/>
          <w:lang w:val="hy-AM"/>
        </w:rPr>
        <w:t xml:space="preserve">.Կապը </w:t>
      </w:r>
      <w:r w:rsidR="00B94842" w:rsidRPr="00515DC2">
        <w:rPr>
          <w:rFonts w:ascii="GHEA Grapalat" w:eastAsia="GHEA Grapalat" w:hAnsi="GHEA Grapalat" w:cstheme="majorHAnsi"/>
          <w:b/>
          <w:sz w:val="24"/>
          <w:szCs w:val="24"/>
          <w:u w:val="single"/>
          <w:lang w:val="hy-AM"/>
        </w:rPr>
        <w:t>ռազմավարական փաստաթղթերի հետ</w:t>
      </w:r>
    </w:p>
    <w:p w14:paraId="64817026" w14:textId="36114FBE" w:rsidR="003F2154" w:rsidRPr="00DB0CC8" w:rsidRDefault="003F2154" w:rsidP="00DB0CC8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7" w:firstLine="720"/>
        <w:jc w:val="both"/>
        <w:rPr>
          <w:rFonts w:ascii="GHEA Grapalat" w:eastAsia="Calibri" w:hAnsi="GHEA Grapalat" w:cs="Sylfaen"/>
          <w:lang w:val="hy-AM"/>
        </w:rPr>
      </w:pPr>
      <w:r w:rsidRPr="00DB0CC8">
        <w:rPr>
          <w:rFonts w:ascii="GHEA Grapalat" w:hAnsi="GHEA Grapalat" w:cs="Sylfaen"/>
          <w:lang w:val="hy-AM"/>
        </w:rPr>
        <w:t>Որոշման նախագիծը բխում է «Հայաստանի վերափոխման ռազմավարություն 2050» 8</w:t>
      </w:r>
      <w:r w:rsidR="003D0B13" w:rsidRPr="003D0B13">
        <w:rPr>
          <w:rFonts w:ascii="Cambria Math" w:hAnsi="Cambria Math" w:cs="Cambria Math"/>
          <w:lang w:val="hy-AM"/>
        </w:rPr>
        <w:t>.</w:t>
      </w:r>
      <w:r w:rsidRPr="00DB0CC8">
        <w:rPr>
          <w:rFonts w:ascii="GHEA Grapalat" w:hAnsi="GHEA Grapalat" w:cs="Sylfaen"/>
          <w:lang w:val="hy-AM"/>
        </w:rPr>
        <w:t>1</w:t>
      </w:r>
      <w:r w:rsidR="003D0B13" w:rsidRPr="003D0B13">
        <w:rPr>
          <w:rFonts w:ascii="Cambria Math" w:hAnsi="Cambria Math" w:cs="Cambria Math"/>
          <w:lang w:val="hy-AM"/>
        </w:rPr>
        <w:t>.</w:t>
      </w:r>
      <w:r w:rsidRPr="00DB0CC8">
        <w:rPr>
          <w:rFonts w:ascii="GHEA Grapalat" w:hAnsi="GHEA Grapalat" w:cs="Sylfaen"/>
          <w:lang w:val="hy-AM"/>
        </w:rPr>
        <w:t>1, 8</w:t>
      </w:r>
      <w:r w:rsidR="003D0B13" w:rsidRPr="003D0B13">
        <w:rPr>
          <w:rFonts w:ascii="Cambria Math" w:hAnsi="Cambria Math" w:cs="Cambria Math"/>
          <w:lang w:val="hy-AM"/>
        </w:rPr>
        <w:t>.</w:t>
      </w:r>
      <w:r w:rsidRPr="00DB0CC8">
        <w:rPr>
          <w:rFonts w:ascii="GHEA Grapalat" w:hAnsi="GHEA Grapalat" w:cs="Sylfaen"/>
          <w:lang w:val="hy-AM"/>
        </w:rPr>
        <w:t>3, 9</w:t>
      </w:r>
      <w:r w:rsidR="003D0B13" w:rsidRPr="003D0B13">
        <w:rPr>
          <w:rFonts w:ascii="Cambria Math" w:hAnsi="Cambria Math" w:cs="Cambria Math"/>
          <w:lang w:val="hy-AM"/>
        </w:rPr>
        <w:t>.</w:t>
      </w:r>
      <w:r w:rsidRPr="00DB0CC8">
        <w:rPr>
          <w:rFonts w:ascii="GHEA Grapalat" w:hAnsi="GHEA Grapalat" w:cs="Sylfaen"/>
          <w:lang w:val="hy-AM"/>
        </w:rPr>
        <w:t>3</w:t>
      </w:r>
      <w:r w:rsidR="00DB0CC8" w:rsidRPr="00DB0CC8">
        <w:rPr>
          <w:rFonts w:ascii="GHEA Grapalat" w:hAnsi="GHEA Grapalat" w:cs="Sylfaen"/>
          <w:lang w:val="hy-AM"/>
        </w:rPr>
        <w:t xml:space="preserve"> կետերի</w:t>
      </w:r>
      <w:r w:rsidRPr="00DB0CC8">
        <w:rPr>
          <w:rFonts w:ascii="GHEA Grapalat" w:hAnsi="GHEA Grapalat" w:cs="Sylfaen"/>
          <w:lang w:val="hy-AM"/>
        </w:rPr>
        <w:t xml:space="preserve">, «Կառավարության 2021-2026թթ. ծրագիր» /կետ </w:t>
      </w:r>
      <w:r w:rsidR="00DB0CC8" w:rsidRPr="00DB0CC8">
        <w:rPr>
          <w:rFonts w:ascii="GHEA Grapalat" w:hAnsi="GHEA Grapalat" w:cs="Sylfaen"/>
          <w:lang w:val="hy-AM"/>
        </w:rPr>
        <w:t>4</w:t>
      </w:r>
      <w:r w:rsidR="00DB0CC8" w:rsidRPr="00DB0CC8">
        <w:rPr>
          <w:rFonts w:ascii="Cambria Math" w:hAnsi="Cambria Math" w:cs="Cambria Math"/>
          <w:lang w:val="hy-AM"/>
        </w:rPr>
        <w:t>․</w:t>
      </w:r>
      <w:r w:rsidR="00DB0CC8" w:rsidRPr="00DB0CC8">
        <w:rPr>
          <w:rFonts w:ascii="GHEA Grapalat" w:hAnsi="GHEA Grapalat" w:cs="Sylfaen"/>
          <w:lang w:val="hy-AM"/>
        </w:rPr>
        <w:t>10</w:t>
      </w:r>
      <w:r w:rsidRPr="00DB0CC8">
        <w:rPr>
          <w:rFonts w:ascii="GHEA Grapalat" w:hAnsi="GHEA Grapalat" w:cs="Sylfaen"/>
          <w:lang w:val="hy-AM"/>
        </w:rPr>
        <w:t xml:space="preserve">/  ռազմավարական փաստաթղթերի դրույթներից: </w:t>
      </w:r>
      <w:r w:rsidR="00DB0CC8" w:rsidRPr="00DB0CC8">
        <w:rPr>
          <w:rFonts w:ascii="GHEA Grapalat" w:hAnsi="GHEA Grapalat" w:cs="Sylfaen"/>
          <w:lang w:val="hy-AM"/>
        </w:rPr>
        <w:t>Մասնավորապես</w:t>
      </w:r>
      <w:r w:rsidR="00DB0CC8" w:rsidRPr="00DB0CC8">
        <w:rPr>
          <w:rFonts w:ascii="Cambria Math" w:eastAsia="MS Mincho" w:hAnsi="Cambria Math" w:cs="Cambria Math"/>
          <w:lang w:val="hy-AM"/>
        </w:rPr>
        <w:t>․</w:t>
      </w:r>
      <w:r w:rsidR="00DB0CC8" w:rsidRPr="00DB0CC8">
        <w:rPr>
          <w:rFonts w:ascii="GHEA Grapalat" w:hAnsi="GHEA Grapalat" w:cs="Sylfaen"/>
          <w:lang w:val="hy-AM"/>
        </w:rPr>
        <w:t xml:space="preserve"> Հայաստանի վերափոխման ռազմավարության 9</w:t>
      </w:r>
      <w:r w:rsidR="003D0B13" w:rsidRPr="003D0B13">
        <w:rPr>
          <w:rFonts w:ascii="Cambria Math" w:eastAsia="MS Mincho" w:hAnsi="Cambria Math" w:cs="Cambria Math"/>
          <w:lang w:val="hy-AM"/>
        </w:rPr>
        <w:t>.</w:t>
      </w:r>
      <w:r w:rsidR="00DB0CC8" w:rsidRPr="00DB0CC8">
        <w:rPr>
          <w:rFonts w:ascii="GHEA Grapalat" w:hAnsi="GHEA Grapalat" w:cs="Sylfaen"/>
          <w:lang w:val="hy-AM"/>
        </w:rPr>
        <w:t>2</w:t>
      </w:r>
      <w:r w:rsidR="003D0B13" w:rsidRPr="003D0B13">
        <w:rPr>
          <w:rFonts w:ascii="Cambria Math" w:eastAsia="MS Mincho" w:hAnsi="Cambria Math" w:cs="Cambria Math"/>
          <w:lang w:val="hy-AM"/>
        </w:rPr>
        <w:t>.</w:t>
      </w:r>
      <w:r w:rsidR="00DB0CC8" w:rsidRPr="00DB0CC8">
        <w:rPr>
          <w:rFonts w:ascii="GHEA Grapalat" w:hAnsi="GHEA Grapalat" w:cs="Sylfaen"/>
          <w:lang w:val="hy-AM"/>
        </w:rPr>
        <w:t>3 և 9</w:t>
      </w:r>
      <w:r w:rsidR="003D0B13" w:rsidRPr="003D0B13">
        <w:rPr>
          <w:rFonts w:ascii="Cambria Math" w:hAnsi="Cambria Math" w:cs="Cambria Math"/>
          <w:lang w:val="hy-AM"/>
        </w:rPr>
        <w:t>.</w:t>
      </w:r>
      <w:r w:rsidR="00DB0CC8" w:rsidRPr="00DB0CC8">
        <w:rPr>
          <w:rFonts w:ascii="GHEA Grapalat" w:hAnsi="GHEA Grapalat" w:cs="Sylfaen"/>
          <w:lang w:val="hy-AM"/>
        </w:rPr>
        <w:t>3</w:t>
      </w:r>
      <w:r w:rsidR="003D0B13" w:rsidRPr="003D0B13">
        <w:rPr>
          <w:rFonts w:ascii="GHEA Grapalat" w:hAnsi="GHEA Grapalat" w:cs="Sylfaen"/>
          <w:lang w:val="hy-AM"/>
        </w:rPr>
        <w:t>.</w:t>
      </w:r>
      <w:r w:rsidR="00DB0CC8" w:rsidRPr="00DB0CC8">
        <w:rPr>
          <w:rFonts w:ascii="GHEA Grapalat" w:hAnsi="GHEA Grapalat" w:cs="Sylfaen"/>
          <w:lang w:val="hy-AM"/>
        </w:rPr>
        <w:t xml:space="preserve">3 </w:t>
      </w:r>
      <w:r w:rsidR="00DB0CC8" w:rsidRPr="00DB0CC8">
        <w:rPr>
          <w:rFonts w:ascii="GHEA Grapalat" w:hAnsi="GHEA Grapalat" w:cs="GHEA Grapalat"/>
          <w:lang w:val="hy-AM"/>
        </w:rPr>
        <w:t>գործողությունների</w:t>
      </w:r>
      <w:r w:rsidR="00DB0CC8" w:rsidRPr="00DB0CC8">
        <w:rPr>
          <w:rFonts w:ascii="GHEA Grapalat" w:hAnsi="GHEA Grapalat" w:cs="Sylfaen"/>
          <w:lang w:val="hy-AM"/>
        </w:rPr>
        <w:t xml:space="preserve"> </w:t>
      </w:r>
      <w:r w:rsidR="00DB0CC8" w:rsidRPr="00DB0CC8">
        <w:rPr>
          <w:rFonts w:ascii="GHEA Grapalat" w:hAnsi="GHEA Grapalat" w:cs="GHEA Grapalat"/>
          <w:lang w:val="hy-AM"/>
        </w:rPr>
        <w:t>համաձայն՝</w:t>
      </w:r>
      <w:r w:rsidR="00DB0CC8" w:rsidRPr="00DB0CC8">
        <w:rPr>
          <w:rFonts w:ascii="GHEA Grapalat" w:hAnsi="GHEA Grapalat" w:cs="Sylfaen"/>
          <w:lang w:val="hy-AM"/>
        </w:rPr>
        <w:t xml:space="preserve"> </w:t>
      </w:r>
      <w:r w:rsidR="00DB0CC8" w:rsidRPr="00DB0CC8">
        <w:rPr>
          <w:rFonts w:ascii="GHEA Grapalat" w:hAnsi="GHEA Grapalat" w:cs="GHEA Grapalat"/>
          <w:lang w:val="hy-AM"/>
        </w:rPr>
        <w:t>նպաստում</w:t>
      </w:r>
      <w:r w:rsidR="00DB0CC8" w:rsidRPr="00DB0CC8">
        <w:rPr>
          <w:rFonts w:ascii="GHEA Grapalat" w:hAnsi="GHEA Grapalat" w:cs="Sylfaen"/>
          <w:lang w:val="hy-AM"/>
        </w:rPr>
        <w:t xml:space="preserve"> </w:t>
      </w:r>
      <w:r w:rsidR="00DB0CC8" w:rsidRPr="00DB0CC8">
        <w:rPr>
          <w:rFonts w:ascii="GHEA Grapalat" w:hAnsi="GHEA Grapalat" w:cs="GHEA Grapalat"/>
          <w:lang w:val="hy-AM"/>
        </w:rPr>
        <w:t>է</w:t>
      </w:r>
      <w:r w:rsidR="00DB0CC8" w:rsidRPr="00DB0CC8">
        <w:rPr>
          <w:rFonts w:ascii="GHEA Grapalat" w:hAnsi="GHEA Grapalat" w:cs="Sylfaen"/>
          <w:lang w:val="hy-AM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</w:t>
      </w:r>
    </w:p>
    <w:p w14:paraId="40301CED" w14:textId="77777777" w:rsidR="003F2154" w:rsidRPr="00DB0CC8" w:rsidRDefault="003F2154" w:rsidP="00DB0CC8">
      <w:pPr>
        <w:spacing w:line="360" w:lineRule="auto"/>
        <w:ind w:left="-270" w:right="-187" w:firstLine="720"/>
        <w:rPr>
          <w:rFonts w:ascii="GHEA Grapalat" w:hAnsi="GHEA Grapalat"/>
          <w:lang w:val="hy-AM"/>
        </w:rPr>
      </w:pPr>
    </w:p>
    <w:p w14:paraId="22E6D209" w14:textId="77777777" w:rsidR="00600E34" w:rsidRPr="00500332" w:rsidRDefault="00600E34" w:rsidP="00515DC2">
      <w:pPr>
        <w:spacing w:after="0" w:line="312" w:lineRule="auto"/>
        <w:ind w:right="-187" w:firstLine="806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</w:p>
    <w:sectPr w:rsidR="00600E34" w:rsidRPr="00500332" w:rsidSect="00600E34">
      <w:pgSz w:w="11906" w:h="16838"/>
      <w:pgMar w:top="900" w:right="746" w:bottom="851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5000205B" w:usb2="00000001" w:usb3="00000000" w:csb0="000001D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1C1BDA"/>
    <w:multiLevelType w:val="hybridMultilevel"/>
    <w:tmpl w:val="653E98A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365233"/>
    <w:multiLevelType w:val="multilevel"/>
    <w:tmpl w:val="87C4DB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1C60A0"/>
    <w:multiLevelType w:val="hybridMultilevel"/>
    <w:tmpl w:val="288E1EAA"/>
    <w:lvl w:ilvl="0" w:tplc="1ACC42C6">
      <w:start w:val="2023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Sylfae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0D5573"/>
    <w:multiLevelType w:val="hybridMultilevel"/>
    <w:tmpl w:val="B5EEEC4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964"/>
    <w:rsid w:val="00002D24"/>
    <w:rsid w:val="00021964"/>
    <w:rsid w:val="000255B7"/>
    <w:rsid w:val="000303A1"/>
    <w:rsid w:val="00035F53"/>
    <w:rsid w:val="00070242"/>
    <w:rsid w:val="00070EE2"/>
    <w:rsid w:val="000742B9"/>
    <w:rsid w:val="000779D0"/>
    <w:rsid w:val="00094E2A"/>
    <w:rsid w:val="000A4FF9"/>
    <w:rsid w:val="000A5B4B"/>
    <w:rsid w:val="000A77A2"/>
    <w:rsid w:val="000B286E"/>
    <w:rsid w:val="000C556C"/>
    <w:rsid w:val="000C7357"/>
    <w:rsid w:val="000E273F"/>
    <w:rsid w:val="000E5109"/>
    <w:rsid w:val="000E7C59"/>
    <w:rsid w:val="000F500C"/>
    <w:rsid w:val="000F5E0D"/>
    <w:rsid w:val="00105030"/>
    <w:rsid w:val="0011286B"/>
    <w:rsid w:val="00123493"/>
    <w:rsid w:val="00130350"/>
    <w:rsid w:val="00131A81"/>
    <w:rsid w:val="001424EB"/>
    <w:rsid w:val="00146ECF"/>
    <w:rsid w:val="001826A4"/>
    <w:rsid w:val="00184155"/>
    <w:rsid w:val="00184937"/>
    <w:rsid w:val="00192EAF"/>
    <w:rsid w:val="001A49B8"/>
    <w:rsid w:val="001A4A3D"/>
    <w:rsid w:val="001B0C28"/>
    <w:rsid w:val="001B4F85"/>
    <w:rsid w:val="001B7E3C"/>
    <w:rsid w:val="001C4B25"/>
    <w:rsid w:val="001E0120"/>
    <w:rsid w:val="001E7EC3"/>
    <w:rsid w:val="001F4CA4"/>
    <w:rsid w:val="001F6A6F"/>
    <w:rsid w:val="0022110E"/>
    <w:rsid w:val="0022362E"/>
    <w:rsid w:val="00242971"/>
    <w:rsid w:val="002447C9"/>
    <w:rsid w:val="002479DB"/>
    <w:rsid w:val="002741E7"/>
    <w:rsid w:val="00280EBA"/>
    <w:rsid w:val="002921ED"/>
    <w:rsid w:val="002A1C25"/>
    <w:rsid w:val="002A1D7A"/>
    <w:rsid w:val="002A38B3"/>
    <w:rsid w:val="002A455F"/>
    <w:rsid w:val="002C613A"/>
    <w:rsid w:val="002E2921"/>
    <w:rsid w:val="002F027A"/>
    <w:rsid w:val="002F16D1"/>
    <w:rsid w:val="00302A91"/>
    <w:rsid w:val="003035F5"/>
    <w:rsid w:val="00310301"/>
    <w:rsid w:val="0033719C"/>
    <w:rsid w:val="00355CAB"/>
    <w:rsid w:val="00365F19"/>
    <w:rsid w:val="0036650D"/>
    <w:rsid w:val="003705C5"/>
    <w:rsid w:val="00374622"/>
    <w:rsid w:val="00375ED7"/>
    <w:rsid w:val="00377F81"/>
    <w:rsid w:val="00387471"/>
    <w:rsid w:val="003A072A"/>
    <w:rsid w:val="003A1054"/>
    <w:rsid w:val="003B4D2C"/>
    <w:rsid w:val="003B4DC5"/>
    <w:rsid w:val="003C3AFD"/>
    <w:rsid w:val="003C4E50"/>
    <w:rsid w:val="003D0B13"/>
    <w:rsid w:val="003D404D"/>
    <w:rsid w:val="003E0517"/>
    <w:rsid w:val="003E5C51"/>
    <w:rsid w:val="003E6266"/>
    <w:rsid w:val="003F2154"/>
    <w:rsid w:val="003F3BED"/>
    <w:rsid w:val="003F7D37"/>
    <w:rsid w:val="0040500E"/>
    <w:rsid w:val="00410CDF"/>
    <w:rsid w:val="004154E5"/>
    <w:rsid w:val="00420A73"/>
    <w:rsid w:val="00424E1B"/>
    <w:rsid w:val="00432A5E"/>
    <w:rsid w:val="00441029"/>
    <w:rsid w:val="00463135"/>
    <w:rsid w:val="00475020"/>
    <w:rsid w:val="004834AB"/>
    <w:rsid w:val="00494A54"/>
    <w:rsid w:val="00495055"/>
    <w:rsid w:val="004A7B55"/>
    <w:rsid w:val="004B2A87"/>
    <w:rsid w:val="004C041F"/>
    <w:rsid w:val="004F370B"/>
    <w:rsid w:val="00500332"/>
    <w:rsid w:val="00503394"/>
    <w:rsid w:val="00506DAE"/>
    <w:rsid w:val="00515DC2"/>
    <w:rsid w:val="00520579"/>
    <w:rsid w:val="00525733"/>
    <w:rsid w:val="005344D1"/>
    <w:rsid w:val="00557659"/>
    <w:rsid w:val="0056197B"/>
    <w:rsid w:val="00563850"/>
    <w:rsid w:val="00565D6F"/>
    <w:rsid w:val="0057504D"/>
    <w:rsid w:val="00586064"/>
    <w:rsid w:val="0058741F"/>
    <w:rsid w:val="0059227C"/>
    <w:rsid w:val="005962B6"/>
    <w:rsid w:val="005A277C"/>
    <w:rsid w:val="005A3708"/>
    <w:rsid w:val="005A3BE5"/>
    <w:rsid w:val="005A62DD"/>
    <w:rsid w:val="005C40E2"/>
    <w:rsid w:val="005F3A42"/>
    <w:rsid w:val="00600E34"/>
    <w:rsid w:val="0061208A"/>
    <w:rsid w:val="00616551"/>
    <w:rsid w:val="006170D9"/>
    <w:rsid w:val="006363C8"/>
    <w:rsid w:val="00641930"/>
    <w:rsid w:val="0064249C"/>
    <w:rsid w:val="00642E5D"/>
    <w:rsid w:val="0064542E"/>
    <w:rsid w:val="00676C04"/>
    <w:rsid w:val="006778BA"/>
    <w:rsid w:val="00690FAC"/>
    <w:rsid w:val="006A2159"/>
    <w:rsid w:val="006B2B08"/>
    <w:rsid w:val="006B33B9"/>
    <w:rsid w:val="006B640D"/>
    <w:rsid w:val="006B6BE4"/>
    <w:rsid w:val="006C54E4"/>
    <w:rsid w:val="006D7F11"/>
    <w:rsid w:val="006E4826"/>
    <w:rsid w:val="006F47C4"/>
    <w:rsid w:val="006F623B"/>
    <w:rsid w:val="00722DC8"/>
    <w:rsid w:val="0073679A"/>
    <w:rsid w:val="00742074"/>
    <w:rsid w:val="00761AB6"/>
    <w:rsid w:val="00781253"/>
    <w:rsid w:val="00793B6C"/>
    <w:rsid w:val="007A4942"/>
    <w:rsid w:val="007B5954"/>
    <w:rsid w:val="007C29ED"/>
    <w:rsid w:val="007C4D4C"/>
    <w:rsid w:val="007C5B84"/>
    <w:rsid w:val="007D239E"/>
    <w:rsid w:val="007D64DD"/>
    <w:rsid w:val="00800699"/>
    <w:rsid w:val="00800FEC"/>
    <w:rsid w:val="00810542"/>
    <w:rsid w:val="00824223"/>
    <w:rsid w:val="00831D98"/>
    <w:rsid w:val="0083651B"/>
    <w:rsid w:val="00836E37"/>
    <w:rsid w:val="00842E4C"/>
    <w:rsid w:val="0086103C"/>
    <w:rsid w:val="00895A08"/>
    <w:rsid w:val="008A246A"/>
    <w:rsid w:val="008A2977"/>
    <w:rsid w:val="008A53F3"/>
    <w:rsid w:val="008C4D9F"/>
    <w:rsid w:val="008E3CF2"/>
    <w:rsid w:val="008F1324"/>
    <w:rsid w:val="008F1B76"/>
    <w:rsid w:val="0090304E"/>
    <w:rsid w:val="0090749D"/>
    <w:rsid w:val="00917EC0"/>
    <w:rsid w:val="00923143"/>
    <w:rsid w:val="00931E89"/>
    <w:rsid w:val="00932445"/>
    <w:rsid w:val="0093397D"/>
    <w:rsid w:val="0095752F"/>
    <w:rsid w:val="009575B5"/>
    <w:rsid w:val="00960816"/>
    <w:rsid w:val="00971594"/>
    <w:rsid w:val="00974850"/>
    <w:rsid w:val="00987B0A"/>
    <w:rsid w:val="00995750"/>
    <w:rsid w:val="009B4305"/>
    <w:rsid w:val="009C4642"/>
    <w:rsid w:val="009C48E1"/>
    <w:rsid w:val="009D46E0"/>
    <w:rsid w:val="009F3C04"/>
    <w:rsid w:val="00A02468"/>
    <w:rsid w:val="00A061EF"/>
    <w:rsid w:val="00A23B24"/>
    <w:rsid w:val="00A30F43"/>
    <w:rsid w:val="00A31A03"/>
    <w:rsid w:val="00A3254C"/>
    <w:rsid w:val="00A34B2A"/>
    <w:rsid w:val="00A5251C"/>
    <w:rsid w:val="00A62905"/>
    <w:rsid w:val="00A6689F"/>
    <w:rsid w:val="00A72A88"/>
    <w:rsid w:val="00A83C19"/>
    <w:rsid w:val="00A9293E"/>
    <w:rsid w:val="00A942A1"/>
    <w:rsid w:val="00A9461D"/>
    <w:rsid w:val="00A94F44"/>
    <w:rsid w:val="00AA43E5"/>
    <w:rsid w:val="00AA504E"/>
    <w:rsid w:val="00AB0499"/>
    <w:rsid w:val="00AB136C"/>
    <w:rsid w:val="00AC74A0"/>
    <w:rsid w:val="00AD127D"/>
    <w:rsid w:val="00AE3DB1"/>
    <w:rsid w:val="00B02401"/>
    <w:rsid w:val="00B121EA"/>
    <w:rsid w:val="00B22279"/>
    <w:rsid w:val="00B2228D"/>
    <w:rsid w:val="00B30208"/>
    <w:rsid w:val="00B35A06"/>
    <w:rsid w:val="00B53F0B"/>
    <w:rsid w:val="00B56817"/>
    <w:rsid w:val="00B63F09"/>
    <w:rsid w:val="00B6483A"/>
    <w:rsid w:val="00B66EDB"/>
    <w:rsid w:val="00B7219B"/>
    <w:rsid w:val="00B82EB1"/>
    <w:rsid w:val="00B840B1"/>
    <w:rsid w:val="00B94842"/>
    <w:rsid w:val="00BA21FC"/>
    <w:rsid w:val="00BB5DD7"/>
    <w:rsid w:val="00BC2430"/>
    <w:rsid w:val="00BF25DB"/>
    <w:rsid w:val="00C13746"/>
    <w:rsid w:val="00C257C7"/>
    <w:rsid w:val="00C5075A"/>
    <w:rsid w:val="00C50B26"/>
    <w:rsid w:val="00C70923"/>
    <w:rsid w:val="00C74A35"/>
    <w:rsid w:val="00C75A1F"/>
    <w:rsid w:val="00C91A45"/>
    <w:rsid w:val="00C94723"/>
    <w:rsid w:val="00CA0535"/>
    <w:rsid w:val="00CA60ED"/>
    <w:rsid w:val="00CB3342"/>
    <w:rsid w:val="00CB663C"/>
    <w:rsid w:val="00CC3525"/>
    <w:rsid w:val="00CC7BD9"/>
    <w:rsid w:val="00CD0E71"/>
    <w:rsid w:val="00CD65A7"/>
    <w:rsid w:val="00CD7892"/>
    <w:rsid w:val="00CD78DB"/>
    <w:rsid w:val="00CE6160"/>
    <w:rsid w:val="00CF52A2"/>
    <w:rsid w:val="00D11A3C"/>
    <w:rsid w:val="00D219CD"/>
    <w:rsid w:val="00D32D14"/>
    <w:rsid w:val="00D37511"/>
    <w:rsid w:val="00D51711"/>
    <w:rsid w:val="00D646E9"/>
    <w:rsid w:val="00D72505"/>
    <w:rsid w:val="00D75AF0"/>
    <w:rsid w:val="00D80C96"/>
    <w:rsid w:val="00D912BF"/>
    <w:rsid w:val="00D9332E"/>
    <w:rsid w:val="00D955B7"/>
    <w:rsid w:val="00D95BCD"/>
    <w:rsid w:val="00DA4179"/>
    <w:rsid w:val="00DA44A6"/>
    <w:rsid w:val="00DA579A"/>
    <w:rsid w:val="00DB0052"/>
    <w:rsid w:val="00DB0CC8"/>
    <w:rsid w:val="00DB1ADC"/>
    <w:rsid w:val="00DB4722"/>
    <w:rsid w:val="00DC53E9"/>
    <w:rsid w:val="00DC7EEE"/>
    <w:rsid w:val="00DF4E58"/>
    <w:rsid w:val="00E15382"/>
    <w:rsid w:val="00E22731"/>
    <w:rsid w:val="00E25A45"/>
    <w:rsid w:val="00E439B3"/>
    <w:rsid w:val="00E63246"/>
    <w:rsid w:val="00E6639C"/>
    <w:rsid w:val="00E83ED7"/>
    <w:rsid w:val="00E923BC"/>
    <w:rsid w:val="00E93986"/>
    <w:rsid w:val="00E95DC4"/>
    <w:rsid w:val="00E9734B"/>
    <w:rsid w:val="00E97C28"/>
    <w:rsid w:val="00EA5EEA"/>
    <w:rsid w:val="00EA72A1"/>
    <w:rsid w:val="00EC25A5"/>
    <w:rsid w:val="00EF6003"/>
    <w:rsid w:val="00F02308"/>
    <w:rsid w:val="00F35451"/>
    <w:rsid w:val="00F4164D"/>
    <w:rsid w:val="00F5093A"/>
    <w:rsid w:val="00F550F0"/>
    <w:rsid w:val="00F55377"/>
    <w:rsid w:val="00F625CA"/>
    <w:rsid w:val="00F747C9"/>
    <w:rsid w:val="00F807C3"/>
    <w:rsid w:val="00FA6E65"/>
    <w:rsid w:val="00FB0536"/>
    <w:rsid w:val="00FB50BE"/>
    <w:rsid w:val="00FC4159"/>
    <w:rsid w:val="00FF4F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9D5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C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1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0"/>
    <w:uiPriority w:val="99"/>
    <w:qFormat/>
    <w:rsid w:val="00E63246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E6324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locked/>
    <w:rsid w:val="00E6324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uiPriority w:val="99"/>
    <w:locked/>
    <w:rsid w:val="00600E34"/>
    <w:rPr>
      <w:rFonts w:ascii="Arial Armenian" w:hAnsi="Arial Armenian"/>
      <w:lang w:eastAsia="ru-RU"/>
    </w:rPr>
  </w:style>
  <w:style w:type="paragraph" w:styleId="Revision">
    <w:name w:val="Revision"/>
    <w:hidden/>
    <w:uiPriority w:val="99"/>
    <w:semiHidden/>
    <w:rsid w:val="002447C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C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1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0"/>
    <w:uiPriority w:val="99"/>
    <w:qFormat/>
    <w:rsid w:val="00E63246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E6324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locked/>
    <w:rsid w:val="00E6324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uiPriority w:val="99"/>
    <w:locked/>
    <w:rsid w:val="00600E34"/>
    <w:rPr>
      <w:rFonts w:ascii="Arial Armenian" w:hAnsi="Arial Armenian"/>
      <w:lang w:eastAsia="ru-RU"/>
    </w:rPr>
  </w:style>
  <w:style w:type="paragraph" w:styleId="Revision">
    <w:name w:val="Revision"/>
    <w:hidden/>
    <w:uiPriority w:val="99"/>
    <w:semiHidden/>
    <w:rsid w:val="002447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9DE7F-837D-4E61-AB11-5DEEC4EB2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1034</Words>
  <Characters>5894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Siranush Chteyan</dc:creator>
  <cp:keywords>https:/mul2.gov.am/tasks/956161/oneclick/3Himnavorum.docx?token=dc51fea837744f5dfc488bb6f642a66a</cp:keywords>
  <cp:lastModifiedBy>Hasmik</cp:lastModifiedBy>
  <cp:revision>41</cp:revision>
  <cp:lastPrinted>2023-10-30T11:13:00Z</cp:lastPrinted>
  <dcterms:created xsi:type="dcterms:W3CDTF">2024-10-14T06:50:00Z</dcterms:created>
  <dcterms:modified xsi:type="dcterms:W3CDTF">2024-11-18T23:12:00Z</dcterms:modified>
</cp:coreProperties>
</file>