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4E0B6846" w14:textId="77777777" w:rsidR="00C80602" w:rsidRPr="00CF7AB0" w:rsidRDefault="00C80602" w:rsidP="00C80602">
      <w:pPr>
        <w:pStyle w:val="mechtex"/>
        <w:rPr>
          <w:rFonts w:ascii="GHEA Grapalat" w:hAnsi="GHEA Grapalat" w:cs="Arial"/>
          <w:b/>
          <w:sz w:val="24"/>
          <w:szCs w:val="24"/>
          <w:lang w:val="hy-AM"/>
        </w:rPr>
      </w:pPr>
      <w:r w:rsidRPr="00CF7AB0">
        <w:rPr>
          <w:rFonts w:ascii="GHEA Grapalat" w:hAnsi="GHEA Grapalat" w:cs="Arial"/>
          <w:b/>
          <w:sz w:val="24"/>
          <w:szCs w:val="24"/>
          <w:lang w:val="hy-AM"/>
        </w:rPr>
        <w:t>«ՀԱՅԱՍՏԱՆԻ ՀԱՆՐԱՊԵՏՈՒԹՅԱՆ 2024 ԹՎԱԿԱՆԻ ՊԵՏԱԿԱՆ ԲՅՈՒՋԵԻ ՄԱՍԻՆ» ՀԱՅԱՍՏԱՆԻ ՀԱՆՐԱՊԵՏՈՒԹՅԱՆ ՕՐԵՆՔՈՒՄ ՎԵՐԱԲԱՇԽՈՒՄ</w:t>
      </w:r>
      <w:r w:rsidRPr="00354CD4">
        <w:rPr>
          <w:rFonts w:ascii="GHEA Grapalat" w:hAnsi="GHEA Grapalat" w:cs="Arial"/>
          <w:b/>
          <w:sz w:val="24"/>
          <w:szCs w:val="24"/>
          <w:lang w:val="hy-AM"/>
        </w:rPr>
        <w:t xml:space="preserve">, </w:t>
      </w:r>
      <w:r w:rsidRPr="00354CD4">
        <w:rPr>
          <w:rFonts w:ascii="GHEA Grapalat" w:hAnsi="GHEA Grapalat"/>
          <w:b/>
          <w:spacing w:val="-6"/>
          <w:sz w:val="24"/>
          <w:szCs w:val="24"/>
          <w:lang w:val="hy-AM"/>
        </w:rPr>
        <w:t>ՓՈՓՈԽՈՒԹՅՈՒՆ</w:t>
      </w:r>
      <w:r w:rsidRPr="00CF7AB0">
        <w:rPr>
          <w:rFonts w:ascii="GHEA Grapalat" w:hAnsi="GHEA Grapalat" w:cs="Arial"/>
          <w:b/>
          <w:sz w:val="24"/>
          <w:szCs w:val="24"/>
          <w:lang w:val="hy-AM"/>
        </w:rPr>
        <w:t xml:space="preserve"> ԵՎ ԼՐԱՑՈՒՄ, ՀԱՅԱՍՏԱՆԻ ՀԱՆՐԱՊԵՏՈՒԹՅԱՆ ԿԱՌԱՎԱՐՈՒԹՅԱՆ </w:t>
      </w:r>
      <w:r>
        <w:rPr>
          <w:rFonts w:ascii="GHEA Grapalat" w:hAnsi="GHEA Grapalat" w:cs="Arial"/>
          <w:b/>
          <w:sz w:val="24"/>
          <w:szCs w:val="24"/>
          <w:lang w:val="hy-AM"/>
        </w:rPr>
        <w:t xml:space="preserve"> </w:t>
      </w:r>
      <w:r w:rsidRPr="00CF7AB0">
        <w:rPr>
          <w:rFonts w:ascii="GHEA Grapalat" w:hAnsi="GHEA Grapalat" w:cs="Arial"/>
          <w:b/>
          <w:sz w:val="24"/>
          <w:szCs w:val="24"/>
          <w:lang w:val="hy-AM"/>
        </w:rPr>
        <w:t>2023 ԹՎԱԿԱՆԻ ԴԵԿՏԵՄԲԵՐԻ 28-Ի N 2323-Ն ՈՐՈՇՄԱՆ ՄԵՋ ՓՈՓՈԽՈՒԹՅՈՒՆՆԵՐ ԵՎ ԼՐԱՑՈՒՄՆԵՐ ԿԱՏԱՐԵԼՈՒ ՄԱՍԻՆ</w:t>
      </w:r>
    </w:p>
    <w:p w14:paraId="04CFDF21" w14:textId="44A0207E" w:rsidR="00E474F4" w:rsidRPr="008A0007" w:rsidRDefault="00E474F4" w:rsidP="009F04EA">
      <w:pPr>
        <w:pStyle w:val="mechtex"/>
        <w:rPr>
          <w:rFonts w:ascii="GHEA Grapalat" w:hAnsi="GHEA Grapalat" w:cs="Arial"/>
          <w:b/>
          <w:lang w:val="hy-AM"/>
        </w:rPr>
      </w:pPr>
      <w:r w:rsidRPr="008A0007">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5121D0" w:rsidRPr="00F304FA" w14:paraId="19AB652E" w14:textId="77777777" w:rsidTr="00794E97">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0238F7F4" w:rsidR="005121D0" w:rsidRPr="00BC32BF" w:rsidRDefault="008A0007" w:rsidP="00DF697F">
            <w:pPr>
              <w:spacing w:line="276" w:lineRule="auto"/>
              <w:jc w:val="center"/>
              <w:rPr>
                <w:rFonts w:ascii="GHEA Grapalat" w:hAnsi="GHEA Grapalat" w:cs="Sylfaen"/>
                <w:b/>
              </w:rPr>
            </w:pPr>
            <w:r>
              <w:rPr>
                <w:rFonts w:ascii="GHEA Grapalat" w:hAnsi="GHEA Grapalat" w:cs="Sylfaen"/>
                <w:b/>
              </w:rPr>
              <w:t>28</w:t>
            </w:r>
            <w:r w:rsidR="005121D0">
              <w:rPr>
                <w:rFonts w:ascii="GHEA Grapalat" w:hAnsi="GHEA Grapalat" w:cs="Sylfaen"/>
                <w:b/>
              </w:rPr>
              <w:t>.</w:t>
            </w:r>
            <w:r>
              <w:rPr>
                <w:rFonts w:ascii="GHEA Grapalat" w:hAnsi="GHEA Grapalat" w:cs="Sylfaen"/>
                <w:b/>
              </w:rPr>
              <w:t>10</w:t>
            </w:r>
            <w:r w:rsidR="005121D0">
              <w:rPr>
                <w:rFonts w:ascii="GHEA Grapalat" w:hAnsi="GHEA Grapalat" w:cs="Sylfaen"/>
                <w:b/>
              </w:rPr>
              <w:t>.202</w:t>
            </w:r>
            <w:r w:rsidR="00743F1D">
              <w:rPr>
                <w:rFonts w:ascii="GHEA Grapalat" w:hAnsi="GHEA Grapalat" w:cs="Sylfaen"/>
                <w:b/>
                <w:lang w:val="hy-AM"/>
              </w:rPr>
              <w:t>4</w:t>
            </w:r>
            <w:r w:rsidR="005121D0">
              <w:rPr>
                <w:rFonts w:ascii="GHEA Grapalat" w:hAnsi="GHEA Grapalat" w:cs="Sylfaen"/>
                <w:b/>
              </w:rPr>
              <w:t>թ.</w:t>
            </w:r>
          </w:p>
        </w:tc>
      </w:tr>
      <w:tr w:rsidR="005121D0" w:rsidRPr="00F304FA" w14:paraId="3719E58A" w14:textId="77777777" w:rsidTr="00794E97">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33355BDA" w:rsidR="005121D0" w:rsidRPr="00D263CE" w:rsidRDefault="005121D0" w:rsidP="00DF697F">
            <w:pPr>
              <w:spacing w:line="276" w:lineRule="auto"/>
              <w:jc w:val="center"/>
              <w:rPr>
                <w:rFonts w:ascii="GHEA Grapalat" w:hAnsi="GHEA Grapalat" w:cs="Sylfaen"/>
                <w:b/>
              </w:rPr>
            </w:pPr>
            <w:r w:rsidRPr="00205665">
              <w:rPr>
                <w:rFonts w:ascii="GHEA Grapalat" w:hAnsi="GHEA Grapalat" w:cs="Sylfaen"/>
                <w:b/>
              </w:rPr>
              <w:t xml:space="preserve">№ </w:t>
            </w:r>
            <w:r w:rsidR="008A0007" w:rsidRPr="008A0007">
              <w:rPr>
                <w:rFonts w:ascii="GHEA Grapalat" w:hAnsi="GHEA Grapalat" w:cs="Sylfaen"/>
                <w:b/>
              </w:rPr>
              <w:t>01/9-1/22743-2024</w:t>
            </w:r>
          </w:p>
        </w:tc>
      </w:tr>
      <w:tr w:rsidR="00BB6BF9" w:rsidRPr="00A76A3B" w14:paraId="630E6151" w14:textId="77777777" w:rsidTr="00794E97">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063DAF43" w14:textId="4F27BA9B" w:rsidR="00177127"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Sylfaen"/>
                <w:lang w:val="hy-AM" w:eastAsia="en-US"/>
              </w:rPr>
            </w:pPr>
            <w:r>
              <w:rPr>
                <w:rFonts w:ascii="GHEA Grapalat" w:hAnsi="GHEA Grapalat" w:cs="Sylfaen"/>
                <w:lang w:val="hy-AM"/>
              </w:rPr>
              <w:t>ՀՀ կառավարության որոշման նախագծի վերա</w:t>
            </w:r>
            <w:r>
              <w:rPr>
                <w:rFonts w:ascii="GHEA Grapalat" w:hAnsi="GHEA Grapalat" w:cs="Sylfaen"/>
                <w:lang w:val="hy-AM"/>
              </w:rPr>
              <w:softHyphen/>
              <w:t>բերյալ հայտնում են հետևյալը.</w:t>
            </w:r>
          </w:p>
          <w:p w14:paraId="12413AFA" w14:textId="77777777" w:rsidR="00B47DBA" w:rsidRPr="006E26D6" w:rsidRDefault="00B47DBA" w:rsidP="00B47DBA">
            <w:pPr>
              <w:pStyle w:val="mechtex"/>
              <w:numPr>
                <w:ilvl w:val="0"/>
                <w:numId w:val="9"/>
              </w:numPr>
              <w:tabs>
                <w:tab w:val="left" w:pos="851"/>
              </w:tabs>
              <w:spacing w:line="360" w:lineRule="auto"/>
              <w:ind w:left="0" w:firstLine="567"/>
              <w:jc w:val="both"/>
              <w:rPr>
                <w:rFonts w:ascii="GHEA Grapalat" w:hAnsi="GHEA Grapalat"/>
                <w:color w:val="000000"/>
                <w:sz w:val="24"/>
                <w:szCs w:val="24"/>
                <w:lang w:val="hy-AM"/>
              </w:rPr>
            </w:pPr>
            <w:r w:rsidRPr="006E26D6">
              <w:rPr>
                <w:rFonts w:ascii="GHEA Grapalat" w:hAnsi="GHEA Grapalat"/>
                <w:color w:val="000000"/>
                <w:sz w:val="24"/>
                <w:szCs w:val="24"/>
                <w:lang w:val="hy-AM"/>
              </w:rPr>
              <w:t>Նախագծով առաջարկվում է ՀՀ 2024թ-ի պետական բյուջեով նախատեսված «1004» ծրագրի «11010.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միջոցառ</w:t>
            </w:r>
            <w:r>
              <w:rPr>
                <w:rFonts w:ascii="GHEA Grapalat" w:hAnsi="GHEA Grapalat"/>
                <w:color w:val="000000"/>
                <w:sz w:val="24"/>
                <w:szCs w:val="24"/>
                <w:lang w:val="hy-AM"/>
              </w:rPr>
              <w:softHyphen/>
            </w:r>
            <w:r w:rsidRPr="006E26D6">
              <w:rPr>
                <w:rFonts w:ascii="GHEA Grapalat" w:hAnsi="GHEA Grapalat"/>
                <w:color w:val="000000"/>
                <w:sz w:val="24"/>
                <w:szCs w:val="24"/>
                <w:lang w:val="hy-AM"/>
              </w:rPr>
              <w:t>ման գծով նախատեսված 424.1 մլն դրամից վերաբաշխել 118.2 մլն դրամ՝ ՀՀ Արագածոտնի մարզի Մեծաձոր համայնքի Օթևան բնակավայրի միջհամայնքային ճանապարհի հիմ</w:t>
            </w:r>
            <w:r>
              <w:rPr>
                <w:rFonts w:ascii="GHEA Grapalat" w:hAnsi="GHEA Grapalat"/>
                <w:color w:val="000000"/>
                <w:sz w:val="24"/>
                <w:szCs w:val="24"/>
                <w:lang w:val="hy-AM"/>
              </w:rPr>
              <w:softHyphen/>
            </w:r>
            <w:r w:rsidRPr="006E26D6">
              <w:rPr>
                <w:rFonts w:ascii="GHEA Grapalat" w:hAnsi="GHEA Grapalat"/>
                <w:color w:val="000000"/>
                <w:sz w:val="24"/>
                <w:szCs w:val="24"/>
                <w:lang w:val="hy-AM"/>
              </w:rPr>
              <w:t>նանորոգման (36.3 մլն դրամ) և Շամիրամ համայնքի գազաֆիկացման աշխատանքներին (81.9 մլն դրամ):</w:t>
            </w:r>
          </w:p>
          <w:p w14:paraId="6B804C7A" w14:textId="77777777" w:rsidR="00B47DBA" w:rsidRDefault="00B47DBA" w:rsidP="00B47DBA">
            <w:pPr>
              <w:pStyle w:val="mechtex"/>
              <w:spacing w:line="360" w:lineRule="auto"/>
              <w:ind w:firstLine="567"/>
              <w:jc w:val="both"/>
              <w:rPr>
                <w:rFonts w:ascii="GHEA Grapalat" w:hAnsi="GHEA Grapalat"/>
                <w:color w:val="000000"/>
                <w:sz w:val="24"/>
                <w:szCs w:val="24"/>
                <w:lang w:val="hy-AM"/>
              </w:rPr>
            </w:pPr>
            <w:r w:rsidRPr="00460360">
              <w:rPr>
                <w:rFonts w:ascii="GHEA Grapalat" w:hAnsi="GHEA Grapalat"/>
                <w:color w:val="000000"/>
                <w:sz w:val="24"/>
                <w:szCs w:val="24"/>
                <w:lang w:val="hy-AM"/>
              </w:rPr>
              <w:t xml:space="preserve">Առկա տեղեկատվության համաձայն՝ </w:t>
            </w:r>
            <w:r w:rsidRPr="006E26D6">
              <w:rPr>
                <w:rFonts w:ascii="GHEA Grapalat" w:hAnsi="GHEA Grapalat"/>
                <w:color w:val="000000"/>
                <w:sz w:val="24"/>
                <w:szCs w:val="24"/>
                <w:lang w:val="hy-AM"/>
              </w:rPr>
              <w:t xml:space="preserve">Շամիրամ համայնքի գազաֆիկացման և </w:t>
            </w:r>
            <w:r w:rsidRPr="006E26D6">
              <w:rPr>
                <w:rFonts w:ascii="GHEA Grapalat" w:hAnsi="GHEA Grapalat" w:cs="Sylfaen"/>
                <w:spacing w:val="-4"/>
                <w:sz w:val="24"/>
                <w:szCs w:val="24"/>
                <w:lang w:val="hy-AM"/>
              </w:rPr>
              <w:t>Կաքավաձորից դեպի Օթևան տանող ավտոճանապարհի 1</w:t>
            </w:r>
            <w:r w:rsidRPr="006E26D6">
              <w:rPr>
                <w:rFonts w:ascii="GHEA Grapalat" w:hAnsi="GHEA Grapalat"/>
                <w:color w:val="000000"/>
                <w:sz w:val="24"/>
                <w:szCs w:val="24"/>
                <w:lang w:val="hy-AM"/>
              </w:rPr>
              <w:t>.</w:t>
            </w:r>
            <w:r w:rsidRPr="006E26D6">
              <w:rPr>
                <w:rFonts w:ascii="GHEA Grapalat" w:hAnsi="GHEA Grapalat" w:cs="Sylfaen"/>
                <w:spacing w:val="-4"/>
                <w:sz w:val="24"/>
                <w:szCs w:val="24"/>
                <w:lang w:val="hy-AM"/>
              </w:rPr>
              <w:t xml:space="preserve">3 կմ հատվածի հիմնանորոգման </w:t>
            </w:r>
            <w:r w:rsidRPr="006E26D6">
              <w:rPr>
                <w:rFonts w:ascii="GHEA Grapalat" w:eastAsia="Calibri" w:hAnsi="GHEA Grapalat"/>
                <w:color w:val="000000"/>
                <w:sz w:val="24"/>
                <w:szCs w:val="24"/>
                <w:lang w:val="hy-AM" w:eastAsia="en-US"/>
              </w:rPr>
              <w:t xml:space="preserve">աշխատանքների կատարման նպատակով «Գնումների մասին» ՀՀ օրենքի 15-րդ հոդվածի 6-րդ մասի հիմքով (մինչև ֆինանսական միջոցներ նախատեսելը) </w:t>
            </w:r>
            <w:r w:rsidRPr="006E26D6">
              <w:rPr>
                <w:rFonts w:ascii="GHEA Grapalat" w:hAnsi="GHEA Grapalat"/>
                <w:color w:val="000000"/>
                <w:sz w:val="24"/>
                <w:szCs w:val="24"/>
                <w:lang w:val="hy-AM"/>
              </w:rPr>
              <w:t>12.09.2024թ-ին</w:t>
            </w:r>
            <w:r w:rsidRPr="006E26D6">
              <w:rPr>
                <w:rFonts w:ascii="GHEA Grapalat" w:eastAsia="Calibri" w:hAnsi="GHEA Grapalat"/>
                <w:color w:val="000000"/>
                <w:sz w:val="24"/>
                <w:szCs w:val="24"/>
                <w:lang w:val="hy-AM" w:eastAsia="en-US"/>
              </w:rPr>
              <w:t xml:space="preserve"> և </w:t>
            </w:r>
            <w:r w:rsidRPr="006E26D6">
              <w:rPr>
                <w:rFonts w:ascii="GHEA Grapalat" w:hAnsi="GHEA Grapalat"/>
                <w:color w:val="000000"/>
                <w:sz w:val="24"/>
                <w:szCs w:val="24"/>
                <w:lang w:val="hy-AM"/>
              </w:rPr>
              <w:t>26.08.2024թ-ին</w:t>
            </w:r>
            <w:r w:rsidRPr="006E26D6">
              <w:rPr>
                <w:rFonts w:ascii="GHEA Grapalat" w:eastAsia="Calibri" w:hAnsi="GHEA Grapalat"/>
                <w:color w:val="000000"/>
                <w:sz w:val="24"/>
                <w:szCs w:val="24"/>
                <w:lang w:val="hy-AM" w:eastAsia="en-US"/>
              </w:rPr>
              <w:t xml:space="preserve"> </w:t>
            </w:r>
            <w:r w:rsidRPr="006E26D6">
              <w:rPr>
                <w:rFonts w:ascii="GHEA Grapalat" w:hAnsi="GHEA Grapalat"/>
                <w:color w:val="000000"/>
                <w:sz w:val="24"/>
                <w:szCs w:val="24"/>
                <w:lang w:val="hy-AM"/>
              </w:rPr>
              <w:t xml:space="preserve">կնքվել են </w:t>
            </w:r>
            <w:r w:rsidRPr="006E26D6">
              <w:rPr>
                <w:rFonts w:ascii="GHEA Grapalat" w:eastAsia="Calibri" w:hAnsi="GHEA Grapalat"/>
                <w:color w:val="000000"/>
                <w:sz w:val="24"/>
                <w:szCs w:val="24"/>
                <w:lang w:val="hy-AM" w:eastAsia="en-US"/>
              </w:rPr>
              <w:t>ՀՀ Արագածոտնի մարզպետարանի աշխատակազմի կարիքների համար կապալային աշխատանքների կատարման պետական գնման ՀՀԱՄ-</w:t>
            </w:r>
            <w:r w:rsidRPr="006E26D6">
              <w:rPr>
                <w:rFonts w:ascii="GHEA Grapalat" w:hAnsi="GHEA Grapalat"/>
                <w:color w:val="000000"/>
                <w:sz w:val="24"/>
                <w:szCs w:val="24"/>
                <w:lang w:val="hy-AM"/>
              </w:rPr>
              <w:t xml:space="preserve">ԲՄԱՇՁԲ-24/45 պայմանագիրը՝ 322.8 մլն դրամ </w:t>
            </w:r>
            <w:r w:rsidRPr="006E26D6">
              <w:rPr>
                <w:rFonts w:ascii="GHEA Grapalat" w:hAnsi="GHEA Grapalat"/>
                <w:color w:val="000000"/>
                <w:sz w:val="24"/>
                <w:szCs w:val="24"/>
                <w:lang w:val="hy-AM"/>
              </w:rPr>
              <w:lastRenderedPageBreak/>
              <w:t xml:space="preserve">արժեքով և </w:t>
            </w:r>
            <w:r w:rsidRPr="006E26D6">
              <w:rPr>
                <w:rFonts w:ascii="GHEA Grapalat" w:eastAsia="Calibri" w:hAnsi="GHEA Grapalat"/>
                <w:color w:val="000000"/>
                <w:sz w:val="24"/>
                <w:szCs w:val="24"/>
                <w:lang w:val="hy-AM" w:eastAsia="en-US"/>
              </w:rPr>
              <w:t>ՀՀԱՄ-</w:t>
            </w:r>
            <w:r w:rsidRPr="006E26D6">
              <w:rPr>
                <w:rFonts w:ascii="GHEA Grapalat" w:hAnsi="GHEA Grapalat"/>
                <w:color w:val="000000"/>
                <w:sz w:val="24"/>
                <w:szCs w:val="24"/>
                <w:lang w:val="hy-AM"/>
              </w:rPr>
              <w:t xml:space="preserve">ԲՄԱՇՁԲ-24/4 պայմանագիրը՝ 179.7 մլն դրամ արժեքով: </w:t>
            </w:r>
          </w:p>
          <w:p w14:paraId="3402E559" w14:textId="77777777" w:rsidR="00B47DBA" w:rsidRPr="00131D42" w:rsidRDefault="00B47DBA" w:rsidP="00B47DBA">
            <w:pPr>
              <w:pStyle w:val="mechtex"/>
              <w:spacing w:line="360" w:lineRule="auto"/>
              <w:ind w:firstLine="567"/>
              <w:jc w:val="both"/>
              <w:rPr>
                <w:rFonts w:ascii="GHEA Grapalat" w:hAnsi="GHEA Grapalat"/>
                <w:sz w:val="24"/>
                <w:szCs w:val="24"/>
                <w:lang w:val="hy-AM"/>
              </w:rPr>
            </w:pPr>
            <w:r w:rsidRPr="006E26D6">
              <w:rPr>
                <w:rFonts w:ascii="GHEA Grapalat" w:hAnsi="GHEA Grapalat"/>
                <w:color w:val="000000"/>
                <w:sz w:val="24"/>
                <w:szCs w:val="24"/>
                <w:lang w:val="hy-AM"/>
              </w:rPr>
              <w:t xml:space="preserve">Համաձայն </w:t>
            </w:r>
            <w:r w:rsidRPr="006E26D6">
              <w:rPr>
                <w:rFonts w:ascii="GHEA Grapalat" w:eastAsia="Calibri" w:hAnsi="GHEA Grapalat"/>
                <w:color w:val="000000"/>
                <w:sz w:val="24"/>
                <w:szCs w:val="24"/>
                <w:lang w:val="hy-AM" w:eastAsia="en-US"/>
              </w:rPr>
              <w:t>«Գնումների մասին» ՀՀ օրենքի 15-րդ հոդվածի 6-րդ մասի</w:t>
            </w:r>
            <w:r w:rsidRPr="006E26D6">
              <w:rPr>
                <w:rFonts w:ascii="GHEA Grapalat" w:hAnsi="GHEA Grapalat"/>
                <w:color w:val="000000"/>
                <w:sz w:val="24"/>
                <w:szCs w:val="24"/>
                <w:lang w:val="hy-AM"/>
              </w:rPr>
              <w:t>՝ պայմանագրերը լուծվում են, եթե դրանց կնքելու օրերին հաջորդող 6 ամսվա ընթացքում այդ նպատակներով ֆինանսական միջոցներ չեն նախատեսվում:</w:t>
            </w:r>
            <w:r w:rsidRPr="00C22DD7">
              <w:rPr>
                <w:rFonts w:ascii="GHEA Grapalat" w:hAnsi="GHEA Grapalat"/>
                <w:color w:val="000000"/>
                <w:sz w:val="24"/>
                <w:szCs w:val="24"/>
                <w:lang w:val="hy-AM"/>
              </w:rPr>
              <w:t xml:space="preserve"> Նշված պայմանը սահմանված է նաև </w:t>
            </w:r>
            <w:r w:rsidRPr="006E26D6">
              <w:rPr>
                <w:rFonts w:ascii="GHEA Grapalat" w:hAnsi="GHEA Grapalat"/>
                <w:color w:val="000000"/>
                <w:sz w:val="24"/>
                <w:szCs w:val="24"/>
                <w:lang w:val="hy-AM"/>
              </w:rPr>
              <w:t>պայմանագրերի 8.13 կետեր</w:t>
            </w:r>
            <w:r>
              <w:rPr>
                <w:rFonts w:ascii="GHEA Grapalat" w:hAnsi="GHEA Grapalat"/>
                <w:color w:val="000000"/>
                <w:sz w:val="24"/>
                <w:szCs w:val="24"/>
                <w:lang w:val="hy-AM"/>
              </w:rPr>
              <w:t>ում</w:t>
            </w:r>
            <w:r w:rsidRPr="00C22DD7">
              <w:rPr>
                <w:rFonts w:ascii="GHEA Grapalat" w:hAnsi="GHEA Grapalat"/>
                <w:color w:val="000000"/>
                <w:sz w:val="24"/>
                <w:szCs w:val="24"/>
                <w:lang w:val="hy-AM"/>
              </w:rPr>
              <w:t>:</w:t>
            </w:r>
            <w:r w:rsidRPr="006E26D6">
              <w:rPr>
                <w:rFonts w:ascii="GHEA Grapalat" w:hAnsi="GHEA Grapalat"/>
                <w:color w:val="000000"/>
                <w:sz w:val="24"/>
                <w:szCs w:val="24"/>
                <w:lang w:val="hy-AM"/>
              </w:rPr>
              <w:t xml:space="preserve"> Խնդրո առարկա դեպքում </w:t>
            </w:r>
            <w:r>
              <w:rPr>
                <w:rFonts w:ascii="GHEA Grapalat" w:hAnsi="GHEA Grapalat"/>
                <w:color w:val="000000"/>
                <w:sz w:val="24"/>
                <w:szCs w:val="24"/>
                <w:lang w:val="hy-AM"/>
              </w:rPr>
              <w:t>նշված</w:t>
            </w:r>
            <w:r w:rsidRPr="006E26D6">
              <w:rPr>
                <w:rFonts w:ascii="GHEA Grapalat" w:hAnsi="GHEA Grapalat"/>
                <w:color w:val="000000"/>
                <w:sz w:val="24"/>
                <w:szCs w:val="24"/>
                <w:lang w:val="hy-AM"/>
              </w:rPr>
              <w:t xml:space="preserve"> պայմանագրերի 6-ամսյա ժամկետները լրանում են 2025թ-ի մարտի առաջին տասնօրյակում (Շամիրամ համայնքի գազաֆիկացում) և </w:t>
            </w:r>
            <w:r w:rsidRPr="00131D42">
              <w:rPr>
                <w:rFonts w:ascii="GHEA Grapalat" w:hAnsi="GHEA Grapalat"/>
                <w:color w:val="000000"/>
                <w:sz w:val="24"/>
                <w:szCs w:val="24"/>
                <w:lang w:val="hy-AM"/>
              </w:rPr>
              <w:t xml:space="preserve">2025թ-ի </w:t>
            </w:r>
            <w:r w:rsidRPr="006E26D6">
              <w:rPr>
                <w:rFonts w:ascii="GHEA Grapalat" w:hAnsi="GHEA Grapalat"/>
                <w:color w:val="000000"/>
                <w:sz w:val="24"/>
                <w:szCs w:val="24"/>
                <w:lang w:val="hy-AM"/>
              </w:rPr>
              <w:t>փետրվարի երրորդ տասնօրյակում (Օթևան բնակավայրի միջհամ</w:t>
            </w:r>
            <w:r>
              <w:rPr>
                <w:rFonts w:ascii="GHEA Grapalat" w:hAnsi="GHEA Grapalat"/>
                <w:color w:val="000000"/>
                <w:sz w:val="24"/>
                <w:szCs w:val="24"/>
                <w:lang w:val="hy-AM"/>
              </w:rPr>
              <w:t>այնքային  ճանապարհի հիմնանորոգում</w:t>
            </w:r>
            <w:r w:rsidRPr="006E26D6">
              <w:rPr>
                <w:rFonts w:ascii="GHEA Grapalat" w:hAnsi="GHEA Grapalat"/>
                <w:color w:val="000000"/>
                <w:sz w:val="24"/>
                <w:szCs w:val="24"/>
                <w:lang w:val="hy-AM"/>
              </w:rPr>
              <w:t>):</w:t>
            </w:r>
            <w:r w:rsidRPr="00131D42">
              <w:rPr>
                <w:rFonts w:ascii="GHEA Grapalat" w:hAnsi="GHEA Grapalat"/>
                <w:color w:val="000000"/>
                <w:sz w:val="24"/>
                <w:szCs w:val="24"/>
                <w:lang w:val="hy-AM"/>
              </w:rPr>
              <w:t xml:space="preserve"> Ընդ որում, ճանապարհի </w:t>
            </w:r>
            <w:r>
              <w:rPr>
                <w:rFonts w:ascii="GHEA Grapalat" w:hAnsi="GHEA Grapalat"/>
                <w:color w:val="000000"/>
                <w:sz w:val="24"/>
                <w:szCs w:val="24"/>
                <w:lang w:val="hy-AM"/>
              </w:rPr>
              <w:t>հիմնանորոգման կապալի պայմա</w:t>
            </w:r>
            <w:r>
              <w:rPr>
                <w:rFonts w:ascii="GHEA Grapalat" w:hAnsi="GHEA Grapalat"/>
                <w:color w:val="000000"/>
                <w:sz w:val="24"/>
                <w:szCs w:val="24"/>
                <w:lang w:val="hy-AM"/>
              </w:rPr>
              <w:softHyphen/>
              <w:t>նագրում</w:t>
            </w:r>
            <w:r w:rsidRPr="00131D42">
              <w:rPr>
                <w:rFonts w:ascii="GHEA Grapalat" w:hAnsi="GHEA Grapalat"/>
                <w:color w:val="000000"/>
                <w:sz w:val="24"/>
                <w:szCs w:val="24"/>
                <w:lang w:val="hy-AM"/>
              </w:rPr>
              <w:t xml:space="preserve"> աշխատանքների կատարման օրացուցային գրաֆիկով </w:t>
            </w:r>
            <w:r w:rsidRPr="007C4703">
              <w:rPr>
                <w:rFonts w:ascii="GHEA Grapalat" w:hAnsi="GHEA Grapalat"/>
                <w:color w:val="000000"/>
                <w:sz w:val="24"/>
                <w:szCs w:val="24"/>
                <w:lang w:val="hy-AM"/>
              </w:rPr>
              <w:t>կատարման մեկնարկը սահմանված է 2025թ-ի մարտ ամիսին:</w:t>
            </w:r>
            <w:r w:rsidRPr="00131D42">
              <w:rPr>
                <w:rFonts w:ascii="GHEA Grapalat" w:hAnsi="GHEA Grapalat"/>
                <w:color w:val="000000"/>
                <w:sz w:val="24"/>
                <w:szCs w:val="24"/>
                <w:lang w:val="hy-AM"/>
              </w:rPr>
              <w:t xml:space="preserve">  </w:t>
            </w:r>
          </w:p>
          <w:p w14:paraId="6E255914" w14:textId="77777777" w:rsidR="00B47DBA" w:rsidRPr="006E26D6" w:rsidRDefault="00B47DBA" w:rsidP="00B47DBA">
            <w:pPr>
              <w:pStyle w:val="mechtex"/>
              <w:tabs>
                <w:tab w:val="left" w:pos="1134"/>
              </w:tabs>
              <w:spacing w:line="360" w:lineRule="auto"/>
              <w:ind w:firstLine="567"/>
              <w:jc w:val="both"/>
              <w:rPr>
                <w:rFonts w:ascii="GHEA Grapalat" w:hAnsi="GHEA Grapalat"/>
                <w:sz w:val="24"/>
                <w:szCs w:val="24"/>
                <w:lang w:val="hy-AM"/>
              </w:rPr>
            </w:pPr>
            <w:r w:rsidRPr="00460360">
              <w:rPr>
                <w:rFonts w:ascii="GHEA Grapalat" w:hAnsi="GHEA Grapalat"/>
                <w:sz w:val="24"/>
                <w:szCs w:val="24"/>
                <w:lang w:val="hy-AM"/>
              </w:rPr>
              <w:t>Միևնույն ժամանակ, անհրաժեշտ ենք համարում նշել, որ</w:t>
            </w:r>
            <w:r w:rsidRPr="006E26D6">
              <w:rPr>
                <w:rFonts w:ascii="GHEA Grapalat" w:hAnsi="GHEA Grapalat"/>
                <w:sz w:val="24"/>
                <w:szCs w:val="24"/>
                <w:lang w:val="hy-AM"/>
              </w:rPr>
              <w:t xml:space="preserve"> Նախագծով</w:t>
            </w:r>
            <w:r>
              <w:rPr>
                <w:rFonts w:ascii="GHEA Grapalat" w:hAnsi="GHEA Grapalat"/>
                <w:sz w:val="24"/>
                <w:szCs w:val="24"/>
                <w:lang w:val="hy-AM"/>
              </w:rPr>
              <w:t>՝</w:t>
            </w:r>
            <w:r w:rsidRPr="006E26D6">
              <w:rPr>
                <w:rFonts w:ascii="GHEA Grapalat" w:hAnsi="GHEA Grapalat"/>
                <w:sz w:val="24"/>
                <w:szCs w:val="24"/>
                <w:lang w:val="hy-AM"/>
              </w:rPr>
              <w:t xml:space="preserve"> </w:t>
            </w:r>
          </w:p>
          <w:p w14:paraId="29D734A0" w14:textId="77777777" w:rsidR="00B47DBA" w:rsidRPr="006E26D6" w:rsidRDefault="00B47DBA" w:rsidP="00B47DBA">
            <w:pPr>
              <w:pStyle w:val="mechtex"/>
              <w:tabs>
                <w:tab w:val="left" w:pos="1134"/>
              </w:tabs>
              <w:spacing w:line="360" w:lineRule="auto"/>
              <w:ind w:firstLine="567"/>
              <w:jc w:val="both"/>
              <w:rPr>
                <w:rFonts w:ascii="GHEA Grapalat" w:hAnsi="GHEA Grapalat"/>
                <w:sz w:val="24"/>
                <w:szCs w:val="24"/>
                <w:lang w:val="hy-AM"/>
              </w:rPr>
            </w:pPr>
            <w:r w:rsidRPr="006E26D6">
              <w:rPr>
                <w:rFonts w:ascii="GHEA Grapalat" w:hAnsi="GHEA Grapalat"/>
                <w:sz w:val="24"/>
                <w:szCs w:val="24"/>
                <w:lang w:val="hy-AM"/>
              </w:rPr>
              <w:t>ա/</w:t>
            </w:r>
            <w:r>
              <w:rPr>
                <w:rFonts w:ascii="GHEA Grapalat" w:hAnsi="GHEA Grapalat"/>
                <w:sz w:val="24"/>
                <w:szCs w:val="24"/>
                <w:lang w:val="hy-AM"/>
              </w:rPr>
              <w:t xml:space="preserve"> </w:t>
            </w:r>
            <w:r w:rsidRPr="006E26D6">
              <w:rPr>
                <w:rFonts w:ascii="GHEA Grapalat" w:hAnsi="GHEA Grapalat"/>
                <w:sz w:val="24"/>
                <w:szCs w:val="24"/>
                <w:lang w:val="hy-AM"/>
              </w:rPr>
              <w:t>գազաֆիկացման աշխատանքները ներկայացված են «1212» ծրագրի «3</w:t>
            </w:r>
            <w:r w:rsidRPr="00CC2421">
              <w:rPr>
                <w:rFonts w:ascii="GHEA Grapalat" w:hAnsi="GHEA Grapalat"/>
                <w:sz w:val="24"/>
                <w:szCs w:val="24"/>
                <w:lang w:val="hy-AM"/>
              </w:rPr>
              <w:t>2</w:t>
            </w:r>
            <w:r w:rsidRPr="006E26D6">
              <w:rPr>
                <w:rFonts w:ascii="GHEA Grapalat" w:hAnsi="GHEA Grapalat"/>
                <w:sz w:val="24"/>
                <w:szCs w:val="24"/>
                <w:lang w:val="hy-AM"/>
              </w:rPr>
              <w:t xml:space="preserve">001. ՀՀ մարզերում առաջնահերթ լուծում պահանջող անհետաձգելի ծրագրերի իրականացում» միջոցառման ներքո, որի գծով ՀՀ 2025 պետական բյուջեի նախագծով նախատեսվել է 3.0 մլրդ դրամ (չբաշխված), </w:t>
            </w:r>
          </w:p>
          <w:p w14:paraId="400AA861" w14:textId="77777777" w:rsidR="00B47DBA" w:rsidRDefault="00B47DBA" w:rsidP="00B47DBA">
            <w:pPr>
              <w:pStyle w:val="mechtex"/>
              <w:tabs>
                <w:tab w:val="left" w:pos="1134"/>
              </w:tabs>
              <w:spacing w:line="360" w:lineRule="auto"/>
              <w:ind w:firstLine="567"/>
              <w:jc w:val="both"/>
              <w:rPr>
                <w:rFonts w:ascii="GHEA Grapalat" w:hAnsi="GHEA Grapalat"/>
                <w:sz w:val="24"/>
                <w:szCs w:val="24"/>
                <w:lang w:val="hy-AM"/>
              </w:rPr>
            </w:pPr>
            <w:r w:rsidRPr="006E26D6">
              <w:rPr>
                <w:rFonts w:ascii="GHEA Grapalat" w:hAnsi="GHEA Grapalat"/>
                <w:sz w:val="24"/>
                <w:szCs w:val="24"/>
                <w:lang w:val="hy-AM"/>
              </w:rPr>
              <w:t>բ/  ճանապարհի հիմնանորոգումը ներկայացված է «1049» ծրագրի «21001. Պետական նշանակության ավտոճանապարհների հիմնանորոգում» միջոցառման ներքո, որի գծով ՀՀ 2025 պետական բյուջեի նախագծով նախատեսվել է 50.9 մլրդ դրամ (չբաշխված)</w:t>
            </w:r>
            <w:r w:rsidRPr="00460360">
              <w:rPr>
                <w:rFonts w:ascii="GHEA Grapalat" w:hAnsi="GHEA Grapalat"/>
                <w:sz w:val="24"/>
                <w:szCs w:val="24"/>
                <w:lang w:val="hy-AM"/>
              </w:rPr>
              <w:t>:</w:t>
            </w:r>
          </w:p>
          <w:p w14:paraId="73EA6B4D" w14:textId="77777777" w:rsidR="00B47DBA" w:rsidRDefault="00B47DBA" w:rsidP="00B47DBA">
            <w:pPr>
              <w:pStyle w:val="mechtex"/>
              <w:tabs>
                <w:tab w:val="left" w:pos="1134"/>
              </w:tabs>
              <w:spacing w:line="360" w:lineRule="auto"/>
              <w:ind w:firstLine="567"/>
              <w:jc w:val="both"/>
              <w:rPr>
                <w:rFonts w:ascii="GHEA Grapalat" w:hAnsi="GHEA Grapalat"/>
                <w:color w:val="000000"/>
                <w:sz w:val="24"/>
                <w:szCs w:val="24"/>
                <w:lang w:val="hy-AM"/>
              </w:rPr>
            </w:pPr>
            <w:r w:rsidRPr="00460360">
              <w:rPr>
                <w:rFonts w:ascii="GHEA Grapalat" w:hAnsi="GHEA Grapalat"/>
                <w:sz w:val="24"/>
                <w:szCs w:val="24"/>
                <w:lang w:val="hy-AM"/>
              </w:rPr>
              <w:t>Հաշվի առնելով վերոնշյալ</w:t>
            </w:r>
            <w:r w:rsidRPr="00131D42">
              <w:rPr>
                <w:rFonts w:ascii="GHEA Grapalat" w:hAnsi="GHEA Grapalat"/>
                <w:sz w:val="24"/>
                <w:szCs w:val="24"/>
                <w:lang w:val="hy-AM"/>
              </w:rPr>
              <w:t>ներ</w:t>
            </w:r>
            <w:r>
              <w:rPr>
                <w:rFonts w:ascii="GHEA Grapalat" w:hAnsi="GHEA Grapalat"/>
                <w:sz w:val="24"/>
                <w:szCs w:val="24"/>
                <w:lang w:val="hy-AM"/>
              </w:rPr>
              <w:t>ը</w:t>
            </w:r>
            <w:r w:rsidRPr="00460360">
              <w:rPr>
                <w:rFonts w:ascii="GHEA Grapalat" w:hAnsi="GHEA Grapalat"/>
                <w:sz w:val="24"/>
                <w:szCs w:val="24"/>
                <w:lang w:val="hy-AM"/>
              </w:rPr>
              <w:t xml:space="preserve">, </w:t>
            </w:r>
            <w:r w:rsidRPr="006E26D6">
              <w:rPr>
                <w:rFonts w:ascii="GHEA Grapalat" w:hAnsi="GHEA Grapalat"/>
                <w:sz w:val="24"/>
                <w:szCs w:val="24"/>
                <w:lang w:val="hy-AM"/>
              </w:rPr>
              <w:t xml:space="preserve">առաջարկում ենք </w:t>
            </w:r>
            <w:r w:rsidRPr="00437EDB">
              <w:rPr>
                <w:rFonts w:ascii="GHEA Grapalat" w:hAnsi="GHEA Grapalat"/>
                <w:sz w:val="24"/>
                <w:szCs w:val="24"/>
                <w:lang w:val="hy-AM"/>
              </w:rPr>
              <w:t xml:space="preserve">քննարկել </w:t>
            </w:r>
            <w:r w:rsidRPr="00131D42">
              <w:rPr>
                <w:rFonts w:ascii="GHEA Grapalat" w:hAnsi="GHEA Grapalat"/>
                <w:sz w:val="24"/>
                <w:szCs w:val="24"/>
                <w:lang w:val="hy-AM"/>
              </w:rPr>
              <w:t xml:space="preserve">Նախագծով </w:t>
            </w:r>
            <w:r w:rsidRPr="00131D42">
              <w:rPr>
                <w:rFonts w:ascii="GHEA Grapalat" w:hAnsi="GHEA Grapalat"/>
                <w:sz w:val="24"/>
                <w:szCs w:val="24"/>
                <w:lang w:val="hy-AM"/>
              </w:rPr>
              <w:lastRenderedPageBreak/>
              <w:t xml:space="preserve">ներկայացված </w:t>
            </w:r>
            <w:r w:rsidRPr="006E26D6">
              <w:rPr>
                <w:rFonts w:ascii="GHEA Grapalat" w:hAnsi="GHEA Grapalat"/>
                <w:sz w:val="24"/>
                <w:szCs w:val="24"/>
                <w:lang w:val="hy-AM"/>
              </w:rPr>
              <w:t>աշխատանք</w:t>
            </w:r>
            <w:r>
              <w:rPr>
                <w:rFonts w:ascii="GHEA Grapalat" w:hAnsi="GHEA Grapalat"/>
                <w:sz w:val="24"/>
                <w:szCs w:val="24"/>
                <w:lang w:val="hy-AM"/>
              </w:rPr>
              <w:softHyphen/>
            </w:r>
            <w:r w:rsidRPr="006E26D6">
              <w:rPr>
                <w:rFonts w:ascii="GHEA Grapalat" w:hAnsi="GHEA Grapalat"/>
                <w:sz w:val="24"/>
                <w:szCs w:val="24"/>
                <w:lang w:val="hy-AM"/>
              </w:rPr>
              <w:t>ներ</w:t>
            </w:r>
            <w:r w:rsidRPr="00437EDB">
              <w:rPr>
                <w:rFonts w:ascii="GHEA Grapalat" w:hAnsi="GHEA Grapalat"/>
                <w:sz w:val="24"/>
                <w:szCs w:val="24"/>
                <w:lang w:val="hy-AM"/>
              </w:rPr>
              <w:t>ը</w:t>
            </w:r>
            <w:r w:rsidRPr="006E26D6">
              <w:rPr>
                <w:rFonts w:ascii="GHEA Grapalat" w:hAnsi="GHEA Grapalat"/>
                <w:sz w:val="24"/>
                <w:szCs w:val="24"/>
                <w:lang w:val="hy-AM"/>
              </w:rPr>
              <w:t xml:space="preserve"> </w:t>
            </w:r>
            <w:r>
              <w:rPr>
                <w:rFonts w:ascii="GHEA Grapalat" w:hAnsi="GHEA Grapalat"/>
                <w:sz w:val="24"/>
                <w:szCs w:val="24"/>
                <w:lang w:val="hy-AM"/>
              </w:rPr>
              <w:t>2025թ-ին</w:t>
            </w:r>
            <w:r w:rsidRPr="00437EDB">
              <w:rPr>
                <w:rFonts w:ascii="GHEA Grapalat" w:hAnsi="GHEA Grapalat"/>
                <w:sz w:val="24"/>
                <w:szCs w:val="24"/>
                <w:lang w:val="hy-AM"/>
              </w:rPr>
              <w:t xml:space="preserve"> </w:t>
            </w:r>
            <w:r w:rsidRPr="006E26D6">
              <w:rPr>
                <w:rFonts w:ascii="GHEA Grapalat" w:hAnsi="GHEA Grapalat"/>
                <w:sz w:val="24"/>
                <w:szCs w:val="24"/>
                <w:lang w:val="hy-AM"/>
              </w:rPr>
              <w:t>իրականացնել</w:t>
            </w:r>
            <w:r w:rsidRPr="00437EDB">
              <w:rPr>
                <w:rFonts w:ascii="GHEA Grapalat" w:hAnsi="GHEA Grapalat"/>
                <w:sz w:val="24"/>
                <w:szCs w:val="24"/>
                <w:lang w:val="hy-AM"/>
              </w:rPr>
              <w:t>ու հնարավորության հարցը</w:t>
            </w:r>
            <w:r w:rsidRPr="006E26D6">
              <w:rPr>
                <w:rFonts w:ascii="GHEA Grapalat" w:hAnsi="GHEA Grapalat"/>
                <w:sz w:val="24"/>
                <w:szCs w:val="24"/>
                <w:lang w:val="hy-AM"/>
              </w:rPr>
              <w:t xml:space="preserve">, </w:t>
            </w:r>
            <w:r w:rsidRPr="00C22DD7">
              <w:rPr>
                <w:rFonts w:ascii="GHEA Grapalat" w:hAnsi="GHEA Grapalat"/>
                <w:sz w:val="24"/>
                <w:szCs w:val="24"/>
                <w:lang w:val="hy-AM"/>
              </w:rPr>
              <w:t>օբյեկտներն</w:t>
            </w:r>
            <w:r w:rsidRPr="006E26D6">
              <w:rPr>
                <w:rFonts w:ascii="GHEA Grapalat" w:hAnsi="GHEA Grapalat"/>
                <w:sz w:val="24"/>
                <w:szCs w:val="24"/>
                <w:lang w:val="hy-AM"/>
              </w:rPr>
              <w:t xml:space="preserve"> </w:t>
            </w:r>
            <w:r w:rsidRPr="00C22DD7">
              <w:rPr>
                <w:rFonts w:ascii="GHEA Grapalat" w:hAnsi="GHEA Grapalat"/>
                <w:sz w:val="24"/>
                <w:szCs w:val="24"/>
                <w:lang w:val="hy-AM"/>
              </w:rPr>
              <w:t>արտացոլելով</w:t>
            </w:r>
            <w:r w:rsidRPr="006E26D6">
              <w:rPr>
                <w:rFonts w:ascii="GHEA Grapalat" w:hAnsi="GHEA Grapalat"/>
                <w:sz w:val="24"/>
                <w:szCs w:val="24"/>
                <w:lang w:val="hy-AM"/>
              </w:rPr>
              <w:t xml:space="preserve"> ՀՀ 2025թ-ի պետական բյուջեի նախագծ</w:t>
            </w:r>
            <w:r w:rsidRPr="00C22DD7">
              <w:rPr>
                <w:rFonts w:ascii="GHEA Grapalat" w:hAnsi="GHEA Grapalat"/>
                <w:sz w:val="24"/>
                <w:szCs w:val="24"/>
                <w:lang w:val="hy-AM"/>
              </w:rPr>
              <w:t>ի համապատասխան միջոցառում</w:t>
            </w:r>
            <w:r>
              <w:rPr>
                <w:rFonts w:ascii="GHEA Grapalat" w:hAnsi="GHEA Grapalat"/>
                <w:sz w:val="24"/>
                <w:szCs w:val="24"/>
                <w:lang w:val="hy-AM"/>
              </w:rPr>
              <w:softHyphen/>
            </w:r>
            <w:r w:rsidRPr="00C22DD7">
              <w:rPr>
                <w:rFonts w:ascii="GHEA Grapalat" w:hAnsi="GHEA Grapalat"/>
                <w:sz w:val="24"/>
                <w:szCs w:val="24"/>
                <w:lang w:val="hy-AM"/>
              </w:rPr>
              <w:t>ների ներքո</w:t>
            </w:r>
            <w:r>
              <w:rPr>
                <w:rFonts w:ascii="GHEA Grapalat" w:hAnsi="GHEA Grapalat"/>
                <w:sz w:val="24"/>
                <w:szCs w:val="24"/>
                <w:lang w:val="hy-AM"/>
              </w:rPr>
              <w:t>, իսկ</w:t>
            </w:r>
            <w:r>
              <w:rPr>
                <w:rFonts w:ascii="GHEA Grapalat" w:hAnsi="GHEA Grapalat"/>
                <w:color w:val="000000"/>
                <w:sz w:val="24"/>
                <w:szCs w:val="24"/>
                <w:lang w:val="hy-AM"/>
              </w:rPr>
              <w:t xml:space="preserve"> </w:t>
            </w:r>
            <w:r w:rsidRPr="006E26D6">
              <w:rPr>
                <w:rFonts w:ascii="GHEA Grapalat" w:hAnsi="GHEA Grapalat"/>
                <w:color w:val="000000"/>
                <w:sz w:val="24"/>
                <w:szCs w:val="24"/>
                <w:lang w:val="hy-AM"/>
              </w:rPr>
              <w:t xml:space="preserve">«1004» ծրագրի «11010» միջոցառման մասով </w:t>
            </w:r>
            <w:r>
              <w:rPr>
                <w:rFonts w:ascii="GHEA Grapalat" w:hAnsi="GHEA Grapalat"/>
                <w:color w:val="000000"/>
                <w:sz w:val="24"/>
                <w:szCs w:val="24"/>
                <w:lang w:val="hy-AM"/>
              </w:rPr>
              <w:t xml:space="preserve">նվազեցվող գումարն ուղղել </w:t>
            </w:r>
            <w:r w:rsidRPr="004D1D9F">
              <w:rPr>
                <w:rFonts w:ascii="GHEA Grapalat" w:hAnsi="GHEA Grapalat"/>
                <w:color w:val="000000"/>
                <w:sz w:val="24"/>
                <w:szCs w:val="24"/>
                <w:lang w:val="hy-AM"/>
              </w:rPr>
              <w:t>ՀՀ կառավարության պահուստային ֆոնդ:</w:t>
            </w:r>
          </w:p>
          <w:p w14:paraId="25A9E4FE" w14:textId="77777777" w:rsidR="00794E97" w:rsidRPr="005F3128" w:rsidRDefault="00794E97" w:rsidP="00794E97">
            <w:pPr>
              <w:pStyle w:val="mechtex"/>
              <w:numPr>
                <w:ilvl w:val="0"/>
                <w:numId w:val="9"/>
              </w:numPr>
              <w:tabs>
                <w:tab w:val="left" w:pos="993"/>
              </w:tabs>
              <w:spacing w:line="360" w:lineRule="auto"/>
              <w:ind w:left="0" w:firstLine="567"/>
              <w:jc w:val="both"/>
              <w:rPr>
                <w:rFonts w:ascii="GHEA Grapalat" w:hAnsi="GHEA Grapalat"/>
                <w:sz w:val="24"/>
                <w:szCs w:val="24"/>
                <w:lang w:val="hy-AM"/>
              </w:rPr>
            </w:pPr>
            <w:r w:rsidRPr="00A129C3">
              <w:rPr>
                <w:rFonts w:ascii="GHEA Grapalat" w:hAnsi="GHEA Grapalat"/>
                <w:color w:val="000000"/>
                <w:sz w:val="24"/>
                <w:szCs w:val="24"/>
                <w:lang w:val="hy-AM"/>
              </w:rPr>
              <w:t>Նախագծում առկա խմբագրական բնույթի վրիպակների</w:t>
            </w:r>
            <w:r w:rsidRPr="00460360">
              <w:rPr>
                <w:rFonts w:ascii="GHEA Grapalat" w:hAnsi="GHEA Grapalat"/>
                <w:color w:val="000000"/>
                <w:sz w:val="24"/>
                <w:szCs w:val="24"/>
                <w:lang w:val="hy-AM"/>
              </w:rPr>
              <w:t xml:space="preserve"> վերաբերյալ </w:t>
            </w:r>
            <w:r>
              <w:rPr>
                <w:rFonts w:ascii="GHEA Grapalat" w:hAnsi="GHEA Grapalat"/>
                <w:color w:val="000000"/>
                <w:sz w:val="24"/>
                <w:szCs w:val="24"/>
                <w:lang w:val="hy-AM"/>
              </w:rPr>
              <w:t xml:space="preserve">առաջարկում ենք. </w:t>
            </w:r>
            <w:r w:rsidRPr="005F3128">
              <w:rPr>
                <w:rFonts w:ascii="GHEA Grapalat" w:hAnsi="GHEA Grapalat"/>
                <w:color w:val="000000"/>
                <w:sz w:val="24"/>
                <w:szCs w:val="24"/>
                <w:lang w:val="hy-AM"/>
              </w:rPr>
              <w:t>Նախագծի՝</w:t>
            </w:r>
          </w:p>
          <w:p w14:paraId="01C2A997" w14:textId="77777777" w:rsidR="00794E97" w:rsidRDefault="00794E97" w:rsidP="00794E97">
            <w:pPr>
              <w:pStyle w:val="mechtex"/>
              <w:spacing w:line="360" w:lineRule="auto"/>
              <w:ind w:firstLine="567"/>
              <w:jc w:val="both"/>
              <w:rPr>
                <w:rFonts w:ascii="GHEA Grapalat" w:hAnsi="GHEA Grapalat"/>
                <w:color w:val="000000"/>
                <w:sz w:val="24"/>
                <w:szCs w:val="24"/>
                <w:lang w:val="hy-AM"/>
              </w:rPr>
            </w:pPr>
            <w:r w:rsidRPr="005F3128">
              <w:rPr>
                <w:rFonts w:ascii="GHEA Grapalat" w:hAnsi="GHEA Grapalat"/>
                <w:color w:val="000000"/>
                <w:sz w:val="24"/>
                <w:szCs w:val="24"/>
                <w:lang w:val="hy-AM"/>
              </w:rPr>
              <w:t xml:space="preserve">ա/ </w:t>
            </w:r>
            <w:r>
              <w:rPr>
                <w:rFonts w:ascii="GHEA Grapalat" w:hAnsi="GHEA Grapalat"/>
                <w:color w:val="000000"/>
                <w:sz w:val="24"/>
                <w:szCs w:val="24"/>
                <w:lang w:val="hy-AM"/>
              </w:rPr>
              <w:t>N 2 հավելվածից</w:t>
            </w:r>
            <w:r w:rsidRPr="005F3128">
              <w:rPr>
                <w:rFonts w:ascii="GHEA Grapalat" w:hAnsi="GHEA Grapalat"/>
                <w:color w:val="000000"/>
                <w:sz w:val="24"/>
                <w:szCs w:val="24"/>
                <w:lang w:val="hy-AM"/>
              </w:rPr>
              <w:t xml:space="preserve"> հանել «ըստ կատարողների»</w:t>
            </w:r>
            <w:r w:rsidRPr="00CC2421">
              <w:rPr>
                <w:rFonts w:ascii="GHEA Grapalat" w:hAnsi="GHEA Grapalat"/>
                <w:color w:val="000000"/>
                <w:sz w:val="24"/>
                <w:szCs w:val="24"/>
                <w:lang w:val="hy-AM"/>
              </w:rPr>
              <w:t xml:space="preserve"> բառերը,</w:t>
            </w:r>
            <w:r w:rsidRPr="005F3128">
              <w:rPr>
                <w:rFonts w:ascii="GHEA Grapalat" w:hAnsi="GHEA Grapalat"/>
                <w:color w:val="000000"/>
                <w:sz w:val="24"/>
                <w:szCs w:val="24"/>
                <w:lang w:val="hy-AM"/>
              </w:rPr>
              <w:t xml:space="preserve"> «ՀՀ Արագածոտնի մարզպետի աշխատակազմ</w:t>
            </w:r>
            <w:r>
              <w:rPr>
                <w:rFonts w:ascii="GHEA Grapalat" w:hAnsi="GHEA Grapalat"/>
                <w:color w:val="000000"/>
                <w:sz w:val="24"/>
                <w:szCs w:val="24"/>
                <w:lang w:val="hy-AM"/>
              </w:rPr>
              <w:t xml:space="preserve">» </w:t>
            </w:r>
            <w:r w:rsidRPr="00CC2421">
              <w:rPr>
                <w:rFonts w:ascii="GHEA Grapalat" w:hAnsi="GHEA Grapalat"/>
                <w:color w:val="000000"/>
                <w:sz w:val="24"/>
                <w:szCs w:val="24"/>
                <w:lang w:val="hy-AM"/>
              </w:rPr>
              <w:t>տողերը</w:t>
            </w:r>
            <w:r w:rsidRPr="005F3128">
              <w:rPr>
                <w:rFonts w:ascii="GHEA Grapalat" w:hAnsi="GHEA Grapalat"/>
                <w:color w:val="000000"/>
                <w:sz w:val="24"/>
                <w:szCs w:val="24"/>
                <w:lang w:val="hy-AM"/>
              </w:rPr>
              <w:t>,</w:t>
            </w:r>
            <w:r w:rsidRPr="00CC2421">
              <w:rPr>
                <w:rFonts w:ascii="GHEA Grapalat" w:hAnsi="GHEA Grapalat"/>
                <w:color w:val="000000"/>
                <w:sz w:val="24"/>
                <w:szCs w:val="24"/>
                <w:lang w:val="hy-AM"/>
              </w:rPr>
              <w:t xml:space="preserve"> իսկ «Ընդամենը, հազ. դրամ» սյունակից՝ «հազ. դրամ» բառերը,</w:t>
            </w:r>
          </w:p>
          <w:p w14:paraId="23F0AAA6" w14:textId="77777777" w:rsidR="00794E97" w:rsidRPr="00F91861" w:rsidRDefault="00794E97" w:rsidP="00794E97">
            <w:pPr>
              <w:pStyle w:val="mechtex"/>
              <w:spacing w:line="360" w:lineRule="auto"/>
              <w:ind w:firstLine="567"/>
              <w:jc w:val="both"/>
              <w:rPr>
                <w:rFonts w:ascii="GHEA Grapalat" w:hAnsi="GHEA Grapalat"/>
                <w:color w:val="000000"/>
                <w:sz w:val="24"/>
                <w:szCs w:val="24"/>
                <w:lang w:val="hy-AM"/>
              </w:rPr>
            </w:pPr>
            <w:r w:rsidRPr="00F91861">
              <w:rPr>
                <w:rFonts w:ascii="GHEA Grapalat" w:hAnsi="GHEA Grapalat"/>
                <w:color w:val="000000"/>
                <w:sz w:val="24"/>
                <w:szCs w:val="24"/>
                <w:lang w:val="hy-AM"/>
              </w:rPr>
              <w:t xml:space="preserve">բ/  </w:t>
            </w:r>
            <w:r>
              <w:rPr>
                <w:rFonts w:ascii="GHEA Grapalat" w:hAnsi="GHEA Grapalat"/>
                <w:color w:val="000000"/>
                <w:sz w:val="24"/>
                <w:szCs w:val="24"/>
                <w:lang w:val="hy-AM"/>
              </w:rPr>
              <w:t>N 3 հավելված</w:t>
            </w:r>
            <w:r w:rsidRPr="00F91861">
              <w:rPr>
                <w:rFonts w:ascii="GHEA Grapalat" w:hAnsi="GHEA Grapalat"/>
                <w:color w:val="000000"/>
                <w:sz w:val="24"/>
                <w:szCs w:val="24"/>
                <w:lang w:val="hy-AM"/>
              </w:rPr>
              <w:t>ում ճշգրտել «1049» ծրագրի «21001» միջոցառման անվանումը,</w:t>
            </w:r>
          </w:p>
          <w:p w14:paraId="62CF5CE6" w14:textId="77777777" w:rsidR="00794E97" w:rsidRPr="00F91861" w:rsidRDefault="00794E97" w:rsidP="00794E97">
            <w:pPr>
              <w:pStyle w:val="mechtex"/>
              <w:spacing w:line="360" w:lineRule="auto"/>
              <w:ind w:firstLine="567"/>
              <w:jc w:val="both"/>
              <w:rPr>
                <w:rFonts w:ascii="GHEA Grapalat" w:hAnsi="GHEA Grapalat"/>
                <w:sz w:val="24"/>
                <w:szCs w:val="24"/>
                <w:lang w:val="hy-AM"/>
              </w:rPr>
            </w:pPr>
            <w:r w:rsidRPr="00F91861">
              <w:rPr>
                <w:rFonts w:ascii="GHEA Grapalat" w:hAnsi="GHEA Grapalat"/>
                <w:color w:val="000000"/>
                <w:sz w:val="24"/>
                <w:szCs w:val="24"/>
                <w:lang w:val="hy-AM"/>
              </w:rPr>
              <w:t xml:space="preserve">գ/ </w:t>
            </w:r>
            <w:r>
              <w:rPr>
                <w:rFonts w:ascii="GHEA Grapalat" w:hAnsi="GHEA Grapalat"/>
                <w:color w:val="000000"/>
                <w:sz w:val="24"/>
                <w:szCs w:val="24"/>
                <w:lang w:val="hy-AM"/>
              </w:rPr>
              <w:t>N N</w:t>
            </w:r>
            <w:r w:rsidRPr="00F91861">
              <w:rPr>
                <w:rFonts w:ascii="GHEA Grapalat" w:hAnsi="GHEA Grapalat"/>
                <w:color w:val="000000"/>
                <w:sz w:val="24"/>
                <w:szCs w:val="24"/>
                <w:lang w:val="hy-AM"/>
              </w:rPr>
              <w:t xml:space="preserve"> 5 և 6</w:t>
            </w:r>
            <w:r>
              <w:rPr>
                <w:rFonts w:ascii="GHEA Grapalat" w:hAnsi="GHEA Grapalat"/>
                <w:color w:val="000000"/>
                <w:sz w:val="24"/>
                <w:szCs w:val="24"/>
                <w:lang w:val="hy-AM"/>
              </w:rPr>
              <w:t xml:space="preserve"> հավելված</w:t>
            </w:r>
            <w:r w:rsidRPr="00F91861">
              <w:rPr>
                <w:rFonts w:ascii="GHEA Grapalat" w:hAnsi="GHEA Grapalat"/>
                <w:color w:val="000000"/>
                <w:sz w:val="24"/>
                <w:szCs w:val="24"/>
                <w:lang w:val="hy-AM"/>
              </w:rPr>
              <w:t>ներ</w:t>
            </w:r>
            <w:r w:rsidRPr="00131D42">
              <w:rPr>
                <w:rFonts w:ascii="GHEA Grapalat" w:hAnsi="GHEA Grapalat"/>
                <w:color w:val="000000"/>
                <w:sz w:val="24"/>
                <w:szCs w:val="24"/>
                <w:lang w:val="hy-AM"/>
              </w:rPr>
              <w:t>ի «1212» ծրագրի «32001» միջոցառմ</w:t>
            </w:r>
            <w:r>
              <w:rPr>
                <w:rFonts w:ascii="GHEA Grapalat" w:hAnsi="GHEA Grapalat"/>
                <w:color w:val="000000"/>
                <w:sz w:val="24"/>
                <w:szCs w:val="24"/>
                <w:lang w:val="hy-AM"/>
              </w:rPr>
              <w:t>ան «Արդյունքային չափորոշիչներ</w:t>
            </w:r>
            <w:r w:rsidRPr="00131D42">
              <w:rPr>
                <w:rFonts w:ascii="GHEA Grapalat" w:hAnsi="GHEA Grapalat"/>
                <w:color w:val="000000"/>
                <w:sz w:val="24"/>
                <w:szCs w:val="24"/>
                <w:lang w:val="hy-AM"/>
              </w:rPr>
              <w:t xml:space="preserve">» բաժնում </w:t>
            </w:r>
            <w:r w:rsidRPr="00F91861">
              <w:rPr>
                <w:rFonts w:ascii="GHEA Grapalat" w:hAnsi="GHEA Grapalat"/>
                <w:color w:val="000000"/>
                <w:sz w:val="24"/>
                <w:szCs w:val="24"/>
                <w:lang w:val="hy-AM"/>
              </w:rPr>
              <w:t>նշել այն վայրերը, որտեղ իրականացվ</w:t>
            </w:r>
            <w:r w:rsidRPr="00131D42">
              <w:rPr>
                <w:rFonts w:ascii="GHEA Grapalat" w:hAnsi="GHEA Grapalat"/>
                <w:color w:val="000000"/>
                <w:sz w:val="24"/>
                <w:szCs w:val="24"/>
                <w:lang w:val="hy-AM"/>
              </w:rPr>
              <w:t>ելու</w:t>
            </w:r>
            <w:r w:rsidRPr="00F91861">
              <w:rPr>
                <w:rFonts w:ascii="GHEA Grapalat" w:hAnsi="GHEA Grapalat"/>
                <w:color w:val="000000"/>
                <w:sz w:val="24"/>
                <w:szCs w:val="24"/>
                <w:lang w:val="hy-AM"/>
              </w:rPr>
              <w:t xml:space="preserve"> են գազատարի կառուցման աշխատանքները,</w:t>
            </w:r>
          </w:p>
          <w:p w14:paraId="5CA832D9" w14:textId="77777777" w:rsidR="009857C3" w:rsidRDefault="009857C3" w:rsidP="00794E97">
            <w:pPr>
              <w:pStyle w:val="mechtex"/>
              <w:spacing w:line="360" w:lineRule="auto"/>
              <w:ind w:firstLine="567"/>
              <w:jc w:val="both"/>
              <w:rPr>
                <w:rFonts w:ascii="GHEA Grapalat" w:hAnsi="GHEA Grapalat"/>
                <w:color w:val="000000"/>
                <w:sz w:val="24"/>
                <w:szCs w:val="24"/>
                <w:lang w:val="hy-AM"/>
              </w:rPr>
            </w:pPr>
          </w:p>
          <w:p w14:paraId="71444384" w14:textId="77777777" w:rsidR="009857C3" w:rsidRDefault="009857C3" w:rsidP="00794E97">
            <w:pPr>
              <w:pStyle w:val="mechtex"/>
              <w:spacing w:line="360" w:lineRule="auto"/>
              <w:ind w:firstLine="567"/>
              <w:jc w:val="both"/>
              <w:rPr>
                <w:rFonts w:ascii="GHEA Grapalat" w:hAnsi="GHEA Grapalat"/>
                <w:color w:val="000000"/>
                <w:sz w:val="24"/>
                <w:szCs w:val="24"/>
                <w:lang w:val="hy-AM"/>
              </w:rPr>
            </w:pPr>
          </w:p>
          <w:p w14:paraId="482BD60C" w14:textId="3BB386B9" w:rsidR="00794E97" w:rsidRDefault="00794E97" w:rsidP="00794E97">
            <w:pPr>
              <w:pStyle w:val="mechtex"/>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գ/</w:t>
            </w:r>
            <w:r w:rsidRPr="00460360">
              <w:rPr>
                <w:rFonts w:ascii="GHEA Grapalat" w:hAnsi="GHEA Grapalat"/>
                <w:color w:val="000000"/>
                <w:sz w:val="24"/>
                <w:szCs w:val="24"/>
                <w:lang w:val="hy-AM"/>
              </w:rPr>
              <w:t xml:space="preserve"> N 8 հավելվածում՝</w:t>
            </w:r>
            <w:r w:rsidRPr="005F3128">
              <w:rPr>
                <w:rFonts w:ascii="GHEA Grapalat" w:hAnsi="GHEA Grapalat"/>
                <w:color w:val="000000"/>
                <w:sz w:val="24"/>
                <w:szCs w:val="24"/>
                <w:lang w:val="hy-AM"/>
              </w:rPr>
              <w:t xml:space="preserve"> </w:t>
            </w:r>
          </w:p>
          <w:p w14:paraId="54BF52D0" w14:textId="77777777" w:rsidR="00794E97" w:rsidRPr="005F3128" w:rsidRDefault="00794E97" w:rsidP="00794E97">
            <w:pPr>
              <w:pStyle w:val="mechtex"/>
              <w:numPr>
                <w:ilvl w:val="0"/>
                <w:numId w:val="10"/>
              </w:numPr>
              <w:spacing w:line="360" w:lineRule="auto"/>
              <w:ind w:left="0" w:firstLine="567"/>
              <w:jc w:val="both"/>
              <w:rPr>
                <w:rFonts w:ascii="GHEA Grapalat" w:hAnsi="GHEA Grapalat"/>
                <w:sz w:val="24"/>
                <w:szCs w:val="24"/>
                <w:lang w:val="hy-AM"/>
              </w:rPr>
            </w:pPr>
            <w:r w:rsidRPr="005F3128">
              <w:rPr>
                <w:rFonts w:ascii="GHEA Grapalat" w:hAnsi="GHEA Grapalat"/>
                <w:color w:val="000000"/>
                <w:sz w:val="24"/>
                <w:szCs w:val="24"/>
                <w:lang w:val="hy-AM"/>
              </w:rPr>
              <w:t>մ</w:t>
            </w:r>
            <w:r w:rsidRPr="005F3128">
              <w:rPr>
                <w:rFonts w:ascii="GHEA Grapalat" w:hAnsi="GHEA Grapalat"/>
                <w:sz w:val="24"/>
                <w:szCs w:val="24"/>
                <w:lang w:val="hy-AM"/>
              </w:rPr>
              <w:t>իևնույն ծրագրի և միջոցառման շրջանակներում նախատեսված աշխատանքներն ու ծառայությունները նշել հաջորդաբար (օրինակ՝ «1212» ծրագրի «32001» միջոցառման շրջանակներում ՄԱՍ II. ԱՇԽԱՏԱՆՔՆԵՐ բաժնից հետո նշել ՄԱՍ III. ԾԱՌԱՅՈՒԹՅՈՒՆՆԵՐ բաժինը),</w:t>
            </w:r>
            <w:r w:rsidRPr="005F3128">
              <w:rPr>
                <w:rFonts w:ascii="GHEA Grapalat" w:hAnsi="GHEA Grapalat"/>
                <w:sz w:val="24"/>
                <w:szCs w:val="24"/>
              </w:rPr>
              <w:t xml:space="preserve"> </w:t>
            </w:r>
          </w:p>
          <w:p w14:paraId="4AD8E834" w14:textId="77777777" w:rsidR="00794E97" w:rsidRPr="005F3128" w:rsidRDefault="00794E97" w:rsidP="00794E97">
            <w:pPr>
              <w:pStyle w:val="mechtex"/>
              <w:numPr>
                <w:ilvl w:val="0"/>
                <w:numId w:val="10"/>
              </w:numPr>
              <w:spacing w:line="360" w:lineRule="auto"/>
              <w:ind w:left="0" w:firstLine="567"/>
              <w:jc w:val="both"/>
              <w:rPr>
                <w:rFonts w:ascii="GHEA Grapalat" w:hAnsi="GHEA Grapalat"/>
                <w:sz w:val="24"/>
                <w:szCs w:val="24"/>
                <w:lang w:val="hy-AM"/>
              </w:rPr>
            </w:pPr>
            <w:r w:rsidRPr="005F3128">
              <w:rPr>
                <w:rFonts w:ascii="GHEA Grapalat" w:hAnsi="GHEA Grapalat"/>
                <w:sz w:val="24"/>
                <w:szCs w:val="24"/>
                <w:lang w:val="hy-AM"/>
              </w:rPr>
              <w:t xml:space="preserve">45231177/501 ԳՄԱ կոդով աշխատանքները ներառել ՄԱՍ II. ԱՇԽԱՏԱՆՔՆԵՐ </w:t>
            </w:r>
            <w:r w:rsidRPr="005F3128">
              <w:rPr>
                <w:rFonts w:ascii="GHEA Grapalat" w:hAnsi="GHEA Grapalat"/>
                <w:sz w:val="24"/>
                <w:szCs w:val="24"/>
                <w:lang w:val="hy-AM"/>
              </w:rPr>
              <w:lastRenderedPageBreak/>
              <w:t>վերնագրով բաժնում:</w:t>
            </w:r>
          </w:p>
          <w:p w14:paraId="3AB5460B" w14:textId="77777777" w:rsidR="00B44C25" w:rsidRDefault="00B44C25" w:rsidP="00DF697F">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p>
          <w:p w14:paraId="07A6340A" w14:textId="548BE690" w:rsidR="00177127" w:rsidRPr="00177127" w:rsidRDefault="00177127" w:rsidP="00B44C25">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4191CB2E" w14:textId="77777777" w:rsidR="00C855FC" w:rsidRDefault="00C855FC" w:rsidP="00BB3D65">
            <w:pPr>
              <w:spacing w:line="276" w:lineRule="auto"/>
              <w:jc w:val="both"/>
              <w:rPr>
                <w:rFonts w:ascii="GHEA Grapalat" w:hAnsi="GHEA Grapalat" w:cs="Calibri"/>
                <w:color w:val="000000"/>
                <w:shd w:val="clear" w:color="auto" w:fill="FFFFFF"/>
                <w:lang w:val="hy-AM"/>
              </w:rPr>
            </w:pPr>
          </w:p>
          <w:p w14:paraId="5E5DE724" w14:textId="59483122" w:rsidR="00823DFF" w:rsidRDefault="00823DFF" w:rsidP="00823DFF">
            <w:pPr>
              <w:spacing w:line="276" w:lineRule="auto"/>
              <w:ind w:left="165" w:firstLine="60"/>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Չի ընդունվել։ </w:t>
            </w:r>
          </w:p>
          <w:p w14:paraId="06D84302" w14:textId="08F2D01F" w:rsidR="00794E97" w:rsidRPr="00515DC2" w:rsidRDefault="00794E97" w:rsidP="00794E97">
            <w:pPr>
              <w:spacing w:line="360" w:lineRule="auto"/>
              <w:ind w:left="135" w:right="165"/>
              <w:jc w:val="both"/>
              <w:rPr>
                <w:rFonts w:ascii="GHEA Grapalat" w:hAnsi="GHEA Grapalat"/>
                <w:lang w:val="hy-AM"/>
              </w:rPr>
            </w:pPr>
            <w:r w:rsidRPr="003A1054">
              <w:rPr>
                <w:rFonts w:ascii="GHEA Grapalat" w:hAnsi="GHEA Grapalat"/>
                <w:shd w:val="clear" w:color="auto" w:fill="FFFFFF"/>
                <w:lang w:val="hy-AM"/>
              </w:rPr>
              <w:t xml:space="preserve">Որոշման </w:t>
            </w:r>
            <w:r w:rsidRPr="003A1054">
              <w:rPr>
                <w:rFonts w:ascii="GHEA Grapalat" w:hAnsi="GHEA Grapalat"/>
                <w:lang w:val="hy-AM"/>
              </w:rPr>
              <w:t>նախագծի ընդունումը պայմանավորված է Ֆինանսատնտեսական նախարարական կոմիտեի 11</w:t>
            </w:r>
            <w:r w:rsidRPr="003A1054">
              <w:rPr>
                <w:rFonts w:ascii="Cambria Math" w:hAnsi="Cambria Math" w:cs="Cambria Math"/>
                <w:lang w:val="hy-AM"/>
              </w:rPr>
              <w:t>․</w:t>
            </w:r>
            <w:r w:rsidRPr="003A1054">
              <w:rPr>
                <w:rFonts w:ascii="GHEA Grapalat" w:hAnsi="GHEA Grapalat"/>
                <w:lang w:val="hy-AM"/>
              </w:rPr>
              <w:t>01</w:t>
            </w:r>
            <w:r w:rsidRPr="003A1054">
              <w:rPr>
                <w:rFonts w:ascii="Cambria Math" w:hAnsi="Cambria Math" w:cs="Cambria Math"/>
                <w:lang w:val="hy-AM"/>
              </w:rPr>
              <w:t>․</w:t>
            </w:r>
            <w:r w:rsidRPr="003A1054">
              <w:rPr>
                <w:rFonts w:ascii="GHEA Grapalat" w:hAnsi="GHEA Grapalat"/>
                <w:lang w:val="hy-AM"/>
              </w:rPr>
              <w:t>2022</w:t>
            </w:r>
            <w:r w:rsidRPr="003A1054">
              <w:rPr>
                <w:rFonts w:ascii="GHEA Grapalat" w:hAnsi="GHEA Grapalat" w:cs="GHEA Grapalat"/>
                <w:lang w:val="hy-AM"/>
              </w:rPr>
              <w:t>թ</w:t>
            </w:r>
            <w:r w:rsidRPr="003A1054">
              <w:rPr>
                <w:rFonts w:ascii="Cambria Math" w:hAnsi="Cambria Math" w:cs="Cambria Math"/>
                <w:lang w:val="hy-AM"/>
              </w:rPr>
              <w:t>․</w:t>
            </w:r>
            <w:r w:rsidRPr="003A1054">
              <w:rPr>
                <w:rFonts w:ascii="GHEA Grapalat" w:hAnsi="GHEA Grapalat"/>
                <w:lang w:val="hy-AM"/>
              </w:rPr>
              <w:t xml:space="preserve"> թիվ ԿԱ/5-2022 արձանագրության 13</w:t>
            </w:r>
            <w:r w:rsidRPr="003A1054">
              <w:rPr>
                <w:rFonts w:ascii="Cambria Math" w:hAnsi="Cambria Math" w:cs="Cambria Math"/>
                <w:lang w:val="hy-AM"/>
              </w:rPr>
              <w:t>․</w:t>
            </w:r>
            <w:r w:rsidRPr="003A1054">
              <w:rPr>
                <w:rFonts w:ascii="GHEA Grapalat" w:hAnsi="GHEA Grapalat"/>
                <w:lang w:val="hy-AM"/>
              </w:rPr>
              <w:t>2-</w:t>
            </w:r>
            <w:r w:rsidRPr="003A1054">
              <w:rPr>
                <w:rFonts w:ascii="GHEA Grapalat" w:hAnsi="GHEA Grapalat" w:cs="GHEA Grapalat"/>
                <w:lang w:val="hy-AM"/>
              </w:rPr>
              <w:t>րդ</w:t>
            </w:r>
            <w:r w:rsidRPr="003A1054">
              <w:rPr>
                <w:rFonts w:ascii="GHEA Grapalat" w:hAnsi="GHEA Grapalat"/>
                <w:lang w:val="hy-AM"/>
              </w:rPr>
              <w:t xml:space="preserve">  կետի «3բ» ենթակետի հանձնարարականի կատարմամբ, </w:t>
            </w:r>
            <w:r w:rsidRPr="00515DC2">
              <w:rPr>
                <w:rFonts w:ascii="GHEA Grapalat" w:hAnsi="GHEA Grapalat"/>
                <w:lang w:val="hy-AM"/>
              </w:rPr>
              <w:t>ինչպես նաև վարչապետի հանձնարարականների և վարչապետի աշխատակազմի բազմաթ</w:t>
            </w:r>
            <w:r>
              <w:rPr>
                <w:rFonts w:ascii="GHEA Grapalat" w:hAnsi="GHEA Grapalat"/>
                <w:lang w:val="hy-AM"/>
              </w:rPr>
              <w:t>ի</w:t>
            </w:r>
            <w:r w:rsidRPr="00515DC2">
              <w:rPr>
                <w:rFonts w:ascii="GHEA Grapalat" w:hAnsi="GHEA Grapalat"/>
                <w:lang w:val="hy-AM"/>
              </w:rPr>
              <w:t xml:space="preserve">վ գրություններով ներկայացված՝ համայնքների միավորմանը չմասնակցած, ինչպես նաև փոքր համայնքներում կարևոր ու մեծածավալ ծրագրերի իրականացման հնարավորության մասով։ </w:t>
            </w:r>
          </w:p>
          <w:p w14:paraId="37EAB74C"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455645D6"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7F91CD1E" w14:textId="37E3A33A" w:rsidR="00673458" w:rsidRPr="00D01AD6" w:rsidRDefault="00673458" w:rsidP="00A531D4">
            <w:pPr>
              <w:spacing w:line="276" w:lineRule="auto"/>
              <w:ind w:left="165" w:firstLine="510"/>
              <w:jc w:val="both"/>
              <w:rPr>
                <w:rFonts w:ascii="GHEA Grapalat" w:hAnsi="GHEA Grapalat" w:cs="Calibri"/>
                <w:color w:val="000000"/>
                <w:shd w:val="clear" w:color="auto" w:fill="FFFFFF"/>
                <w:lang w:val="hy-AM"/>
              </w:rPr>
            </w:pPr>
          </w:p>
          <w:p w14:paraId="328DD9AD" w14:textId="77777777" w:rsidR="00B44C25" w:rsidRDefault="00B44C25" w:rsidP="00DF697F">
            <w:pPr>
              <w:spacing w:line="276" w:lineRule="auto"/>
              <w:ind w:left="165"/>
              <w:rPr>
                <w:rFonts w:ascii="GHEA Grapalat" w:hAnsi="GHEA Grapalat"/>
                <w:bCs/>
                <w:shd w:val="clear" w:color="auto" w:fill="FFFFFF"/>
                <w:lang w:val="hy-AM"/>
              </w:rPr>
            </w:pPr>
          </w:p>
          <w:p w14:paraId="083BC2E2" w14:textId="77777777" w:rsidR="00B44C25" w:rsidRDefault="00B44C25" w:rsidP="00DF697F">
            <w:pPr>
              <w:spacing w:line="276" w:lineRule="auto"/>
              <w:ind w:left="165"/>
              <w:rPr>
                <w:rFonts w:ascii="GHEA Grapalat" w:hAnsi="GHEA Grapalat"/>
                <w:bCs/>
                <w:shd w:val="clear" w:color="auto" w:fill="FFFFFF"/>
                <w:lang w:val="hy-AM"/>
              </w:rPr>
            </w:pPr>
          </w:p>
          <w:p w14:paraId="3A56C04E" w14:textId="77777777" w:rsidR="00B44C25" w:rsidRDefault="00B44C25" w:rsidP="00DF697F">
            <w:pPr>
              <w:spacing w:line="276" w:lineRule="auto"/>
              <w:ind w:left="165"/>
              <w:rPr>
                <w:rFonts w:ascii="GHEA Grapalat" w:hAnsi="GHEA Grapalat"/>
                <w:bCs/>
                <w:shd w:val="clear" w:color="auto" w:fill="FFFFFF"/>
                <w:lang w:val="hy-AM"/>
              </w:rPr>
            </w:pPr>
          </w:p>
          <w:p w14:paraId="311CF49B" w14:textId="6AC0F52B" w:rsidR="00B44C25" w:rsidRDefault="00B44C25" w:rsidP="00DF697F">
            <w:pPr>
              <w:spacing w:line="276" w:lineRule="auto"/>
              <w:ind w:left="165"/>
              <w:rPr>
                <w:rFonts w:ascii="GHEA Grapalat" w:hAnsi="GHEA Grapalat"/>
                <w:bCs/>
                <w:shd w:val="clear" w:color="auto" w:fill="FFFFFF"/>
                <w:lang w:val="hy-AM"/>
              </w:rPr>
            </w:pPr>
          </w:p>
          <w:p w14:paraId="078A6DA8" w14:textId="649D833F" w:rsidR="005A196A" w:rsidRDefault="005A196A" w:rsidP="00DF697F">
            <w:pPr>
              <w:spacing w:line="276" w:lineRule="auto"/>
              <w:ind w:left="165"/>
              <w:rPr>
                <w:rFonts w:ascii="GHEA Grapalat" w:hAnsi="GHEA Grapalat"/>
                <w:bCs/>
                <w:shd w:val="clear" w:color="auto" w:fill="FFFFFF"/>
                <w:lang w:val="hy-AM"/>
              </w:rPr>
            </w:pPr>
          </w:p>
          <w:p w14:paraId="09C0F117" w14:textId="49EDB3BB" w:rsidR="005A196A" w:rsidRDefault="005A196A" w:rsidP="00DF697F">
            <w:pPr>
              <w:spacing w:line="276" w:lineRule="auto"/>
              <w:ind w:left="165"/>
              <w:rPr>
                <w:rFonts w:ascii="GHEA Grapalat" w:hAnsi="GHEA Grapalat"/>
                <w:bCs/>
                <w:shd w:val="clear" w:color="auto" w:fill="FFFFFF"/>
                <w:lang w:val="hy-AM"/>
              </w:rPr>
            </w:pPr>
          </w:p>
          <w:p w14:paraId="3F14E580" w14:textId="1FB52DCD" w:rsidR="005A196A" w:rsidRDefault="005A196A" w:rsidP="00DF697F">
            <w:pPr>
              <w:spacing w:line="276" w:lineRule="auto"/>
              <w:ind w:left="165"/>
              <w:rPr>
                <w:rFonts w:ascii="GHEA Grapalat" w:hAnsi="GHEA Grapalat"/>
                <w:bCs/>
                <w:shd w:val="clear" w:color="auto" w:fill="FFFFFF"/>
                <w:lang w:val="hy-AM"/>
              </w:rPr>
            </w:pPr>
          </w:p>
          <w:p w14:paraId="04AAE433" w14:textId="2B011A06" w:rsidR="005A196A" w:rsidRDefault="005A196A" w:rsidP="00DF697F">
            <w:pPr>
              <w:spacing w:line="276" w:lineRule="auto"/>
              <w:ind w:left="165"/>
              <w:rPr>
                <w:rFonts w:ascii="GHEA Grapalat" w:hAnsi="GHEA Grapalat"/>
                <w:bCs/>
                <w:shd w:val="clear" w:color="auto" w:fill="FFFFFF"/>
                <w:lang w:val="hy-AM"/>
              </w:rPr>
            </w:pPr>
          </w:p>
          <w:p w14:paraId="64501312" w14:textId="6EF890E6" w:rsidR="005A196A" w:rsidRDefault="005A196A" w:rsidP="00DF697F">
            <w:pPr>
              <w:spacing w:line="276" w:lineRule="auto"/>
              <w:ind w:left="165"/>
              <w:rPr>
                <w:rFonts w:ascii="GHEA Grapalat" w:hAnsi="GHEA Grapalat"/>
                <w:bCs/>
                <w:shd w:val="clear" w:color="auto" w:fill="FFFFFF"/>
                <w:lang w:val="hy-AM"/>
              </w:rPr>
            </w:pPr>
          </w:p>
          <w:p w14:paraId="50DBAEF4" w14:textId="16D3B9F5" w:rsidR="005A196A" w:rsidRDefault="005A196A" w:rsidP="00DF697F">
            <w:pPr>
              <w:spacing w:line="276" w:lineRule="auto"/>
              <w:ind w:left="165"/>
              <w:rPr>
                <w:rFonts w:ascii="GHEA Grapalat" w:hAnsi="GHEA Grapalat"/>
                <w:bCs/>
                <w:shd w:val="clear" w:color="auto" w:fill="FFFFFF"/>
                <w:lang w:val="hy-AM"/>
              </w:rPr>
            </w:pPr>
          </w:p>
          <w:p w14:paraId="5391B462" w14:textId="17C1FF47" w:rsidR="005A196A" w:rsidRDefault="005A196A" w:rsidP="00DF697F">
            <w:pPr>
              <w:spacing w:line="276" w:lineRule="auto"/>
              <w:ind w:left="165"/>
              <w:rPr>
                <w:rFonts w:ascii="GHEA Grapalat" w:hAnsi="GHEA Grapalat"/>
                <w:bCs/>
                <w:shd w:val="clear" w:color="auto" w:fill="FFFFFF"/>
                <w:lang w:val="hy-AM"/>
              </w:rPr>
            </w:pPr>
          </w:p>
          <w:p w14:paraId="086AFAF2" w14:textId="0B29D994" w:rsidR="005A196A" w:rsidRDefault="005A196A" w:rsidP="00DF697F">
            <w:pPr>
              <w:spacing w:line="276" w:lineRule="auto"/>
              <w:ind w:left="165"/>
              <w:rPr>
                <w:rFonts w:ascii="GHEA Grapalat" w:hAnsi="GHEA Grapalat"/>
                <w:bCs/>
                <w:shd w:val="clear" w:color="auto" w:fill="FFFFFF"/>
                <w:lang w:val="hy-AM"/>
              </w:rPr>
            </w:pPr>
          </w:p>
          <w:p w14:paraId="5F8CB710" w14:textId="3457D8C6" w:rsidR="005A196A" w:rsidRDefault="005A196A" w:rsidP="00DF697F">
            <w:pPr>
              <w:spacing w:line="276" w:lineRule="auto"/>
              <w:ind w:left="165"/>
              <w:rPr>
                <w:rFonts w:ascii="GHEA Grapalat" w:hAnsi="GHEA Grapalat"/>
                <w:bCs/>
                <w:shd w:val="clear" w:color="auto" w:fill="FFFFFF"/>
                <w:lang w:val="hy-AM"/>
              </w:rPr>
            </w:pPr>
          </w:p>
          <w:p w14:paraId="2923F65A" w14:textId="63AEAD0A" w:rsidR="005A196A" w:rsidRDefault="005A196A" w:rsidP="00DF697F">
            <w:pPr>
              <w:spacing w:line="276" w:lineRule="auto"/>
              <w:ind w:left="165"/>
              <w:rPr>
                <w:rFonts w:ascii="GHEA Grapalat" w:hAnsi="GHEA Grapalat"/>
                <w:bCs/>
                <w:shd w:val="clear" w:color="auto" w:fill="FFFFFF"/>
                <w:lang w:val="hy-AM"/>
              </w:rPr>
            </w:pPr>
          </w:p>
          <w:p w14:paraId="3F314A60" w14:textId="60FF145F" w:rsidR="005A196A" w:rsidRDefault="005A196A" w:rsidP="00DF697F">
            <w:pPr>
              <w:spacing w:line="276" w:lineRule="auto"/>
              <w:ind w:left="165"/>
              <w:rPr>
                <w:rFonts w:ascii="GHEA Grapalat" w:hAnsi="GHEA Grapalat"/>
                <w:bCs/>
                <w:shd w:val="clear" w:color="auto" w:fill="FFFFFF"/>
                <w:lang w:val="hy-AM"/>
              </w:rPr>
            </w:pPr>
          </w:p>
          <w:p w14:paraId="34BD7600" w14:textId="6364B0A5" w:rsidR="005A196A" w:rsidRDefault="005A196A" w:rsidP="00DF697F">
            <w:pPr>
              <w:spacing w:line="276" w:lineRule="auto"/>
              <w:ind w:left="165"/>
              <w:rPr>
                <w:rFonts w:ascii="GHEA Grapalat" w:hAnsi="GHEA Grapalat"/>
                <w:bCs/>
                <w:shd w:val="clear" w:color="auto" w:fill="FFFFFF"/>
                <w:lang w:val="hy-AM"/>
              </w:rPr>
            </w:pPr>
          </w:p>
          <w:p w14:paraId="28D99132" w14:textId="3DA3EA2E" w:rsidR="005A196A" w:rsidRDefault="005A196A" w:rsidP="00DF697F">
            <w:pPr>
              <w:spacing w:line="276" w:lineRule="auto"/>
              <w:ind w:left="165"/>
              <w:rPr>
                <w:rFonts w:ascii="GHEA Grapalat" w:hAnsi="GHEA Grapalat"/>
                <w:bCs/>
                <w:shd w:val="clear" w:color="auto" w:fill="FFFFFF"/>
                <w:lang w:val="hy-AM"/>
              </w:rPr>
            </w:pPr>
          </w:p>
          <w:p w14:paraId="35986BF8" w14:textId="7C30C16D" w:rsidR="005A196A" w:rsidRDefault="005A196A" w:rsidP="00780764">
            <w:pPr>
              <w:spacing w:line="276" w:lineRule="auto"/>
              <w:rPr>
                <w:rFonts w:ascii="GHEA Grapalat" w:hAnsi="GHEA Grapalat"/>
                <w:bCs/>
                <w:shd w:val="clear" w:color="auto" w:fill="FFFFFF"/>
                <w:lang w:val="hy-AM"/>
              </w:rPr>
            </w:pPr>
          </w:p>
          <w:p w14:paraId="757965C2" w14:textId="77777777" w:rsidR="00353121" w:rsidRDefault="00353121" w:rsidP="00780764">
            <w:pPr>
              <w:spacing w:line="276" w:lineRule="auto"/>
              <w:rPr>
                <w:rFonts w:ascii="GHEA Grapalat" w:hAnsi="GHEA Grapalat"/>
                <w:bCs/>
                <w:shd w:val="clear" w:color="auto" w:fill="FFFFFF"/>
                <w:lang w:val="hy-AM"/>
              </w:rPr>
            </w:pPr>
          </w:p>
          <w:p w14:paraId="5622281A" w14:textId="776940D6" w:rsidR="005A196A" w:rsidRDefault="005A196A" w:rsidP="00DF697F">
            <w:pPr>
              <w:spacing w:line="276" w:lineRule="auto"/>
              <w:ind w:left="165"/>
              <w:rPr>
                <w:rFonts w:ascii="GHEA Grapalat" w:hAnsi="GHEA Grapalat"/>
                <w:bCs/>
                <w:shd w:val="clear" w:color="auto" w:fill="FFFFFF"/>
                <w:lang w:val="hy-AM"/>
              </w:rPr>
            </w:pPr>
          </w:p>
          <w:p w14:paraId="1BE95851" w14:textId="61EDD797" w:rsidR="005A196A" w:rsidRDefault="005A196A" w:rsidP="00DF697F">
            <w:pPr>
              <w:spacing w:line="276" w:lineRule="auto"/>
              <w:ind w:left="165"/>
              <w:rPr>
                <w:rFonts w:ascii="GHEA Grapalat" w:hAnsi="GHEA Grapalat"/>
                <w:bCs/>
                <w:shd w:val="clear" w:color="auto" w:fill="FFFFFF"/>
                <w:lang w:val="hy-AM"/>
              </w:rPr>
            </w:pPr>
          </w:p>
          <w:p w14:paraId="03A72E7E" w14:textId="77777777" w:rsidR="005A196A" w:rsidRDefault="005A196A" w:rsidP="005A196A">
            <w:pPr>
              <w:spacing w:line="276" w:lineRule="auto"/>
              <w:rPr>
                <w:rFonts w:ascii="GHEA Grapalat" w:hAnsi="GHEA Grapalat"/>
                <w:bCs/>
                <w:shd w:val="clear" w:color="auto" w:fill="FFFFFF"/>
                <w:lang w:val="hy-AM"/>
              </w:rPr>
            </w:pPr>
          </w:p>
          <w:p w14:paraId="33F5D27C" w14:textId="77777777" w:rsidR="00794E97" w:rsidRDefault="00794E97" w:rsidP="00DF697F">
            <w:pPr>
              <w:spacing w:line="276" w:lineRule="auto"/>
              <w:ind w:left="165"/>
              <w:rPr>
                <w:rFonts w:ascii="GHEA Grapalat" w:hAnsi="GHEA Grapalat"/>
                <w:bCs/>
                <w:shd w:val="clear" w:color="auto" w:fill="FFFFFF"/>
                <w:lang w:val="hy-AM"/>
              </w:rPr>
            </w:pPr>
          </w:p>
          <w:p w14:paraId="13EBA5CE" w14:textId="77777777" w:rsidR="00794E97" w:rsidRDefault="00794E97" w:rsidP="00DF697F">
            <w:pPr>
              <w:spacing w:line="276" w:lineRule="auto"/>
              <w:ind w:left="165"/>
              <w:rPr>
                <w:rFonts w:ascii="GHEA Grapalat" w:hAnsi="GHEA Grapalat"/>
                <w:bCs/>
                <w:shd w:val="clear" w:color="auto" w:fill="FFFFFF"/>
                <w:lang w:val="hy-AM"/>
              </w:rPr>
            </w:pPr>
          </w:p>
          <w:p w14:paraId="2D28BACD" w14:textId="77777777" w:rsidR="00794E97" w:rsidRDefault="00794E97" w:rsidP="00DF697F">
            <w:pPr>
              <w:spacing w:line="276" w:lineRule="auto"/>
              <w:ind w:left="165"/>
              <w:rPr>
                <w:rFonts w:ascii="GHEA Grapalat" w:hAnsi="GHEA Grapalat"/>
                <w:bCs/>
                <w:shd w:val="clear" w:color="auto" w:fill="FFFFFF"/>
                <w:lang w:val="hy-AM"/>
              </w:rPr>
            </w:pPr>
          </w:p>
          <w:p w14:paraId="3A024F7B" w14:textId="77777777" w:rsidR="00794E97" w:rsidRDefault="00794E97" w:rsidP="00DF697F">
            <w:pPr>
              <w:spacing w:line="276" w:lineRule="auto"/>
              <w:ind w:left="165"/>
              <w:rPr>
                <w:rFonts w:ascii="GHEA Grapalat" w:hAnsi="GHEA Grapalat"/>
                <w:bCs/>
                <w:shd w:val="clear" w:color="auto" w:fill="FFFFFF"/>
                <w:lang w:val="hy-AM"/>
              </w:rPr>
            </w:pPr>
          </w:p>
          <w:p w14:paraId="4C370B01" w14:textId="77777777" w:rsidR="00794E97" w:rsidRDefault="00794E97" w:rsidP="00DF697F">
            <w:pPr>
              <w:spacing w:line="276" w:lineRule="auto"/>
              <w:ind w:left="165"/>
              <w:rPr>
                <w:rFonts w:ascii="GHEA Grapalat" w:hAnsi="GHEA Grapalat"/>
                <w:bCs/>
                <w:shd w:val="clear" w:color="auto" w:fill="FFFFFF"/>
                <w:lang w:val="hy-AM"/>
              </w:rPr>
            </w:pPr>
          </w:p>
          <w:p w14:paraId="0E68E571" w14:textId="77777777" w:rsidR="00794E97" w:rsidRDefault="00794E97" w:rsidP="00DF697F">
            <w:pPr>
              <w:spacing w:line="276" w:lineRule="auto"/>
              <w:ind w:left="165"/>
              <w:rPr>
                <w:rFonts w:ascii="GHEA Grapalat" w:hAnsi="GHEA Grapalat"/>
                <w:bCs/>
                <w:shd w:val="clear" w:color="auto" w:fill="FFFFFF"/>
                <w:lang w:val="hy-AM"/>
              </w:rPr>
            </w:pPr>
          </w:p>
          <w:p w14:paraId="79072092" w14:textId="77777777" w:rsidR="00794E97" w:rsidRDefault="00794E97" w:rsidP="00DF697F">
            <w:pPr>
              <w:spacing w:line="276" w:lineRule="auto"/>
              <w:ind w:left="165"/>
              <w:rPr>
                <w:rFonts w:ascii="GHEA Grapalat" w:hAnsi="GHEA Grapalat"/>
                <w:bCs/>
                <w:shd w:val="clear" w:color="auto" w:fill="FFFFFF"/>
                <w:lang w:val="hy-AM"/>
              </w:rPr>
            </w:pPr>
          </w:p>
          <w:p w14:paraId="4DE43352" w14:textId="77777777" w:rsidR="00794E97" w:rsidRDefault="00794E97" w:rsidP="00DF697F">
            <w:pPr>
              <w:spacing w:line="276" w:lineRule="auto"/>
              <w:ind w:left="165"/>
              <w:rPr>
                <w:rFonts w:ascii="GHEA Grapalat" w:hAnsi="GHEA Grapalat"/>
                <w:bCs/>
                <w:shd w:val="clear" w:color="auto" w:fill="FFFFFF"/>
                <w:lang w:val="hy-AM"/>
              </w:rPr>
            </w:pPr>
          </w:p>
          <w:p w14:paraId="34E70078" w14:textId="77777777" w:rsidR="00794E97" w:rsidRDefault="00794E97" w:rsidP="00794E97">
            <w:pPr>
              <w:spacing w:line="276" w:lineRule="auto"/>
              <w:rPr>
                <w:rFonts w:ascii="GHEA Grapalat" w:hAnsi="GHEA Grapalat"/>
                <w:bCs/>
                <w:shd w:val="clear" w:color="auto" w:fill="FFFFFF"/>
                <w:lang w:val="hy-AM"/>
              </w:rPr>
            </w:pPr>
          </w:p>
          <w:p w14:paraId="449B887C" w14:textId="77777777" w:rsidR="00673458" w:rsidRDefault="00B44C25" w:rsidP="00DF697F">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Ընդունվել է։</w:t>
            </w:r>
            <w:r>
              <w:rPr>
                <w:rFonts w:ascii="GHEA Grapalat" w:hAnsi="GHEA Grapalat"/>
                <w:bCs/>
                <w:shd w:val="clear" w:color="auto" w:fill="FFFFFF"/>
                <w:lang w:val="hy-AM"/>
              </w:rPr>
              <w:br/>
            </w:r>
            <w:r w:rsidR="00794E97">
              <w:rPr>
                <w:rFonts w:ascii="GHEA Grapalat" w:hAnsi="GHEA Grapalat"/>
                <w:bCs/>
                <w:shd w:val="clear" w:color="auto" w:fill="FFFFFF"/>
                <w:lang w:val="hy-AM"/>
              </w:rPr>
              <w:t>Հ</w:t>
            </w:r>
            <w:r>
              <w:rPr>
                <w:rFonts w:ascii="GHEA Grapalat" w:hAnsi="GHEA Grapalat"/>
                <w:bCs/>
                <w:shd w:val="clear" w:color="auto" w:fill="FFFFFF"/>
                <w:lang w:val="hy-AM"/>
              </w:rPr>
              <w:t>ավելվածներում կատարվել են համապատասխան փոփոխություններ։</w:t>
            </w:r>
          </w:p>
          <w:p w14:paraId="57F70719" w14:textId="77777777" w:rsidR="009857C3" w:rsidRDefault="009857C3" w:rsidP="00DF697F">
            <w:pPr>
              <w:spacing w:line="276" w:lineRule="auto"/>
              <w:ind w:left="165"/>
              <w:rPr>
                <w:rFonts w:ascii="GHEA Grapalat" w:hAnsi="GHEA Grapalat"/>
                <w:bCs/>
                <w:shd w:val="clear" w:color="auto" w:fill="FFFFFF"/>
                <w:lang w:val="hy-AM"/>
              </w:rPr>
            </w:pPr>
          </w:p>
          <w:p w14:paraId="1187DF2B" w14:textId="77777777" w:rsidR="009857C3" w:rsidRDefault="009857C3" w:rsidP="00DF697F">
            <w:pPr>
              <w:spacing w:line="276" w:lineRule="auto"/>
              <w:ind w:left="165"/>
              <w:rPr>
                <w:rFonts w:ascii="GHEA Grapalat" w:hAnsi="GHEA Grapalat"/>
                <w:bCs/>
                <w:shd w:val="clear" w:color="auto" w:fill="FFFFFF"/>
                <w:lang w:val="hy-AM"/>
              </w:rPr>
            </w:pPr>
          </w:p>
          <w:p w14:paraId="3CABDA91" w14:textId="77777777" w:rsidR="009857C3" w:rsidRDefault="009857C3" w:rsidP="00DF697F">
            <w:pPr>
              <w:spacing w:line="276" w:lineRule="auto"/>
              <w:ind w:left="165"/>
              <w:rPr>
                <w:rFonts w:ascii="GHEA Grapalat" w:hAnsi="GHEA Grapalat"/>
                <w:bCs/>
                <w:shd w:val="clear" w:color="auto" w:fill="FFFFFF"/>
                <w:lang w:val="hy-AM"/>
              </w:rPr>
            </w:pPr>
          </w:p>
          <w:p w14:paraId="3E9D2940" w14:textId="77777777" w:rsidR="009857C3" w:rsidRDefault="009857C3" w:rsidP="00DF697F">
            <w:pPr>
              <w:spacing w:line="276" w:lineRule="auto"/>
              <w:ind w:left="165"/>
              <w:rPr>
                <w:rFonts w:ascii="GHEA Grapalat" w:hAnsi="GHEA Grapalat"/>
                <w:bCs/>
                <w:shd w:val="clear" w:color="auto" w:fill="FFFFFF"/>
                <w:lang w:val="hy-AM"/>
              </w:rPr>
            </w:pPr>
          </w:p>
          <w:p w14:paraId="717408B7" w14:textId="2336D8E9" w:rsidR="009857C3" w:rsidRDefault="009857C3" w:rsidP="00DF697F">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 xml:space="preserve"> Չի </w:t>
            </w:r>
            <w:r w:rsidR="00A76A3B">
              <w:rPr>
                <w:rFonts w:ascii="GHEA Grapalat" w:hAnsi="GHEA Grapalat"/>
                <w:bCs/>
                <w:shd w:val="clear" w:color="auto" w:fill="FFFFFF"/>
                <w:lang w:val="hy-AM"/>
              </w:rPr>
              <w:t>ըն</w:t>
            </w:r>
            <w:r>
              <w:rPr>
                <w:rFonts w:ascii="GHEA Grapalat" w:hAnsi="GHEA Grapalat"/>
                <w:bCs/>
                <w:shd w:val="clear" w:color="auto" w:fill="FFFFFF"/>
                <w:lang w:val="hy-AM"/>
              </w:rPr>
              <w:t>դունվել ։</w:t>
            </w:r>
            <w:r>
              <w:rPr>
                <w:rFonts w:ascii="GHEA Grapalat" w:hAnsi="GHEA Grapalat"/>
                <w:bCs/>
                <w:shd w:val="clear" w:color="auto" w:fill="FFFFFF"/>
                <w:lang w:val="hy-AM"/>
              </w:rPr>
              <w:br/>
              <w:t>Նախագծի 3-րդ և 4-րդ հավելվածներում հստակ նշված են համայնքների անվանումները։ Ոչ ֆինանսական ցուցանիշներում արտացոլված է միայն համայնքների թիվը։</w:t>
            </w:r>
          </w:p>
          <w:p w14:paraId="237921C4" w14:textId="77777777" w:rsidR="009857C3" w:rsidRDefault="009857C3" w:rsidP="009857C3">
            <w:pPr>
              <w:spacing w:line="276" w:lineRule="auto"/>
              <w:ind w:left="165"/>
              <w:rPr>
                <w:rFonts w:ascii="GHEA Grapalat" w:hAnsi="GHEA Grapalat"/>
                <w:bCs/>
                <w:shd w:val="clear" w:color="auto" w:fill="FFFFFF"/>
                <w:lang w:val="hy-AM"/>
              </w:rPr>
            </w:pPr>
          </w:p>
          <w:p w14:paraId="1FBB6A91" w14:textId="77777777" w:rsidR="009857C3" w:rsidRDefault="009857C3" w:rsidP="009857C3">
            <w:pPr>
              <w:spacing w:line="276" w:lineRule="auto"/>
              <w:ind w:left="165"/>
              <w:rPr>
                <w:rFonts w:ascii="GHEA Grapalat" w:hAnsi="GHEA Grapalat"/>
                <w:bCs/>
                <w:shd w:val="clear" w:color="auto" w:fill="FFFFFF"/>
                <w:lang w:val="hy-AM"/>
              </w:rPr>
            </w:pPr>
          </w:p>
          <w:p w14:paraId="0B7F4746" w14:textId="79111765" w:rsidR="009857C3" w:rsidRDefault="009857C3" w:rsidP="009857C3">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Ընդունվել է։</w:t>
            </w:r>
            <w:r>
              <w:rPr>
                <w:rFonts w:ascii="GHEA Grapalat" w:hAnsi="GHEA Grapalat"/>
                <w:bCs/>
                <w:shd w:val="clear" w:color="auto" w:fill="FFFFFF"/>
                <w:lang w:val="hy-AM"/>
              </w:rPr>
              <w:br/>
              <w:t>Հավելվածներում կատարվել են համապատասխան փոփոխություններ։</w:t>
            </w:r>
          </w:p>
          <w:p w14:paraId="0E2CADA6" w14:textId="4F0039E8" w:rsidR="009857C3" w:rsidRPr="00D01AD6" w:rsidRDefault="009857C3" w:rsidP="00DF697F">
            <w:pPr>
              <w:spacing w:line="276" w:lineRule="auto"/>
              <w:ind w:left="165"/>
              <w:rPr>
                <w:rFonts w:ascii="GHEA Grapalat" w:hAnsi="GHEA Grapalat" w:cs="Calibri"/>
                <w:color w:val="000000"/>
                <w:shd w:val="clear" w:color="auto" w:fill="FFFFFF"/>
                <w:lang w:val="hy-AM"/>
              </w:rPr>
            </w:pPr>
          </w:p>
        </w:tc>
      </w:tr>
    </w:tbl>
    <w:p w14:paraId="61C9179D" w14:textId="77777777" w:rsidR="00C02669" w:rsidRDefault="00C02669" w:rsidP="00E92B84">
      <w:pPr>
        <w:shd w:val="clear" w:color="auto" w:fill="FFFFFF"/>
        <w:spacing w:line="360" w:lineRule="auto"/>
        <w:ind w:firstLine="375"/>
        <w:jc w:val="center"/>
        <w:rPr>
          <w:rFonts w:ascii="GHEA Grapalat" w:hAnsi="GHEA Grapalat"/>
          <w:color w:val="000000"/>
          <w:lang w:val="hy-AM" w:eastAsia="en-US"/>
        </w:rPr>
      </w:pPr>
    </w:p>
    <w:p w14:paraId="57031512" w14:textId="77777777" w:rsidR="002229C9" w:rsidRPr="006720B0" w:rsidRDefault="002229C9" w:rsidP="00E92B84">
      <w:pPr>
        <w:shd w:val="clear" w:color="auto" w:fill="FFFFFF"/>
        <w:spacing w:line="360" w:lineRule="auto"/>
        <w:ind w:firstLine="375"/>
        <w:jc w:val="center"/>
        <w:rPr>
          <w:rFonts w:ascii="GHEA Grapalat" w:hAnsi="GHEA Grapalat"/>
          <w:color w:val="000000"/>
          <w:lang w:val="hy-AM" w:eastAsia="en-US"/>
        </w:rPr>
      </w:pPr>
    </w:p>
    <w:p w14:paraId="7A9BBE91" w14:textId="77777777" w:rsidR="005121D0" w:rsidRPr="006720B0" w:rsidRDefault="005121D0" w:rsidP="00E92B84">
      <w:pPr>
        <w:shd w:val="clear" w:color="auto" w:fill="FFFFFF"/>
        <w:spacing w:line="360" w:lineRule="auto"/>
        <w:ind w:firstLine="375"/>
        <w:jc w:val="center"/>
        <w:rPr>
          <w:rFonts w:ascii="GHEA Grapalat" w:hAnsi="GHEA Grapalat"/>
          <w:color w:val="000000"/>
          <w:lang w:val="hy-AM" w:eastAsia="en-US"/>
        </w:rPr>
      </w:pPr>
    </w:p>
    <w:sectPr w:rsidR="005121D0"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1647935254">
    <w:abstractNumId w:val="4"/>
  </w:num>
  <w:num w:numId="2" w16cid:durableId="685715386">
    <w:abstractNumId w:val="9"/>
  </w:num>
  <w:num w:numId="3" w16cid:durableId="358313891">
    <w:abstractNumId w:val="5"/>
  </w:num>
  <w:num w:numId="4" w16cid:durableId="1976182896">
    <w:abstractNumId w:val="1"/>
  </w:num>
  <w:num w:numId="5" w16cid:durableId="2064677633">
    <w:abstractNumId w:val="3"/>
  </w:num>
  <w:num w:numId="6" w16cid:durableId="525172632">
    <w:abstractNumId w:val="7"/>
  </w:num>
  <w:num w:numId="7" w16cid:durableId="1600600438">
    <w:abstractNumId w:val="0"/>
  </w:num>
  <w:num w:numId="8" w16cid:durableId="1290696970">
    <w:abstractNumId w:val="6"/>
  </w:num>
  <w:num w:numId="9" w16cid:durableId="522521536">
    <w:abstractNumId w:val="8"/>
  </w:num>
  <w:num w:numId="10" w16cid:durableId="2134051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037D5"/>
    <w:rsid w:val="00013B26"/>
    <w:rsid w:val="00021FB0"/>
    <w:rsid w:val="00027311"/>
    <w:rsid w:val="0003120D"/>
    <w:rsid w:val="00053E09"/>
    <w:rsid w:val="00057C1D"/>
    <w:rsid w:val="0006337E"/>
    <w:rsid w:val="0006685E"/>
    <w:rsid w:val="00070F73"/>
    <w:rsid w:val="00080CB5"/>
    <w:rsid w:val="0009044A"/>
    <w:rsid w:val="00091EC9"/>
    <w:rsid w:val="000A6A99"/>
    <w:rsid w:val="000B03D3"/>
    <w:rsid w:val="000B041B"/>
    <w:rsid w:val="000B2D3B"/>
    <w:rsid w:val="000B4419"/>
    <w:rsid w:val="000B7E41"/>
    <w:rsid w:val="000C0696"/>
    <w:rsid w:val="000C154A"/>
    <w:rsid w:val="000C3ACA"/>
    <w:rsid w:val="000C4A2D"/>
    <w:rsid w:val="000C4D51"/>
    <w:rsid w:val="000C58F7"/>
    <w:rsid w:val="000D15BF"/>
    <w:rsid w:val="000D52B1"/>
    <w:rsid w:val="000D5816"/>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B3A41"/>
    <w:rsid w:val="001B7BD3"/>
    <w:rsid w:val="001E3E24"/>
    <w:rsid w:val="001E7FE0"/>
    <w:rsid w:val="001F085C"/>
    <w:rsid w:val="001F3D8A"/>
    <w:rsid w:val="002006E5"/>
    <w:rsid w:val="0020350D"/>
    <w:rsid w:val="00205665"/>
    <w:rsid w:val="00206285"/>
    <w:rsid w:val="002127C2"/>
    <w:rsid w:val="0021483D"/>
    <w:rsid w:val="00217F0E"/>
    <w:rsid w:val="002227B3"/>
    <w:rsid w:val="002229C9"/>
    <w:rsid w:val="00232027"/>
    <w:rsid w:val="00241476"/>
    <w:rsid w:val="00242CB4"/>
    <w:rsid w:val="00252E74"/>
    <w:rsid w:val="0026211C"/>
    <w:rsid w:val="002822EE"/>
    <w:rsid w:val="0028485A"/>
    <w:rsid w:val="00287403"/>
    <w:rsid w:val="002874B6"/>
    <w:rsid w:val="002931E6"/>
    <w:rsid w:val="00295214"/>
    <w:rsid w:val="00295DF4"/>
    <w:rsid w:val="002A0D41"/>
    <w:rsid w:val="002B06BE"/>
    <w:rsid w:val="002B1A81"/>
    <w:rsid w:val="002B234F"/>
    <w:rsid w:val="002B27FA"/>
    <w:rsid w:val="002B4EB5"/>
    <w:rsid w:val="002B50D6"/>
    <w:rsid w:val="002B6040"/>
    <w:rsid w:val="002B6490"/>
    <w:rsid w:val="002D6989"/>
    <w:rsid w:val="002E3961"/>
    <w:rsid w:val="002E46AE"/>
    <w:rsid w:val="002E4B39"/>
    <w:rsid w:val="002E6294"/>
    <w:rsid w:val="00334833"/>
    <w:rsid w:val="00336C2D"/>
    <w:rsid w:val="003411B0"/>
    <w:rsid w:val="00342400"/>
    <w:rsid w:val="003443A5"/>
    <w:rsid w:val="00345411"/>
    <w:rsid w:val="0035051C"/>
    <w:rsid w:val="00350FBD"/>
    <w:rsid w:val="00353121"/>
    <w:rsid w:val="00353C3F"/>
    <w:rsid w:val="00355268"/>
    <w:rsid w:val="00364760"/>
    <w:rsid w:val="003662A1"/>
    <w:rsid w:val="00375E90"/>
    <w:rsid w:val="0038274D"/>
    <w:rsid w:val="00383154"/>
    <w:rsid w:val="003866FD"/>
    <w:rsid w:val="0039179B"/>
    <w:rsid w:val="00391983"/>
    <w:rsid w:val="0039563D"/>
    <w:rsid w:val="003A2D6C"/>
    <w:rsid w:val="003A7312"/>
    <w:rsid w:val="003B398A"/>
    <w:rsid w:val="003B3C16"/>
    <w:rsid w:val="003B4ECB"/>
    <w:rsid w:val="003E0B0F"/>
    <w:rsid w:val="004027E7"/>
    <w:rsid w:val="00403B4D"/>
    <w:rsid w:val="004046EC"/>
    <w:rsid w:val="00404834"/>
    <w:rsid w:val="004077C7"/>
    <w:rsid w:val="00412AC5"/>
    <w:rsid w:val="00416190"/>
    <w:rsid w:val="00426F92"/>
    <w:rsid w:val="00433494"/>
    <w:rsid w:val="004464F6"/>
    <w:rsid w:val="004474FD"/>
    <w:rsid w:val="00450A84"/>
    <w:rsid w:val="00465699"/>
    <w:rsid w:val="004727F0"/>
    <w:rsid w:val="00477390"/>
    <w:rsid w:val="00477C88"/>
    <w:rsid w:val="00483629"/>
    <w:rsid w:val="00486FC3"/>
    <w:rsid w:val="00492A80"/>
    <w:rsid w:val="00494410"/>
    <w:rsid w:val="004947CD"/>
    <w:rsid w:val="0049547D"/>
    <w:rsid w:val="004974E3"/>
    <w:rsid w:val="004B28D5"/>
    <w:rsid w:val="004D24FF"/>
    <w:rsid w:val="004D2634"/>
    <w:rsid w:val="004E16BE"/>
    <w:rsid w:val="004E50FE"/>
    <w:rsid w:val="004F26BA"/>
    <w:rsid w:val="0050401B"/>
    <w:rsid w:val="005042DF"/>
    <w:rsid w:val="005121D0"/>
    <w:rsid w:val="00531228"/>
    <w:rsid w:val="00537076"/>
    <w:rsid w:val="00537E79"/>
    <w:rsid w:val="00542D38"/>
    <w:rsid w:val="0055258C"/>
    <w:rsid w:val="005526E1"/>
    <w:rsid w:val="00561282"/>
    <w:rsid w:val="00561E5B"/>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70B21"/>
    <w:rsid w:val="006719AC"/>
    <w:rsid w:val="006720B0"/>
    <w:rsid w:val="00673458"/>
    <w:rsid w:val="006857CC"/>
    <w:rsid w:val="00690AE4"/>
    <w:rsid w:val="006A1542"/>
    <w:rsid w:val="006A525D"/>
    <w:rsid w:val="006B4E90"/>
    <w:rsid w:val="006C05BC"/>
    <w:rsid w:val="006C6860"/>
    <w:rsid w:val="006D3465"/>
    <w:rsid w:val="006D4456"/>
    <w:rsid w:val="006E48C3"/>
    <w:rsid w:val="007049AE"/>
    <w:rsid w:val="007063AB"/>
    <w:rsid w:val="00714CD8"/>
    <w:rsid w:val="00717410"/>
    <w:rsid w:val="007237F1"/>
    <w:rsid w:val="00727E6E"/>
    <w:rsid w:val="007302E8"/>
    <w:rsid w:val="00737225"/>
    <w:rsid w:val="00743F1D"/>
    <w:rsid w:val="00760596"/>
    <w:rsid w:val="007712C7"/>
    <w:rsid w:val="007749B8"/>
    <w:rsid w:val="00780764"/>
    <w:rsid w:val="00794E97"/>
    <w:rsid w:val="007B45E9"/>
    <w:rsid w:val="007B4A89"/>
    <w:rsid w:val="007C194F"/>
    <w:rsid w:val="007C4818"/>
    <w:rsid w:val="007C5739"/>
    <w:rsid w:val="007D0867"/>
    <w:rsid w:val="007F229D"/>
    <w:rsid w:val="007F34CC"/>
    <w:rsid w:val="007F5A9A"/>
    <w:rsid w:val="007F7B5A"/>
    <w:rsid w:val="0080474F"/>
    <w:rsid w:val="008167A2"/>
    <w:rsid w:val="00823DFF"/>
    <w:rsid w:val="0082402F"/>
    <w:rsid w:val="008264DD"/>
    <w:rsid w:val="00830495"/>
    <w:rsid w:val="00844709"/>
    <w:rsid w:val="0084774F"/>
    <w:rsid w:val="008537DE"/>
    <w:rsid w:val="008630BC"/>
    <w:rsid w:val="008670DC"/>
    <w:rsid w:val="00867B39"/>
    <w:rsid w:val="00877F0F"/>
    <w:rsid w:val="0088074E"/>
    <w:rsid w:val="008872F9"/>
    <w:rsid w:val="00890509"/>
    <w:rsid w:val="008A0007"/>
    <w:rsid w:val="008A5841"/>
    <w:rsid w:val="008C16A0"/>
    <w:rsid w:val="008D08D7"/>
    <w:rsid w:val="008F4474"/>
    <w:rsid w:val="008F742C"/>
    <w:rsid w:val="008F7EB9"/>
    <w:rsid w:val="009000B5"/>
    <w:rsid w:val="00900BFF"/>
    <w:rsid w:val="00903A08"/>
    <w:rsid w:val="00914B38"/>
    <w:rsid w:val="00915198"/>
    <w:rsid w:val="009152AC"/>
    <w:rsid w:val="009346F1"/>
    <w:rsid w:val="009347A8"/>
    <w:rsid w:val="00942EEC"/>
    <w:rsid w:val="00953087"/>
    <w:rsid w:val="009552BB"/>
    <w:rsid w:val="00964E8D"/>
    <w:rsid w:val="00971594"/>
    <w:rsid w:val="00975FCD"/>
    <w:rsid w:val="009857C3"/>
    <w:rsid w:val="00991495"/>
    <w:rsid w:val="009B2746"/>
    <w:rsid w:val="009C12B7"/>
    <w:rsid w:val="009C2938"/>
    <w:rsid w:val="009C365F"/>
    <w:rsid w:val="009D1729"/>
    <w:rsid w:val="009D7DCF"/>
    <w:rsid w:val="009E081A"/>
    <w:rsid w:val="009E2531"/>
    <w:rsid w:val="009E7CB9"/>
    <w:rsid w:val="009F04EA"/>
    <w:rsid w:val="00A0448C"/>
    <w:rsid w:val="00A109D8"/>
    <w:rsid w:val="00A10DF7"/>
    <w:rsid w:val="00A27019"/>
    <w:rsid w:val="00A30BAC"/>
    <w:rsid w:val="00A52899"/>
    <w:rsid w:val="00A531D4"/>
    <w:rsid w:val="00A6073C"/>
    <w:rsid w:val="00A66FCE"/>
    <w:rsid w:val="00A7487F"/>
    <w:rsid w:val="00A76A3B"/>
    <w:rsid w:val="00A81034"/>
    <w:rsid w:val="00A84654"/>
    <w:rsid w:val="00A90A16"/>
    <w:rsid w:val="00AB4237"/>
    <w:rsid w:val="00AB4FF6"/>
    <w:rsid w:val="00AB5A8F"/>
    <w:rsid w:val="00AD2DD8"/>
    <w:rsid w:val="00AD30E7"/>
    <w:rsid w:val="00AE6305"/>
    <w:rsid w:val="00AF4EDA"/>
    <w:rsid w:val="00B013A5"/>
    <w:rsid w:val="00B04DF7"/>
    <w:rsid w:val="00B061C5"/>
    <w:rsid w:val="00B12A6D"/>
    <w:rsid w:val="00B26570"/>
    <w:rsid w:val="00B31C2C"/>
    <w:rsid w:val="00B44C25"/>
    <w:rsid w:val="00B47DBA"/>
    <w:rsid w:val="00B653E8"/>
    <w:rsid w:val="00B73860"/>
    <w:rsid w:val="00B76EE0"/>
    <w:rsid w:val="00B777DF"/>
    <w:rsid w:val="00B86F23"/>
    <w:rsid w:val="00B870C6"/>
    <w:rsid w:val="00B94031"/>
    <w:rsid w:val="00BA1328"/>
    <w:rsid w:val="00BA5DE8"/>
    <w:rsid w:val="00BB282B"/>
    <w:rsid w:val="00BB3D65"/>
    <w:rsid w:val="00BB50BD"/>
    <w:rsid w:val="00BB6BF9"/>
    <w:rsid w:val="00BC08A9"/>
    <w:rsid w:val="00BC32BF"/>
    <w:rsid w:val="00BC6CAF"/>
    <w:rsid w:val="00BD4C7E"/>
    <w:rsid w:val="00BD72A0"/>
    <w:rsid w:val="00BE5616"/>
    <w:rsid w:val="00C02669"/>
    <w:rsid w:val="00C13729"/>
    <w:rsid w:val="00C16C63"/>
    <w:rsid w:val="00C23A3D"/>
    <w:rsid w:val="00C452F4"/>
    <w:rsid w:val="00C5445C"/>
    <w:rsid w:val="00C570F5"/>
    <w:rsid w:val="00C61CA5"/>
    <w:rsid w:val="00C636AF"/>
    <w:rsid w:val="00C669FB"/>
    <w:rsid w:val="00C71679"/>
    <w:rsid w:val="00C72174"/>
    <w:rsid w:val="00C74DFF"/>
    <w:rsid w:val="00C775F1"/>
    <w:rsid w:val="00C80602"/>
    <w:rsid w:val="00C847F7"/>
    <w:rsid w:val="00C855FC"/>
    <w:rsid w:val="00C90439"/>
    <w:rsid w:val="00C946DC"/>
    <w:rsid w:val="00C96F97"/>
    <w:rsid w:val="00CA4EF5"/>
    <w:rsid w:val="00CC1605"/>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7050"/>
    <w:rsid w:val="00D37692"/>
    <w:rsid w:val="00D65837"/>
    <w:rsid w:val="00D71E14"/>
    <w:rsid w:val="00D81D3B"/>
    <w:rsid w:val="00D8251B"/>
    <w:rsid w:val="00D850D5"/>
    <w:rsid w:val="00D8682F"/>
    <w:rsid w:val="00D90CCA"/>
    <w:rsid w:val="00DA16CE"/>
    <w:rsid w:val="00DA7E8F"/>
    <w:rsid w:val="00DB1DBC"/>
    <w:rsid w:val="00DC2280"/>
    <w:rsid w:val="00DC5E18"/>
    <w:rsid w:val="00DD5F0C"/>
    <w:rsid w:val="00DD7531"/>
    <w:rsid w:val="00DD7CE3"/>
    <w:rsid w:val="00DE2107"/>
    <w:rsid w:val="00DE3F05"/>
    <w:rsid w:val="00DE47FE"/>
    <w:rsid w:val="00DE4EA1"/>
    <w:rsid w:val="00DE51A7"/>
    <w:rsid w:val="00DE78D7"/>
    <w:rsid w:val="00DF191D"/>
    <w:rsid w:val="00DF3BE8"/>
    <w:rsid w:val="00DF4D81"/>
    <w:rsid w:val="00DF697F"/>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CB6"/>
    <w:rsid w:val="00E90BF6"/>
    <w:rsid w:val="00E91A6B"/>
    <w:rsid w:val="00E92B84"/>
    <w:rsid w:val="00E94808"/>
    <w:rsid w:val="00EA45E9"/>
    <w:rsid w:val="00EA68C2"/>
    <w:rsid w:val="00EB183F"/>
    <w:rsid w:val="00EC1581"/>
    <w:rsid w:val="00EC2923"/>
    <w:rsid w:val="00EC51FC"/>
    <w:rsid w:val="00EF3C0F"/>
    <w:rsid w:val="00EF582B"/>
    <w:rsid w:val="00F02847"/>
    <w:rsid w:val="00F05745"/>
    <w:rsid w:val="00F304FA"/>
    <w:rsid w:val="00F31414"/>
    <w:rsid w:val="00F3165A"/>
    <w:rsid w:val="00F37DB2"/>
    <w:rsid w:val="00F4264C"/>
    <w:rsid w:val="00F92E3B"/>
    <w:rsid w:val="00F93A64"/>
    <w:rsid w:val="00FB5520"/>
    <w:rsid w:val="00FB79A6"/>
    <w:rsid w:val="00FC2E9A"/>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uiPriority w:val="99"/>
    <w:locked/>
    <w:rsid w:val="00CC39E0"/>
    <w:rPr>
      <w:rFonts w:ascii="Arial Armenian" w:eastAsia="Times New Roman" w:hAnsi="Arial Armenian"/>
      <w:lang w:eastAsia="ru-RU"/>
    </w:rPr>
  </w:style>
  <w:style w:type="paragraph" w:customStyle="1" w:styleId="mechtex">
    <w:name w:val="mechtex"/>
    <w:basedOn w:val="Normal"/>
    <w:link w:val="mechtexChar"/>
    <w:uiPriority w:val="99"/>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4294967233</TotalTime>
  <Pages>4</Pages>
  <Words>682</Words>
  <Characters>3893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Meri Aghekyan</cp:lastModifiedBy>
  <cp:revision>142</cp:revision>
  <cp:lastPrinted>2023-09-20T10:43:00Z</cp:lastPrinted>
  <dcterms:created xsi:type="dcterms:W3CDTF">2023-10-11T06:44:00Z</dcterms:created>
  <dcterms:modified xsi:type="dcterms:W3CDTF">2024-11-07T06:04:00Z</dcterms:modified>
</cp:coreProperties>
</file>