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41664" w14:textId="77777777" w:rsidR="001345AF" w:rsidRPr="00B61D95"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B61D95">
        <w:rPr>
          <w:rFonts w:ascii="GHEA Grapalat" w:eastAsia="Times New Roman" w:hAnsi="GHEA Grapalat" w:cs="Calibri"/>
          <w:sz w:val="21"/>
          <w:szCs w:val="21"/>
          <w:lang w:val="hy-AM" w:eastAsia="ru-RU"/>
        </w:rPr>
        <w:t>ՀՀ տարածքային կառավարման և ենթակառուցվածքների նախարարություն</w:t>
      </w:r>
      <w:r w:rsidRPr="00B61D95">
        <w:rPr>
          <w:rFonts w:ascii="Calibri" w:eastAsia="Times New Roman" w:hAnsi="Calibri" w:cs="Calibri"/>
          <w:sz w:val="21"/>
          <w:szCs w:val="21"/>
          <w:lang w:val="de-DE" w:eastAsia="ru-RU"/>
        </w:rPr>
        <w:t> </w:t>
      </w:r>
      <w:r w:rsidRPr="00B61D95">
        <w:rPr>
          <w:rFonts w:ascii="GHEA Grapalat" w:eastAsia="Times New Roman" w:hAnsi="GHEA Grapalat" w:cs="Times New Roman"/>
          <w:sz w:val="21"/>
          <w:szCs w:val="21"/>
          <w:lang w:val="de-DE" w:eastAsia="ru-RU"/>
        </w:rPr>
        <w:t xml:space="preserve"> </w:t>
      </w:r>
      <w:r w:rsidRPr="00B61D95">
        <w:rPr>
          <w:rFonts w:ascii="Calibri" w:eastAsia="Times New Roman" w:hAnsi="Calibri" w:cs="Calibri"/>
          <w:sz w:val="21"/>
          <w:szCs w:val="21"/>
          <w:lang w:val="de-DE" w:eastAsia="ru-RU"/>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8529"/>
      </w:tblGrid>
      <w:tr w:rsidR="001345AF" w:rsidRPr="00595464" w14:paraId="17050622" w14:textId="77777777" w:rsidTr="00ED1773">
        <w:trPr>
          <w:tblCellSpacing w:w="7" w:type="dxa"/>
        </w:trPr>
        <w:tc>
          <w:tcPr>
            <w:tcW w:w="4500" w:type="dxa"/>
            <w:vAlign w:val="center"/>
            <w:hideMark/>
          </w:tcPr>
          <w:p w14:paraId="29EC04DF" w14:textId="77777777" w:rsidR="001345AF" w:rsidRPr="00B61D95" w:rsidRDefault="001345AF" w:rsidP="001345AF">
            <w:pPr>
              <w:spacing w:after="0" w:line="240" w:lineRule="auto"/>
              <w:jc w:val="right"/>
              <w:rPr>
                <w:rFonts w:ascii="GHEA Grapalat" w:eastAsia="Times New Roman" w:hAnsi="GHEA Grapalat" w:cs="Times New Roman"/>
                <w:sz w:val="21"/>
                <w:szCs w:val="21"/>
                <w:lang w:val="de-DE" w:eastAsia="ru-RU"/>
              </w:rPr>
            </w:pPr>
            <w:r w:rsidRPr="00B61D95">
              <w:rPr>
                <w:rFonts w:ascii="Calibri" w:eastAsia="Times New Roman" w:hAnsi="Calibri" w:cs="Calibri"/>
                <w:sz w:val="21"/>
                <w:szCs w:val="21"/>
                <w:lang w:val="de-DE" w:eastAsia="ru-RU"/>
              </w:rPr>
              <w:t> </w:t>
            </w:r>
          </w:p>
        </w:tc>
        <w:tc>
          <w:tcPr>
            <w:tcW w:w="0" w:type="auto"/>
            <w:vAlign w:val="bottom"/>
            <w:hideMark/>
          </w:tcPr>
          <w:p w14:paraId="5E83B34E" w14:textId="77777777" w:rsidR="001345AF" w:rsidRPr="00B61D95" w:rsidRDefault="001345AF" w:rsidP="001345AF">
            <w:pPr>
              <w:spacing w:after="0" w:line="240" w:lineRule="auto"/>
              <w:jc w:val="right"/>
              <w:rPr>
                <w:rFonts w:ascii="GHEA Grapalat" w:eastAsia="Times New Roman" w:hAnsi="GHEA Grapalat" w:cs="Times New Roman"/>
                <w:sz w:val="21"/>
                <w:szCs w:val="21"/>
                <w:lang w:val="de-DE" w:eastAsia="ru-RU"/>
              </w:rPr>
            </w:pPr>
            <w:r w:rsidRPr="00B61D95">
              <w:rPr>
                <w:rFonts w:ascii="GHEA Grapalat" w:eastAsia="Times New Roman" w:hAnsi="GHEA Grapalat" w:cs="Times New Roman"/>
                <w:sz w:val="21"/>
                <w:szCs w:val="21"/>
                <w:lang w:val="hy-AM" w:eastAsia="ru-RU"/>
              </w:rPr>
              <w:t>_______</w:t>
            </w:r>
            <w:r w:rsidRPr="00B61D95">
              <w:rPr>
                <w:rFonts w:ascii="GHEA Grapalat" w:eastAsia="Times New Roman" w:hAnsi="GHEA Grapalat" w:cs="Times New Roman"/>
                <w:sz w:val="21"/>
                <w:szCs w:val="21"/>
                <w:lang w:val="de-DE" w:eastAsia="ru-RU"/>
              </w:rPr>
              <w:t>________________________________________________________________</w:t>
            </w:r>
          </w:p>
          <w:p w14:paraId="7D829E6F" w14:textId="77777777" w:rsidR="001345AF" w:rsidRPr="00B61D95"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B61D95">
              <w:rPr>
                <w:rFonts w:ascii="GHEA Grapalat" w:eastAsia="Times New Roman" w:hAnsi="GHEA Grapalat" w:cs="Times New Roman"/>
                <w:sz w:val="15"/>
                <w:szCs w:val="15"/>
                <w:lang w:val="de-DE" w:eastAsia="ru-RU"/>
              </w:rPr>
              <w:t>(</w:t>
            </w:r>
            <w:r w:rsidRPr="00B61D95">
              <w:rPr>
                <w:rFonts w:ascii="GHEA Grapalat" w:eastAsia="Times New Roman" w:hAnsi="GHEA Grapalat" w:cs="Times New Roman"/>
                <w:sz w:val="15"/>
                <w:szCs w:val="15"/>
                <w:lang w:eastAsia="ru-RU"/>
              </w:rPr>
              <w:t>ՀՀ</w:t>
            </w:r>
            <w:r w:rsidRPr="00B61D95">
              <w:rPr>
                <w:rFonts w:ascii="GHEA Grapalat" w:eastAsia="Times New Roman" w:hAnsi="GHEA Grapalat" w:cs="Times New Roman"/>
                <w:sz w:val="15"/>
                <w:szCs w:val="15"/>
                <w:lang w:val="de-DE" w:eastAsia="ru-RU"/>
              </w:rPr>
              <w:t xml:space="preserve"> </w:t>
            </w:r>
            <w:r w:rsidRPr="00B61D95">
              <w:rPr>
                <w:rFonts w:ascii="GHEA Grapalat" w:eastAsia="Times New Roman" w:hAnsi="GHEA Grapalat" w:cs="Times New Roman"/>
                <w:sz w:val="15"/>
                <w:szCs w:val="15"/>
                <w:lang w:eastAsia="ru-RU"/>
              </w:rPr>
              <w:t>պետական</w:t>
            </w:r>
            <w:r w:rsidRPr="00B61D95">
              <w:rPr>
                <w:rFonts w:ascii="GHEA Grapalat" w:eastAsia="Times New Roman" w:hAnsi="GHEA Grapalat" w:cs="Times New Roman"/>
                <w:sz w:val="15"/>
                <w:szCs w:val="15"/>
                <w:lang w:val="de-DE" w:eastAsia="ru-RU"/>
              </w:rPr>
              <w:t xml:space="preserve"> </w:t>
            </w:r>
            <w:r w:rsidRPr="00B61D95">
              <w:rPr>
                <w:rFonts w:ascii="GHEA Grapalat" w:eastAsia="Times New Roman" w:hAnsi="GHEA Grapalat" w:cs="Times New Roman"/>
                <w:sz w:val="15"/>
                <w:szCs w:val="15"/>
                <w:lang w:eastAsia="ru-RU"/>
              </w:rPr>
              <w:t>կառավարման</w:t>
            </w:r>
            <w:r w:rsidRPr="00B61D95">
              <w:rPr>
                <w:rFonts w:ascii="GHEA Grapalat" w:eastAsia="Times New Roman" w:hAnsi="GHEA Grapalat" w:cs="Times New Roman"/>
                <w:sz w:val="15"/>
                <w:szCs w:val="15"/>
                <w:lang w:val="de-DE" w:eastAsia="ru-RU"/>
              </w:rPr>
              <w:t xml:space="preserve"> </w:t>
            </w:r>
            <w:r w:rsidRPr="00B61D95">
              <w:rPr>
                <w:rFonts w:ascii="GHEA Grapalat" w:eastAsia="Times New Roman" w:hAnsi="GHEA Grapalat" w:cs="Times New Roman"/>
                <w:sz w:val="15"/>
                <w:szCs w:val="15"/>
                <w:lang w:eastAsia="ru-RU"/>
              </w:rPr>
              <w:t>համակարգի</w:t>
            </w:r>
            <w:r w:rsidRPr="00B61D95">
              <w:rPr>
                <w:rFonts w:ascii="GHEA Grapalat" w:eastAsia="Times New Roman" w:hAnsi="GHEA Grapalat" w:cs="Times New Roman"/>
                <w:sz w:val="15"/>
                <w:szCs w:val="15"/>
                <w:lang w:val="de-DE" w:eastAsia="ru-RU"/>
              </w:rPr>
              <w:t xml:space="preserve"> </w:t>
            </w:r>
            <w:r w:rsidRPr="00B61D95">
              <w:rPr>
                <w:rFonts w:ascii="GHEA Grapalat" w:eastAsia="Times New Roman" w:hAnsi="GHEA Grapalat" w:cs="Times New Roman"/>
                <w:sz w:val="15"/>
                <w:szCs w:val="15"/>
                <w:lang w:eastAsia="ru-RU"/>
              </w:rPr>
              <w:t>մարմնի</w:t>
            </w:r>
            <w:r w:rsidRPr="00B61D95">
              <w:rPr>
                <w:rFonts w:ascii="GHEA Grapalat" w:eastAsia="Times New Roman" w:hAnsi="GHEA Grapalat" w:cs="Times New Roman"/>
                <w:sz w:val="15"/>
                <w:szCs w:val="15"/>
                <w:lang w:val="de-DE" w:eastAsia="ru-RU"/>
              </w:rPr>
              <w:t xml:space="preserve"> </w:t>
            </w:r>
            <w:r w:rsidRPr="00B61D95">
              <w:rPr>
                <w:rFonts w:ascii="GHEA Grapalat" w:eastAsia="Times New Roman" w:hAnsi="GHEA Grapalat" w:cs="Times New Roman"/>
                <w:sz w:val="15"/>
                <w:szCs w:val="15"/>
                <w:lang w:eastAsia="ru-RU"/>
              </w:rPr>
              <w:t>անվանումը</w:t>
            </w:r>
            <w:r w:rsidRPr="00B61D95">
              <w:rPr>
                <w:rFonts w:ascii="GHEA Grapalat" w:eastAsia="Times New Roman" w:hAnsi="GHEA Grapalat" w:cs="Times New Roman"/>
                <w:sz w:val="15"/>
                <w:szCs w:val="15"/>
                <w:lang w:val="de-DE" w:eastAsia="ru-RU"/>
              </w:rPr>
              <w:t>)</w:t>
            </w:r>
          </w:p>
        </w:tc>
      </w:tr>
    </w:tbl>
    <w:p w14:paraId="1E818431" w14:textId="77777777" w:rsidR="001345AF" w:rsidRPr="00B61D95" w:rsidRDefault="001345AF" w:rsidP="001345AF">
      <w:pPr>
        <w:jc w:val="right"/>
        <w:rPr>
          <w:rStyle w:val="Strong"/>
          <w:rFonts w:ascii="GHEA Grapalat" w:eastAsia="Times New Roman" w:hAnsi="GHEA Grapalat" w:cs="Sylfaen"/>
          <w:sz w:val="24"/>
          <w:szCs w:val="24"/>
          <w:lang w:val="de-DE"/>
        </w:rPr>
      </w:pPr>
    </w:p>
    <w:p w14:paraId="012D7440" w14:textId="77777777" w:rsidR="00425984" w:rsidRPr="00B61D95" w:rsidRDefault="00425984" w:rsidP="00425984">
      <w:pPr>
        <w:jc w:val="center"/>
        <w:rPr>
          <w:rStyle w:val="Strong"/>
          <w:rFonts w:ascii="GHEA Grapalat" w:eastAsia="Times New Roman" w:hAnsi="GHEA Grapalat"/>
          <w:bCs w:val="0"/>
          <w:sz w:val="24"/>
          <w:szCs w:val="24"/>
          <w:lang w:val="de-DE"/>
        </w:rPr>
      </w:pPr>
      <w:r w:rsidRPr="00B61D95">
        <w:rPr>
          <w:rStyle w:val="Strong"/>
          <w:rFonts w:ascii="GHEA Grapalat" w:eastAsia="Times New Roman" w:hAnsi="GHEA Grapalat" w:cs="Sylfaen"/>
          <w:sz w:val="24"/>
          <w:szCs w:val="24"/>
        </w:rPr>
        <w:t>ԱՄՓՈՓԱԹԵՐԹ</w:t>
      </w:r>
    </w:p>
    <w:p w14:paraId="47D1752B" w14:textId="74381BC6" w:rsidR="00425984" w:rsidRPr="00B61D95" w:rsidRDefault="00433B4D" w:rsidP="00433B4D">
      <w:pPr>
        <w:shd w:val="clear" w:color="auto" w:fill="FFFFFF"/>
        <w:spacing w:after="0" w:line="240" w:lineRule="auto"/>
        <w:ind w:firstLine="375"/>
        <w:jc w:val="center"/>
        <w:rPr>
          <w:rStyle w:val="Strong"/>
          <w:rFonts w:ascii="GHEA Grapalat" w:hAnsi="GHEA Grapalat" w:cs="Sylfaen"/>
          <w:sz w:val="24"/>
          <w:szCs w:val="24"/>
          <w:lang w:val="de-DE"/>
        </w:rPr>
      </w:pPr>
      <w:r w:rsidRPr="00B61D95">
        <w:rPr>
          <w:rFonts w:ascii="GHEA Grapalat" w:eastAsia="Times New Roman" w:hAnsi="GHEA Grapalat" w:cs="Courier New"/>
          <w:b/>
          <w:sz w:val="24"/>
          <w:szCs w:val="24"/>
          <w:lang w:val="hy-AM"/>
        </w:rPr>
        <w:t>«</w:t>
      </w:r>
      <w:r w:rsidR="006B71F8" w:rsidRPr="00B61D95">
        <w:rPr>
          <w:rStyle w:val="Strong"/>
          <w:rFonts w:ascii="GHEA Grapalat" w:eastAsia="Times New Roman" w:hAnsi="GHEA Grapalat"/>
          <w:sz w:val="24"/>
          <w:szCs w:val="24"/>
        </w:rPr>
        <w:t>ՀԱՅԱՍՏԱՆԻ</w:t>
      </w:r>
      <w:r w:rsidR="006B71F8" w:rsidRPr="00B61D95">
        <w:rPr>
          <w:rStyle w:val="Strong"/>
          <w:rFonts w:ascii="GHEA Grapalat" w:eastAsia="Times New Roman" w:hAnsi="GHEA Grapalat"/>
          <w:sz w:val="24"/>
          <w:szCs w:val="24"/>
          <w:lang w:val="de-DE"/>
        </w:rPr>
        <w:t xml:space="preserve"> </w:t>
      </w:r>
      <w:r w:rsidR="006B71F8" w:rsidRPr="00B61D95">
        <w:rPr>
          <w:rStyle w:val="Strong"/>
          <w:rFonts w:ascii="GHEA Grapalat" w:eastAsia="Times New Roman" w:hAnsi="GHEA Grapalat"/>
          <w:sz w:val="24"/>
          <w:szCs w:val="24"/>
        </w:rPr>
        <w:t>ՀԱՆՐԱՊԵՏՈՒԹՅԱՆ</w:t>
      </w:r>
      <w:r w:rsidR="006B71F8" w:rsidRPr="00B61D95">
        <w:rPr>
          <w:rStyle w:val="Strong"/>
          <w:rFonts w:ascii="GHEA Grapalat" w:eastAsia="Times New Roman" w:hAnsi="GHEA Grapalat"/>
          <w:sz w:val="24"/>
          <w:szCs w:val="24"/>
          <w:lang w:val="de-DE"/>
        </w:rPr>
        <w:t xml:space="preserve"> </w:t>
      </w:r>
      <w:r w:rsidR="006B71F8" w:rsidRPr="00B61D95">
        <w:rPr>
          <w:rStyle w:val="Strong"/>
          <w:rFonts w:ascii="GHEA Grapalat" w:eastAsia="Times New Roman" w:hAnsi="GHEA Grapalat"/>
          <w:sz w:val="24"/>
          <w:szCs w:val="24"/>
        </w:rPr>
        <w:t>ՊԵՏԱԿԱՆ</w:t>
      </w:r>
      <w:r w:rsidR="006B71F8" w:rsidRPr="00B61D95">
        <w:rPr>
          <w:rStyle w:val="Strong"/>
          <w:rFonts w:ascii="GHEA Grapalat" w:eastAsia="Times New Roman" w:hAnsi="GHEA Grapalat"/>
          <w:sz w:val="24"/>
          <w:szCs w:val="24"/>
          <w:lang w:val="de-DE"/>
        </w:rPr>
        <w:t xml:space="preserve"> </w:t>
      </w:r>
      <w:r w:rsidR="006B71F8" w:rsidRPr="00B61D95">
        <w:rPr>
          <w:rStyle w:val="Strong"/>
          <w:rFonts w:ascii="GHEA Grapalat" w:eastAsia="Times New Roman" w:hAnsi="GHEA Grapalat"/>
          <w:sz w:val="24"/>
          <w:szCs w:val="24"/>
        </w:rPr>
        <w:t>ԲՅՈՒՋԵԻՑ</w:t>
      </w:r>
      <w:r w:rsidR="006B71F8" w:rsidRPr="00B61D95">
        <w:rPr>
          <w:rStyle w:val="Strong"/>
          <w:rFonts w:ascii="GHEA Grapalat" w:eastAsia="Times New Roman" w:hAnsi="GHEA Grapalat"/>
          <w:sz w:val="24"/>
          <w:szCs w:val="24"/>
          <w:lang w:val="de-DE"/>
        </w:rPr>
        <w:t xml:space="preserve"> </w:t>
      </w:r>
      <w:r w:rsidR="006B71F8" w:rsidRPr="00B61D95">
        <w:rPr>
          <w:rStyle w:val="Strong"/>
          <w:rFonts w:ascii="GHEA Grapalat" w:eastAsia="Times New Roman" w:hAnsi="GHEA Grapalat"/>
          <w:sz w:val="24"/>
          <w:szCs w:val="24"/>
        </w:rPr>
        <w:t>ԲՅՈՒՋԵՏԱՅԻՆ</w:t>
      </w:r>
      <w:r w:rsidR="006B71F8" w:rsidRPr="00B61D95">
        <w:rPr>
          <w:rStyle w:val="Strong"/>
          <w:rFonts w:ascii="GHEA Grapalat" w:eastAsia="Times New Roman" w:hAnsi="GHEA Grapalat"/>
          <w:sz w:val="24"/>
          <w:szCs w:val="24"/>
          <w:lang w:val="de-DE"/>
        </w:rPr>
        <w:t xml:space="preserve"> </w:t>
      </w:r>
      <w:r w:rsidR="006B71F8" w:rsidRPr="00B61D95">
        <w:rPr>
          <w:rStyle w:val="Strong"/>
          <w:rFonts w:ascii="GHEA Grapalat" w:eastAsia="Times New Roman" w:hAnsi="GHEA Grapalat"/>
          <w:sz w:val="24"/>
          <w:szCs w:val="24"/>
        </w:rPr>
        <w:t>ՎԱՐԿ</w:t>
      </w:r>
      <w:r w:rsidR="006B71F8" w:rsidRPr="00B61D95">
        <w:rPr>
          <w:rStyle w:val="Strong"/>
          <w:rFonts w:ascii="GHEA Grapalat" w:eastAsia="Times New Roman" w:hAnsi="GHEA Grapalat"/>
          <w:sz w:val="24"/>
          <w:szCs w:val="24"/>
          <w:lang w:val="de-DE"/>
        </w:rPr>
        <w:t xml:space="preserve"> </w:t>
      </w:r>
      <w:r w:rsidR="006B71F8" w:rsidRPr="00B61D95">
        <w:rPr>
          <w:rStyle w:val="Strong"/>
          <w:rFonts w:ascii="GHEA Grapalat" w:eastAsia="Times New Roman" w:hAnsi="GHEA Grapalat"/>
          <w:sz w:val="24"/>
          <w:szCs w:val="24"/>
        </w:rPr>
        <w:t>ՏՐԱՄԱԴՐԵԼՈՒ</w:t>
      </w:r>
      <w:r w:rsidR="006B71F8" w:rsidRPr="00B61D95">
        <w:rPr>
          <w:rStyle w:val="Strong"/>
          <w:rFonts w:ascii="GHEA Grapalat" w:eastAsia="Times New Roman" w:hAnsi="GHEA Grapalat"/>
          <w:sz w:val="24"/>
          <w:szCs w:val="24"/>
          <w:lang w:val="de-DE"/>
        </w:rPr>
        <w:t>, «</w:t>
      </w:r>
      <w:r w:rsidR="006B71F8" w:rsidRPr="00B61D95">
        <w:rPr>
          <w:rStyle w:val="Strong"/>
          <w:rFonts w:ascii="GHEA Grapalat" w:eastAsia="Times New Roman" w:hAnsi="GHEA Grapalat"/>
          <w:sz w:val="24"/>
          <w:szCs w:val="24"/>
        </w:rPr>
        <w:t>ՀԱՅԱՍՏԱՆԻ</w:t>
      </w:r>
      <w:r w:rsidR="006B71F8" w:rsidRPr="00B61D95">
        <w:rPr>
          <w:rStyle w:val="Strong"/>
          <w:rFonts w:ascii="GHEA Grapalat" w:eastAsia="Times New Roman" w:hAnsi="GHEA Grapalat"/>
          <w:sz w:val="24"/>
          <w:szCs w:val="24"/>
          <w:lang w:val="de-DE"/>
        </w:rPr>
        <w:t xml:space="preserve"> </w:t>
      </w:r>
      <w:r w:rsidR="006B71F8" w:rsidRPr="00B61D95">
        <w:rPr>
          <w:rStyle w:val="Strong"/>
          <w:rFonts w:ascii="GHEA Grapalat" w:eastAsia="Times New Roman" w:hAnsi="GHEA Grapalat"/>
          <w:sz w:val="24"/>
          <w:szCs w:val="24"/>
        </w:rPr>
        <w:t>ՀԱՆՐԱՊԵՏՈՒԹՅԱՆ</w:t>
      </w:r>
      <w:r w:rsidR="006B71F8" w:rsidRPr="00B61D95">
        <w:rPr>
          <w:rStyle w:val="Strong"/>
          <w:rFonts w:ascii="GHEA Grapalat" w:eastAsia="Times New Roman" w:hAnsi="GHEA Grapalat"/>
          <w:sz w:val="24"/>
          <w:szCs w:val="24"/>
          <w:lang w:val="de-DE"/>
        </w:rPr>
        <w:t xml:space="preserve"> 2024 </w:t>
      </w:r>
      <w:r w:rsidR="006B71F8" w:rsidRPr="00B61D95">
        <w:rPr>
          <w:rStyle w:val="Strong"/>
          <w:rFonts w:ascii="GHEA Grapalat" w:eastAsia="Times New Roman" w:hAnsi="GHEA Grapalat"/>
          <w:sz w:val="24"/>
          <w:szCs w:val="24"/>
        </w:rPr>
        <w:t>ԹՎԱԿԱՆԻ</w:t>
      </w:r>
      <w:r w:rsidR="006B71F8" w:rsidRPr="00B61D95">
        <w:rPr>
          <w:rStyle w:val="Strong"/>
          <w:rFonts w:ascii="GHEA Grapalat" w:eastAsia="Times New Roman" w:hAnsi="GHEA Grapalat"/>
          <w:sz w:val="24"/>
          <w:szCs w:val="24"/>
          <w:lang w:val="de-DE"/>
        </w:rPr>
        <w:t xml:space="preserve"> </w:t>
      </w:r>
      <w:r w:rsidR="006B71F8" w:rsidRPr="00B61D95">
        <w:rPr>
          <w:rStyle w:val="Strong"/>
          <w:rFonts w:ascii="GHEA Grapalat" w:eastAsia="Times New Roman" w:hAnsi="GHEA Grapalat"/>
          <w:sz w:val="24"/>
          <w:szCs w:val="24"/>
        </w:rPr>
        <w:t>ՊԵՏԱԿԱՆ</w:t>
      </w:r>
      <w:r w:rsidR="006B71F8" w:rsidRPr="00B61D95">
        <w:rPr>
          <w:rStyle w:val="Strong"/>
          <w:rFonts w:ascii="GHEA Grapalat" w:eastAsia="Times New Roman" w:hAnsi="GHEA Grapalat"/>
          <w:sz w:val="24"/>
          <w:szCs w:val="24"/>
          <w:lang w:val="de-DE"/>
        </w:rPr>
        <w:t xml:space="preserve"> </w:t>
      </w:r>
      <w:r w:rsidR="006B71F8" w:rsidRPr="00B61D95">
        <w:rPr>
          <w:rStyle w:val="Strong"/>
          <w:rFonts w:ascii="GHEA Grapalat" w:eastAsia="Times New Roman" w:hAnsi="GHEA Grapalat"/>
          <w:sz w:val="24"/>
          <w:szCs w:val="24"/>
        </w:rPr>
        <w:t>ԲՅՈՒՋԵԻ</w:t>
      </w:r>
      <w:r w:rsidR="006B71F8" w:rsidRPr="00B61D95">
        <w:rPr>
          <w:rStyle w:val="Strong"/>
          <w:rFonts w:ascii="GHEA Grapalat" w:eastAsia="Times New Roman" w:hAnsi="GHEA Grapalat"/>
          <w:sz w:val="24"/>
          <w:szCs w:val="24"/>
          <w:lang w:val="de-DE"/>
        </w:rPr>
        <w:t xml:space="preserve"> </w:t>
      </w:r>
      <w:r w:rsidR="006B71F8" w:rsidRPr="00B61D95">
        <w:rPr>
          <w:rStyle w:val="Strong"/>
          <w:rFonts w:ascii="GHEA Grapalat" w:eastAsia="Times New Roman" w:hAnsi="GHEA Grapalat"/>
          <w:sz w:val="24"/>
          <w:szCs w:val="24"/>
        </w:rPr>
        <w:t>ՄԱՍԻՆ</w:t>
      </w:r>
      <w:r w:rsidR="006B71F8" w:rsidRPr="00B61D95">
        <w:rPr>
          <w:rStyle w:val="Strong"/>
          <w:rFonts w:ascii="GHEA Grapalat" w:eastAsia="Times New Roman" w:hAnsi="GHEA Grapalat"/>
          <w:sz w:val="24"/>
          <w:szCs w:val="24"/>
          <w:lang w:val="de-DE"/>
        </w:rPr>
        <w:t xml:space="preserve">» </w:t>
      </w:r>
      <w:r w:rsidR="006B71F8" w:rsidRPr="00B61D95">
        <w:rPr>
          <w:rStyle w:val="Strong"/>
          <w:rFonts w:ascii="GHEA Grapalat" w:eastAsia="Times New Roman" w:hAnsi="GHEA Grapalat"/>
          <w:sz w:val="24"/>
          <w:szCs w:val="24"/>
        </w:rPr>
        <w:t>ՕՐԵՆՔՈՒՄ</w:t>
      </w:r>
      <w:r w:rsidR="006B71F8" w:rsidRPr="00B61D95">
        <w:rPr>
          <w:rStyle w:val="Strong"/>
          <w:rFonts w:ascii="GHEA Grapalat" w:eastAsia="Times New Roman" w:hAnsi="GHEA Grapalat"/>
          <w:sz w:val="24"/>
          <w:szCs w:val="24"/>
          <w:lang w:val="de-DE"/>
        </w:rPr>
        <w:t xml:space="preserve"> </w:t>
      </w:r>
      <w:r w:rsidR="006B71F8" w:rsidRPr="00B61D95">
        <w:rPr>
          <w:rStyle w:val="Strong"/>
          <w:rFonts w:ascii="GHEA Grapalat" w:eastAsia="Times New Roman" w:hAnsi="GHEA Grapalat"/>
          <w:sz w:val="24"/>
          <w:szCs w:val="24"/>
        </w:rPr>
        <w:t>ԵՎ</w:t>
      </w:r>
      <w:r w:rsidR="006B71F8" w:rsidRPr="00B61D95">
        <w:rPr>
          <w:rStyle w:val="Strong"/>
          <w:rFonts w:ascii="GHEA Grapalat" w:eastAsia="Times New Roman" w:hAnsi="GHEA Grapalat"/>
          <w:sz w:val="24"/>
          <w:szCs w:val="24"/>
          <w:lang w:val="de-DE"/>
        </w:rPr>
        <w:t xml:space="preserve"> </w:t>
      </w:r>
      <w:r w:rsidR="006B71F8" w:rsidRPr="00B61D95">
        <w:rPr>
          <w:rStyle w:val="Strong"/>
          <w:rFonts w:ascii="GHEA Grapalat" w:eastAsia="Times New Roman" w:hAnsi="GHEA Grapalat"/>
          <w:sz w:val="24"/>
          <w:szCs w:val="24"/>
        </w:rPr>
        <w:t>ՀԱՅԱՍՏԱՆԻ</w:t>
      </w:r>
      <w:r w:rsidR="006B71F8" w:rsidRPr="00B61D95">
        <w:rPr>
          <w:rStyle w:val="Strong"/>
          <w:rFonts w:ascii="GHEA Grapalat" w:eastAsia="Times New Roman" w:hAnsi="GHEA Grapalat"/>
          <w:sz w:val="24"/>
          <w:szCs w:val="24"/>
          <w:lang w:val="de-DE"/>
        </w:rPr>
        <w:t xml:space="preserve"> </w:t>
      </w:r>
      <w:r w:rsidR="006B71F8" w:rsidRPr="00B61D95">
        <w:rPr>
          <w:rStyle w:val="Strong"/>
          <w:rFonts w:ascii="GHEA Grapalat" w:eastAsia="Times New Roman" w:hAnsi="GHEA Grapalat"/>
          <w:sz w:val="24"/>
          <w:szCs w:val="24"/>
        </w:rPr>
        <w:t>ՀԱՆՐԱՊԵՏՈՒԹՅԱՆ</w:t>
      </w:r>
      <w:r w:rsidR="006B71F8" w:rsidRPr="00B61D95">
        <w:rPr>
          <w:rStyle w:val="Strong"/>
          <w:rFonts w:ascii="GHEA Grapalat" w:eastAsia="Times New Roman" w:hAnsi="GHEA Grapalat"/>
          <w:sz w:val="24"/>
          <w:szCs w:val="24"/>
          <w:lang w:val="de-DE"/>
        </w:rPr>
        <w:t xml:space="preserve"> </w:t>
      </w:r>
      <w:r w:rsidR="006B71F8" w:rsidRPr="00B61D95">
        <w:rPr>
          <w:rStyle w:val="Strong"/>
          <w:rFonts w:ascii="GHEA Grapalat" w:eastAsia="Times New Roman" w:hAnsi="GHEA Grapalat"/>
          <w:sz w:val="24"/>
          <w:szCs w:val="24"/>
        </w:rPr>
        <w:t>ԿԱՌԱՎԱՐՈՒԹՅԱՆ</w:t>
      </w:r>
      <w:r w:rsidR="006B71F8" w:rsidRPr="00B61D95">
        <w:rPr>
          <w:rStyle w:val="Strong"/>
          <w:rFonts w:ascii="GHEA Grapalat" w:eastAsia="Times New Roman" w:hAnsi="GHEA Grapalat"/>
          <w:sz w:val="24"/>
          <w:szCs w:val="24"/>
          <w:lang w:val="de-DE"/>
        </w:rPr>
        <w:t xml:space="preserve"> 2023 </w:t>
      </w:r>
      <w:r w:rsidR="006B71F8" w:rsidRPr="00B61D95">
        <w:rPr>
          <w:rStyle w:val="Strong"/>
          <w:rFonts w:ascii="GHEA Grapalat" w:eastAsia="Times New Roman" w:hAnsi="GHEA Grapalat"/>
          <w:sz w:val="24"/>
          <w:szCs w:val="24"/>
        </w:rPr>
        <w:t>ԹՎԱԿԱՆԻ</w:t>
      </w:r>
      <w:r w:rsidR="006B71F8" w:rsidRPr="00B61D95">
        <w:rPr>
          <w:rStyle w:val="Strong"/>
          <w:rFonts w:ascii="GHEA Grapalat" w:eastAsia="Times New Roman" w:hAnsi="GHEA Grapalat"/>
          <w:sz w:val="24"/>
          <w:szCs w:val="24"/>
          <w:lang w:val="de-DE"/>
        </w:rPr>
        <w:t xml:space="preserve"> </w:t>
      </w:r>
      <w:r w:rsidR="006B71F8" w:rsidRPr="00B61D95">
        <w:rPr>
          <w:rStyle w:val="Strong"/>
          <w:rFonts w:ascii="GHEA Grapalat" w:eastAsia="Times New Roman" w:hAnsi="GHEA Grapalat"/>
          <w:sz w:val="24"/>
          <w:szCs w:val="24"/>
        </w:rPr>
        <w:t>ԴԵԿՏԵՄԲԵՐԻ</w:t>
      </w:r>
      <w:r w:rsidR="006B71F8" w:rsidRPr="00B61D95">
        <w:rPr>
          <w:rStyle w:val="Strong"/>
          <w:rFonts w:ascii="GHEA Grapalat" w:eastAsia="Times New Roman" w:hAnsi="GHEA Grapalat"/>
          <w:sz w:val="24"/>
          <w:szCs w:val="24"/>
          <w:lang w:val="de-DE"/>
        </w:rPr>
        <w:t xml:space="preserve"> 28-</w:t>
      </w:r>
      <w:r w:rsidR="006B71F8" w:rsidRPr="00B61D95">
        <w:rPr>
          <w:rStyle w:val="Strong"/>
          <w:rFonts w:ascii="GHEA Grapalat" w:eastAsia="Times New Roman" w:hAnsi="GHEA Grapalat"/>
          <w:sz w:val="24"/>
          <w:szCs w:val="24"/>
        </w:rPr>
        <w:t>Ի</w:t>
      </w:r>
      <w:r w:rsidR="006B71F8" w:rsidRPr="00B61D95">
        <w:rPr>
          <w:rStyle w:val="Strong"/>
          <w:rFonts w:ascii="GHEA Grapalat" w:eastAsia="Times New Roman" w:hAnsi="GHEA Grapalat"/>
          <w:sz w:val="24"/>
          <w:szCs w:val="24"/>
          <w:lang w:val="de-DE"/>
        </w:rPr>
        <w:t xml:space="preserve"> N 2323-</w:t>
      </w:r>
      <w:r w:rsidR="006B71F8" w:rsidRPr="00B61D95">
        <w:rPr>
          <w:rStyle w:val="Strong"/>
          <w:rFonts w:ascii="GHEA Grapalat" w:eastAsia="Times New Roman" w:hAnsi="GHEA Grapalat"/>
          <w:sz w:val="24"/>
          <w:szCs w:val="24"/>
        </w:rPr>
        <w:t>Ն</w:t>
      </w:r>
      <w:r w:rsidR="006B71F8" w:rsidRPr="00B61D95">
        <w:rPr>
          <w:rStyle w:val="Strong"/>
          <w:rFonts w:ascii="GHEA Grapalat" w:eastAsia="Times New Roman" w:hAnsi="GHEA Grapalat"/>
          <w:sz w:val="24"/>
          <w:szCs w:val="24"/>
          <w:lang w:val="de-DE"/>
        </w:rPr>
        <w:t xml:space="preserve"> </w:t>
      </w:r>
      <w:r w:rsidR="006B71F8" w:rsidRPr="00B61D95">
        <w:rPr>
          <w:rStyle w:val="Strong"/>
          <w:rFonts w:ascii="GHEA Grapalat" w:eastAsia="Times New Roman" w:hAnsi="GHEA Grapalat"/>
          <w:sz w:val="24"/>
          <w:szCs w:val="24"/>
        </w:rPr>
        <w:t>ՈՐՈՇՄԱՆ</w:t>
      </w:r>
      <w:r w:rsidR="006B71F8" w:rsidRPr="00B61D95">
        <w:rPr>
          <w:rStyle w:val="Strong"/>
          <w:rFonts w:ascii="GHEA Grapalat" w:eastAsia="Times New Roman" w:hAnsi="GHEA Grapalat"/>
          <w:sz w:val="24"/>
          <w:szCs w:val="24"/>
          <w:lang w:val="de-DE"/>
        </w:rPr>
        <w:t xml:space="preserve"> </w:t>
      </w:r>
      <w:r w:rsidR="006B71F8" w:rsidRPr="00B61D95">
        <w:rPr>
          <w:rStyle w:val="Strong"/>
          <w:rFonts w:ascii="GHEA Grapalat" w:eastAsia="Times New Roman" w:hAnsi="GHEA Grapalat"/>
          <w:sz w:val="24"/>
          <w:szCs w:val="24"/>
        </w:rPr>
        <w:t>ՄԵՋ</w:t>
      </w:r>
      <w:r w:rsidR="006B71F8" w:rsidRPr="00B61D95">
        <w:rPr>
          <w:rStyle w:val="Strong"/>
          <w:rFonts w:ascii="GHEA Grapalat" w:eastAsia="Times New Roman" w:hAnsi="GHEA Grapalat"/>
          <w:sz w:val="24"/>
          <w:szCs w:val="24"/>
          <w:lang w:val="de-DE"/>
        </w:rPr>
        <w:t xml:space="preserve"> </w:t>
      </w:r>
      <w:r w:rsidR="006B71F8" w:rsidRPr="00B61D95">
        <w:rPr>
          <w:rStyle w:val="Strong"/>
          <w:rFonts w:ascii="GHEA Grapalat" w:eastAsia="Times New Roman" w:hAnsi="GHEA Grapalat"/>
          <w:sz w:val="24"/>
          <w:szCs w:val="24"/>
        </w:rPr>
        <w:t>ՓՈՓՈԽՈՒԹՅՈՒՆ</w:t>
      </w:r>
      <w:r w:rsidR="00595464">
        <w:rPr>
          <w:rStyle w:val="Strong"/>
          <w:rFonts w:ascii="GHEA Grapalat" w:eastAsia="Times New Roman" w:hAnsi="GHEA Grapalat"/>
          <w:sz w:val="24"/>
          <w:szCs w:val="24"/>
        </w:rPr>
        <w:t>ՆԵՐ</w:t>
      </w:r>
      <w:r w:rsidR="006B71F8" w:rsidRPr="00B61D95">
        <w:rPr>
          <w:rStyle w:val="Strong"/>
          <w:rFonts w:ascii="GHEA Grapalat" w:eastAsia="Times New Roman" w:hAnsi="GHEA Grapalat"/>
          <w:sz w:val="24"/>
          <w:szCs w:val="24"/>
          <w:lang w:val="de-DE"/>
        </w:rPr>
        <w:t xml:space="preserve"> </w:t>
      </w:r>
      <w:r w:rsidR="006B71F8" w:rsidRPr="00B61D95">
        <w:rPr>
          <w:rStyle w:val="Strong"/>
          <w:rFonts w:ascii="GHEA Grapalat" w:eastAsia="Times New Roman" w:hAnsi="GHEA Grapalat"/>
          <w:sz w:val="24"/>
          <w:szCs w:val="24"/>
        </w:rPr>
        <w:t>ԵՎ</w:t>
      </w:r>
      <w:r w:rsidR="006B71F8" w:rsidRPr="00B61D95">
        <w:rPr>
          <w:rStyle w:val="Strong"/>
          <w:rFonts w:ascii="GHEA Grapalat" w:eastAsia="Times New Roman" w:hAnsi="GHEA Grapalat"/>
          <w:sz w:val="24"/>
          <w:szCs w:val="24"/>
          <w:lang w:val="de-DE"/>
        </w:rPr>
        <w:t xml:space="preserve"> </w:t>
      </w:r>
      <w:r w:rsidR="006B71F8" w:rsidRPr="00B61D95">
        <w:rPr>
          <w:rStyle w:val="Strong"/>
          <w:rFonts w:ascii="GHEA Grapalat" w:eastAsia="Times New Roman" w:hAnsi="GHEA Grapalat"/>
          <w:sz w:val="24"/>
          <w:szCs w:val="24"/>
        </w:rPr>
        <w:t>ԼՐԱՑՈՒՄ</w:t>
      </w:r>
      <w:r w:rsidR="00595464">
        <w:rPr>
          <w:rStyle w:val="Strong"/>
          <w:rFonts w:ascii="GHEA Grapalat" w:eastAsia="Times New Roman" w:hAnsi="GHEA Grapalat"/>
          <w:sz w:val="24"/>
          <w:szCs w:val="24"/>
        </w:rPr>
        <w:t>ՆՆԵՐ</w:t>
      </w:r>
      <w:r w:rsidR="006B71F8" w:rsidRPr="00B61D95">
        <w:rPr>
          <w:rStyle w:val="Strong"/>
          <w:rFonts w:ascii="GHEA Grapalat" w:eastAsia="Times New Roman" w:hAnsi="GHEA Grapalat"/>
          <w:sz w:val="24"/>
          <w:szCs w:val="24"/>
          <w:lang w:val="de-DE"/>
        </w:rPr>
        <w:t xml:space="preserve"> </w:t>
      </w:r>
      <w:r w:rsidR="006B71F8" w:rsidRPr="00B61D95">
        <w:rPr>
          <w:rStyle w:val="Strong"/>
          <w:rFonts w:ascii="GHEA Grapalat" w:eastAsia="Times New Roman" w:hAnsi="GHEA Grapalat"/>
          <w:sz w:val="24"/>
          <w:szCs w:val="24"/>
        </w:rPr>
        <w:t>ԿԱՏԱՐԵԼՈՒ</w:t>
      </w:r>
      <w:r w:rsidR="006B71F8" w:rsidRPr="00B61D95">
        <w:rPr>
          <w:rStyle w:val="Strong"/>
          <w:rFonts w:ascii="GHEA Grapalat" w:eastAsia="Times New Roman" w:hAnsi="GHEA Grapalat"/>
          <w:sz w:val="24"/>
          <w:szCs w:val="24"/>
          <w:lang w:val="de-DE"/>
        </w:rPr>
        <w:t xml:space="preserve"> </w:t>
      </w:r>
      <w:r w:rsidR="006B71F8" w:rsidRPr="00B61D95">
        <w:rPr>
          <w:rStyle w:val="Strong"/>
          <w:rFonts w:ascii="GHEA Grapalat" w:eastAsia="Times New Roman" w:hAnsi="GHEA Grapalat"/>
          <w:sz w:val="24"/>
          <w:szCs w:val="24"/>
        </w:rPr>
        <w:t>ՄԱՍԻՆ</w:t>
      </w:r>
      <w:r w:rsidRPr="00B61D95">
        <w:rPr>
          <w:rStyle w:val="Strong"/>
          <w:rFonts w:ascii="GHEA Grapalat" w:hAnsi="GHEA Grapalat" w:cs="Sylfaen"/>
          <w:sz w:val="24"/>
          <w:szCs w:val="24"/>
          <w:lang w:val="de-DE"/>
        </w:rPr>
        <w:t xml:space="preserve">» </w:t>
      </w:r>
      <w:r w:rsidRPr="00B61D95">
        <w:rPr>
          <w:rStyle w:val="Strong"/>
          <w:rFonts w:ascii="GHEA Grapalat" w:hAnsi="GHEA Grapalat" w:cs="Sylfaen"/>
          <w:sz w:val="24"/>
          <w:szCs w:val="24"/>
        </w:rPr>
        <w:t>ՀԱՅԱՍՏԱՆԻ</w:t>
      </w:r>
      <w:r w:rsidRPr="00B61D95">
        <w:rPr>
          <w:rStyle w:val="Strong"/>
          <w:rFonts w:ascii="GHEA Grapalat" w:hAnsi="GHEA Grapalat" w:cs="Sylfaen"/>
          <w:sz w:val="24"/>
          <w:szCs w:val="24"/>
          <w:lang w:val="de-DE"/>
        </w:rPr>
        <w:t xml:space="preserve"> </w:t>
      </w:r>
      <w:r w:rsidRPr="00B61D95">
        <w:rPr>
          <w:rStyle w:val="Strong"/>
          <w:rFonts w:ascii="GHEA Grapalat" w:hAnsi="GHEA Grapalat" w:cs="Sylfaen"/>
          <w:sz w:val="24"/>
          <w:szCs w:val="24"/>
        </w:rPr>
        <w:t>ՀԱՆՐԱՊԵՏՈՒԹՅԱՆ</w:t>
      </w:r>
      <w:r w:rsidRPr="00B61D95">
        <w:rPr>
          <w:rStyle w:val="Strong"/>
          <w:rFonts w:ascii="GHEA Grapalat" w:hAnsi="GHEA Grapalat" w:cs="Sylfaen"/>
          <w:sz w:val="24"/>
          <w:szCs w:val="24"/>
          <w:lang w:val="de-DE"/>
        </w:rPr>
        <w:t xml:space="preserve"> </w:t>
      </w:r>
      <w:r w:rsidR="00DB5242" w:rsidRPr="00B61D95">
        <w:rPr>
          <w:rStyle w:val="Strong"/>
          <w:rFonts w:ascii="GHEA Grapalat" w:hAnsi="GHEA Grapalat" w:cs="Sylfaen"/>
          <w:sz w:val="24"/>
          <w:szCs w:val="24"/>
        </w:rPr>
        <w:t>ԿԱՌԱՎԱՐՈՒԹՅԱՆ</w:t>
      </w:r>
      <w:r w:rsidRPr="00B61D95">
        <w:rPr>
          <w:rStyle w:val="Strong"/>
          <w:rFonts w:ascii="GHEA Grapalat" w:hAnsi="GHEA Grapalat" w:cs="Sylfaen"/>
          <w:sz w:val="24"/>
          <w:szCs w:val="24"/>
          <w:lang w:val="de-DE"/>
        </w:rPr>
        <w:t xml:space="preserve"> </w:t>
      </w:r>
      <w:r w:rsidRPr="00B61D95">
        <w:rPr>
          <w:rStyle w:val="Strong"/>
          <w:rFonts w:ascii="GHEA Grapalat" w:hAnsi="GHEA Grapalat" w:cs="Sylfaen"/>
          <w:sz w:val="24"/>
          <w:szCs w:val="24"/>
        </w:rPr>
        <w:t>ՈՐՈՇՄԱՆ</w:t>
      </w:r>
      <w:r w:rsidRPr="00B61D95">
        <w:rPr>
          <w:rStyle w:val="Strong"/>
          <w:rFonts w:ascii="GHEA Grapalat" w:hAnsi="GHEA Grapalat" w:cs="Sylfaen"/>
          <w:sz w:val="24"/>
          <w:szCs w:val="24"/>
          <w:lang w:val="de-DE"/>
        </w:rPr>
        <w:t xml:space="preserve"> </w:t>
      </w:r>
      <w:r w:rsidRPr="00B61D95">
        <w:rPr>
          <w:rStyle w:val="Strong"/>
          <w:rFonts w:ascii="GHEA Grapalat" w:hAnsi="GHEA Grapalat" w:cs="Sylfaen"/>
          <w:sz w:val="24"/>
          <w:szCs w:val="24"/>
        </w:rPr>
        <w:t>ՆԱԽԱԳԾԻ</w:t>
      </w:r>
      <w:r w:rsidR="002E44AE" w:rsidRPr="00B61D95">
        <w:rPr>
          <w:rStyle w:val="Strong"/>
          <w:rFonts w:ascii="GHEA Grapalat" w:hAnsi="GHEA Grapalat" w:cs="Sylfaen"/>
          <w:sz w:val="24"/>
          <w:szCs w:val="24"/>
          <w:lang w:val="de-DE"/>
        </w:rPr>
        <w:t xml:space="preserve"> (</w:t>
      </w:r>
      <w:r w:rsidR="002E44AE" w:rsidRPr="00B61D95">
        <w:rPr>
          <w:rStyle w:val="Strong"/>
          <w:rFonts w:ascii="GHEA Grapalat" w:hAnsi="GHEA Grapalat" w:cs="Sylfaen"/>
          <w:sz w:val="24"/>
          <w:szCs w:val="24"/>
        </w:rPr>
        <w:t>այսուհետ՝</w:t>
      </w:r>
      <w:r w:rsidR="002E44AE" w:rsidRPr="00B61D95">
        <w:rPr>
          <w:rStyle w:val="Strong"/>
          <w:rFonts w:ascii="GHEA Grapalat" w:hAnsi="GHEA Grapalat" w:cs="Sylfaen"/>
          <w:sz w:val="24"/>
          <w:szCs w:val="24"/>
          <w:lang w:val="de-DE"/>
        </w:rPr>
        <w:t xml:space="preserve"> </w:t>
      </w:r>
      <w:r w:rsidR="002E44AE" w:rsidRPr="00B61D95">
        <w:rPr>
          <w:rStyle w:val="Strong"/>
          <w:rFonts w:ascii="GHEA Grapalat" w:hAnsi="GHEA Grapalat" w:cs="Sylfaen"/>
          <w:sz w:val="24"/>
          <w:szCs w:val="24"/>
        </w:rPr>
        <w:t>Նախագիծ</w:t>
      </w:r>
      <w:r w:rsidR="002E44AE" w:rsidRPr="00B61D95">
        <w:rPr>
          <w:rStyle w:val="Strong"/>
          <w:rFonts w:ascii="GHEA Grapalat" w:hAnsi="GHEA Grapalat" w:cs="Sylfaen"/>
          <w:sz w:val="24"/>
          <w:szCs w:val="24"/>
          <w:lang w:val="de-DE"/>
        </w:rPr>
        <w:t>)</w:t>
      </w:r>
    </w:p>
    <w:p w14:paraId="30D5333E" w14:textId="77777777" w:rsidR="00433B4D" w:rsidRPr="00B61D95" w:rsidRDefault="00433B4D" w:rsidP="00433B4D">
      <w:pPr>
        <w:shd w:val="clear" w:color="auto" w:fill="FFFFFF"/>
        <w:spacing w:after="0" w:line="240" w:lineRule="auto"/>
        <w:ind w:firstLine="375"/>
        <w:rPr>
          <w:rStyle w:val="Strong"/>
          <w:rFonts w:ascii="GHEA Grapalat" w:eastAsia="Times New Roman" w:hAnsi="GHEA Grapalat" w:cs="Sylfaen"/>
          <w:sz w:val="24"/>
          <w:szCs w:val="24"/>
          <w:lang w:val="de-DE"/>
        </w:rPr>
      </w:pPr>
    </w:p>
    <w:p w14:paraId="400079CC" w14:textId="77777777" w:rsidR="00CA24D3" w:rsidRPr="00B61D95" w:rsidRDefault="00CA24D3" w:rsidP="00433B4D">
      <w:pPr>
        <w:shd w:val="clear" w:color="auto" w:fill="FFFFFF"/>
        <w:spacing w:after="0" w:line="240" w:lineRule="auto"/>
        <w:ind w:firstLine="375"/>
        <w:rPr>
          <w:rStyle w:val="Strong"/>
          <w:rFonts w:ascii="GHEA Grapalat" w:eastAsia="Times New Roman" w:hAnsi="GHEA Grapalat" w:cs="Sylfaen"/>
          <w:bCs w:val="0"/>
          <w:color w:val="000000"/>
          <w:sz w:val="24"/>
          <w:szCs w:val="24"/>
          <w:lang w:val="de-DE"/>
        </w:rPr>
      </w:pPr>
    </w:p>
    <w:p w14:paraId="4934827D" w14:textId="77777777" w:rsidR="00CA24D3" w:rsidRPr="00B61D95" w:rsidRDefault="00CA24D3" w:rsidP="00433B4D">
      <w:pPr>
        <w:shd w:val="clear" w:color="auto" w:fill="FFFFFF"/>
        <w:spacing w:after="0" w:line="240" w:lineRule="auto"/>
        <w:ind w:firstLine="375"/>
        <w:rPr>
          <w:rStyle w:val="Strong"/>
          <w:rFonts w:ascii="GHEA Grapalat" w:eastAsia="Times New Roman" w:hAnsi="GHEA Grapalat" w:cs="Sylfaen"/>
          <w:bCs w:val="0"/>
          <w:color w:val="000000"/>
          <w:sz w:val="24"/>
          <w:szCs w:val="24"/>
          <w:lang w:val="de-DE"/>
        </w:rPr>
      </w:pPr>
    </w:p>
    <w:tbl>
      <w:tblPr>
        <w:tblW w:w="14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05"/>
        <w:gridCol w:w="6300"/>
      </w:tblGrid>
      <w:tr w:rsidR="00433B4D" w:rsidRPr="00B61D95" w14:paraId="48DBF8B8" w14:textId="77777777" w:rsidTr="007D7200">
        <w:trPr>
          <w:jc w:val="center"/>
        </w:trPr>
        <w:tc>
          <w:tcPr>
            <w:tcW w:w="8005" w:type="dxa"/>
            <w:vMerge w:val="restart"/>
            <w:shd w:val="clear" w:color="auto" w:fill="BFBFBF"/>
            <w:vAlign w:val="center"/>
          </w:tcPr>
          <w:p w14:paraId="56CE2A7A" w14:textId="1A458D7B" w:rsidR="00433B4D" w:rsidRPr="00B61D95" w:rsidRDefault="00C50F3C" w:rsidP="00892861">
            <w:pPr>
              <w:pStyle w:val="ListParagraph"/>
              <w:spacing w:after="0" w:line="20" w:lineRule="atLeast"/>
              <w:ind w:left="0"/>
              <w:jc w:val="center"/>
              <w:rPr>
                <w:rStyle w:val="Emphasis"/>
                <w:rFonts w:ascii="GHEA Grapalat" w:hAnsi="GHEA Grapalat"/>
                <w:i w:val="0"/>
                <w:iCs w:val="0"/>
                <w:sz w:val="24"/>
                <w:szCs w:val="24"/>
                <w:lang w:val="hy-AM"/>
              </w:rPr>
            </w:pPr>
            <w:r>
              <w:rPr>
                <w:rStyle w:val="Emphasis"/>
                <w:rFonts w:ascii="GHEA Grapalat" w:hAnsi="GHEA Grapalat"/>
                <w:i w:val="0"/>
                <w:iCs w:val="0"/>
                <w:sz w:val="24"/>
                <w:szCs w:val="24"/>
              </w:rPr>
              <w:t>1</w:t>
            </w:r>
            <w:r w:rsidR="00433B4D" w:rsidRPr="00B61D95">
              <w:rPr>
                <w:rStyle w:val="Emphasis"/>
                <w:rFonts w:ascii="GHEA Grapalat" w:hAnsi="GHEA Grapalat"/>
                <w:i w:val="0"/>
                <w:iCs w:val="0"/>
                <w:sz w:val="24"/>
                <w:szCs w:val="24"/>
                <w:lang w:val="hy-AM"/>
              </w:rPr>
              <w:t xml:space="preserve">. </w:t>
            </w:r>
            <w:r w:rsidR="00F022FB" w:rsidRPr="00B61D95">
              <w:rPr>
                <w:rStyle w:val="Emphasis"/>
                <w:rFonts w:ascii="GHEA Grapalat" w:hAnsi="GHEA Grapalat"/>
                <w:i w:val="0"/>
                <w:iCs w:val="0"/>
                <w:sz w:val="24"/>
                <w:szCs w:val="24"/>
                <w:lang w:val="hy-AM"/>
              </w:rPr>
              <w:t>ՀՀ ֆ</w:t>
            </w:r>
            <w:r w:rsidR="00E3114D" w:rsidRPr="00B61D95">
              <w:rPr>
                <w:rStyle w:val="Emphasis"/>
                <w:rFonts w:ascii="GHEA Grapalat" w:hAnsi="GHEA Grapalat"/>
                <w:i w:val="0"/>
                <w:iCs w:val="0"/>
                <w:sz w:val="24"/>
                <w:szCs w:val="24"/>
                <w:lang w:val="hy-AM"/>
              </w:rPr>
              <w:t>ինանսների</w:t>
            </w:r>
            <w:r w:rsidR="00433B4D" w:rsidRPr="00B61D95">
              <w:rPr>
                <w:rStyle w:val="Emphasis"/>
                <w:rFonts w:ascii="GHEA Grapalat" w:hAnsi="GHEA Grapalat"/>
                <w:i w:val="0"/>
                <w:iCs w:val="0"/>
                <w:sz w:val="24"/>
                <w:szCs w:val="24"/>
                <w:lang w:val="hy-AM"/>
              </w:rPr>
              <w:t xml:space="preserve"> նախարարություն</w:t>
            </w:r>
          </w:p>
        </w:tc>
        <w:tc>
          <w:tcPr>
            <w:tcW w:w="6300" w:type="dxa"/>
            <w:shd w:val="clear" w:color="auto" w:fill="BFBFBF"/>
            <w:vAlign w:val="center"/>
          </w:tcPr>
          <w:p w14:paraId="3E406E80" w14:textId="4234D188" w:rsidR="00433B4D" w:rsidRPr="00B61D95" w:rsidRDefault="006B71F8" w:rsidP="00892861">
            <w:pPr>
              <w:spacing w:after="0" w:line="20" w:lineRule="atLeast"/>
              <w:jc w:val="center"/>
              <w:rPr>
                <w:rFonts w:ascii="GHEA Grapalat" w:eastAsia="Times New Roman" w:hAnsi="GHEA Grapalat"/>
                <w:sz w:val="24"/>
                <w:szCs w:val="24"/>
                <w:lang w:val="hy-AM"/>
              </w:rPr>
            </w:pPr>
            <w:r w:rsidRPr="00B61D95">
              <w:rPr>
                <w:rFonts w:ascii="GHEA Grapalat" w:eastAsia="Times New Roman" w:hAnsi="GHEA Grapalat"/>
                <w:sz w:val="24"/>
                <w:szCs w:val="24"/>
              </w:rPr>
              <w:t>0</w:t>
            </w:r>
            <w:r w:rsidR="00503A84" w:rsidRPr="00B61D95">
              <w:rPr>
                <w:rFonts w:ascii="GHEA Grapalat" w:eastAsia="Times New Roman" w:hAnsi="GHEA Grapalat"/>
                <w:sz w:val="24"/>
                <w:szCs w:val="24"/>
              </w:rPr>
              <w:t>8</w:t>
            </w:r>
            <w:r w:rsidR="00433B4D" w:rsidRPr="00B61D95">
              <w:rPr>
                <w:rFonts w:ascii="GHEA Grapalat" w:eastAsia="Times New Roman" w:hAnsi="GHEA Grapalat"/>
                <w:sz w:val="24"/>
                <w:szCs w:val="24"/>
                <w:lang w:val="hy-AM"/>
              </w:rPr>
              <w:t>.</w:t>
            </w:r>
            <w:r w:rsidRPr="00B61D95">
              <w:rPr>
                <w:rFonts w:ascii="GHEA Grapalat" w:eastAsia="Times New Roman" w:hAnsi="GHEA Grapalat"/>
                <w:sz w:val="24"/>
                <w:szCs w:val="24"/>
              </w:rPr>
              <w:t>11</w:t>
            </w:r>
            <w:r w:rsidR="00433B4D" w:rsidRPr="00B61D95">
              <w:rPr>
                <w:rFonts w:ascii="GHEA Grapalat" w:eastAsia="Times New Roman" w:hAnsi="GHEA Grapalat"/>
                <w:sz w:val="24"/>
                <w:szCs w:val="24"/>
                <w:lang w:val="hy-AM"/>
              </w:rPr>
              <w:t>.202</w:t>
            </w:r>
            <w:r w:rsidR="007D7200" w:rsidRPr="00B61D95">
              <w:rPr>
                <w:rFonts w:ascii="GHEA Grapalat" w:eastAsia="Times New Roman" w:hAnsi="GHEA Grapalat"/>
                <w:sz w:val="24"/>
                <w:szCs w:val="24"/>
                <w:lang w:val="hy-AM"/>
              </w:rPr>
              <w:t>4</w:t>
            </w:r>
            <w:r w:rsidR="00433B4D" w:rsidRPr="00B61D95">
              <w:rPr>
                <w:rFonts w:ascii="GHEA Grapalat" w:eastAsia="Times New Roman" w:hAnsi="GHEA Grapalat"/>
                <w:sz w:val="24"/>
                <w:szCs w:val="24"/>
                <w:lang w:val="hy-AM"/>
              </w:rPr>
              <w:t>թ.</w:t>
            </w:r>
          </w:p>
        </w:tc>
      </w:tr>
      <w:tr w:rsidR="00433B4D" w:rsidRPr="00B61D95" w14:paraId="5F86AC17" w14:textId="77777777" w:rsidTr="007D7200">
        <w:trPr>
          <w:jc w:val="center"/>
        </w:trPr>
        <w:tc>
          <w:tcPr>
            <w:tcW w:w="8005" w:type="dxa"/>
            <w:vMerge/>
            <w:shd w:val="clear" w:color="auto" w:fill="BFBFBF"/>
            <w:vAlign w:val="center"/>
          </w:tcPr>
          <w:p w14:paraId="39E18AFA" w14:textId="77777777" w:rsidR="00433B4D" w:rsidRPr="00B61D95" w:rsidRDefault="00433B4D" w:rsidP="00892861">
            <w:pPr>
              <w:pStyle w:val="ListParagraph"/>
              <w:spacing w:after="0" w:line="20" w:lineRule="atLeast"/>
              <w:ind w:left="0"/>
              <w:jc w:val="center"/>
              <w:rPr>
                <w:rStyle w:val="Emphasis"/>
                <w:rFonts w:ascii="GHEA Grapalat" w:hAnsi="GHEA Grapalat"/>
                <w:i w:val="0"/>
                <w:iCs w:val="0"/>
                <w:sz w:val="24"/>
                <w:szCs w:val="24"/>
                <w:lang w:val="hy-AM"/>
              </w:rPr>
            </w:pPr>
          </w:p>
        </w:tc>
        <w:tc>
          <w:tcPr>
            <w:tcW w:w="6300" w:type="dxa"/>
            <w:shd w:val="clear" w:color="auto" w:fill="BFBFBF"/>
            <w:vAlign w:val="center"/>
          </w:tcPr>
          <w:p w14:paraId="1C9D7463" w14:textId="04224C1E" w:rsidR="00433B4D" w:rsidRPr="00B61D95" w:rsidRDefault="00433B4D" w:rsidP="00892861">
            <w:pPr>
              <w:spacing w:after="0" w:line="20" w:lineRule="atLeast"/>
              <w:jc w:val="center"/>
              <w:rPr>
                <w:rFonts w:ascii="GHEA Grapalat" w:eastAsia="Times New Roman" w:hAnsi="GHEA Grapalat"/>
                <w:sz w:val="24"/>
                <w:szCs w:val="24"/>
                <w:lang w:val="hy-AM"/>
              </w:rPr>
            </w:pPr>
            <w:r w:rsidRPr="00B61D95">
              <w:rPr>
                <w:rFonts w:ascii="GHEA Grapalat" w:eastAsia="Times New Roman" w:hAnsi="GHEA Grapalat"/>
                <w:sz w:val="24"/>
                <w:szCs w:val="24"/>
                <w:lang w:val="hy-AM"/>
              </w:rPr>
              <w:t xml:space="preserve">N </w:t>
            </w:r>
            <w:r w:rsidR="007D7200" w:rsidRPr="00B61D95">
              <w:rPr>
                <w:rFonts w:ascii="GHEA Grapalat" w:hAnsi="GHEA Grapalat" w:cs="Times New Roman"/>
                <w:sz w:val="24"/>
                <w:szCs w:val="24"/>
                <w:lang w:val="hy-AM"/>
              </w:rPr>
              <w:t>01/</w:t>
            </w:r>
            <w:r w:rsidR="00503A84" w:rsidRPr="00B61D95">
              <w:rPr>
                <w:rFonts w:ascii="GHEA Grapalat" w:hAnsi="GHEA Grapalat" w:cs="Times New Roman"/>
                <w:sz w:val="24"/>
                <w:szCs w:val="24"/>
              </w:rPr>
              <w:t>9-1</w:t>
            </w:r>
            <w:r w:rsidR="007D7200" w:rsidRPr="00B61D95">
              <w:rPr>
                <w:rFonts w:ascii="GHEA Grapalat" w:hAnsi="GHEA Grapalat" w:cs="Times New Roman"/>
                <w:sz w:val="24"/>
                <w:szCs w:val="24"/>
                <w:lang w:val="hy-AM"/>
              </w:rPr>
              <w:t>/</w:t>
            </w:r>
            <w:r w:rsidR="00503A84" w:rsidRPr="00B61D95">
              <w:rPr>
                <w:rFonts w:ascii="GHEA Grapalat" w:hAnsi="GHEA Grapalat" w:cs="Times New Roman"/>
                <w:sz w:val="24"/>
                <w:szCs w:val="24"/>
              </w:rPr>
              <w:t>23707</w:t>
            </w:r>
            <w:r w:rsidR="007D7200" w:rsidRPr="00B61D95">
              <w:rPr>
                <w:rFonts w:ascii="GHEA Grapalat" w:hAnsi="GHEA Grapalat" w:cs="Times New Roman"/>
                <w:sz w:val="24"/>
                <w:szCs w:val="24"/>
                <w:lang w:val="hy-AM"/>
              </w:rPr>
              <w:t>-2024</w:t>
            </w:r>
          </w:p>
        </w:tc>
      </w:tr>
      <w:tr w:rsidR="00433B4D" w:rsidRPr="00595464" w14:paraId="70144328" w14:textId="77777777" w:rsidTr="007D7200">
        <w:trPr>
          <w:jc w:val="center"/>
        </w:trPr>
        <w:tc>
          <w:tcPr>
            <w:tcW w:w="8005" w:type="dxa"/>
            <w:shd w:val="clear" w:color="auto" w:fill="auto"/>
          </w:tcPr>
          <w:p w14:paraId="3D57227A" w14:textId="375B70D4" w:rsidR="007D7200" w:rsidRPr="00B61D95" w:rsidRDefault="007B44AB" w:rsidP="007B44AB">
            <w:pPr>
              <w:pStyle w:val="mechtex"/>
              <w:numPr>
                <w:ilvl w:val="0"/>
                <w:numId w:val="9"/>
              </w:numPr>
              <w:ind w:left="-23" w:firstLine="0"/>
              <w:jc w:val="both"/>
              <w:rPr>
                <w:rFonts w:ascii="GHEA Grapalat" w:hAnsi="GHEA Grapalat"/>
                <w:color w:val="FF0000"/>
                <w:sz w:val="24"/>
                <w:szCs w:val="24"/>
                <w:lang w:val="hy-AM"/>
              </w:rPr>
            </w:pPr>
            <w:r w:rsidRPr="00B61D95">
              <w:rPr>
                <w:rFonts w:ascii="GHEA Grapalat" w:hAnsi="GHEA Grapalat" w:cs="Sylfaen"/>
                <w:sz w:val="24"/>
                <w:szCs w:val="24"/>
                <w:lang w:val="hy-AM"/>
              </w:rPr>
              <w:t xml:space="preserve">Նախագծով 2024 թվականի համար որպես բյուջետային վարկի ֆինանսավորման աղբուր է դիտարկվել պետական գանձապետական պարտատոմսերը։ Սակայն հաշվի առնելով, որ ՀՀ կառավարության </w:t>
            </w:r>
            <w:r w:rsidRPr="00B61D95">
              <w:rPr>
                <w:rFonts w:ascii="GHEA Grapalat" w:hAnsi="GHEA Grapalat"/>
                <w:bCs/>
                <w:noProof/>
                <w:sz w:val="24"/>
                <w:szCs w:val="24"/>
                <w:lang w:val="hy-AM"/>
              </w:rPr>
              <w:t xml:space="preserve">11.06.2020թ. </w:t>
            </w:r>
            <w:r w:rsidRPr="00B61D95">
              <w:rPr>
                <w:rFonts w:ascii="GHEA Grapalat" w:hAnsi="GHEA Grapalat"/>
                <w:color w:val="000000"/>
                <w:sz w:val="24"/>
                <w:szCs w:val="24"/>
                <w:lang w:val="hy-AM"/>
              </w:rPr>
              <w:t>N</w:t>
            </w:r>
            <w:r w:rsidRPr="00B61D95">
              <w:rPr>
                <w:rFonts w:ascii="GHEA Grapalat" w:hAnsi="GHEA Grapalat"/>
                <w:bCs/>
                <w:noProof/>
                <w:sz w:val="24"/>
                <w:szCs w:val="24"/>
                <w:lang w:val="hy-AM"/>
              </w:rPr>
              <w:t xml:space="preserve"> 953-Ն որոշման համաձայն՝ «Հայկական ատոմային էլեկտրակայան» ՓԲԸ-ին 2020-2025թթ. ընթացքում տրամադրվում է 63.2 մլրդ ՀՀ դրամ գումարի չափով բյուջետային վարկ, որից 2024թ.՝ 7 մլրդ դրամ, 2025թ.՝ 12.5 մլրդ դրամ, իսկ նախագծով Ընկերությանը </w:t>
            </w:r>
            <w:r w:rsidRPr="00B61D95">
              <w:rPr>
                <w:rFonts w:ascii="GHEA Grapalat" w:hAnsi="GHEA Grapalat"/>
                <w:color w:val="000000"/>
                <w:sz w:val="24"/>
                <w:szCs w:val="24"/>
                <w:lang w:val="af-ZA"/>
              </w:rPr>
              <w:t xml:space="preserve">2024 </w:t>
            </w:r>
            <w:r w:rsidRPr="00B61D95">
              <w:rPr>
                <w:rFonts w:ascii="GHEA Grapalat" w:hAnsi="GHEA Grapalat"/>
                <w:color w:val="000000"/>
                <w:sz w:val="24"/>
                <w:szCs w:val="24"/>
                <w:lang w:val="hy-AM"/>
              </w:rPr>
              <w:t>թվականին</w:t>
            </w:r>
            <w:r w:rsidRPr="00B61D95">
              <w:rPr>
                <w:rFonts w:ascii="GHEA Grapalat" w:hAnsi="GHEA Grapalat"/>
                <w:color w:val="000000"/>
                <w:sz w:val="24"/>
                <w:szCs w:val="24"/>
                <w:lang w:val="af-ZA"/>
              </w:rPr>
              <w:t xml:space="preserve"> </w:t>
            </w:r>
            <w:r w:rsidRPr="00B61D95">
              <w:rPr>
                <w:rFonts w:ascii="GHEA Grapalat" w:hAnsi="GHEA Grapalat"/>
                <w:color w:val="000000"/>
                <w:sz w:val="24"/>
                <w:szCs w:val="24"/>
                <w:lang w:val="hy-AM"/>
              </w:rPr>
              <w:t>1,035.0</w:t>
            </w:r>
            <w:r w:rsidRPr="00B61D95">
              <w:rPr>
                <w:rFonts w:ascii="GHEA Grapalat" w:hAnsi="GHEA Grapalat"/>
                <w:color w:val="000000"/>
                <w:sz w:val="24"/>
                <w:szCs w:val="24"/>
                <w:lang w:val="fr-FR"/>
              </w:rPr>
              <w:t xml:space="preserve"> </w:t>
            </w:r>
            <w:r w:rsidRPr="00B61D95">
              <w:rPr>
                <w:rFonts w:ascii="GHEA Grapalat" w:hAnsi="GHEA Grapalat"/>
                <w:color w:val="000000"/>
                <w:sz w:val="24"/>
                <w:szCs w:val="24"/>
                <w:lang w:val="hy-AM"/>
              </w:rPr>
              <w:t xml:space="preserve">մլն </w:t>
            </w:r>
            <w:r w:rsidRPr="00B61D95">
              <w:rPr>
                <w:rFonts w:ascii="GHEA Grapalat" w:hAnsi="GHEA Grapalat"/>
                <w:color w:val="000000"/>
                <w:sz w:val="24"/>
                <w:szCs w:val="24"/>
                <w:lang w:val="af-ZA"/>
              </w:rPr>
              <w:t xml:space="preserve">դրամ </w:t>
            </w:r>
            <w:r w:rsidRPr="00B61D95">
              <w:rPr>
                <w:rFonts w:ascii="GHEA Grapalat" w:hAnsi="GHEA Grapalat"/>
                <w:bCs/>
                <w:noProof/>
                <w:sz w:val="24"/>
                <w:szCs w:val="24"/>
                <w:lang w:val="hy-AM"/>
              </w:rPr>
              <w:t xml:space="preserve">տրամադրվելիք բյուջետային վարկի գումարը նվազեցվում է «Հայկական ատոմային էլեկտրակայան» ՓԲԸ-ին տրամադրվող բյուջետային վարկից, հետևաբար </w:t>
            </w:r>
            <w:r w:rsidRPr="00B61D95">
              <w:rPr>
                <w:rFonts w:ascii="GHEA Grapalat" w:hAnsi="GHEA Grapalat" w:cs="Sylfaen"/>
                <w:sz w:val="24"/>
                <w:szCs w:val="24"/>
                <w:lang w:val="hy-AM"/>
              </w:rPr>
              <w:t>պետական գանձապետական պարտատոմսերը որպես բյուջետային վարկի տրամադրման աղբյուր դիտարկելու անհրաժեշտությունը բացակայում է:</w:t>
            </w:r>
          </w:p>
          <w:p w14:paraId="6603B1E3" w14:textId="2D705DE8" w:rsidR="00CA24D3" w:rsidRPr="00B61D95" w:rsidRDefault="00CA24D3" w:rsidP="007B44AB">
            <w:pPr>
              <w:pStyle w:val="mechtex"/>
              <w:jc w:val="both"/>
              <w:rPr>
                <w:rFonts w:ascii="GHEA Grapalat" w:hAnsi="GHEA Grapalat"/>
                <w:color w:val="FF0000"/>
                <w:sz w:val="24"/>
                <w:szCs w:val="24"/>
                <w:lang w:val="hy-AM"/>
              </w:rPr>
            </w:pPr>
          </w:p>
          <w:p w14:paraId="4ACF45B4" w14:textId="5ACF9B12" w:rsidR="007B44AB" w:rsidRPr="00B61D95" w:rsidRDefault="007B44AB" w:rsidP="007B44AB">
            <w:pPr>
              <w:pStyle w:val="mechtex"/>
              <w:jc w:val="both"/>
              <w:rPr>
                <w:rFonts w:ascii="GHEA Grapalat" w:hAnsi="GHEA Grapalat" w:cs="Sylfaen"/>
                <w:sz w:val="24"/>
                <w:szCs w:val="24"/>
                <w:lang w:val="hy-AM"/>
              </w:rPr>
            </w:pPr>
            <w:r w:rsidRPr="00B61D95">
              <w:rPr>
                <w:rFonts w:ascii="GHEA Grapalat" w:hAnsi="GHEA Grapalat" w:cs="Sylfaen"/>
                <w:sz w:val="24"/>
                <w:szCs w:val="24"/>
                <w:lang w:val="hy-AM"/>
              </w:rPr>
              <w:t xml:space="preserve">Ընդ որում առաջարկում ենք հիմնավորել 2024 թվականին նվազեցվող գումարի վերականգնման անհրաժեշտությունը (հստակեցնելով ֆինանսավորման աղբյուրը) կամ վերականգնման բացակայության դեպքում ներկայացված նախագծի հետ միաժամանակ շրջանառել </w:t>
            </w:r>
            <w:r w:rsidRPr="00B61D95">
              <w:rPr>
                <w:rFonts w:ascii="GHEA Grapalat" w:hAnsi="GHEA Grapalat" w:cs="Sylfaen"/>
                <w:sz w:val="24"/>
                <w:szCs w:val="24"/>
                <w:lang w:val="hy-AM"/>
              </w:rPr>
              <w:lastRenderedPageBreak/>
              <w:t xml:space="preserve">նախագիծ՝ համապատասխան փոփոխություններ կատարելով </w:t>
            </w:r>
            <w:r w:rsidR="00072008">
              <w:rPr>
                <w:rFonts w:ascii="GHEA Grapalat" w:hAnsi="GHEA Grapalat" w:cs="Sylfaen"/>
                <w:sz w:val="24"/>
                <w:szCs w:val="24"/>
                <w:lang w:val="hy-AM"/>
              </w:rPr>
              <w:br/>
            </w:r>
            <w:r w:rsidRPr="00B61D95">
              <w:rPr>
                <w:rFonts w:ascii="GHEA Grapalat" w:hAnsi="GHEA Grapalat" w:cs="Sylfaen"/>
                <w:sz w:val="24"/>
                <w:szCs w:val="24"/>
                <w:lang w:val="hy-AM"/>
              </w:rPr>
              <w:t xml:space="preserve">ՀՀ կառավարության </w:t>
            </w:r>
            <w:r w:rsidRPr="00B61D95">
              <w:rPr>
                <w:rFonts w:ascii="GHEA Grapalat" w:hAnsi="GHEA Grapalat"/>
                <w:bCs/>
                <w:noProof/>
                <w:sz w:val="24"/>
                <w:szCs w:val="24"/>
                <w:lang w:val="hy-AM"/>
              </w:rPr>
              <w:t xml:space="preserve">11.06.2020թ. </w:t>
            </w:r>
            <w:r w:rsidRPr="00B61D95">
              <w:rPr>
                <w:rFonts w:ascii="GHEA Grapalat" w:hAnsi="GHEA Grapalat"/>
                <w:color w:val="000000"/>
                <w:sz w:val="24"/>
                <w:szCs w:val="24"/>
                <w:lang w:val="hy-AM"/>
              </w:rPr>
              <w:t>N</w:t>
            </w:r>
            <w:r w:rsidRPr="00B61D95">
              <w:rPr>
                <w:rFonts w:ascii="GHEA Grapalat" w:hAnsi="GHEA Grapalat"/>
                <w:bCs/>
                <w:noProof/>
                <w:sz w:val="24"/>
                <w:szCs w:val="24"/>
                <w:lang w:val="hy-AM"/>
              </w:rPr>
              <w:t xml:space="preserve"> 953-Ն որոշման</w:t>
            </w:r>
            <w:r w:rsidRPr="00B61D95">
              <w:rPr>
                <w:rFonts w:ascii="GHEA Grapalat" w:hAnsi="GHEA Grapalat" w:cs="Sylfaen"/>
                <w:sz w:val="24"/>
                <w:szCs w:val="24"/>
                <w:lang w:val="hy-AM"/>
              </w:rPr>
              <w:t xml:space="preserve"> մեջ:</w:t>
            </w:r>
          </w:p>
          <w:p w14:paraId="3A3C2C11" w14:textId="3724CB27" w:rsidR="007B44AB" w:rsidRDefault="007B44AB" w:rsidP="007B44AB">
            <w:pPr>
              <w:pStyle w:val="mechtex"/>
              <w:jc w:val="both"/>
              <w:rPr>
                <w:rFonts w:ascii="GHEA Grapalat" w:hAnsi="GHEA Grapalat" w:cs="Sylfaen"/>
                <w:sz w:val="24"/>
                <w:szCs w:val="24"/>
                <w:lang w:val="hy-AM"/>
              </w:rPr>
            </w:pPr>
          </w:p>
          <w:p w14:paraId="199274D5" w14:textId="77777777" w:rsidR="00F95B76" w:rsidRPr="00B61D95" w:rsidRDefault="00F95B76" w:rsidP="007B44AB">
            <w:pPr>
              <w:pStyle w:val="mechtex"/>
              <w:jc w:val="both"/>
              <w:rPr>
                <w:rFonts w:ascii="GHEA Grapalat" w:hAnsi="GHEA Grapalat" w:cs="Sylfaen"/>
                <w:sz w:val="24"/>
                <w:szCs w:val="24"/>
                <w:lang w:val="hy-AM"/>
              </w:rPr>
            </w:pPr>
          </w:p>
          <w:p w14:paraId="52050032" w14:textId="77777777" w:rsidR="007B44AB" w:rsidRPr="00B61D95" w:rsidRDefault="007B44AB" w:rsidP="007B44AB">
            <w:pPr>
              <w:tabs>
                <w:tab w:val="left" w:pos="851"/>
              </w:tabs>
              <w:spacing w:after="0" w:line="240" w:lineRule="auto"/>
              <w:jc w:val="both"/>
              <w:rPr>
                <w:rFonts w:ascii="GHEA Grapalat" w:eastAsia="Times New Roman" w:hAnsi="GHEA Grapalat" w:cs="Sylfaen"/>
                <w:sz w:val="24"/>
                <w:szCs w:val="24"/>
                <w:lang w:val="hy-AM"/>
              </w:rPr>
            </w:pPr>
            <w:r w:rsidRPr="00B61D95">
              <w:rPr>
                <w:rFonts w:ascii="GHEA Grapalat" w:eastAsia="Times New Roman" w:hAnsi="GHEA Grapalat" w:cs="Sylfaen"/>
                <w:sz w:val="24"/>
                <w:szCs w:val="24"/>
                <w:lang w:val="hy-AM"/>
              </w:rPr>
              <w:t>Միաժամանակ նշենք, որ 2024թ. պետական գանձապետական պարտատոմսերի հաշվին պակասուրդի ֆինանսավորման տարեկան ծրագիրը մինչ օրս ձևավորված և սպասվող շուկայական կոնյուկտուրայի պայմաններում ռիսկային է: Հարցականի տակ է տարեկան 350.8 մլրդ դրամ զուտ ֆինանսավորման ծրագրի ապահովումը:</w:t>
            </w:r>
          </w:p>
          <w:p w14:paraId="34026AEE" w14:textId="24E56CFC" w:rsidR="007B44AB" w:rsidRPr="00B61D95" w:rsidRDefault="007B44AB" w:rsidP="007B44AB">
            <w:pPr>
              <w:pStyle w:val="mechtex"/>
              <w:jc w:val="both"/>
              <w:rPr>
                <w:rFonts w:ascii="GHEA Grapalat" w:hAnsi="GHEA Grapalat"/>
                <w:color w:val="FF0000"/>
                <w:sz w:val="24"/>
                <w:szCs w:val="24"/>
                <w:lang w:val="hy-AM"/>
              </w:rPr>
            </w:pPr>
            <w:r w:rsidRPr="00B61D95">
              <w:rPr>
                <w:rFonts w:ascii="GHEA Grapalat" w:hAnsi="GHEA Grapalat" w:cs="Sylfaen"/>
                <w:sz w:val="24"/>
                <w:szCs w:val="24"/>
                <w:lang w:val="hy-AM"/>
              </w:rPr>
              <w:t>Ուստի այս պայմաններում պետական գանձապետական պարտատոմսերով դեֆիցիտի ֆինանսավորման ծրագրի ավելացումը գտնում ենք ոչ նպատակահարմար:</w:t>
            </w:r>
          </w:p>
          <w:p w14:paraId="5318F053" w14:textId="77777777" w:rsidR="00CA24D3" w:rsidRPr="00B61D95" w:rsidRDefault="00CA24D3" w:rsidP="00237B95">
            <w:pPr>
              <w:pStyle w:val="mechtex"/>
              <w:jc w:val="both"/>
              <w:rPr>
                <w:rFonts w:ascii="GHEA Grapalat" w:hAnsi="GHEA Grapalat"/>
                <w:color w:val="FF0000"/>
                <w:sz w:val="24"/>
                <w:szCs w:val="24"/>
                <w:lang w:val="hy-AM"/>
              </w:rPr>
            </w:pPr>
          </w:p>
          <w:p w14:paraId="6CBD6E47" w14:textId="77777777" w:rsidR="00CA24D3" w:rsidRPr="00B61D95" w:rsidRDefault="00CA24D3" w:rsidP="00237B95">
            <w:pPr>
              <w:pStyle w:val="mechtex"/>
              <w:jc w:val="both"/>
              <w:rPr>
                <w:rFonts w:ascii="GHEA Grapalat" w:hAnsi="GHEA Grapalat"/>
                <w:color w:val="FF0000"/>
                <w:sz w:val="24"/>
                <w:szCs w:val="24"/>
                <w:lang w:val="hy-AM"/>
              </w:rPr>
            </w:pPr>
          </w:p>
          <w:p w14:paraId="40BBEB18" w14:textId="01127720" w:rsidR="00CA24D3" w:rsidRPr="00B61D95" w:rsidRDefault="00454B92" w:rsidP="00454B92">
            <w:pPr>
              <w:pStyle w:val="mechtex"/>
              <w:numPr>
                <w:ilvl w:val="0"/>
                <w:numId w:val="9"/>
              </w:numPr>
              <w:ind w:left="0" w:hanging="23"/>
              <w:jc w:val="both"/>
              <w:rPr>
                <w:rFonts w:ascii="GHEA Grapalat" w:hAnsi="GHEA Grapalat"/>
                <w:color w:val="FF0000"/>
                <w:sz w:val="24"/>
                <w:szCs w:val="24"/>
                <w:lang w:val="hy-AM"/>
              </w:rPr>
            </w:pPr>
            <w:r w:rsidRPr="00B61D95">
              <w:rPr>
                <w:rFonts w:ascii="GHEA Grapalat" w:eastAsia="SimSun" w:hAnsi="GHEA Grapalat" w:cs="Sylfaen"/>
                <w:sz w:val="24"/>
                <w:szCs w:val="24"/>
                <w:lang w:val="hy-AM"/>
              </w:rPr>
              <w:t>Նախագծի 1-ին կետի 1-ին ենթակետով նախատեսվում է նաև 2025 թվականի համար 1,035.0 մլն դրամի չափով բյուջետային վարկի տրամադրում, հետևաբար առաջարկվում է հստակեցնել 2025թ. նախատեսվող բյուջետային վարկի տրամադրման աղբյուրը, քանի որ</w:t>
            </w:r>
            <w:r w:rsidRPr="00B61D95">
              <w:rPr>
                <w:rFonts w:ascii="GHEA Grapalat" w:eastAsia="SimSun" w:hAnsi="GHEA Grapalat"/>
                <w:sz w:val="24"/>
                <w:szCs w:val="24"/>
                <w:lang w:val="hy-AM"/>
              </w:rPr>
              <w:t xml:space="preserve"> </w:t>
            </w:r>
            <w:r w:rsidRPr="00B61D95">
              <w:rPr>
                <w:rFonts w:ascii="GHEA Grapalat" w:eastAsia="SimSun" w:hAnsi="GHEA Grapalat" w:cs="Sylfaen"/>
                <w:sz w:val="24"/>
                <w:szCs w:val="24"/>
                <w:lang w:val="hy-AM"/>
              </w:rPr>
              <w:t>ԱԺ ներկայացված ՀՀ 2025թ. պետական բյուջեի նախագծով և ՀՀ կառավարության 04.07.2024թ</w:t>
            </w:r>
            <w:r w:rsidRPr="00B61D95">
              <w:rPr>
                <w:rFonts w:ascii="Cambria Math" w:eastAsia="SimSun" w:hAnsi="Cambria Math" w:cs="Cambria Math"/>
                <w:sz w:val="24"/>
                <w:szCs w:val="24"/>
                <w:lang w:val="hy-AM"/>
              </w:rPr>
              <w:t>․</w:t>
            </w:r>
            <w:r w:rsidRPr="00B61D95">
              <w:rPr>
                <w:rFonts w:ascii="GHEA Grapalat" w:eastAsia="SimSun" w:hAnsi="GHEA Grapalat" w:cs="Sylfaen"/>
                <w:sz w:val="24"/>
                <w:szCs w:val="24"/>
                <w:lang w:val="hy-AM"/>
              </w:rPr>
              <w:t xml:space="preserve"> N 1064-Ն որոշմամբ հաստատված 2025-2027թթ. միջնաժամկետ ծախսային ծրագրով այդ նպատակով գումարներ նախատեսված չեն:</w:t>
            </w:r>
          </w:p>
          <w:p w14:paraId="4385A9FA" w14:textId="77777777" w:rsidR="00CA24D3" w:rsidRPr="00B61D95" w:rsidRDefault="00CA24D3" w:rsidP="00237B95">
            <w:pPr>
              <w:pStyle w:val="mechtex"/>
              <w:jc w:val="both"/>
              <w:rPr>
                <w:rFonts w:ascii="GHEA Grapalat" w:hAnsi="GHEA Grapalat"/>
                <w:color w:val="FF0000"/>
                <w:sz w:val="24"/>
                <w:szCs w:val="24"/>
                <w:lang w:val="hy-AM"/>
              </w:rPr>
            </w:pPr>
          </w:p>
          <w:p w14:paraId="3F28ED5E" w14:textId="334BFBDE" w:rsidR="00CA24D3" w:rsidRPr="00B61D95" w:rsidRDefault="00454B92" w:rsidP="00454B92">
            <w:pPr>
              <w:pStyle w:val="mechtex"/>
              <w:numPr>
                <w:ilvl w:val="0"/>
                <w:numId w:val="9"/>
              </w:numPr>
              <w:ind w:left="-23" w:firstLine="90"/>
              <w:jc w:val="both"/>
              <w:rPr>
                <w:rFonts w:ascii="GHEA Grapalat" w:hAnsi="GHEA Grapalat"/>
                <w:color w:val="FF0000"/>
                <w:sz w:val="24"/>
                <w:szCs w:val="24"/>
                <w:lang w:val="hy-AM"/>
              </w:rPr>
            </w:pPr>
            <w:r w:rsidRPr="00B61D95">
              <w:rPr>
                <w:rFonts w:ascii="GHEA Grapalat" w:eastAsia="SimSun" w:hAnsi="GHEA Grapalat" w:cs="Sylfaen"/>
                <w:sz w:val="24"/>
                <w:szCs w:val="24"/>
                <w:lang w:val="hy-AM"/>
              </w:rPr>
              <w:t>Նախագծի 1-ին կետի 2-րդ ենթակետի «ե» պարբերությամբ նախատեսվում է, որ բյուջետային վարկի տրամադրումն իրականացվելու է առանց ապահովման միջոցի, հետևաբար առաջարկվում է նախատեսել պարտավորության ապահովման միջոց (գրավ, երաշխիք):</w:t>
            </w:r>
          </w:p>
          <w:p w14:paraId="11888681" w14:textId="64680491" w:rsidR="00CA24D3" w:rsidRDefault="00CA24D3" w:rsidP="00237B95">
            <w:pPr>
              <w:pStyle w:val="mechtex"/>
              <w:jc w:val="both"/>
              <w:rPr>
                <w:rFonts w:ascii="GHEA Grapalat" w:hAnsi="GHEA Grapalat"/>
                <w:color w:val="FF0000"/>
                <w:sz w:val="24"/>
                <w:szCs w:val="24"/>
                <w:lang w:val="hy-AM"/>
              </w:rPr>
            </w:pPr>
          </w:p>
          <w:p w14:paraId="05840BF7" w14:textId="35CBBBAD" w:rsidR="00072008" w:rsidRDefault="00072008" w:rsidP="00237B95">
            <w:pPr>
              <w:pStyle w:val="mechtex"/>
              <w:jc w:val="both"/>
              <w:rPr>
                <w:rFonts w:ascii="GHEA Grapalat" w:hAnsi="GHEA Grapalat"/>
                <w:color w:val="FF0000"/>
                <w:sz w:val="24"/>
                <w:szCs w:val="24"/>
                <w:lang w:val="hy-AM"/>
              </w:rPr>
            </w:pPr>
          </w:p>
          <w:p w14:paraId="63EBB77C" w14:textId="64EAEF81" w:rsidR="00072008" w:rsidRDefault="00072008" w:rsidP="00237B95">
            <w:pPr>
              <w:pStyle w:val="mechtex"/>
              <w:jc w:val="both"/>
              <w:rPr>
                <w:rFonts w:ascii="GHEA Grapalat" w:hAnsi="GHEA Grapalat"/>
                <w:color w:val="FF0000"/>
                <w:sz w:val="24"/>
                <w:szCs w:val="24"/>
                <w:lang w:val="hy-AM"/>
              </w:rPr>
            </w:pPr>
          </w:p>
          <w:p w14:paraId="23F31170" w14:textId="3EF0CCE8" w:rsidR="00072008" w:rsidRDefault="00072008" w:rsidP="00237B95">
            <w:pPr>
              <w:pStyle w:val="mechtex"/>
              <w:jc w:val="both"/>
              <w:rPr>
                <w:rFonts w:ascii="GHEA Grapalat" w:hAnsi="GHEA Grapalat"/>
                <w:color w:val="FF0000"/>
                <w:sz w:val="24"/>
                <w:szCs w:val="24"/>
                <w:lang w:val="hy-AM"/>
              </w:rPr>
            </w:pPr>
          </w:p>
          <w:p w14:paraId="36F1A43E" w14:textId="6F36AEB2" w:rsidR="00072008" w:rsidRDefault="00072008" w:rsidP="00237B95">
            <w:pPr>
              <w:pStyle w:val="mechtex"/>
              <w:jc w:val="both"/>
              <w:rPr>
                <w:rFonts w:ascii="GHEA Grapalat" w:hAnsi="GHEA Grapalat"/>
                <w:color w:val="FF0000"/>
                <w:sz w:val="24"/>
                <w:szCs w:val="24"/>
                <w:lang w:val="hy-AM"/>
              </w:rPr>
            </w:pPr>
          </w:p>
          <w:p w14:paraId="1FD8CA24" w14:textId="2ABD687B" w:rsidR="00072008" w:rsidRDefault="00072008" w:rsidP="00237B95">
            <w:pPr>
              <w:pStyle w:val="mechtex"/>
              <w:jc w:val="both"/>
              <w:rPr>
                <w:rFonts w:ascii="GHEA Grapalat" w:hAnsi="GHEA Grapalat"/>
                <w:color w:val="FF0000"/>
                <w:sz w:val="24"/>
                <w:szCs w:val="24"/>
                <w:lang w:val="hy-AM"/>
              </w:rPr>
            </w:pPr>
          </w:p>
          <w:p w14:paraId="3F5DF267" w14:textId="12292A58" w:rsidR="005F1AA0" w:rsidRDefault="005F1AA0" w:rsidP="00237B95">
            <w:pPr>
              <w:pStyle w:val="mechtex"/>
              <w:jc w:val="both"/>
              <w:rPr>
                <w:rFonts w:ascii="GHEA Grapalat" w:hAnsi="GHEA Grapalat"/>
                <w:color w:val="FF0000"/>
                <w:sz w:val="24"/>
                <w:szCs w:val="24"/>
                <w:lang w:val="hy-AM"/>
              </w:rPr>
            </w:pPr>
          </w:p>
          <w:p w14:paraId="2FF383C3" w14:textId="77777777" w:rsidR="005F1AA0" w:rsidRPr="00B61D95" w:rsidRDefault="005F1AA0" w:rsidP="00237B95">
            <w:pPr>
              <w:pStyle w:val="mechtex"/>
              <w:jc w:val="both"/>
              <w:rPr>
                <w:rFonts w:ascii="GHEA Grapalat" w:hAnsi="GHEA Grapalat"/>
                <w:color w:val="FF0000"/>
                <w:sz w:val="24"/>
                <w:szCs w:val="24"/>
                <w:lang w:val="hy-AM"/>
              </w:rPr>
            </w:pPr>
          </w:p>
          <w:p w14:paraId="273184C3" w14:textId="2D2EEFFF" w:rsidR="00454B92" w:rsidRPr="00B61D95" w:rsidRDefault="00454B92" w:rsidP="00454B92">
            <w:pPr>
              <w:pStyle w:val="ListParagraph"/>
              <w:numPr>
                <w:ilvl w:val="0"/>
                <w:numId w:val="9"/>
              </w:numPr>
              <w:tabs>
                <w:tab w:val="left" w:pos="113"/>
                <w:tab w:val="left" w:pos="851"/>
              </w:tabs>
              <w:spacing w:after="0" w:line="240" w:lineRule="auto"/>
              <w:ind w:left="-23" w:firstLine="23"/>
              <w:jc w:val="both"/>
              <w:rPr>
                <w:rFonts w:ascii="GHEA Grapalat" w:eastAsia="SimSun" w:hAnsi="GHEA Grapalat" w:cs="Sylfaen"/>
                <w:sz w:val="24"/>
                <w:szCs w:val="24"/>
                <w:lang w:val="hy-AM"/>
              </w:rPr>
            </w:pPr>
            <w:r w:rsidRPr="00B61D95">
              <w:rPr>
                <w:rFonts w:ascii="GHEA Grapalat" w:eastAsia="SimSun" w:hAnsi="GHEA Grapalat" w:cs="Sylfaen"/>
                <w:sz w:val="24"/>
                <w:szCs w:val="24"/>
                <w:lang w:val="hy-AM"/>
              </w:rPr>
              <w:t>Անհրաժեշտ է ներկայացնել հիմնավորումներ՝ բյուջետային վարկի տրամադրման կամ չտրամադրման պարագայում էլեկտրաէներգիայի սակագնի փոփոխության վերաբերյալ։</w:t>
            </w:r>
          </w:p>
          <w:p w14:paraId="7FC36EBC" w14:textId="77777777" w:rsidR="00B61D95" w:rsidRPr="00B61D95" w:rsidRDefault="00B61D95" w:rsidP="00B61D95">
            <w:pPr>
              <w:pStyle w:val="ListParagraph"/>
              <w:rPr>
                <w:rFonts w:ascii="GHEA Grapalat" w:eastAsia="SimSun" w:hAnsi="GHEA Grapalat" w:cs="Sylfaen"/>
                <w:sz w:val="24"/>
                <w:szCs w:val="24"/>
                <w:lang w:val="hy-AM"/>
              </w:rPr>
            </w:pPr>
          </w:p>
          <w:p w14:paraId="7CB9D23D" w14:textId="4FEDF778"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773B918E" w14:textId="434BE20E"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512C1B76" w14:textId="242658AF"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6E24EABE" w14:textId="194E6B92"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70816CEB" w14:textId="303C6C02"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19084D4A" w14:textId="6E89CB13"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374084C6" w14:textId="413276EC"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48091127" w14:textId="1EE3E1B5"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27569CBF" w14:textId="40C80382"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543B6DF0" w14:textId="06F5769E"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11D44A7E" w14:textId="183A7501"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15A767CE" w14:textId="52460567"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634A29C4" w14:textId="2F312CE1"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0C938411" w14:textId="123E28DD"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75B271F6" w14:textId="59CAD5BD"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557698BD" w14:textId="41CE65C6"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262331FA" w14:textId="2F40FD84"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6B4A858B" w14:textId="24F22879"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790770E9" w14:textId="2D839B5F"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2CEC67C0" w14:textId="0454FB3C"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4B36CF0A" w14:textId="10B18CDA"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06752EFC" w14:textId="58983E54"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639C12FA" w14:textId="79786DE0" w:rsid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1C1C154D" w14:textId="7C69E63D" w:rsid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05B2A601" w14:textId="77777777"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52212B8E" w14:textId="5D90D0E8"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17AB4AD2" w14:textId="21621B67" w:rsidR="00B61D95" w:rsidRPr="00B61D95" w:rsidRDefault="00B61D95" w:rsidP="00B61D95">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1E657638" w14:textId="6E23574F" w:rsidR="00454B92" w:rsidRDefault="00454B92" w:rsidP="00454B92">
            <w:pPr>
              <w:pStyle w:val="ListParagraph"/>
              <w:rPr>
                <w:rFonts w:ascii="GHEA Grapalat" w:eastAsia="SimSun" w:hAnsi="GHEA Grapalat" w:cs="Sylfaen"/>
                <w:sz w:val="24"/>
                <w:szCs w:val="24"/>
                <w:lang w:val="hy-AM"/>
              </w:rPr>
            </w:pPr>
          </w:p>
          <w:p w14:paraId="5CD95DF8" w14:textId="77777777" w:rsidR="005F1AA0" w:rsidRPr="00B61D95" w:rsidRDefault="005F1AA0" w:rsidP="00454B92">
            <w:pPr>
              <w:pStyle w:val="ListParagraph"/>
              <w:rPr>
                <w:rFonts w:ascii="GHEA Grapalat" w:eastAsia="SimSun" w:hAnsi="GHEA Grapalat" w:cs="Sylfaen"/>
                <w:sz w:val="24"/>
                <w:szCs w:val="24"/>
                <w:lang w:val="hy-AM"/>
              </w:rPr>
            </w:pPr>
          </w:p>
          <w:p w14:paraId="5D90FDCC" w14:textId="77777777" w:rsidR="00454B92" w:rsidRPr="00B61D95" w:rsidRDefault="00454B92" w:rsidP="00454B92">
            <w:pPr>
              <w:pStyle w:val="ListParagraph"/>
              <w:tabs>
                <w:tab w:val="left" w:pos="113"/>
                <w:tab w:val="left" w:pos="851"/>
              </w:tabs>
              <w:spacing w:after="0" w:line="240" w:lineRule="auto"/>
              <w:ind w:left="0"/>
              <w:jc w:val="both"/>
              <w:rPr>
                <w:rFonts w:ascii="GHEA Grapalat" w:eastAsia="SimSun" w:hAnsi="GHEA Grapalat" w:cs="Sylfaen"/>
                <w:sz w:val="24"/>
                <w:szCs w:val="24"/>
                <w:lang w:val="hy-AM"/>
              </w:rPr>
            </w:pPr>
          </w:p>
          <w:p w14:paraId="31BEE2B7" w14:textId="36FA088E" w:rsidR="00454B92" w:rsidRPr="00B61D95" w:rsidRDefault="00454B92" w:rsidP="00310DB0">
            <w:pPr>
              <w:numPr>
                <w:ilvl w:val="0"/>
                <w:numId w:val="9"/>
              </w:numPr>
              <w:spacing w:after="0" w:line="240" w:lineRule="auto"/>
              <w:ind w:left="0" w:hanging="30"/>
              <w:contextualSpacing/>
              <w:jc w:val="both"/>
              <w:rPr>
                <w:rFonts w:ascii="GHEA Grapalat" w:eastAsia="SimSun" w:hAnsi="GHEA Grapalat" w:cs="Sylfaen"/>
                <w:sz w:val="24"/>
                <w:szCs w:val="24"/>
                <w:lang w:val="hy-AM"/>
              </w:rPr>
            </w:pPr>
            <w:r w:rsidRPr="00B61D95">
              <w:rPr>
                <w:rFonts w:ascii="GHEA Grapalat" w:eastAsia="SimSun" w:hAnsi="GHEA Grapalat" w:cs="Sylfaen"/>
                <w:sz w:val="24"/>
                <w:szCs w:val="24"/>
                <w:lang w:val="hy-AM"/>
              </w:rPr>
              <w:t>Ինչ վերաբերվում է բյուջետային վարկի տրամադրմանը, ապա հայտնում ենք, որ  ՀՀ ֆինանսների նախարարի 03.06.2024թ. N 149-Ա հրամանով հաստատվել է Հայաստանի Հանրապետության պետական</w:t>
            </w:r>
            <w:r w:rsidRPr="00B61D95">
              <w:rPr>
                <w:rFonts w:ascii="GHEA Grapalat" w:eastAsia="Times New Roman" w:hAnsi="GHEA Grapalat" w:cs="Sylfaen"/>
                <w:sz w:val="24"/>
                <w:szCs w:val="24"/>
                <w:lang w:val="hy-AM"/>
              </w:rPr>
              <w:t xml:space="preserve"> բյուջեից վարկերի տրամադրման դեպքում իրականացվող վերլուծությունների արդյունքում տրամադրվող եզրակացության բովանդակությանն ու կառուցվածքին ներկայացվող պահանջները։ Կից ներկայացվում է Ձև 1 ձևաչափով սահմանվող Եզրակացությունը։</w:t>
            </w:r>
          </w:p>
          <w:p w14:paraId="31270C46" w14:textId="77777777" w:rsidR="00454B92" w:rsidRPr="00B61D95" w:rsidRDefault="00454B92" w:rsidP="00454B92">
            <w:pPr>
              <w:tabs>
                <w:tab w:val="left" w:pos="851"/>
              </w:tabs>
              <w:spacing w:after="0" w:line="240" w:lineRule="auto"/>
              <w:contextualSpacing/>
              <w:jc w:val="both"/>
              <w:rPr>
                <w:rFonts w:ascii="GHEA Grapalat" w:eastAsia="SimSun" w:hAnsi="GHEA Grapalat" w:cs="Sylfaen"/>
                <w:sz w:val="24"/>
                <w:szCs w:val="24"/>
                <w:lang w:val="hy-AM"/>
              </w:rPr>
            </w:pPr>
          </w:p>
          <w:p w14:paraId="030C50F7" w14:textId="77777777" w:rsidR="00454B92" w:rsidRPr="00B61D95" w:rsidRDefault="00454B92" w:rsidP="00310DB0">
            <w:pPr>
              <w:numPr>
                <w:ilvl w:val="0"/>
                <w:numId w:val="9"/>
              </w:numPr>
              <w:spacing w:after="0" w:line="240" w:lineRule="auto"/>
              <w:ind w:left="0" w:hanging="30"/>
              <w:contextualSpacing/>
              <w:jc w:val="both"/>
              <w:rPr>
                <w:rFonts w:ascii="GHEA Grapalat" w:eastAsia="SimSun" w:hAnsi="GHEA Grapalat" w:cs="Sylfaen"/>
                <w:sz w:val="24"/>
                <w:szCs w:val="24"/>
                <w:lang w:val="hy-AM"/>
              </w:rPr>
            </w:pPr>
            <w:r w:rsidRPr="00B61D95">
              <w:rPr>
                <w:rFonts w:ascii="GHEA Grapalat" w:eastAsia="Times New Roman" w:hAnsi="GHEA Grapalat" w:cs="Sylfaen"/>
                <w:sz w:val="24"/>
                <w:szCs w:val="24"/>
                <w:lang w:val="hy-AM"/>
              </w:rPr>
              <w:t>Խմբագրական առումով առաջարկում ենք նախագծով ներկայացված  1167 ծրագրի 44013 միջոցառման դասիչը փոխարինել 44014-ով:</w:t>
            </w:r>
          </w:p>
          <w:p w14:paraId="568EA081" w14:textId="41DE854F" w:rsidR="00454B92" w:rsidRPr="00B61D95" w:rsidRDefault="00454B92" w:rsidP="00454B92">
            <w:pPr>
              <w:pStyle w:val="mechtex"/>
              <w:jc w:val="both"/>
              <w:rPr>
                <w:rFonts w:ascii="GHEA Grapalat" w:hAnsi="GHEA Grapalat"/>
                <w:color w:val="FF0000"/>
                <w:sz w:val="24"/>
                <w:szCs w:val="24"/>
                <w:lang w:val="hy-AM"/>
              </w:rPr>
            </w:pPr>
            <w:r w:rsidRPr="00B61D95">
              <w:rPr>
                <w:rFonts w:ascii="GHEA Grapalat" w:hAnsi="GHEA Grapalat" w:cs="Sylfaen"/>
                <w:sz w:val="24"/>
                <w:szCs w:val="24"/>
                <w:lang w:val="hy-AM"/>
              </w:rPr>
              <w:t xml:space="preserve">Նախագծի </w:t>
            </w:r>
            <w:r w:rsidRPr="00B61D95">
              <w:rPr>
                <w:rFonts w:ascii="GHEA Grapalat" w:eastAsia="GHEA Grapalat" w:hAnsi="GHEA Grapalat" w:cs="GHEA Grapalat"/>
                <w:sz w:val="24"/>
                <w:szCs w:val="24"/>
                <w:lang w:val="hy-AM"/>
              </w:rPr>
              <w:t xml:space="preserve">N </w:t>
            </w:r>
            <w:r w:rsidRPr="00B61D95">
              <w:rPr>
                <w:rFonts w:ascii="GHEA Grapalat" w:hAnsi="GHEA Grapalat" w:cs="Sylfaen"/>
                <w:sz w:val="24"/>
                <w:szCs w:val="24"/>
                <w:lang w:val="hy-AM"/>
              </w:rPr>
              <w:t xml:space="preserve">5 հավելվածը հանել՝ հաշվի առնելով, որ </w:t>
            </w:r>
            <w:r w:rsidRPr="00B61D95">
              <w:rPr>
                <w:rFonts w:ascii="GHEA Grapalat" w:eastAsia="GHEA Grapalat" w:hAnsi="GHEA Grapalat" w:cs="GHEA Grapalat"/>
                <w:sz w:val="24"/>
                <w:szCs w:val="24"/>
                <w:lang w:val="hy-AM"/>
              </w:rPr>
              <w:t xml:space="preserve">ՀՀ կառավարության 28.12.2023թ. N 2323-Ն որոշման N 1 հավելվածի  </w:t>
            </w:r>
            <w:r w:rsidR="00577809">
              <w:rPr>
                <w:rFonts w:ascii="GHEA Grapalat" w:eastAsia="GHEA Grapalat" w:hAnsi="GHEA Grapalat" w:cs="GHEA Grapalat"/>
                <w:sz w:val="24"/>
                <w:szCs w:val="24"/>
                <w:lang w:val="hy-AM"/>
              </w:rPr>
              <w:br/>
            </w:r>
            <w:r w:rsidRPr="00B61D95">
              <w:rPr>
                <w:rFonts w:ascii="GHEA Grapalat" w:eastAsia="GHEA Grapalat" w:hAnsi="GHEA Grapalat" w:cs="GHEA Grapalat"/>
                <w:sz w:val="24"/>
                <w:szCs w:val="24"/>
                <w:lang w:val="hy-AM"/>
              </w:rPr>
              <w:t xml:space="preserve">N 5-ում կատարվող փոփոխությունները </w:t>
            </w:r>
            <w:r w:rsidRPr="00B61D95">
              <w:rPr>
                <w:rFonts w:ascii="GHEA Grapalat" w:hAnsi="GHEA Grapalat" w:cs="Sylfaen"/>
                <w:sz w:val="24"/>
                <w:szCs w:val="24"/>
                <w:lang w:val="hy-AM"/>
              </w:rPr>
              <w:t xml:space="preserve">նախատեսված են </w:t>
            </w:r>
            <w:r w:rsidRPr="00B61D95">
              <w:rPr>
                <w:rFonts w:ascii="GHEA Grapalat" w:eastAsia="GHEA Grapalat" w:hAnsi="GHEA Grapalat" w:cs="GHEA Grapalat"/>
                <w:sz w:val="24"/>
                <w:szCs w:val="24"/>
                <w:lang w:val="hy-AM"/>
              </w:rPr>
              <w:t xml:space="preserve">N </w:t>
            </w:r>
            <w:r w:rsidRPr="00B61D95">
              <w:rPr>
                <w:rFonts w:ascii="GHEA Grapalat" w:hAnsi="GHEA Grapalat" w:cs="Sylfaen"/>
                <w:sz w:val="24"/>
                <w:szCs w:val="24"/>
                <w:lang w:val="hy-AM"/>
              </w:rPr>
              <w:t xml:space="preserve">4 հավելվածով: Միաժամանակ առաջարկվում է նախագծի </w:t>
            </w:r>
            <w:r w:rsidRPr="00B61D95">
              <w:rPr>
                <w:rFonts w:ascii="GHEA Grapalat" w:eastAsia="GHEA Grapalat" w:hAnsi="GHEA Grapalat" w:cs="GHEA Grapalat"/>
                <w:sz w:val="24"/>
                <w:szCs w:val="24"/>
                <w:lang w:val="hy-AM"/>
              </w:rPr>
              <w:t xml:space="preserve">N </w:t>
            </w:r>
            <w:r w:rsidRPr="00B61D95">
              <w:rPr>
                <w:rFonts w:ascii="GHEA Grapalat" w:hAnsi="GHEA Grapalat" w:cs="Sylfaen"/>
                <w:sz w:val="24"/>
                <w:szCs w:val="24"/>
                <w:lang w:val="hy-AM"/>
              </w:rPr>
              <w:t>4 հավելվածում 1167 ծրագրի 4209 միջոցառման արդյունքային ցուցանիշները հանել:</w:t>
            </w:r>
          </w:p>
          <w:p w14:paraId="4C84DC0D" w14:textId="0B8EA623" w:rsidR="00433B4D" w:rsidRPr="00B61D95" w:rsidRDefault="00433B4D" w:rsidP="00237B95">
            <w:pPr>
              <w:widowControl w:val="0"/>
              <w:spacing w:after="0" w:line="240" w:lineRule="auto"/>
              <w:jc w:val="both"/>
              <w:rPr>
                <w:rFonts w:ascii="GHEA Grapalat" w:hAnsi="GHEA Grapalat"/>
                <w:color w:val="FF0000"/>
                <w:sz w:val="24"/>
                <w:szCs w:val="24"/>
                <w:lang w:val="hy-AM"/>
              </w:rPr>
            </w:pPr>
          </w:p>
        </w:tc>
        <w:tc>
          <w:tcPr>
            <w:tcW w:w="6300" w:type="dxa"/>
            <w:shd w:val="clear" w:color="auto" w:fill="auto"/>
          </w:tcPr>
          <w:p w14:paraId="4BCFB0FF" w14:textId="77777777" w:rsidR="00724C47" w:rsidRPr="00B61D95" w:rsidRDefault="00724C47" w:rsidP="00CA24D3">
            <w:pPr>
              <w:spacing w:after="0" w:line="20" w:lineRule="atLeast"/>
              <w:jc w:val="center"/>
              <w:rPr>
                <w:rFonts w:ascii="GHEA Grapalat" w:eastAsia="Times New Roman" w:hAnsi="GHEA Grapalat"/>
                <w:sz w:val="24"/>
                <w:szCs w:val="24"/>
                <w:lang w:val="hy-AM"/>
              </w:rPr>
            </w:pPr>
            <w:r w:rsidRPr="00B61D95">
              <w:rPr>
                <w:rFonts w:ascii="GHEA Grapalat" w:eastAsia="Times New Roman" w:hAnsi="GHEA Grapalat"/>
                <w:sz w:val="24"/>
                <w:szCs w:val="24"/>
                <w:lang w:val="hy-AM"/>
              </w:rPr>
              <w:lastRenderedPageBreak/>
              <w:t>Ընդունվել է:</w:t>
            </w:r>
          </w:p>
          <w:p w14:paraId="3263F629" w14:textId="1D61A640" w:rsidR="00433B4D" w:rsidRPr="00B61D95" w:rsidRDefault="00724C47" w:rsidP="00CA24D3">
            <w:pPr>
              <w:spacing w:after="0" w:line="240" w:lineRule="auto"/>
              <w:jc w:val="both"/>
              <w:rPr>
                <w:rFonts w:ascii="GHEA Grapalat" w:eastAsia="Times New Roman" w:hAnsi="GHEA Grapalat"/>
                <w:sz w:val="24"/>
                <w:szCs w:val="24"/>
                <w:lang w:val="hy-AM"/>
              </w:rPr>
            </w:pPr>
            <w:r w:rsidRPr="00B61D95">
              <w:rPr>
                <w:rFonts w:ascii="GHEA Grapalat" w:eastAsia="Times New Roman" w:hAnsi="GHEA Grapalat"/>
                <w:sz w:val="24"/>
                <w:szCs w:val="24"/>
                <w:lang w:val="hy-AM"/>
              </w:rPr>
              <w:t>Նախագծում կատարվել է համապատասխան փոփոխություն։</w:t>
            </w:r>
          </w:p>
          <w:p w14:paraId="2681F0A4" w14:textId="77777777" w:rsidR="00724C47" w:rsidRPr="00B61D95" w:rsidRDefault="00724C47" w:rsidP="00CA24D3">
            <w:pPr>
              <w:spacing w:after="0" w:line="240" w:lineRule="auto"/>
              <w:jc w:val="both"/>
              <w:rPr>
                <w:rFonts w:ascii="GHEA Grapalat" w:eastAsia="Times New Roman" w:hAnsi="GHEA Grapalat"/>
                <w:color w:val="FF0000"/>
                <w:sz w:val="24"/>
                <w:szCs w:val="24"/>
                <w:lang w:val="hy-AM"/>
              </w:rPr>
            </w:pPr>
          </w:p>
          <w:p w14:paraId="1BEEED67" w14:textId="77777777" w:rsidR="007B44AB" w:rsidRPr="00B61D95" w:rsidRDefault="007B44AB" w:rsidP="00CA24D3">
            <w:pPr>
              <w:spacing w:after="0" w:line="240" w:lineRule="auto"/>
              <w:jc w:val="center"/>
              <w:rPr>
                <w:rFonts w:ascii="GHEA Grapalat" w:eastAsia="Times New Roman" w:hAnsi="GHEA Grapalat" w:cs="Times New Roman"/>
                <w:color w:val="FF0000"/>
                <w:sz w:val="24"/>
                <w:szCs w:val="24"/>
                <w:lang w:val="hy-AM"/>
              </w:rPr>
            </w:pPr>
          </w:p>
          <w:p w14:paraId="4A859506" w14:textId="77777777" w:rsidR="007B44AB" w:rsidRPr="00B61D95" w:rsidRDefault="007B44AB" w:rsidP="00CA24D3">
            <w:pPr>
              <w:spacing w:after="0" w:line="240" w:lineRule="auto"/>
              <w:jc w:val="center"/>
              <w:rPr>
                <w:rFonts w:ascii="GHEA Grapalat" w:eastAsia="Times New Roman" w:hAnsi="GHEA Grapalat" w:cs="Times New Roman"/>
                <w:color w:val="FF0000"/>
                <w:sz w:val="24"/>
                <w:szCs w:val="24"/>
                <w:lang w:val="hy-AM"/>
              </w:rPr>
            </w:pPr>
          </w:p>
          <w:p w14:paraId="46A02C4A" w14:textId="77777777" w:rsidR="007B44AB" w:rsidRPr="00B61D95" w:rsidRDefault="007B44AB" w:rsidP="00CA24D3">
            <w:pPr>
              <w:spacing w:after="0" w:line="240" w:lineRule="auto"/>
              <w:jc w:val="center"/>
              <w:rPr>
                <w:rFonts w:ascii="GHEA Grapalat" w:eastAsia="Times New Roman" w:hAnsi="GHEA Grapalat" w:cs="Times New Roman"/>
                <w:color w:val="FF0000"/>
                <w:sz w:val="24"/>
                <w:szCs w:val="24"/>
                <w:lang w:val="hy-AM"/>
              </w:rPr>
            </w:pPr>
          </w:p>
          <w:p w14:paraId="09A7F327" w14:textId="77777777" w:rsidR="007B44AB" w:rsidRPr="00B61D95" w:rsidRDefault="007B44AB" w:rsidP="00CA24D3">
            <w:pPr>
              <w:spacing w:after="0" w:line="240" w:lineRule="auto"/>
              <w:jc w:val="center"/>
              <w:rPr>
                <w:rFonts w:ascii="GHEA Grapalat" w:eastAsia="Times New Roman" w:hAnsi="GHEA Grapalat" w:cs="Times New Roman"/>
                <w:color w:val="FF0000"/>
                <w:sz w:val="24"/>
                <w:szCs w:val="24"/>
                <w:lang w:val="hy-AM"/>
              </w:rPr>
            </w:pPr>
          </w:p>
          <w:p w14:paraId="10D7607B" w14:textId="77777777" w:rsidR="007B44AB" w:rsidRPr="00B61D95" w:rsidRDefault="007B44AB" w:rsidP="00CA24D3">
            <w:pPr>
              <w:spacing w:after="0" w:line="240" w:lineRule="auto"/>
              <w:jc w:val="center"/>
              <w:rPr>
                <w:rFonts w:ascii="GHEA Grapalat" w:eastAsia="Times New Roman" w:hAnsi="GHEA Grapalat" w:cs="Times New Roman"/>
                <w:color w:val="FF0000"/>
                <w:sz w:val="24"/>
                <w:szCs w:val="24"/>
                <w:lang w:val="hy-AM"/>
              </w:rPr>
            </w:pPr>
          </w:p>
          <w:p w14:paraId="6F79EFCA" w14:textId="77777777" w:rsidR="007B44AB" w:rsidRPr="00B61D95" w:rsidRDefault="007B44AB" w:rsidP="00CA24D3">
            <w:pPr>
              <w:spacing w:after="0" w:line="240" w:lineRule="auto"/>
              <w:jc w:val="center"/>
              <w:rPr>
                <w:rFonts w:ascii="GHEA Grapalat" w:eastAsia="Times New Roman" w:hAnsi="GHEA Grapalat" w:cs="Times New Roman"/>
                <w:color w:val="FF0000"/>
                <w:sz w:val="24"/>
                <w:szCs w:val="24"/>
                <w:lang w:val="hy-AM"/>
              </w:rPr>
            </w:pPr>
          </w:p>
          <w:p w14:paraId="3F832FB1" w14:textId="77777777" w:rsidR="007B44AB" w:rsidRPr="00B61D95" w:rsidRDefault="007B44AB" w:rsidP="00CA24D3">
            <w:pPr>
              <w:spacing w:after="0" w:line="240" w:lineRule="auto"/>
              <w:jc w:val="center"/>
              <w:rPr>
                <w:rFonts w:ascii="GHEA Grapalat" w:eastAsia="Times New Roman" w:hAnsi="GHEA Grapalat" w:cs="Times New Roman"/>
                <w:color w:val="FF0000"/>
                <w:sz w:val="24"/>
                <w:szCs w:val="24"/>
                <w:lang w:val="hy-AM"/>
              </w:rPr>
            </w:pPr>
          </w:p>
          <w:p w14:paraId="1AD70C4B" w14:textId="77777777" w:rsidR="007B44AB" w:rsidRPr="00B61D95" w:rsidRDefault="007B44AB" w:rsidP="00CA24D3">
            <w:pPr>
              <w:spacing w:after="0" w:line="240" w:lineRule="auto"/>
              <w:jc w:val="center"/>
              <w:rPr>
                <w:rFonts w:ascii="GHEA Grapalat" w:eastAsia="Times New Roman" w:hAnsi="GHEA Grapalat" w:cs="Times New Roman"/>
                <w:color w:val="FF0000"/>
                <w:sz w:val="24"/>
                <w:szCs w:val="24"/>
                <w:lang w:val="hy-AM"/>
              </w:rPr>
            </w:pPr>
          </w:p>
          <w:p w14:paraId="4DFAE6AD" w14:textId="63739CEB" w:rsidR="007B44AB" w:rsidRDefault="007B44AB" w:rsidP="00CA24D3">
            <w:pPr>
              <w:spacing w:after="0" w:line="240" w:lineRule="auto"/>
              <w:jc w:val="center"/>
              <w:rPr>
                <w:rFonts w:ascii="GHEA Grapalat" w:eastAsia="Times New Roman" w:hAnsi="GHEA Grapalat" w:cs="Times New Roman"/>
                <w:color w:val="FF0000"/>
                <w:sz w:val="24"/>
                <w:szCs w:val="24"/>
                <w:lang w:val="hy-AM"/>
              </w:rPr>
            </w:pPr>
          </w:p>
          <w:p w14:paraId="6557DFAD" w14:textId="77777777" w:rsidR="00072008" w:rsidRPr="00B61D95" w:rsidRDefault="00072008" w:rsidP="00CA24D3">
            <w:pPr>
              <w:spacing w:after="0" w:line="240" w:lineRule="auto"/>
              <w:jc w:val="center"/>
              <w:rPr>
                <w:rFonts w:ascii="GHEA Grapalat" w:eastAsia="Times New Roman" w:hAnsi="GHEA Grapalat" w:cs="Times New Roman"/>
                <w:color w:val="FF0000"/>
                <w:sz w:val="24"/>
                <w:szCs w:val="24"/>
                <w:lang w:val="hy-AM"/>
              </w:rPr>
            </w:pPr>
          </w:p>
          <w:p w14:paraId="0E44DAC8" w14:textId="7663885F" w:rsidR="007B44AB" w:rsidRPr="00F95B76" w:rsidRDefault="00072008" w:rsidP="00CA24D3">
            <w:pPr>
              <w:spacing w:after="0" w:line="240" w:lineRule="auto"/>
              <w:jc w:val="center"/>
              <w:rPr>
                <w:rFonts w:ascii="GHEA Grapalat" w:eastAsia="Times New Roman" w:hAnsi="GHEA Grapalat" w:cs="Times New Roman"/>
                <w:color w:val="FF0000"/>
                <w:sz w:val="24"/>
                <w:szCs w:val="24"/>
                <w:lang w:val="hy-AM"/>
              </w:rPr>
            </w:pPr>
            <w:r w:rsidRPr="00F95B76">
              <w:rPr>
                <w:rFonts w:ascii="GHEA Grapalat" w:eastAsia="Times New Roman" w:hAnsi="GHEA Grapalat"/>
                <w:sz w:val="24"/>
                <w:szCs w:val="24"/>
                <w:lang w:val="hy-AM"/>
              </w:rPr>
              <w:t>Ընդունվել է:</w:t>
            </w:r>
          </w:p>
          <w:p w14:paraId="0134EC55" w14:textId="11C2B7A8" w:rsidR="007B44AB" w:rsidRPr="00F95B76" w:rsidRDefault="00072008" w:rsidP="00CA24D3">
            <w:pPr>
              <w:spacing w:after="0" w:line="240" w:lineRule="auto"/>
              <w:jc w:val="center"/>
              <w:rPr>
                <w:rFonts w:ascii="GHEA Grapalat" w:eastAsia="Times New Roman" w:hAnsi="GHEA Grapalat" w:cs="Times New Roman"/>
                <w:color w:val="FF0000"/>
                <w:sz w:val="24"/>
                <w:szCs w:val="24"/>
                <w:lang w:val="hy-AM"/>
              </w:rPr>
            </w:pPr>
            <w:r w:rsidRPr="00F95B76">
              <w:rPr>
                <w:rFonts w:ascii="GHEA Grapalat" w:eastAsia="Times New Roman" w:hAnsi="GHEA Grapalat" w:cs="Sylfaen"/>
                <w:sz w:val="24"/>
                <w:szCs w:val="24"/>
                <w:lang w:val="hy-AM"/>
              </w:rPr>
              <w:t xml:space="preserve">ՀՀ կառավարության </w:t>
            </w:r>
            <w:r w:rsidRPr="00F95B76">
              <w:rPr>
                <w:rFonts w:ascii="GHEA Grapalat" w:eastAsia="Times New Roman" w:hAnsi="GHEA Grapalat" w:cs="Times New Roman"/>
                <w:bCs/>
                <w:noProof/>
                <w:sz w:val="24"/>
                <w:szCs w:val="24"/>
                <w:lang w:val="hy-AM"/>
              </w:rPr>
              <w:t xml:space="preserve">11.06.2020թ. </w:t>
            </w:r>
            <w:r w:rsidRPr="00F95B76">
              <w:rPr>
                <w:rFonts w:ascii="GHEA Grapalat" w:eastAsia="Times New Roman" w:hAnsi="GHEA Grapalat" w:cs="Times New Roman"/>
                <w:color w:val="000000"/>
                <w:sz w:val="24"/>
                <w:szCs w:val="24"/>
                <w:lang w:val="hy-AM"/>
              </w:rPr>
              <w:t>N</w:t>
            </w:r>
            <w:r w:rsidRPr="00F95B76">
              <w:rPr>
                <w:rFonts w:ascii="GHEA Grapalat" w:eastAsia="Times New Roman" w:hAnsi="GHEA Grapalat" w:cs="Times New Roman"/>
                <w:bCs/>
                <w:noProof/>
                <w:sz w:val="24"/>
                <w:szCs w:val="24"/>
                <w:lang w:val="hy-AM"/>
              </w:rPr>
              <w:t xml:space="preserve"> 953-Ն որոշման</w:t>
            </w:r>
            <w:r w:rsidRPr="00F95B76">
              <w:rPr>
                <w:rFonts w:ascii="GHEA Grapalat" w:eastAsia="Times New Roman" w:hAnsi="GHEA Grapalat" w:cs="Sylfaen"/>
                <w:sz w:val="24"/>
                <w:szCs w:val="24"/>
                <w:lang w:val="hy-AM"/>
              </w:rPr>
              <w:t xml:space="preserve"> մեջ</w:t>
            </w:r>
            <w:r w:rsidR="00C36551" w:rsidRPr="00F95B76">
              <w:rPr>
                <w:rFonts w:ascii="GHEA Grapalat" w:eastAsia="Times New Roman" w:hAnsi="GHEA Grapalat" w:cs="Sylfaen"/>
                <w:sz w:val="24"/>
                <w:szCs w:val="24"/>
                <w:lang w:val="hy-AM"/>
              </w:rPr>
              <w:t xml:space="preserve"> նախատեսվում է կատարել փոփոխություններ</w:t>
            </w:r>
            <w:r w:rsidR="00F95B76" w:rsidRPr="00F95B76">
              <w:rPr>
                <w:rFonts w:ascii="GHEA Grapalat" w:eastAsia="Times New Roman" w:hAnsi="GHEA Grapalat" w:cs="Sylfaen"/>
                <w:sz w:val="24"/>
                <w:szCs w:val="24"/>
                <w:lang w:val="hy-AM"/>
              </w:rPr>
              <w:t xml:space="preserve">, </w:t>
            </w:r>
            <w:r w:rsidR="00F95B76" w:rsidRPr="00F95B76">
              <w:rPr>
                <w:rFonts w:ascii="GHEA Grapalat" w:eastAsia="Times New Roman" w:hAnsi="GHEA Grapalat" w:cs="Sylfaen"/>
                <w:sz w:val="24"/>
                <w:szCs w:val="24"/>
                <w:lang w:val="hy-AM"/>
              </w:rPr>
              <w:lastRenderedPageBreak/>
              <w:t>որին կանրադառնա</w:t>
            </w:r>
            <w:r w:rsidR="00B61DE1" w:rsidRPr="00B61DE1">
              <w:rPr>
                <w:rFonts w:ascii="GHEA Grapalat" w:eastAsia="Times New Roman" w:hAnsi="GHEA Grapalat" w:cs="Sylfaen"/>
                <w:sz w:val="24"/>
                <w:szCs w:val="24"/>
                <w:lang w:val="hy-AM"/>
              </w:rPr>
              <w:t>ն</w:t>
            </w:r>
            <w:r w:rsidR="00F95B76" w:rsidRPr="00F95B76">
              <w:rPr>
                <w:rFonts w:ascii="GHEA Grapalat" w:eastAsia="Times New Roman" w:hAnsi="GHEA Grapalat" w:cs="Sylfaen"/>
                <w:sz w:val="24"/>
                <w:szCs w:val="24"/>
                <w:lang w:val="hy-AM"/>
              </w:rPr>
              <w:t>ք</w:t>
            </w:r>
            <w:r w:rsidR="00F95B76" w:rsidRPr="00F95B76">
              <w:rPr>
                <w:rFonts w:ascii="GHEA Grapalat" w:eastAsia="Calibri" w:hAnsi="GHEA Grapalat" w:cs="Sylfaen"/>
                <w:sz w:val="24"/>
                <w:szCs w:val="24"/>
                <w:lang w:val="hy-AM"/>
              </w:rPr>
              <w:t xml:space="preserve"> 2026-2028թթ. ՄԺԾԾ քննարկումների ժամանակ:</w:t>
            </w:r>
          </w:p>
          <w:p w14:paraId="54B5B139" w14:textId="0FA54727" w:rsidR="007B44AB" w:rsidRDefault="007B44AB" w:rsidP="00CA24D3">
            <w:pPr>
              <w:spacing w:after="0" w:line="240" w:lineRule="auto"/>
              <w:jc w:val="center"/>
              <w:rPr>
                <w:rFonts w:ascii="GHEA Grapalat" w:eastAsia="Times New Roman" w:hAnsi="GHEA Grapalat" w:cs="Times New Roman"/>
                <w:color w:val="FF0000"/>
                <w:sz w:val="24"/>
                <w:szCs w:val="24"/>
                <w:lang w:val="hy-AM"/>
              </w:rPr>
            </w:pPr>
          </w:p>
          <w:p w14:paraId="52A76015" w14:textId="77777777" w:rsidR="00F95B76" w:rsidRPr="00B61D95" w:rsidRDefault="00F95B76" w:rsidP="00CA24D3">
            <w:pPr>
              <w:spacing w:after="0" w:line="240" w:lineRule="auto"/>
              <w:jc w:val="center"/>
              <w:rPr>
                <w:rFonts w:ascii="GHEA Grapalat" w:eastAsia="Times New Roman" w:hAnsi="GHEA Grapalat" w:cs="Times New Roman"/>
                <w:color w:val="FF0000"/>
                <w:sz w:val="24"/>
                <w:szCs w:val="24"/>
                <w:lang w:val="hy-AM"/>
              </w:rPr>
            </w:pPr>
          </w:p>
          <w:p w14:paraId="232CFAFB" w14:textId="635BE010" w:rsidR="00F95B76" w:rsidRPr="00F95B76" w:rsidRDefault="00F95B76" w:rsidP="00F95B76">
            <w:pPr>
              <w:spacing w:after="0" w:line="240" w:lineRule="auto"/>
              <w:jc w:val="center"/>
              <w:rPr>
                <w:rFonts w:ascii="GHEA Grapalat" w:eastAsia="Times New Roman" w:hAnsi="GHEA Grapalat" w:cs="Times New Roman"/>
                <w:color w:val="FF0000"/>
                <w:sz w:val="24"/>
                <w:szCs w:val="24"/>
                <w:lang w:val="hy-AM"/>
              </w:rPr>
            </w:pPr>
            <w:r w:rsidRPr="00F95B76">
              <w:rPr>
                <w:rFonts w:ascii="GHEA Grapalat" w:eastAsia="Times New Roman" w:hAnsi="GHEA Grapalat"/>
                <w:sz w:val="24"/>
                <w:szCs w:val="24"/>
                <w:lang w:val="hy-AM"/>
              </w:rPr>
              <w:t>Ընդունվել է ի գիտություն:</w:t>
            </w:r>
          </w:p>
          <w:p w14:paraId="574FF449" w14:textId="77777777" w:rsidR="007B44AB" w:rsidRPr="00B61D95" w:rsidRDefault="007B44AB" w:rsidP="00CA24D3">
            <w:pPr>
              <w:spacing w:after="0" w:line="240" w:lineRule="auto"/>
              <w:jc w:val="center"/>
              <w:rPr>
                <w:rFonts w:ascii="GHEA Grapalat" w:eastAsia="Times New Roman" w:hAnsi="GHEA Grapalat" w:cs="Times New Roman"/>
                <w:color w:val="FF0000"/>
                <w:sz w:val="24"/>
                <w:szCs w:val="24"/>
                <w:lang w:val="hy-AM"/>
              </w:rPr>
            </w:pPr>
          </w:p>
          <w:p w14:paraId="1BF04DBC" w14:textId="77777777" w:rsidR="007B44AB" w:rsidRPr="00B61D95" w:rsidRDefault="007B44AB" w:rsidP="00CA24D3">
            <w:pPr>
              <w:spacing w:after="0" w:line="240" w:lineRule="auto"/>
              <w:jc w:val="center"/>
              <w:rPr>
                <w:rFonts w:ascii="GHEA Grapalat" w:eastAsia="Times New Roman" w:hAnsi="GHEA Grapalat" w:cs="Times New Roman"/>
                <w:color w:val="FF0000"/>
                <w:sz w:val="24"/>
                <w:szCs w:val="24"/>
                <w:lang w:val="hy-AM"/>
              </w:rPr>
            </w:pPr>
          </w:p>
          <w:p w14:paraId="56C268AB" w14:textId="77777777" w:rsidR="007B44AB" w:rsidRPr="00B61D95" w:rsidRDefault="007B44AB" w:rsidP="00CA24D3">
            <w:pPr>
              <w:spacing w:after="0" w:line="240" w:lineRule="auto"/>
              <w:jc w:val="center"/>
              <w:rPr>
                <w:rFonts w:ascii="GHEA Grapalat" w:eastAsia="Times New Roman" w:hAnsi="GHEA Grapalat" w:cs="Times New Roman"/>
                <w:color w:val="FF0000"/>
                <w:sz w:val="24"/>
                <w:szCs w:val="24"/>
                <w:lang w:val="hy-AM"/>
              </w:rPr>
            </w:pPr>
          </w:p>
          <w:p w14:paraId="6CFD3B7C" w14:textId="77777777" w:rsidR="007B44AB" w:rsidRPr="00B61D95" w:rsidRDefault="007B44AB" w:rsidP="00CA24D3">
            <w:pPr>
              <w:spacing w:after="0" w:line="240" w:lineRule="auto"/>
              <w:jc w:val="center"/>
              <w:rPr>
                <w:rFonts w:ascii="GHEA Grapalat" w:eastAsia="Times New Roman" w:hAnsi="GHEA Grapalat" w:cs="Times New Roman"/>
                <w:color w:val="FF0000"/>
                <w:sz w:val="24"/>
                <w:szCs w:val="24"/>
                <w:lang w:val="hy-AM"/>
              </w:rPr>
            </w:pPr>
          </w:p>
          <w:p w14:paraId="2DB48F2D" w14:textId="77777777" w:rsidR="007B44AB" w:rsidRPr="00B61D95" w:rsidRDefault="007B44AB" w:rsidP="00CA24D3">
            <w:pPr>
              <w:spacing w:after="0" w:line="240" w:lineRule="auto"/>
              <w:jc w:val="center"/>
              <w:rPr>
                <w:rFonts w:ascii="GHEA Grapalat" w:eastAsia="Times New Roman" w:hAnsi="GHEA Grapalat" w:cs="Times New Roman"/>
                <w:color w:val="FF0000"/>
                <w:sz w:val="24"/>
                <w:szCs w:val="24"/>
                <w:lang w:val="hy-AM"/>
              </w:rPr>
            </w:pPr>
          </w:p>
          <w:p w14:paraId="5E851DD5" w14:textId="77777777" w:rsidR="007B44AB" w:rsidRPr="00B61D95" w:rsidRDefault="007B44AB" w:rsidP="00CA24D3">
            <w:pPr>
              <w:spacing w:after="0" w:line="240" w:lineRule="auto"/>
              <w:jc w:val="center"/>
              <w:rPr>
                <w:rFonts w:ascii="GHEA Grapalat" w:eastAsia="Times New Roman" w:hAnsi="GHEA Grapalat" w:cs="Times New Roman"/>
                <w:color w:val="FF0000"/>
                <w:sz w:val="24"/>
                <w:szCs w:val="24"/>
                <w:lang w:val="hy-AM"/>
              </w:rPr>
            </w:pPr>
          </w:p>
          <w:p w14:paraId="40F37B76" w14:textId="77777777" w:rsidR="007B44AB" w:rsidRPr="00B61D95" w:rsidRDefault="007B44AB" w:rsidP="00CA24D3">
            <w:pPr>
              <w:spacing w:after="0" w:line="240" w:lineRule="auto"/>
              <w:jc w:val="center"/>
              <w:rPr>
                <w:rFonts w:ascii="GHEA Grapalat" w:eastAsia="Times New Roman" w:hAnsi="GHEA Grapalat" w:cs="Times New Roman"/>
                <w:color w:val="FF0000"/>
                <w:sz w:val="24"/>
                <w:szCs w:val="24"/>
                <w:lang w:val="hy-AM"/>
              </w:rPr>
            </w:pPr>
          </w:p>
          <w:p w14:paraId="04C89CA7" w14:textId="77777777" w:rsidR="007B44AB" w:rsidRPr="00B61D95" w:rsidRDefault="007B44AB" w:rsidP="00CA24D3">
            <w:pPr>
              <w:spacing w:after="0" w:line="240" w:lineRule="auto"/>
              <w:jc w:val="center"/>
              <w:rPr>
                <w:rFonts w:ascii="GHEA Grapalat" w:eastAsia="Times New Roman" w:hAnsi="GHEA Grapalat" w:cs="Times New Roman"/>
                <w:color w:val="FF0000"/>
                <w:sz w:val="24"/>
                <w:szCs w:val="24"/>
                <w:lang w:val="hy-AM"/>
              </w:rPr>
            </w:pPr>
          </w:p>
          <w:p w14:paraId="5164F2DF" w14:textId="77777777" w:rsidR="007B44AB" w:rsidRPr="00B61D95" w:rsidRDefault="007B44AB" w:rsidP="00CA24D3">
            <w:pPr>
              <w:spacing w:after="0" w:line="240" w:lineRule="auto"/>
              <w:jc w:val="center"/>
              <w:rPr>
                <w:rFonts w:ascii="GHEA Grapalat" w:eastAsia="Times New Roman" w:hAnsi="GHEA Grapalat" w:cs="Times New Roman"/>
                <w:color w:val="FF0000"/>
                <w:sz w:val="24"/>
                <w:szCs w:val="24"/>
                <w:lang w:val="hy-AM"/>
              </w:rPr>
            </w:pPr>
          </w:p>
          <w:p w14:paraId="587E5628" w14:textId="77777777" w:rsidR="007B44AB" w:rsidRPr="00B61D95" w:rsidRDefault="007B44AB" w:rsidP="00CA24D3">
            <w:pPr>
              <w:spacing w:after="0" w:line="240" w:lineRule="auto"/>
              <w:jc w:val="center"/>
              <w:rPr>
                <w:rFonts w:ascii="GHEA Grapalat" w:eastAsia="Times New Roman" w:hAnsi="GHEA Grapalat" w:cs="Times New Roman"/>
                <w:color w:val="FF0000"/>
                <w:sz w:val="24"/>
                <w:szCs w:val="24"/>
                <w:lang w:val="hy-AM"/>
              </w:rPr>
            </w:pPr>
          </w:p>
          <w:p w14:paraId="4753AC1D" w14:textId="77777777" w:rsidR="00F95B76" w:rsidRPr="00F95B76" w:rsidRDefault="00F95B76" w:rsidP="00F95B76">
            <w:pPr>
              <w:spacing w:after="0" w:line="240" w:lineRule="auto"/>
              <w:jc w:val="center"/>
              <w:rPr>
                <w:rFonts w:ascii="GHEA Grapalat" w:eastAsia="Times New Roman" w:hAnsi="GHEA Grapalat" w:cs="Times New Roman"/>
                <w:color w:val="FF0000"/>
                <w:sz w:val="24"/>
                <w:szCs w:val="24"/>
                <w:lang w:val="hy-AM"/>
              </w:rPr>
            </w:pPr>
            <w:r w:rsidRPr="00F95B76">
              <w:rPr>
                <w:rFonts w:ascii="GHEA Grapalat" w:eastAsia="Times New Roman" w:hAnsi="GHEA Grapalat"/>
                <w:sz w:val="24"/>
                <w:szCs w:val="24"/>
                <w:lang w:val="hy-AM"/>
              </w:rPr>
              <w:t>Ընդունվել է:</w:t>
            </w:r>
          </w:p>
          <w:p w14:paraId="6FFEB591" w14:textId="0C52E3F9" w:rsidR="00F95B76" w:rsidRPr="00F95B76" w:rsidRDefault="00F95B76" w:rsidP="00F95B76">
            <w:pPr>
              <w:spacing w:after="0" w:line="240" w:lineRule="auto"/>
              <w:jc w:val="center"/>
              <w:rPr>
                <w:rFonts w:ascii="GHEA Grapalat" w:eastAsia="Times New Roman" w:hAnsi="GHEA Grapalat" w:cs="Times New Roman"/>
                <w:color w:val="FF0000"/>
                <w:sz w:val="24"/>
                <w:szCs w:val="24"/>
                <w:lang w:val="hy-AM"/>
              </w:rPr>
            </w:pPr>
            <w:r w:rsidRPr="00B61D95">
              <w:rPr>
                <w:rFonts w:ascii="GHEA Grapalat" w:eastAsia="SimSun" w:hAnsi="GHEA Grapalat" w:cs="Sylfaen"/>
                <w:sz w:val="24"/>
                <w:szCs w:val="24"/>
                <w:lang w:val="hy-AM"/>
              </w:rPr>
              <w:t>2025</w:t>
            </w:r>
            <w:r w:rsidRPr="00F95B76">
              <w:rPr>
                <w:rFonts w:ascii="GHEA Grapalat" w:eastAsia="SimSun" w:hAnsi="GHEA Grapalat" w:cs="Sylfaen"/>
                <w:sz w:val="24"/>
                <w:szCs w:val="24"/>
                <w:lang w:val="hy-AM"/>
              </w:rPr>
              <w:t>թ.</w:t>
            </w:r>
            <w:r w:rsidRPr="00B61D95">
              <w:rPr>
                <w:rFonts w:ascii="GHEA Grapalat" w:eastAsia="SimSun" w:hAnsi="GHEA Grapalat" w:cs="Sylfaen"/>
                <w:sz w:val="24"/>
                <w:szCs w:val="24"/>
                <w:lang w:val="hy-AM"/>
              </w:rPr>
              <w:t xml:space="preserve"> համար 1,035.0 մլն դրամի չափով բյուջետային վարկի տրամադր</w:t>
            </w:r>
            <w:r w:rsidRPr="00F95B76">
              <w:rPr>
                <w:rFonts w:ascii="GHEA Grapalat" w:eastAsia="SimSun" w:hAnsi="GHEA Grapalat" w:cs="Sylfaen"/>
                <w:sz w:val="24"/>
                <w:szCs w:val="24"/>
                <w:lang w:val="hy-AM"/>
              </w:rPr>
              <w:t xml:space="preserve">ման մասով </w:t>
            </w:r>
            <w:r w:rsidR="005F1AA0" w:rsidRPr="005F1AA0">
              <w:rPr>
                <w:rFonts w:ascii="GHEA Grapalat" w:eastAsia="SimSun" w:hAnsi="GHEA Grapalat" w:cs="Sylfaen"/>
                <w:sz w:val="24"/>
                <w:szCs w:val="24"/>
                <w:lang w:val="hy-AM"/>
              </w:rPr>
              <w:t xml:space="preserve">առաջարկվում է </w:t>
            </w:r>
            <w:r w:rsidR="00B61DE1" w:rsidRPr="00B61DE1">
              <w:rPr>
                <w:rFonts w:ascii="GHEA Grapalat" w:eastAsia="SimSun" w:hAnsi="GHEA Grapalat" w:cs="Sylfaen"/>
                <w:sz w:val="24"/>
                <w:szCs w:val="24"/>
                <w:lang w:val="hy-AM"/>
              </w:rPr>
              <w:t xml:space="preserve">ՀՀ 2025թ. պետական բյուջեով </w:t>
            </w:r>
            <w:r w:rsidRPr="00B61D95">
              <w:rPr>
                <w:rFonts w:ascii="GHEA Grapalat" w:eastAsia="SimSun" w:hAnsi="GHEA Grapalat" w:cs="Sylfaen"/>
                <w:sz w:val="24"/>
                <w:szCs w:val="24"/>
                <w:lang w:val="hy-AM"/>
              </w:rPr>
              <w:t>2025</w:t>
            </w:r>
            <w:r w:rsidRPr="00F95B76">
              <w:rPr>
                <w:rFonts w:ascii="GHEA Grapalat" w:eastAsia="SimSun" w:hAnsi="GHEA Grapalat" w:cs="Sylfaen"/>
                <w:sz w:val="24"/>
                <w:szCs w:val="24"/>
                <w:lang w:val="hy-AM"/>
              </w:rPr>
              <w:t xml:space="preserve">թ. </w:t>
            </w:r>
            <w:r w:rsidR="005F1AA0" w:rsidRPr="005F1AA0">
              <w:rPr>
                <w:rFonts w:ascii="GHEA Grapalat" w:eastAsia="SimSun" w:hAnsi="GHEA Grapalat" w:cs="Sylfaen"/>
                <w:sz w:val="24"/>
                <w:szCs w:val="24"/>
                <w:lang w:val="hy-AM"/>
              </w:rPr>
              <w:t>ընթացքում տրամադրված միջոցներից իրականացնել վերաբաշումներ</w:t>
            </w:r>
            <w:r w:rsidRPr="00F95B76">
              <w:rPr>
                <w:rFonts w:ascii="GHEA Grapalat" w:eastAsia="Calibri" w:hAnsi="GHEA Grapalat" w:cs="Sylfaen"/>
                <w:sz w:val="24"/>
                <w:szCs w:val="24"/>
                <w:lang w:val="hy-AM"/>
              </w:rPr>
              <w:t>:</w:t>
            </w:r>
            <w:r w:rsidRPr="00F95B76">
              <w:rPr>
                <w:rFonts w:ascii="GHEA Grapalat" w:eastAsia="Times New Roman" w:hAnsi="GHEA Grapalat" w:cs="Sylfaen"/>
                <w:sz w:val="24"/>
                <w:szCs w:val="24"/>
                <w:lang w:val="hy-AM"/>
              </w:rPr>
              <w:t xml:space="preserve"> </w:t>
            </w:r>
          </w:p>
          <w:p w14:paraId="288202E0" w14:textId="77777777" w:rsidR="007B44AB" w:rsidRPr="00B61D95" w:rsidRDefault="007B44AB" w:rsidP="00CA24D3">
            <w:pPr>
              <w:spacing w:after="0" w:line="240" w:lineRule="auto"/>
              <w:jc w:val="center"/>
              <w:rPr>
                <w:rFonts w:ascii="GHEA Grapalat" w:eastAsia="Times New Roman" w:hAnsi="GHEA Grapalat" w:cs="Times New Roman"/>
                <w:color w:val="FF0000"/>
                <w:sz w:val="24"/>
                <w:szCs w:val="24"/>
                <w:lang w:val="hy-AM"/>
              </w:rPr>
            </w:pPr>
          </w:p>
          <w:p w14:paraId="2217890F" w14:textId="77777777" w:rsidR="007B44AB" w:rsidRPr="00B61D95" w:rsidRDefault="007B44AB" w:rsidP="00CA24D3">
            <w:pPr>
              <w:spacing w:after="0" w:line="240" w:lineRule="auto"/>
              <w:jc w:val="center"/>
              <w:rPr>
                <w:rFonts w:ascii="GHEA Grapalat" w:eastAsia="Times New Roman" w:hAnsi="GHEA Grapalat" w:cs="Times New Roman"/>
                <w:color w:val="FF0000"/>
                <w:sz w:val="24"/>
                <w:szCs w:val="24"/>
                <w:lang w:val="hy-AM"/>
              </w:rPr>
            </w:pPr>
          </w:p>
          <w:p w14:paraId="547D83F3" w14:textId="77777777" w:rsidR="00072008" w:rsidRDefault="00072008" w:rsidP="00CA24D3">
            <w:pPr>
              <w:spacing w:after="0" w:line="240" w:lineRule="auto"/>
              <w:jc w:val="center"/>
              <w:rPr>
                <w:rFonts w:ascii="GHEA Grapalat" w:eastAsia="Times New Roman" w:hAnsi="GHEA Grapalat" w:cs="Times New Roman"/>
                <w:color w:val="FF0000"/>
                <w:sz w:val="24"/>
                <w:szCs w:val="24"/>
                <w:lang w:val="hy-AM"/>
              </w:rPr>
            </w:pPr>
          </w:p>
          <w:p w14:paraId="084C4B58" w14:textId="77777777" w:rsidR="00072008" w:rsidRDefault="00072008" w:rsidP="00CA24D3">
            <w:pPr>
              <w:spacing w:after="0" w:line="240" w:lineRule="auto"/>
              <w:jc w:val="center"/>
              <w:rPr>
                <w:rFonts w:ascii="GHEA Grapalat" w:eastAsia="Times New Roman" w:hAnsi="GHEA Grapalat" w:cs="Times New Roman"/>
                <w:color w:val="FF0000"/>
                <w:sz w:val="24"/>
                <w:szCs w:val="24"/>
                <w:lang w:val="hy-AM"/>
              </w:rPr>
            </w:pPr>
          </w:p>
          <w:p w14:paraId="67440141" w14:textId="6E3BD44C" w:rsidR="00CA24D3" w:rsidRPr="00072008" w:rsidRDefault="00CA24D3" w:rsidP="00CA24D3">
            <w:pPr>
              <w:spacing w:after="0" w:line="240" w:lineRule="auto"/>
              <w:jc w:val="center"/>
              <w:rPr>
                <w:rFonts w:ascii="GHEA Grapalat" w:hAnsi="GHEA Grapalat" w:cs="Calibri"/>
                <w:sz w:val="24"/>
                <w:szCs w:val="24"/>
                <w:lang w:val="hy-AM"/>
              </w:rPr>
            </w:pPr>
            <w:r w:rsidRPr="00072008">
              <w:rPr>
                <w:rFonts w:ascii="GHEA Grapalat" w:eastAsia="Times New Roman" w:hAnsi="GHEA Grapalat" w:cs="Times New Roman"/>
                <w:sz w:val="24"/>
                <w:szCs w:val="24"/>
                <w:lang w:val="hy-AM"/>
              </w:rPr>
              <w:t>Չի</w:t>
            </w:r>
            <w:r w:rsidRPr="00072008">
              <w:rPr>
                <w:rFonts w:ascii="GHEA Grapalat" w:eastAsia="Times New Roman" w:hAnsi="GHEA Grapalat" w:cs="Times New Roman"/>
                <w:sz w:val="24"/>
                <w:szCs w:val="24"/>
                <w:lang w:val="af-ZA"/>
              </w:rPr>
              <w:t xml:space="preserve"> </w:t>
            </w:r>
            <w:r w:rsidRPr="00072008">
              <w:rPr>
                <w:rFonts w:ascii="GHEA Grapalat" w:eastAsia="Times New Roman" w:hAnsi="GHEA Grapalat" w:cs="Times New Roman"/>
                <w:sz w:val="24"/>
                <w:szCs w:val="24"/>
                <w:lang w:val="hy-AM"/>
              </w:rPr>
              <w:t>ընդունվել։</w:t>
            </w:r>
          </w:p>
          <w:p w14:paraId="3AF73EA5" w14:textId="2C1298AC" w:rsidR="00724C47" w:rsidRDefault="00072008" w:rsidP="00CA24D3">
            <w:pPr>
              <w:spacing w:after="0" w:line="240" w:lineRule="auto"/>
              <w:jc w:val="both"/>
              <w:rPr>
                <w:rFonts w:ascii="GHEA Grapalat" w:hAnsi="GHEA Grapalat" w:cs="Sylfaen"/>
                <w:sz w:val="24"/>
                <w:szCs w:val="24"/>
                <w:lang w:val="hy-AM"/>
              </w:rPr>
            </w:pPr>
            <w:r w:rsidRPr="00072008">
              <w:rPr>
                <w:rFonts w:ascii="GHEA Grapalat" w:hAnsi="GHEA Grapalat" w:cs="Sylfaen"/>
                <w:sz w:val="24"/>
                <w:szCs w:val="24"/>
                <w:lang w:val="hy-AM"/>
              </w:rPr>
              <w:t xml:space="preserve">ՀՀ հանրային ծառայությունները կարգավորող հանձնաժողովի 2022թ. նոյեմբերի 22-ի N 520-Ն որոշման հավելված N 1-ի 16-րդ կետի համաձայն՝ էլեկտրաէներգիայի հաղորդման ծառայության մատուցման սակագնում ներառվում են </w:t>
            </w:r>
            <w:r w:rsidRPr="00B61D95">
              <w:rPr>
                <w:rFonts w:ascii="GHEA Grapalat" w:hAnsi="GHEA Grapalat"/>
                <w:sz w:val="24"/>
                <w:szCs w:val="24"/>
                <w:lang w:val="hy-AM"/>
              </w:rPr>
              <w:t>«Բարձրավոլտ էլեկտրացանցեր» ՓԲ ընկերությանը</w:t>
            </w:r>
            <w:r w:rsidRPr="00072008">
              <w:rPr>
                <w:rFonts w:ascii="GHEA Grapalat" w:hAnsi="GHEA Grapalat" w:cs="Sylfaen"/>
                <w:sz w:val="24"/>
                <w:szCs w:val="24"/>
                <w:lang w:val="hy-AM"/>
              </w:rPr>
              <w:t xml:space="preserve"> պետության երաշխավորությամբ տրամադրված վարկերի մարման և սպասարկման գումարները՝ հաշվի առնելով </w:t>
            </w:r>
            <w:r w:rsidRPr="00072008">
              <w:rPr>
                <w:rFonts w:ascii="GHEA Grapalat" w:hAnsi="GHEA Grapalat" w:cs="Sylfaen"/>
                <w:sz w:val="24"/>
                <w:szCs w:val="24"/>
                <w:lang w:val="hy-AM"/>
              </w:rPr>
              <w:lastRenderedPageBreak/>
              <w:t>վարկային համաձայնագրերով սահմանված վճարումների ժամանակացույցերը։</w:t>
            </w:r>
          </w:p>
          <w:p w14:paraId="6077C73D" w14:textId="77777777" w:rsidR="005F1AA0" w:rsidRPr="00072008" w:rsidRDefault="005F1AA0" w:rsidP="00CA24D3">
            <w:pPr>
              <w:spacing w:after="0" w:line="240" w:lineRule="auto"/>
              <w:jc w:val="both"/>
              <w:rPr>
                <w:rFonts w:ascii="GHEA Grapalat" w:hAnsi="GHEA Grapalat" w:cs="Calibri"/>
                <w:color w:val="FF0000"/>
                <w:sz w:val="24"/>
                <w:szCs w:val="24"/>
                <w:lang w:val="hy-AM"/>
              </w:rPr>
            </w:pPr>
          </w:p>
          <w:p w14:paraId="2214FC04" w14:textId="57482916" w:rsidR="00B61D95" w:rsidRPr="00B61D95" w:rsidRDefault="00B61D95" w:rsidP="00B61D95">
            <w:pPr>
              <w:spacing w:line="240" w:lineRule="auto"/>
              <w:jc w:val="both"/>
              <w:rPr>
                <w:rFonts w:ascii="GHEA Grapalat" w:hAnsi="GHEA Grapalat" w:cs="Sylfaen"/>
                <w:sz w:val="24"/>
                <w:szCs w:val="24"/>
                <w:lang w:val="hy-AM"/>
              </w:rPr>
            </w:pPr>
            <w:r w:rsidRPr="00B61D95">
              <w:rPr>
                <w:rFonts w:ascii="GHEA Grapalat" w:eastAsia="Calibri" w:hAnsi="GHEA Grapalat"/>
                <w:sz w:val="24"/>
                <w:szCs w:val="24"/>
                <w:lang w:val="hy-AM"/>
              </w:rPr>
              <w:t xml:space="preserve">Հաշվի առնելով </w:t>
            </w:r>
            <w:r w:rsidRPr="00B61D95">
              <w:rPr>
                <w:rFonts w:ascii="GHEA Grapalat" w:hAnsi="GHEA Grapalat"/>
                <w:sz w:val="24"/>
                <w:szCs w:val="24"/>
                <w:lang w:val="hy-AM"/>
              </w:rPr>
              <w:t>«Իրան-Հայաստան 400 կՎ էլեկտրահաղորդման օդային գծի և համապատասխան ենթակայանի կառուցում» ծրագրի (այսուհետ՝ Ծրագիր)</w:t>
            </w:r>
            <w:r w:rsidRPr="00B61D95">
              <w:rPr>
                <w:rFonts w:ascii="GHEA Grapalat" w:eastAsia="Calibri" w:hAnsi="GHEA Grapalat"/>
                <w:sz w:val="24"/>
                <w:szCs w:val="24"/>
                <w:lang w:val="hy-AM"/>
              </w:rPr>
              <w:t xml:space="preserve"> կարևորությունը և սահմանված ժամկետում ավարտելու հրատապությունը, ինչպես նաև Ծրագրի իրականացումից ակնկալվող արդյունքը՝ թե´ էներգետիկայի բնագավառում տարածաշրջանային փոխշահավետ համատեղ համագործակցության զարգացման տեսանկյունից և թե´ Իրան-Հայաստան էլեկտրաէներգիայի փոխանակման հզորության ավելացման հնարավորությունից՝ ֆինանսական միջոցների տրամադրումը բյուջետային վարկի միջոցով հնարավորություն կտա Ծրագիրն ավարտին հասցնել հնարավոր սեղմ ժամկետներում:</w:t>
            </w:r>
            <w:r w:rsidRPr="00B61D95">
              <w:rPr>
                <w:rFonts w:ascii="GHEA Grapalat" w:hAnsi="GHEA Grapalat" w:cs="Sylfaen"/>
                <w:sz w:val="24"/>
                <w:szCs w:val="24"/>
                <w:lang w:val="hy-AM"/>
              </w:rPr>
              <w:t xml:space="preserve">  </w:t>
            </w:r>
          </w:p>
          <w:p w14:paraId="6D9AF27A" w14:textId="6E314AF8" w:rsidR="00454B92" w:rsidRPr="00B61D95" w:rsidRDefault="00B61D95" w:rsidP="00B61D95">
            <w:pPr>
              <w:spacing w:after="0" w:line="20" w:lineRule="atLeast"/>
              <w:jc w:val="both"/>
              <w:rPr>
                <w:rFonts w:ascii="GHEA Grapalat" w:eastAsia="Times New Roman" w:hAnsi="GHEA Grapalat"/>
                <w:sz w:val="24"/>
                <w:szCs w:val="24"/>
                <w:lang w:val="hy-AM"/>
              </w:rPr>
            </w:pPr>
            <w:r w:rsidRPr="00B61D95">
              <w:rPr>
                <w:rFonts w:ascii="GHEA Grapalat" w:hAnsi="GHEA Grapalat" w:cs="Sylfaen"/>
                <w:sz w:val="24"/>
                <w:szCs w:val="24"/>
                <w:lang w:val="hy-AM"/>
              </w:rPr>
              <w:t xml:space="preserve">Ծրագրի ավարտը հնարավորություն կտա Ընկերությանն ունենալու դեպի Իրան արտահանման շուրջ 700 մՎտ և ավել թողունակություն, ինչը թույլ կտա Իրան արտահանել մոտ 3,07 մլրդ կՎտ/ժամ ավել էլեկտրաէներգիա: Քանի որ էլեկտրաէներգիայի հաղորդման ծառայության մատուցման սակագինը որոշվում է անհրաժեշտ հասույթի ձևավորման սկզբունքով, 3,07 </w:t>
            </w:r>
            <w:r w:rsidR="00B61DE1" w:rsidRPr="00B61D95">
              <w:rPr>
                <w:rFonts w:ascii="GHEA Grapalat" w:hAnsi="GHEA Grapalat" w:cs="Sylfaen"/>
                <w:sz w:val="24"/>
                <w:szCs w:val="24"/>
                <w:lang w:val="hy-AM"/>
              </w:rPr>
              <w:t>մլրդ կՎտ/ժամ</w:t>
            </w:r>
            <w:r w:rsidRPr="00B61D95">
              <w:rPr>
                <w:rFonts w:ascii="GHEA Grapalat" w:hAnsi="GHEA Grapalat" w:cs="Sylfaen"/>
                <w:sz w:val="24"/>
                <w:szCs w:val="24"/>
                <w:lang w:val="hy-AM"/>
              </w:rPr>
              <w:t xml:space="preserve"> ավել ծառայության մատուցումը գործող սակագնով </w:t>
            </w:r>
            <w:r w:rsidRPr="00B61D95">
              <w:rPr>
                <w:rFonts w:ascii="GHEA Grapalat" w:hAnsi="GHEA Grapalat"/>
                <w:sz w:val="24"/>
                <w:szCs w:val="24"/>
                <w:lang w:val="hy-AM"/>
              </w:rPr>
              <w:t>«Բարձրավոլտ էլեկտրացանցեր» ՓԲ ընկերությանը</w:t>
            </w:r>
            <w:r w:rsidRPr="00B61D95">
              <w:rPr>
                <w:rFonts w:ascii="GHEA Grapalat" w:hAnsi="GHEA Grapalat" w:cs="Sylfaen"/>
                <w:sz w:val="24"/>
                <w:szCs w:val="24"/>
                <w:lang w:val="hy-AM"/>
              </w:rPr>
              <w:t xml:space="preserve"> կապահովի շուրջ 5,1 միլիարդ դրամ լրացուցիչ եկամուտ: Վերոնշյալի ազդեցությունը գործող սակագնի հաշվարկներում ներառելու դեպքում 1,6825 դրամ կՎտ/ժամի փոխարեն կունենանք 1,2242 դրամ կՎտ/ժամ: Ծրագրի չիրականացումը ոչ թե կբերի սակագնի բարձրացման, այլ դրա իրականացումը ապագայում կզսպի կամ </w:t>
            </w:r>
            <w:r w:rsidRPr="00B61D95">
              <w:rPr>
                <w:rFonts w:ascii="GHEA Grapalat" w:hAnsi="GHEA Grapalat" w:cs="Sylfaen"/>
                <w:sz w:val="24"/>
                <w:szCs w:val="24"/>
                <w:lang w:val="hy-AM"/>
              </w:rPr>
              <w:lastRenderedPageBreak/>
              <w:t>կնվազեցնի էլեկտրաէներգիայի հաղորդման ծառայության մատուցման սակագինը:</w:t>
            </w:r>
          </w:p>
          <w:p w14:paraId="19F92204" w14:textId="77777777" w:rsidR="00454B92" w:rsidRPr="00B61D95" w:rsidRDefault="00454B92" w:rsidP="00454B92">
            <w:pPr>
              <w:spacing w:after="0" w:line="20" w:lineRule="atLeast"/>
              <w:jc w:val="center"/>
              <w:rPr>
                <w:rFonts w:ascii="GHEA Grapalat" w:eastAsia="Times New Roman" w:hAnsi="GHEA Grapalat"/>
                <w:sz w:val="24"/>
                <w:szCs w:val="24"/>
                <w:lang w:val="hy-AM"/>
              </w:rPr>
            </w:pPr>
          </w:p>
          <w:p w14:paraId="65F0D566" w14:textId="6C552854" w:rsidR="00454B92" w:rsidRPr="00B61D95" w:rsidRDefault="00454B92" w:rsidP="00454B92">
            <w:pPr>
              <w:spacing w:after="0" w:line="20" w:lineRule="atLeast"/>
              <w:jc w:val="center"/>
              <w:rPr>
                <w:rFonts w:ascii="GHEA Grapalat" w:eastAsia="Times New Roman" w:hAnsi="GHEA Grapalat"/>
                <w:sz w:val="24"/>
                <w:szCs w:val="24"/>
                <w:lang w:val="hy-AM"/>
              </w:rPr>
            </w:pPr>
            <w:r w:rsidRPr="00B61D95">
              <w:rPr>
                <w:rFonts w:ascii="GHEA Grapalat" w:eastAsia="Times New Roman" w:hAnsi="GHEA Grapalat"/>
                <w:sz w:val="24"/>
                <w:szCs w:val="24"/>
                <w:lang w:val="hy-AM"/>
              </w:rPr>
              <w:t>Ընդունվել է</w:t>
            </w:r>
            <w:r w:rsidRPr="00B61D95">
              <w:rPr>
                <w:rFonts w:ascii="GHEA Grapalat" w:eastAsia="Times New Roman" w:hAnsi="GHEA Grapalat"/>
                <w:sz w:val="24"/>
                <w:szCs w:val="24"/>
                <w:lang w:val="af-ZA"/>
              </w:rPr>
              <w:t xml:space="preserve"> </w:t>
            </w:r>
            <w:r w:rsidRPr="00B61DE1">
              <w:rPr>
                <w:rFonts w:ascii="GHEA Grapalat" w:eastAsia="Times New Roman" w:hAnsi="GHEA Grapalat"/>
                <w:sz w:val="24"/>
                <w:szCs w:val="24"/>
                <w:lang w:val="hy-AM"/>
              </w:rPr>
              <w:t>ի</w:t>
            </w:r>
            <w:r w:rsidRPr="00B61D95">
              <w:rPr>
                <w:rFonts w:ascii="GHEA Grapalat" w:eastAsia="Times New Roman" w:hAnsi="GHEA Grapalat"/>
                <w:sz w:val="24"/>
                <w:szCs w:val="24"/>
                <w:lang w:val="af-ZA"/>
              </w:rPr>
              <w:t xml:space="preserve"> </w:t>
            </w:r>
            <w:r w:rsidRPr="00B61DE1">
              <w:rPr>
                <w:rFonts w:ascii="GHEA Grapalat" w:eastAsia="Times New Roman" w:hAnsi="GHEA Grapalat"/>
                <w:sz w:val="24"/>
                <w:szCs w:val="24"/>
                <w:lang w:val="hy-AM"/>
              </w:rPr>
              <w:t>գիտություն</w:t>
            </w:r>
            <w:r w:rsidRPr="00B61D95">
              <w:rPr>
                <w:rFonts w:ascii="GHEA Grapalat" w:eastAsia="Times New Roman" w:hAnsi="GHEA Grapalat"/>
                <w:sz w:val="24"/>
                <w:szCs w:val="24"/>
                <w:lang w:val="hy-AM"/>
              </w:rPr>
              <w:t>:</w:t>
            </w:r>
          </w:p>
          <w:p w14:paraId="78EA5A11" w14:textId="7415EDDF" w:rsidR="00454B92" w:rsidRPr="00B61D95" w:rsidRDefault="00454B92" w:rsidP="00454B92">
            <w:pPr>
              <w:spacing w:after="0" w:line="240" w:lineRule="auto"/>
              <w:jc w:val="both"/>
              <w:rPr>
                <w:rFonts w:ascii="GHEA Grapalat" w:hAnsi="GHEA Grapalat"/>
                <w:sz w:val="24"/>
                <w:szCs w:val="24"/>
                <w:shd w:val="clear" w:color="auto" w:fill="FFFFFF"/>
                <w:lang w:val="af-ZA"/>
              </w:rPr>
            </w:pPr>
            <w:r w:rsidRPr="00B61D95">
              <w:rPr>
                <w:rFonts w:ascii="GHEA Grapalat" w:eastAsia="Times New Roman" w:hAnsi="GHEA Grapalat"/>
                <w:sz w:val="24"/>
                <w:szCs w:val="24"/>
                <w:lang w:val="hy-AM"/>
              </w:rPr>
              <w:t>Նախագծի փաթեթին կցվել է Եզրակացությամբ ներկայացված հարցադրումների պարզաբանումը: համաձայնեցվել է</w:t>
            </w:r>
            <w:r w:rsidRPr="00B61D95">
              <w:rPr>
                <w:rFonts w:ascii="GHEA Grapalat" w:hAnsi="GHEA Grapalat"/>
                <w:sz w:val="24"/>
                <w:szCs w:val="24"/>
                <w:shd w:val="clear" w:color="auto" w:fill="FFFFFF"/>
                <w:lang w:val="af-ZA"/>
              </w:rPr>
              <w:t>։</w:t>
            </w:r>
          </w:p>
          <w:p w14:paraId="572FF5AD" w14:textId="77777777" w:rsidR="00454B92" w:rsidRPr="00B61D95" w:rsidRDefault="00454B92" w:rsidP="00CA24D3">
            <w:pPr>
              <w:spacing w:after="0" w:line="240" w:lineRule="auto"/>
              <w:jc w:val="both"/>
              <w:rPr>
                <w:rFonts w:ascii="GHEA Grapalat" w:hAnsi="GHEA Grapalat"/>
                <w:sz w:val="24"/>
                <w:szCs w:val="24"/>
                <w:shd w:val="clear" w:color="auto" w:fill="FFFFFF"/>
                <w:lang w:val="af-ZA"/>
              </w:rPr>
            </w:pPr>
          </w:p>
          <w:p w14:paraId="3DE0416D" w14:textId="77777777" w:rsidR="00454B92" w:rsidRPr="00B61D95" w:rsidRDefault="00454B92" w:rsidP="00CA24D3">
            <w:pPr>
              <w:spacing w:after="0" w:line="240" w:lineRule="auto"/>
              <w:jc w:val="both"/>
              <w:rPr>
                <w:rFonts w:ascii="GHEA Grapalat" w:hAnsi="GHEA Grapalat"/>
                <w:color w:val="FF0000"/>
                <w:sz w:val="24"/>
                <w:szCs w:val="24"/>
                <w:shd w:val="clear" w:color="auto" w:fill="FFFFFF"/>
                <w:lang w:val="af-ZA"/>
              </w:rPr>
            </w:pPr>
          </w:p>
          <w:p w14:paraId="6CD600F6" w14:textId="77777777" w:rsidR="00454B92" w:rsidRPr="00B61D95" w:rsidRDefault="00454B92" w:rsidP="00CA24D3">
            <w:pPr>
              <w:spacing w:after="0" w:line="240" w:lineRule="auto"/>
              <w:jc w:val="both"/>
              <w:rPr>
                <w:rFonts w:ascii="GHEA Grapalat" w:hAnsi="GHEA Grapalat"/>
                <w:color w:val="FF0000"/>
                <w:sz w:val="24"/>
                <w:szCs w:val="24"/>
                <w:shd w:val="clear" w:color="auto" w:fill="FFFFFF"/>
                <w:lang w:val="af-ZA"/>
              </w:rPr>
            </w:pPr>
          </w:p>
          <w:p w14:paraId="53E9093C" w14:textId="77777777" w:rsidR="00454B92" w:rsidRPr="00B61D95" w:rsidRDefault="00454B92" w:rsidP="00CA24D3">
            <w:pPr>
              <w:spacing w:after="0" w:line="240" w:lineRule="auto"/>
              <w:jc w:val="both"/>
              <w:rPr>
                <w:rFonts w:ascii="GHEA Grapalat" w:hAnsi="GHEA Grapalat"/>
                <w:color w:val="FF0000"/>
                <w:sz w:val="24"/>
                <w:szCs w:val="24"/>
                <w:shd w:val="clear" w:color="auto" w:fill="FFFFFF"/>
                <w:lang w:val="af-ZA"/>
              </w:rPr>
            </w:pPr>
          </w:p>
          <w:p w14:paraId="2092846E" w14:textId="77777777" w:rsidR="00454B92" w:rsidRPr="00B61D95" w:rsidRDefault="00454B92" w:rsidP="00454B92">
            <w:pPr>
              <w:spacing w:after="0" w:line="20" w:lineRule="atLeast"/>
              <w:jc w:val="center"/>
              <w:rPr>
                <w:rFonts w:ascii="GHEA Grapalat" w:eastAsia="Times New Roman" w:hAnsi="GHEA Grapalat"/>
                <w:sz w:val="24"/>
                <w:szCs w:val="24"/>
                <w:lang w:val="hy-AM"/>
              </w:rPr>
            </w:pPr>
            <w:r w:rsidRPr="00B61D95">
              <w:rPr>
                <w:rFonts w:ascii="GHEA Grapalat" w:eastAsia="Times New Roman" w:hAnsi="GHEA Grapalat"/>
                <w:sz w:val="24"/>
                <w:szCs w:val="24"/>
                <w:lang w:val="hy-AM"/>
              </w:rPr>
              <w:t>Ընդունվել է:</w:t>
            </w:r>
          </w:p>
          <w:p w14:paraId="1FFAB591" w14:textId="2FEF3CC4" w:rsidR="00454B92" w:rsidRPr="00B61D95" w:rsidRDefault="00454B92" w:rsidP="00454B92">
            <w:pPr>
              <w:spacing w:after="0" w:line="240" w:lineRule="auto"/>
              <w:jc w:val="both"/>
              <w:rPr>
                <w:rFonts w:ascii="GHEA Grapalat" w:eastAsia="Times New Roman" w:hAnsi="GHEA Grapalat"/>
                <w:color w:val="FF0000"/>
                <w:sz w:val="24"/>
                <w:szCs w:val="24"/>
                <w:lang w:val="hy-AM"/>
              </w:rPr>
            </w:pPr>
            <w:r w:rsidRPr="00B61D95">
              <w:rPr>
                <w:rFonts w:ascii="GHEA Grapalat" w:eastAsia="Times New Roman" w:hAnsi="GHEA Grapalat"/>
                <w:sz w:val="24"/>
                <w:szCs w:val="24"/>
                <w:lang w:val="hy-AM"/>
              </w:rPr>
              <w:t>Նախագծում կատարվել է համապատասխան փոփոխություն։</w:t>
            </w:r>
          </w:p>
        </w:tc>
      </w:tr>
      <w:tr w:rsidR="00C50F3C" w:rsidRPr="0012025A" w14:paraId="305A2968" w14:textId="77777777" w:rsidTr="00543D6E">
        <w:trPr>
          <w:jc w:val="center"/>
        </w:trPr>
        <w:tc>
          <w:tcPr>
            <w:tcW w:w="8005" w:type="dxa"/>
            <w:vMerge w:val="restart"/>
            <w:shd w:val="clear" w:color="auto" w:fill="BFBFBF" w:themeFill="background1" w:themeFillShade="BF"/>
          </w:tcPr>
          <w:p w14:paraId="76FDAD88" w14:textId="54A40677" w:rsidR="00C50F3C" w:rsidRPr="00C50F3C" w:rsidRDefault="00C50F3C" w:rsidP="00C50F3C">
            <w:pPr>
              <w:tabs>
                <w:tab w:val="left" w:pos="5900"/>
                <w:tab w:val="right" w:pos="9637"/>
              </w:tabs>
              <w:spacing w:line="240" w:lineRule="auto"/>
              <w:jc w:val="center"/>
              <w:rPr>
                <w:rFonts w:ascii="GHEA Grapalat" w:eastAsia="Times New Roman" w:hAnsi="GHEA Grapalat" w:cs="Times New Roman"/>
                <w:sz w:val="24"/>
                <w:szCs w:val="24"/>
                <w:lang w:val="hy-AM" w:eastAsia="ru-RU"/>
              </w:rPr>
            </w:pPr>
            <w:r w:rsidRPr="000620BA">
              <w:rPr>
                <w:rFonts w:ascii="GHEA Grapalat" w:eastAsia="Times New Roman" w:hAnsi="GHEA Grapalat" w:cs="Times New Roman"/>
                <w:sz w:val="24"/>
                <w:szCs w:val="24"/>
                <w:lang w:val="hy-AM" w:eastAsia="ru-RU"/>
              </w:rPr>
              <w:lastRenderedPageBreak/>
              <w:t>2. ՀՀ հանրային ծառայությունները կարգավորող</w:t>
            </w:r>
            <w:r w:rsidRPr="00C50F3C">
              <w:rPr>
                <w:rFonts w:ascii="GHEA Grapalat" w:eastAsia="Times New Roman" w:hAnsi="GHEA Grapalat" w:cs="Times New Roman"/>
                <w:sz w:val="24"/>
                <w:szCs w:val="24"/>
                <w:lang w:val="af-ZA" w:eastAsia="ru-RU"/>
              </w:rPr>
              <w:t xml:space="preserve"> </w:t>
            </w:r>
            <w:r w:rsidRPr="000620BA">
              <w:rPr>
                <w:rFonts w:ascii="GHEA Grapalat" w:hAnsi="GHEA Grapalat"/>
                <w:sz w:val="24"/>
                <w:szCs w:val="24"/>
                <w:lang w:val="hy-AM"/>
              </w:rPr>
              <w:t>հանձնաժողով</w:t>
            </w:r>
          </w:p>
        </w:tc>
        <w:tc>
          <w:tcPr>
            <w:tcW w:w="6300" w:type="dxa"/>
            <w:shd w:val="clear" w:color="auto" w:fill="BFBFBF" w:themeFill="background1" w:themeFillShade="BF"/>
            <w:vAlign w:val="center"/>
          </w:tcPr>
          <w:p w14:paraId="7CF7252D" w14:textId="1F801446" w:rsidR="00C50F3C" w:rsidRPr="00B61D95" w:rsidRDefault="00CF58D3" w:rsidP="00C50F3C">
            <w:pPr>
              <w:spacing w:after="0" w:line="20" w:lineRule="atLeast"/>
              <w:jc w:val="center"/>
              <w:rPr>
                <w:rFonts w:ascii="GHEA Grapalat" w:eastAsia="Times New Roman" w:hAnsi="GHEA Grapalat"/>
                <w:sz w:val="24"/>
                <w:szCs w:val="24"/>
                <w:lang w:val="hy-AM"/>
              </w:rPr>
            </w:pPr>
            <w:r>
              <w:rPr>
                <w:rFonts w:ascii="GHEA Grapalat" w:eastAsia="Times New Roman" w:hAnsi="GHEA Grapalat"/>
                <w:sz w:val="24"/>
                <w:szCs w:val="24"/>
              </w:rPr>
              <w:t>20</w:t>
            </w:r>
            <w:r w:rsidR="00C50F3C" w:rsidRPr="00B61D95">
              <w:rPr>
                <w:rFonts w:ascii="GHEA Grapalat" w:eastAsia="Times New Roman" w:hAnsi="GHEA Grapalat"/>
                <w:sz w:val="24"/>
                <w:szCs w:val="24"/>
                <w:lang w:val="hy-AM"/>
              </w:rPr>
              <w:t>.</w:t>
            </w:r>
            <w:r w:rsidR="00C50F3C" w:rsidRPr="00B61D95">
              <w:rPr>
                <w:rFonts w:ascii="GHEA Grapalat" w:eastAsia="Times New Roman" w:hAnsi="GHEA Grapalat"/>
                <w:sz w:val="24"/>
                <w:szCs w:val="24"/>
              </w:rPr>
              <w:t>11</w:t>
            </w:r>
            <w:r w:rsidR="00C50F3C" w:rsidRPr="00B61D95">
              <w:rPr>
                <w:rFonts w:ascii="GHEA Grapalat" w:eastAsia="Times New Roman" w:hAnsi="GHEA Grapalat"/>
                <w:sz w:val="24"/>
                <w:szCs w:val="24"/>
                <w:lang w:val="hy-AM"/>
              </w:rPr>
              <w:t>.2024թ.</w:t>
            </w:r>
          </w:p>
        </w:tc>
      </w:tr>
      <w:tr w:rsidR="00C50F3C" w:rsidRPr="0012025A" w14:paraId="507AEF94" w14:textId="77777777" w:rsidTr="00543D6E">
        <w:trPr>
          <w:jc w:val="center"/>
        </w:trPr>
        <w:tc>
          <w:tcPr>
            <w:tcW w:w="8005" w:type="dxa"/>
            <w:vMerge/>
            <w:shd w:val="clear" w:color="auto" w:fill="BFBFBF" w:themeFill="background1" w:themeFillShade="BF"/>
          </w:tcPr>
          <w:p w14:paraId="6A220A9E" w14:textId="77777777" w:rsidR="00C50F3C" w:rsidRPr="00B61D95" w:rsidRDefault="00C50F3C" w:rsidP="00C50F3C">
            <w:pPr>
              <w:pStyle w:val="mechtex"/>
              <w:ind w:left="-23"/>
              <w:jc w:val="both"/>
              <w:rPr>
                <w:rFonts w:ascii="GHEA Grapalat" w:hAnsi="GHEA Grapalat" w:cs="Sylfaen"/>
                <w:sz w:val="24"/>
                <w:szCs w:val="24"/>
                <w:lang w:val="hy-AM"/>
              </w:rPr>
            </w:pPr>
          </w:p>
        </w:tc>
        <w:tc>
          <w:tcPr>
            <w:tcW w:w="6300" w:type="dxa"/>
            <w:shd w:val="clear" w:color="auto" w:fill="BFBFBF" w:themeFill="background1" w:themeFillShade="BF"/>
            <w:vAlign w:val="center"/>
          </w:tcPr>
          <w:p w14:paraId="36FE2FC2" w14:textId="7990A05F" w:rsidR="00C50F3C" w:rsidRPr="00B61D95" w:rsidRDefault="00C50F3C" w:rsidP="00C50F3C">
            <w:pPr>
              <w:spacing w:after="0" w:line="20" w:lineRule="atLeast"/>
              <w:jc w:val="center"/>
              <w:rPr>
                <w:rFonts w:ascii="GHEA Grapalat" w:eastAsia="Times New Roman" w:hAnsi="GHEA Grapalat"/>
                <w:sz w:val="24"/>
                <w:szCs w:val="24"/>
                <w:lang w:val="hy-AM"/>
              </w:rPr>
            </w:pPr>
            <w:r w:rsidRPr="000C25D5">
              <w:rPr>
                <w:rFonts w:ascii="GHEA Grapalat" w:eastAsia="Times New Roman" w:hAnsi="GHEA Grapalat"/>
                <w:sz w:val="24"/>
                <w:szCs w:val="24"/>
              </w:rPr>
              <w:t xml:space="preserve">N </w:t>
            </w:r>
            <w:r w:rsidR="000C25D5" w:rsidRPr="000C25D5">
              <w:rPr>
                <w:rFonts w:ascii="GHEA Grapalat" w:eastAsia="Times New Roman" w:hAnsi="GHEA Grapalat"/>
                <w:sz w:val="24"/>
                <w:szCs w:val="24"/>
              </w:rPr>
              <w:t>ՄՄ/34.3-Մ2-2/5418-2024</w:t>
            </w:r>
          </w:p>
        </w:tc>
      </w:tr>
      <w:tr w:rsidR="0012025A" w:rsidRPr="0012025A" w14:paraId="68EAAC61" w14:textId="77777777" w:rsidTr="007D7200">
        <w:trPr>
          <w:jc w:val="center"/>
        </w:trPr>
        <w:tc>
          <w:tcPr>
            <w:tcW w:w="8005" w:type="dxa"/>
            <w:shd w:val="clear" w:color="auto" w:fill="auto"/>
          </w:tcPr>
          <w:p w14:paraId="0734B59B" w14:textId="1A446692" w:rsidR="0012025A" w:rsidRPr="000C25D5" w:rsidRDefault="000C25D5" w:rsidP="0012025A">
            <w:pPr>
              <w:pStyle w:val="mechtex"/>
              <w:ind w:left="-23"/>
              <w:jc w:val="both"/>
              <w:rPr>
                <w:rFonts w:ascii="GHEA Grapalat" w:hAnsi="GHEA Grapalat" w:cs="Sylfaen"/>
                <w:sz w:val="24"/>
                <w:szCs w:val="24"/>
                <w:lang w:val="hy-AM"/>
              </w:rPr>
            </w:pPr>
            <w:r w:rsidRPr="000C25D5">
              <w:rPr>
                <w:rFonts w:ascii="GHEA Grapalat" w:hAnsi="GHEA Grapalat"/>
                <w:spacing w:val="-4"/>
                <w:sz w:val="24"/>
                <w:szCs w:val="24"/>
                <w:lang w:val="hy-AM"/>
              </w:rPr>
              <w:t xml:space="preserve">ՀՀ հանրային ծառայությունները կարգավորող հանձնաժողովը </w:t>
            </w:r>
            <w:r w:rsidRPr="000C25D5">
              <w:rPr>
                <w:rFonts w:ascii="GHEA Grapalat" w:hAnsi="GHEA Grapalat" w:cs="GHEA Grapalat"/>
                <w:sz w:val="24"/>
                <w:szCs w:val="24"/>
                <w:lang w:val="pt-BR"/>
              </w:rPr>
              <w:t>«</w:t>
            </w:r>
            <w:r w:rsidRPr="000C25D5">
              <w:rPr>
                <w:rFonts w:ascii="GHEA Grapalat" w:hAnsi="GHEA Grapalat"/>
                <w:bCs/>
                <w:sz w:val="24"/>
                <w:szCs w:val="24"/>
                <w:shd w:val="clear" w:color="auto" w:fill="FFFFFF"/>
                <w:lang w:val="hy-AM"/>
              </w:rPr>
              <w:t xml:space="preserve">Հայաստանի Հանրապետության պետական բյուջեից բյուջետային վարկ տրամադրելու, </w:t>
            </w:r>
            <w:r w:rsidRPr="000C25D5">
              <w:rPr>
                <w:rFonts w:ascii="GHEA Grapalat" w:hAnsi="GHEA Grapalat" w:cs="GHEA Grapalat"/>
                <w:sz w:val="24"/>
                <w:szCs w:val="24"/>
                <w:lang w:val="pt-BR"/>
              </w:rPr>
              <w:t>«</w:t>
            </w:r>
            <w:r w:rsidRPr="000C25D5">
              <w:rPr>
                <w:rFonts w:ascii="GHEA Grapalat" w:hAnsi="GHEA Grapalat"/>
                <w:bCs/>
                <w:sz w:val="24"/>
                <w:szCs w:val="24"/>
                <w:shd w:val="clear" w:color="auto" w:fill="FFFFFF"/>
                <w:lang w:val="hy-AM"/>
              </w:rPr>
              <w:t xml:space="preserve">Հայաստանի Հանրապետության 2024 թվականի պետական բյուջեի մասին» օրենքում և Հայաստանի Հանրապետության կառավարության 2023 թվականի դեկտեմբերի </w:t>
            </w:r>
            <w:r>
              <w:rPr>
                <w:rFonts w:ascii="GHEA Grapalat" w:hAnsi="GHEA Grapalat"/>
                <w:bCs/>
                <w:sz w:val="24"/>
                <w:szCs w:val="24"/>
                <w:shd w:val="clear" w:color="auto" w:fill="FFFFFF"/>
                <w:lang w:val="hy-AM"/>
              </w:rPr>
              <w:br/>
            </w:r>
            <w:r w:rsidRPr="000C25D5">
              <w:rPr>
                <w:rFonts w:ascii="GHEA Grapalat" w:hAnsi="GHEA Grapalat"/>
                <w:bCs/>
                <w:sz w:val="24"/>
                <w:szCs w:val="24"/>
                <w:shd w:val="clear" w:color="auto" w:fill="FFFFFF"/>
                <w:lang w:val="hy-AM"/>
              </w:rPr>
              <w:t>28-ի N 2323-Ն որոշման մեջ փոփոխություն և լրացում կատարելու մասին</w:t>
            </w:r>
            <w:r w:rsidRPr="000C25D5">
              <w:rPr>
                <w:rFonts w:ascii="GHEA Grapalat" w:eastAsia="GHEA Grapalat" w:hAnsi="GHEA Grapalat" w:cs="GHEA Grapalat"/>
                <w:sz w:val="24"/>
                <w:szCs w:val="24"/>
                <w:lang w:val="hy-AM"/>
              </w:rPr>
              <w:t xml:space="preserve">» ՀՀ կառավարության որոշման նախագծի վերաբերյալ </w:t>
            </w:r>
            <w:r w:rsidRPr="000C25D5">
              <w:rPr>
                <w:rFonts w:ascii="GHEA Grapalat" w:hAnsi="GHEA Grapalat"/>
                <w:sz w:val="24"/>
                <w:szCs w:val="24"/>
                <w:lang w:val="hy-AM"/>
              </w:rPr>
              <w:t>առարկություններ և առաջարկություններ չունի:</w:t>
            </w:r>
          </w:p>
        </w:tc>
        <w:tc>
          <w:tcPr>
            <w:tcW w:w="6300" w:type="dxa"/>
            <w:shd w:val="clear" w:color="auto" w:fill="auto"/>
          </w:tcPr>
          <w:p w14:paraId="0C389F8D" w14:textId="77777777" w:rsidR="000C25D5" w:rsidRDefault="000C25D5" w:rsidP="00CA24D3">
            <w:pPr>
              <w:spacing w:after="0" w:line="20" w:lineRule="atLeast"/>
              <w:jc w:val="center"/>
              <w:rPr>
                <w:rFonts w:ascii="GHEA Grapalat" w:eastAsia="Times New Roman" w:hAnsi="GHEA Grapalat"/>
                <w:sz w:val="24"/>
                <w:szCs w:val="24"/>
                <w:lang w:val="hy-AM"/>
              </w:rPr>
            </w:pPr>
          </w:p>
          <w:p w14:paraId="0C27AB7E" w14:textId="2AA80E48" w:rsidR="0012025A" w:rsidRPr="00B61D95" w:rsidRDefault="000C25D5" w:rsidP="00CA24D3">
            <w:pPr>
              <w:spacing w:after="0" w:line="20" w:lineRule="atLeast"/>
              <w:jc w:val="center"/>
              <w:rPr>
                <w:rFonts w:ascii="GHEA Grapalat" w:eastAsia="Times New Roman" w:hAnsi="GHEA Grapalat"/>
                <w:sz w:val="24"/>
                <w:szCs w:val="24"/>
                <w:lang w:val="hy-AM"/>
              </w:rPr>
            </w:pPr>
            <w:r w:rsidRPr="00B61D95">
              <w:rPr>
                <w:rFonts w:ascii="GHEA Grapalat" w:eastAsia="Times New Roman" w:hAnsi="GHEA Grapalat"/>
                <w:sz w:val="24"/>
                <w:szCs w:val="24"/>
                <w:lang w:val="hy-AM"/>
              </w:rPr>
              <w:t>Ընդունվել է</w:t>
            </w:r>
            <w:r w:rsidRPr="00B61D95">
              <w:rPr>
                <w:rFonts w:ascii="GHEA Grapalat" w:eastAsia="Times New Roman" w:hAnsi="GHEA Grapalat"/>
                <w:sz w:val="24"/>
                <w:szCs w:val="24"/>
                <w:lang w:val="af-ZA"/>
              </w:rPr>
              <w:t xml:space="preserve"> </w:t>
            </w:r>
            <w:r w:rsidRPr="00B61DE1">
              <w:rPr>
                <w:rFonts w:ascii="GHEA Grapalat" w:eastAsia="Times New Roman" w:hAnsi="GHEA Grapalat"/>
                <w:sz w:val="24"/>
                <w:szCs w:val="24"/>
                <w:lang w:val="hy-AM"/>
              </w:rPr>
              <w:t>ի</w:t>
            </w:r>
            <w:r w:rsidRPr="00B61D95">
              <w:rPr>
                <w:rFonts w:ascii="GHEA Grapalat" w:eastAsia="Times New Roman" w:hAnsi="GHEA Grapalat"/>
                <w:sz w:val="24"/>
                <w:szCs w:val="24"/>
                <w:lang w:val="af-ZA"/>
              </w:rPr>
              <w:t xml:space="preserve"> </w:t>
            </w:r>
            <w:r w:rsidRPr="00B61DE1">
              <w:rPr>
                <w:rFonts w:ascii="GHEA Grapalat" w:eastAsia="Times New Roman" w:hAnsi="GHEA Grapalat"/>
                <w:sz w:val="24"/>
                <w:szCs w:val="24"/>
                <w:lang w:val="hy-AM"/>
              </w:rPr>
              <w:t>գիտություն</w:t>
            </w:r>
            <w:r w:rsidRPr="00B61D95">
              <w:rPr>
                <w:rFonts w:ascii="GHEA Grapalat" w:eastAsia="Times New Roman" w:hAnsi="GHEA Grapalat"/>
                <w:sz w:val="24"/>
                <w:szCs w:val="24"/>
                <w:lang w:val="hy-AM"/>
              </w:rPr>
              <w:t>:</w:t>
            </w:r>
          </w:p>
        </w:tc>
      </w:tr>
      <w:tr w:rsidR="00F449A2" w:rsidRPr="00042F00" w14:paraId="4A3A0664" w14:textId="77777777" w:rsidTr="000D6E9A">
        <w:trPr>
          <w:jc w:val="center"/>
        </w:trPr>
        <w:tc>
          <w:tcPr>
            <w:tcW w:w="8005" w:type="dxa"/>
            <w:shd w:val="clear" w:color="auto" w:fill="BFBFBF" w:themeFill="background1" w:themeFillShade="BF"/>
          </w:tcPr>
          <w:p w14:paraId="0FD5CE2C" w14:textId="35391C0A" w:rsidR="00F449A2" w:rsidRPr="00B61D95" w:rsidRDefault="0012025A" w:rsidP="00F449A2">
            <w:pPr>
              <w:pStyle w:val="mechtex"/>
              <w:rPr>
                <w:rFonts w:ascii="GHEA Grapalat" w:hAnsi="GHEA Grapalat" w:cs="Sylfaen"/>
                <w:sz w:val="24"/>
                <w:szCs w:val="24"/>
                <w:lang w:val="hy-AM"/>
              </w:rPr>
            </w:pPr>
            <w:r w:rsidRPr="0012025A">
              <w:rPr>
                <w:rFonts w:ascii="GHEA Grapalat" w:hAnsi="GHEA Grapalat"/>
                <w:sz w:val="24"/>
                <w:szCs w:val="24"/>
                <w:lang w:val="af-ZA"/>
              </w:rPr>
              <w:t>3</w:t>
            </w:r>
            <w:r w:rsidR="00F449A2">
              <w:rPr>
                <w:rFonts w:ascii="GHEA Grapalat" w:hAnsi="GHEA Grapalat"/>
                <w:sz w:val="24"/>
                <w:szCs w:val="24"/>
                <w:lang w:val="hy-AM"/>
              </w:rPr>
              <w:t>. ԱՐՁԱՆԱԳՐՈՒԹՅՈՒՆ ՖԻՆԱՆՍԱՏՆՏԵՍԱԿԱՆ ՆԱԽԱՐԱՐԱԿԱՆ ԿՈՄԻՏԵԻ ՆԻՍՏԻ</w:t>
            </w:r>
          </w:p>
        </w:tc>
        <w:tc>
          <w:tcPr>
            <w:tcW w:w="6300" w:type="dxa"/>
            <w:shd w:val="clear" w:color="auto" w:fill="BFBFBF" w:themeFill="background1" w:themeFillShade="BF"/>
          </w:tcPr>
          <w:p w14:paraId="18532EE0" w14:textId="223A3687" w:rsidR="00F449A2" w:rsidRPr="00B61D95" w:rsidRDefault="00F449A2" w:rsidP="00F449A2">
            <w:pPr>
              <w:spacing w:after="0" w:line="20" w:lineRule="atLeast"/>
              <w:jc w:val="center"/>
              <w:rPr>
                <w:rFonts w:ascii="GHEA Grapalat" w:eastAsia="Times New Roman" w:hAnsi="GHEA Grapalat"/>
                <w:sz w:val="24"/>
                <w:szCs w:val="24"/>
                <w:lang w:val="hy-AM"/>
              </w:rPr>
            </w:pPr>
            <w:r>
              <w:rPr>
                <w:rFonts w:ascii="GHEA Grapalat" w:eastAsia="Times New Roman" w:hAnsi="GHEA Grapalat" w:cs="Times New Roman"/>
                <w:sz w:val="24"/>
                <w:szCs w:val="24"/>
              </w:rPr>
              <w:t>1</w:t>
            </w:r>
            <w:r>
              <w:rPr>
                <w:rFonts w:ascii="GHEA Grapalat" w:eastAsia="Times New Roman" w:hAnsi="GHEA Grapalat" w:cs="Times New Roman"/>
                <w:sz w:val="24"/>
                <w:szCs w:val="24"/>
                <w:lang w:val="hy-AM"/>
              </w:rPr>
              <w:t>9.</w:t>
            </w:r>
            <w:r>
              <w:rPr>
                <w:rFonts w:ascii="GHEA Grapalat" w:eastAsia="Times New Roman" w:hAnsi="GHEA Grapalat" w:cs="Times New Roman"/>
                <w:sz w:val="24"/>
                <w:szCs w:val="24"/>
              </w:rPr>
              <w:t>11</w:t>
            </w:r>
            <w:r>
              <w:rPr>
                <w:rFonts w:ascii="GHEA Grapalat" w:eastAsia="Times New Roman" w:hAnsi="GHEA Grapalat" w:cs="Times New Roman"/>
                <w:sz w:val="24"/>
                <w:szCs w:val="24"/>
                <w:lang w:val="hy-AM"/>
              </w:rPr>
              <w:t>.2024թ.</w:t>
            </w:r>
          </w:p>
        </w:tc>
      </w:tr>
      <w:tr w:rsidR="00F449A2" w:rsidRPr="00042F00" w14:paraId="10F1886C" w14:textId="77777777" w:rsidTr="008516E9">
        <w:trPr>
          <w:jc w:val="center"/>
        </w:trPr>
        <w:tc>
          <w:tcPr>
            <w:tcW w:w="8005" w:type="dxa"/>
            <w:shd w:val="clear" w:color="auto" w:fill="BFBFBF" w:themeFill="background1" w:themeFillShade="BF"/>
            <w:vAlign w:val="center"/>
          </w:tcPr>
          <w:p w14:paraId="0ADFB116" w14:textId="77777777" w:rsidR="00F449A2" w:rsidRPr="00B61D95" w:rsidRDefault="00F449A2" w:rsidP="00F449A2">
            <w:pPr>
              <w:pStyle w:val="mechtex"/>
              <w:rPr>
                <w:rFonts w:ascii="GHEA Grapalat" w:hAnsi="GHEA Grapalat" w:cs="Sylfaen"/>
                <w:sz w:val="24"/>
                <w:szCs w:val="24"/>
                <w:lang w:val="hy-AM"/>
              </w:rPr>
            </w:pPr>
          </w:p>
        </w:tc>
        <w:tc>
          <w:tcPr>
            <w:tcW w:w="6300" w:type="dxa"/>
            <w:shd w:val="clear" w:color="auto" w:fill="BFBFBF" w:themeFill="background1" w:themeFillShade="BF"/>
          </w:tcPr>
          <w:p w14:paraId="42995F80" w14:textId="77777777" w:rsidR="00F449A2" w:rsidRPr="00B61D95" w:rsidRDefault="00F449A2" w:rsidP="00F449A2">
            <w:pPr>
              <w:spacing w:after="0" w:line="20" w:lineRule="atLeast"/>
              <w:jc w:val="center"/>
              <w:rPr>
                <w:rFonts w:ascii="GHEA Grapalat" w:eastAsia="Times New Roman" w:hAnsi="GHEA Grapalat"/>
                <w:sz w:val="24"/>
                <w:szCs w:val="24"/>
                <w:lang w:val="hy-AM"/>
              </w:rPr>
            </w:pPr>
          </w:p>
        </w:tc>
      </w:tr>
      <w:tr w:rsidR="00042F00" w:rsidRPr="00042F00" w14:paraId="33DBA733" w14:textId="77777777" w:rsidTr="007D7200">
        <w:trPr>
          <w:jc w:val="center"/>
        </w:trPr>
        <w:tc>
          <w:tcPr>
            <w:tcW w:w="8005" w:type="dxa"/>
            <w:shd w:val="clear" w:color="auto" w:fill="auto"/>
          </w:tcPr>
          <w:p w14:paraId="007E73A5" w14:textId="3564D27A" w:rsidR="00F449A2" w:rsidRDefault="00F449A2" w:rsidP="00F449A2">
            <w:pPr>
              <w:shd w:val="clear" w:color="auto" w:fill="FFFFFF"/>
              <w:spacing w:after="0" w:line="240" w:lineRule="auto"/>
              <w:jc w:val="center"/>
              <w:rPr>
                <w:rFonts w:ascii="GHEA Grapalat" w:eastAsia="Times New Roman" w:hAnsi="GHEA Grapalat" w:cs="Sylfaen"/>
                <w:color w:val="222222"/>
                <w:sz w:val="24"/>
                <w:szCs w:val="24"/>
              </w:rPr>
            </w:pPr>
            <w:r>
              <w:rPr>
                <w:rFonts w:ascii="GHEA Grapalat" w:eastAsia="Times New Roman" w:hAnsi="GHEA Grapalat" w:cs="Sylfaen"/>
                <w:color w:val="222222"/>
                <w:sz w:val="24"/>
                <w:szCs w:val="24"/>
              </w:rPr>
              <w:t>11. կետ</w:t>
            </w:r>
          </w:p>
          <w:p w14:paraId="0E0AA177" w14:textId="77777777" w:rsidR="00F449A2" w:rsidRDefault="00F449A2" w:rsidP="000D6E9A">
            <w:pPr>
              <w:shd w:val="clear" w:color="auto" w:fill="FFFFFF"/>
              <w:spacing w:after="0" w:line="240" w:lineRule="auto"/>
              <w:jc w:val="both"/>
              <w:rPr>
                <w:rFonts w:ascii="GHEA Grapalat" w:eastAsia="Times New Roman" w:hAnsi="GHEA Grapalat" w:cs="Sylfaen"/>
                <w:color w:val="222222"/>
                <w:sz w:val="24"/>
                <w:szCs w:val="24"/>
              </w:rPr>
            </w:pPr>
          </w:p>
          <w:p w14:paraId="51B4E0AE" w14:textId="0E272031" w:rsidR="000D6E9A" w:rsidRPr="000D6E9A" w:rsidRDefault="000D6E9A" w:rsidP="000D6E9A">
            <w:pPr>
              <w:shd w:val="clear" w:color="auto" w:fill="FFFFFF"/>
              <w:spacing w:after="0" w:line="240" w:lineRule="auto"/>
              <w:jc w:val="both"/>
              <w:rPr>
                <w:rFonts w:ascii="GHEA Grapalat" w:eastAsia="Times New Roman" w:hAnsi="GHEA Grapalat" w:cs="Arial"/>
                <w:color w:val="222222"/>
                <w:sz w:val="24"/>
                <w:szCs w:val="24"/>
                <w:lang w:val="af-ZA"/>
              </w:rPr>
            </w:pPr>
            <w:r>
              <w:rPr>
                <w:rFonts w:ascii="GHEA Grapalat" w:eastAsia="Times New Roman" w:hAnsi="GHEA Grapalat" w:cs="Sylfaen"/>
                <w:color w:val="222222"/>
                <w:sz w:val="24"/>
                <w:szCs w:val="24"/>
              </w:rPr>
              <w:t>ՏԿԵՆ</w:t>
            </w:r>
            <w:r w:rsidRPr="000D6E9A">
              <w:rPr>
                <w:rFonts w:ascii="GHEA Grapalat" w:eastAsia="Times New Roman" w:hAnsi="GHEA Grapalat" w:cs="Arial"/>
                <w:color w:val="222222"/>
                <w:sz w:val="24"/>
                <w:szCs w:val="24"/>
                <w:lang w:val="af-ZA"/>
              </w:rPr>
              <w:t xml:space="preserve"> –«</w:t>
            </w:r>
            <w:r>
              <w:rPr>
                <w:rFonts w:ascii="GHEA Grapalat" w:eastAsia="Times New Roman" w:hAnsi="GHEA Grapalat" w:cs="Sylfaen"/>
                <w:color w:val="222222"/>
                <w:sz w:val="24"/>
                <w:szCs w:val="24"/>
              </w:rPr>
              <w:t>Բարձրավոլտ</w:t>
            </w:r>
            <w:r w:rsidRPr="000D6E9A">
              <w:rPr>
                <w:rFonts w:ascii="GHEA Grapalat" w:eastAsia="Times New Roman" w:hAnsi="GHEA Grapalat" w:cs="Arial"/>
                <w:color w:val="222222"/>
                <w:sz w:val="24"/>
                <w:szCs w:val="24"/>
                <w:lang w:val="af-ZA"/>
              </w:rPr>
              <w:t xml:space="preserve"> </w:t>
            </w:r>
            <w:r>
              <w:rPr>
                <w:rFonts w:ascii="GHEA Grapalat" w:eastAsia="Times New Roman" w:hAnsi="GHEA Grapalat" w:cs="Sylfaen"/>
                <w:color w:val="222222"/>
                <w:sz w:val="24"/>
                <w:szCs w:val="24"/>
              </w:rPr>
              <w:t>էլեկտրացանցեր</w:t>
            </w:r>
            <w:r w:rsidRPr="000D6E9A">
              <w:rPr>
                <w:rFonts w:ascii="GHEA Grapalat" w:eastAsia="Times New Roman" w:hAnsi="GHEA Grapalat" w:cs="Arial"/>
                <w:color w:val="222222"/>
                <w:sz w:val="24"/>
                <w:szCs w:val="24"/>
                <w:lang w:val="af-ZA"/>
              </w:rPr>
              <w:t xml:space="preserve">» </w:t>
            </w:r>
            <w:r>
              <w:rPr>
                <w:rFonts w:ascii="GHEA Grapalat" w:eastAsia="Times New Roman" w:hAnsi="GHEA Grapalat" w:cs="Sylfaen"/>
                <w:color w:val="222222"/>
                <w:sz w:val="24"/>
                <w:szCs w:val="24"/>
              </w:rPr>
              <w:t>ՓԲԸ</w:t>
            </w:r>
            <w:r w:rsidRPr="000D6E9A">
              <w:rPr>
                <w:rFonts w:ascii="GHEA Grapalat" w:eastAsia="Times New Roman" w:hAnsi="GHEA Grapalat" w:cs="Arial"/>
                <w:color w:val="222222"/>
                <w:sz w:val="24"/>
                <w:szCs w:val="24"/>
                <w:lang w:val="af-ZA"/>
              </w:rPr>
              <w:t>-</w:t>
            </w:r>
            <w:r>
              <w:rPr>
                <w:rFonts w:ascii="GHEA Grapalat" w:eastAsia="Times New Roman" w:hAnsi="GHEA Grapalat" w:cs="Sylfaen"/>
                <w:color w:val="222222"/>
                <w:sz w:val="24"/>
                <w:szCs w:val="24"/>
              </w:rPr>
              <w:t>ին</w:t>
            </w:r>
            <w:r w:rsidRPr="000D6E9A">
              <w:rPr>
                <w:rFonts w:ascii="GHEA Grapalat" w:eastAsia="Times New Roman" w:hAnsi="GHEA Grapalat" w:cs="Arial"/>
                <w:color w:val="222222"/>
                <w:sz w:val="24"/>
                <w:szCs w:val="24"/>
                <w:lang w:val="af-ZA"/>
              </w:rPr>
              <w:t xml:space="preserve"> </w:t>
            </w:r>
            <w:r>
              <w:rPr>
                <w:rFonts w:ascii="GHEA Grapalat" w:eastAsia="Times New Roman" w:hAnsi="GHEA Grapalat" w:cs="Sylfaen"/>
                <w:color w:val="222222"/>
                <w:sz w:val="24"/>
                <w:szCs w:val="24"/>
              </w:rPr>
              <w:t>բյուջետային</w:t>
            </w:r>
            <w:r w:rsidRPr="000D6E9A">
              <w:rPr>
                <w:rFonts w:ascii="GHEA Grapalat" w:eastAsia="Times New Roman" w:hAnsi="GHEA Grapalat" w:cs="Arial"/>
                <w:color w:val="222222"/>
                <w:sz w:val="24"/>
                <w:szCs w:val="24"/>
                <w:lang w:val="af-ZA"/>
              </w:rPr>
              <w:t xml:space="preserve"> </w:t>
            </w:r>
            <w:r>
              <w:rPr>
                <w:rFonts w:ascii="GHEA Grapalat" w:eastAsia="Times New Roman" w:hAnsi="GHEA Grapalat" w:cs="Sylfaen"/>
                <w:color w:val="222222"/>
                <w:sz w:val="24"/>
                <w:szCs w:val="24"/>
              </w:rPr>
              <w:t>վարկի</w:t>
            </w:r>
            <w:r w:rsidRPr="000D6E9A">
              <w:rPr>
                <w:rFonts w:ascii="GHEA Grapalat" w:eastAsia="Times New Roman" w:hAnsi="GHEA Grapalat" w:cs="Arial"/>
                <w:color w:val="222222"/>
                <w:sz w:val="24"/>
                <w:szCs w:val="24"/>
                <w:lang w:val="af-ZA"/>
              </w:rPr>
              <w:t xml:space="preserve"> </w:t>
            </w:r>
            <w:r>
              <w:rPr>
                <w:rFonts w:ascii="GHEA Grapalat" w:eastAsia="Times New Roman" w:hAnsi="GHEA Grapalat" w:cs="Sylfaen"/>
                <w:color w:val="222222"/>
                <w:sz w:val="24"/>
                <w:szCs w:val="24"/>
              </w:rPr>
              <w:t>տրամադրում</w:t>
            </w:r>
            <w:r w:rsidRPr="000D6E9A">
              <w:rPr>
                <w:rFonts w:ascii="GHEA Grapalat" w:eastAsia="Times New Roman" w:hAnsi="GHEA Grapalat" w:cs="Arial"/>
                <w:color w:val="222222"/>
                <w:sz w:val="24"/>
                <w:szCs w:val="24"/>
                <w:lang w:val="af-ZA"/>
              </w:rPr>
              <w:t>-</w:t>
            </w:r>
            <w:r>
              <w:rPr>
                <w:rFonts w:ascii="GHEA Grapalat" w:eastAsia="Times New Roman" w:hAnsi="GHEA Grapalat" w:cs="Sylfaen"/>
                <w:color w:val="222222"/>
                <w:sz w:val="24"/>
                <w:szCs w:val="24"/>
              </w:rPr>
              <w:t>պայմանով</w:t>
            </w:r>
            <w:r w:rsidRPr="000D6E9A">
              <w:rPr>
                <w:rFonts w:ascii="GHEA Grapalat" w:eastAsia="Times New Roman" w:hAnsi="GHEA Grapalat" w:cs="Arial"/>
                <w:color w:val="222222"/>
                <w:sz w:val="24"/>
                <w:szCs w:val="24"/>
                <w:lang w:val="af-ZA"/>
              </w:rPr>
              <w:t xml:space="preserve">, </w:t>
            </w:r>
            <w:r>
              <w:rPr>
                <w:rFonts w:ascii="GHEA Grapalat" w:eastAsia="Times New Roman" w:hAnsi="GHEA Grapalat" w:cs="Sylfaen"/>
                <w:color w:val="222222"/>
                <w:sz w:val="24"/>
                <w:szCs w:val="24"/>
              </w:rPr>
              <w:t>որ</w:t>
            </w:r>
            <w:r w:rsidRPr="000D6E9A">
              <w:rPr>
                <w:rFonts w:ascii="GHEA Grapalat" w:eastAsia="Times New Roman" w:hAnsi="GHEA Grapalat" w:cs="Arial"/>
                <w:color w:val="222222"/>
                <w:sz w:val="24"/>
                <w:szCs w:val="24"/>
                <w:lang w:val="af-ZA"/>
              </w:rPr>
              <w:t xml:space="preserve"> </w:t>
            </w:r>
            <w:r>
              <w:rPr>
                <w:rFonts w:ascii="GHEA Grapalat" w:eastAsia="Times New Roman" w:hAnsi="GHEA Grapalat" w:cs="Sylfaen"/>
                <w:color w:val="222222"/>
                <w:sz w:val="24"/>
                <w:szCs w:val="24"/>
              </w:rPr>
              <w:t>նախքան</w:t>
            </w:r>
            <w:r w:rsidRPr="000D6E9A">
              <w:rPr>
                <w:rFonts w:ascii="GHEA Grapalat" w:eastAsia="Times New Roman" w:hAnsi="GHEA Grapalat" w:cs="Arial"/>
                <w:color w:val="222222"/>
                <w:sz w:val="24"/>
                <w:szCs w:val="24"/>
                <w:lang w:val="af-ZA"/>
              </w:rPr>
              <w:t xml:space="preserve"> </w:t>
            </w:r>
            <w:r>
              <w:rPr>
                <w:rFonts w:ascii="GHEA Grapalat" w:eastAsia="Times New Roman" w:hAnsi="GHEA Grapalat" w:cs="Sylfaen"/>
                <w:color w:val="222222"/>
                <w:sz w:val="24"/>
                <w:szCs w:val="24"/>
              </w:rPr>
              <w:t>Կառավարության</w:t>
            </w:r>
            <w:r w:rsidRPr="000D6E9A">
              <w:rPr>
                <w:rFonts w:ascii="GHEA Grapalat" w:eastAsia="Times New Roman" w:hAnsi="GHEA Grapalat" w:cs="Arial"/>
                <w:color w:val="222222"/>
                <w:sz w:val="24"/>
                <w:szCs w:val="24"/>
                <w:lang w:val="af-ZA"/>
              </w:rPr>
              <w:t xml:space="preserve"> </w:t>
            </w:r>
            <w:r>
              <w:rPr>
                <w:rFonts w:ascii="GHEA Grapalat" w:eastAsia="Times New Roman" w:hAnsi="GHEA Grapalat" w:cs="Sylfaen"/>
                <w:color w:val="222222"/>
                <w:sz w:val="24"/>
                <w:szCs w:val="24"/>
              </w:rPr>
              <w:t>նիստի</w:t>
            </w:r>
            <w:r w:rsidRPr="000D6E9A">
              <w:rPr>
                <w:rFonts w:ascii="GHEA Grapalat" w:eastAsia="Times New Roman" w:hAnsi="GHEA Grapalat" w:cs="Arial"/>
                <w:color w:val="222222"/>
                <w:sz w:val="24"/>
                <w:szCs w:val="24"/>
                <w:lang w:val="af-ZA"/>
              </w:rPr>
              <w:t xml:space="preserve"> </w:t>
            </w:r>
            <w:r>
              <w:rPr>
                <w:rFonts w:ascii="GHEA Grapalat" w:eastAsia="Times New Roman" w:hAnsi="GHEA Grapalat" w:cs="Sylfaen"/>
                <w:color w:val="222222"/>
                <w:sz w:val="24"/>
                <w:szCs w:val="24"/>
              </w:rPr>
              <w:t>օրակարգում</w:t>
            </w:r>
            <w:r w:rsidRPr="000D6E9A">
              <w:rPr>
                <w:rFonts w:ascii="GHEA Grapalat" w:eastAsia="Times New Roman" w:hAnsi="GHEA Grapalat" w:cs="Arial"/>
                <w:color w:val="222222"/>
                <w:sz w:val="24"/>
                <w:szCs w:val="24"/>
                <w:lang w:val="af-ZA"/>
              </w:rPr>
              <w:t xml:space="preserve"> </w:t>
            </w:r>
            <w:r>
              <w:rPr>
                <w:rFonts w:ascii="GHEA Grapalat" w:eastAsia="Times New Roman" w:hAnsi="GHEA Grapalat" w:cs="Sylfaen"/>
                <w:color w:val="222222"/>
                <w:sz w:val="24"/>
                <w:szCs w:val="24"/>
              </w:rPr>
              <w:t>ներառվելը՝</w:t>
            </w:r>
          </w:p>
          <w:p w14:paraId="231C615C" w14:textId="20D96162" w:rsidR="000D6E9A" w:rsidRPr="00F449A2" w:rsidRDefault="000D6E9A" w:rsidP="00F449A2">
            <w:pPr>
              <w:pStyle w:val="ListParagraph"/>
              <w:numPr>
                <w:ilvl w:val="0"/>
                <w:numId w:val="11"/>
              </w:numPr>
              <w:shd w:val="clear" w:color="auto" w:fill="FFFFFF"/>
              <w:spacing w:after="0" w:line="240" w:lineRule="auto"/>
              <w:ind w:left="-25" w:firstLine="0"/>
              <w:jc w:val="both"/>
              <w:rPr>
                <w:rFonts w:ascii="GHEA Grapalat" w:eastAsia="Times New Roman" w:hAnsi="GHEA Grapalat" w:cs="Arial"/>
                <w:color w:val="222222"/>
                <w:sz w:val="24"/>
                <w:szCs w:val="24"/>
                <w:lang w:val="af-ZA"/>
              </w:rPr>
            </w:pPr>
            <w:r w:rsidRPr="00F449A2">
              <w:rPr>
                <w:rFonts w:ascii="GHEA Grapalat" w:eastAsia="Times New Roman" w:hAnsi="GHEA Grapalat" w:cs="Sylfaen"/>
                <w:color w:val="222222"/>
                <w:sz w:val="24"/>
                <w:szCs w:val="24"/>
              </w:rPr>
              <w:t>Փոխվարչապետ</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Տիգրան</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Խաչատրյանի</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առաջարկությամբ</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նախագծի</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հիմնավորումը</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ևս</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մեկ</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անգամ</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կքննարկվի</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և</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կվերահաստատվի</w:t>
            </w:r>
            <w:r w:rsidRPr="00F449A2">
              <w:rPr>
                <w:rFonts w:ascii="GHEA Grapalat" w:eastAsia="Times New Roman" w:hAnsi="GHEA Grapalat" w:cs="Arial"/>
                <w:color w:val="222222"/>
                <w:sz w:val="24"/>
                <w:szCs w:val="24"/>
                <w:lang w:val="af-ZA"/>
              </w:rPr>
              <w:t>.</w:t>
            </w:r>
          </w:p>
          <w:p w14:paraId="09AF3037" w14:textId="77777777" w:rsidR="00F449A2" w:rsidRPr="00F449A2" w:rsidRDefault="00F449A2" w:rsidP="00F449A2">
            <w:pPr>
              <w:pStyle w:val="ListParagraph"/>
              <w:shd w:val="clear" w:color="auto" w:fill="FFFFFF"/>
              <w:spacing w:after="0" w:line="240" w:lineRule="auto"/>
              <w:ind w:left="870"/>
              <w:jc w:val="both"/>
              <w:rPr>
                <w:rFonts w:ascii="GHEA Grapalat" w:eastAsia="Times New Roman" w:hAnsi="GHEA Grapalat" w:cs="Arial"/>
                <w:color w:val="222222"/>
                <w:sz w:val="24"/>
                <w:szCs w:val="24"/>
                <w:lang w:val="af-ZA"/>
              </w:rPr>
            </w:pPr>
          </w:p>
          <w:p w14:paraId="12CFBA5A" w14:textId="3A369B5C" w:rsidR="000D6E9A" w:rsidRPr="00F449A2" w:rsidRDefault="000D6E9A" w:rsidP="00DD641D">
            <w:pPr>
              <w:pStyle w:val="ListParagraph"/>
              <w:numPr>
                <w:ilvl w:val="0"/>
                <w:numId w:val="11"/>
              </w:numPr>
              <w:shd w:val="clear" w:color="auto" w:fill="FFFFFF"/>
              <w:spacing w:after="0" w:line="240" w:lineRule="auto"/>
              <w:ind w:left="-25" w:firstLine="0"/>
              <w:jc w:val="both"/>
              <w:rPr>
                <w:rFonts w:ascii="GHEA Grapalat" w:eastAsia="Times New Roman" w:hAnsi="GHEA Grapalat" w:cs="Arial"/>
                <w:color w:val="222222"/>
                <w:sz w:val="24"/>
                <w:szCs w:val="24"/>
                <w:lang w:val="af-ZA"/>
              </w:rPr>
            </w:pPr>
            <w:r w:rsidRPr="00F449A2">
              <w:rPr>
                <w:rFonts w:ascii="GHEA Grapalat" w:eastAsia="Times New Roman" w:hAnsi="GHEA Grapalat" w:cs="Sylfaen"/>
                <w:color w:val="222222"/>
                <w:sz w:val="24"/>
                <w:szCs w:val="24"/>
              </w:rPr>
              <w:t>Ֆինանսների</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նախարարի</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տեղակալ</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Վահան</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Սիրունյանի</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առաջարկությամբ</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կհստակեցվի</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բյուջետային</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վարկի</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ֆինանսավորման</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աղբյուրը</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և</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ֆինանսավորման</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պայմանները</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այդ</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թվում՝</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տոկոսադրույքը</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կհամաձայնեցվի</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Ֆինանսների</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նախարարության</w:t>
            </w:r>
            <w:r w:rsidRPr="00F449A2">
              <w:rPr>
                <w:rFonts w:ascii="GHEA Grapalat" w:eastAsia="Times New Roman" w:hAnsi="GHEA Grapalat" w:cs="Arial"/>
                <w:color w:val="222222"/>
                <w:sz w:val="24"/>
                <w:szCs w:val="24"/>
                <w:lang w:val="af-ZA"/>
              </w:rPr>
              <w:t xml:space="preserve"> </w:t>
            </w:r>
            <w:r w:rsidRPr="00F449A2">
              <w:rPr>
                <w:rFonts w:ascii="GHEA Grapalat" w:eastAsia="Times New Roman" w:hAnsi="GHEA Grapalat" w:cs="Sylfaen"/>
                <w:color w:val="222222"/>
                <w:sz w:val="24"/>
                <w:szCs w:val="24"/>
              </w:rPr>
              <w:t>հետ</w:t>
            </w:r>
            <w:r w:rsidRPr="00F449A2">
              <w:rPr>
                <w:rFonts w:ascii="GHEA Grapalat" w:eastAsia="Times New Roman" w:hAnsi="GHEA Grapalat" w:cs="Arial"/>
                <w:color w:val="222222"/>
                <w:sz w:val="24"/>
                <w:szCs w:val="24"/>
                <w:lang w:val="af-ZA"/>
              </w:rPr>
              <w:t>.</w:t>
            </w:r>
          </w:p>
          <w:p w14:paraId="1EF1B843" w14:textId="77777777" w:rsidR="00F449A2" w:rsidRPr="00F449A2" w:rsidRDefault="00F449A2" w:rsidP="00F449A2">
            <w:pPr>
              <w:shd w:val="clear" w:color="auto" w:fill="FFFFFF"/>
              <w:spacing w:after="0" w:line="240" w:lineRule="auto"/>
              <w:jc w:val="both"/>
              <w:rPr>
                <w:rFonts w:ascii="GHEA Grapalat" w:eastAsia="Times New Roman" w:hAnsi="GHEA Grapalat" w:cs="Arial"/>
                <w:color w:val="222222"/>
                <w:sz w:val="24"/>
                <w:szCs w:val="24"/>
                <w:lang w:val="af-ZA"/>
              </w:rPr>
            </w:pPr>
          </w:p>
          <w:p w14:paraId="462CBD73" w14:textId="46E9885F" w:rsidR="000D6E9A" w:rsidRPr="000D6E9A" w:rsidRDefault="000D6E9A" w:rsidP="000D6E9A">
            <w:pPr>
              <w:shd w:val="clear" w:color="auto" w:fill="FFFFFF"/>
              <w:spacing w:after="0" w:line="240" w:lineRule="auto"/>
              <w:jc w:val="both"/>
              <w:rPr>
                <w:rFonts w:ascii="GHEA Grapalat" w:eastAsia="Times New Roman" w:hAnsi="GHEA Grapalat" w:cs="Arial"/>
                <w:color w:val="222222"/>
                <w:sz w:val="24"/>
                <w:szCs w:val="24"/>
                <w:lang w:val="af-ZA"/>
              </w:rPr>
            </w:pPr>
            <w:r w:rsidRPr="000D6E9A">
              <w:rPr>
                <w:rFonts w:ascii="GHEA Grapalat" w:eastAsia="Times New Roman" w:hAnsi="GHEA Grapalat" w:cs="Arial"/>
                <w:color w:val="222222"/>
                <w:sz w:val="24"/>
                <w:szCs w:val="24"/>
                <w:lang w:val="af-ZA"/>
              </w:rPr>
              <w:t>3)</w:t>
            </w:r>
            <w:r>
              <w:rPr>
                <w:rFonts w:ascii="GHEA Grapalat" w:eastAsia="Times New Roman" w:hAnsi="GHEA Grapalat" w:cs="Arial"/>
                <w:color w:val="222222"/>
                <w:sz w:val="24"/>
                <w:szCs w:val="24"/>
                <w:lang w:val="af-ZA"/>
              </w:rPr>
              <w:t xml:space="preserve"> </w:t>
            </w:r>
            <w:r>
              <w:rPr>
                <w:rFonts w:ascii="GHEA Grapalat" w:eastAsia="Times New Roman" w:hAnsi="GHEA Grapalat" w:cs="Sylfaen"/>
                <w:color w:val="222222"/>
                <w:sz w:val="24"/>
                <w:szCs w:val="24"/>
              </w:rPr>
              <w:t>կքննարկի</w:t>
            </w:r>
            <w:r w:rsidRPr="000D6E9A">
              <w:rPr>
                <w:rFonts w:ascii="GHEA Grapalat" w:eastAsia="Times New Roman" w:hAnsi="GHEA Grapalat" w:cs="Arial"/>
                <w:color w:val="222222"/>
                <w:sz w:val="24"/>
                <w:szCs w:val="24"/>
                <w:lang w:val="af-ZA"/>
              </w:rPr>
              <w:t xml:space="preserve"> </w:t>
            </w:r>
            <w:r>
              <w:rPr>
                <w:rFonts w:ascii="GHEA Grapalat" w:eastAsia="Times New Roman" w:hAnsi="GHEA Grapalat" w:cs="Sylfaen"/>
                <w:color w:val="222222"/>
                <w:sz w:val="24"/>
                <w:szCs w:val="24"/>
              </w:rPr>
              <w:t>ՀՀ</w:t>
            </w:r>
            <w:r w:rsidRPr="000D6E9A">
              <w:rPr>
                <w:rFonts w:ascii="GHEA Grapalat" w:eastAsia="Times New Roman" w:hAnsi="GHEA Grapalat" w:cs="Arial"/>
                <w:color w:val="222222"/>
                <w:sz w:val="24"/>
                <w:szCs w:val="24"/>
                <w:lang w:val="af-ZA"/>
              </w:rPr>
              <w:t xml:space="preserve"> </w:t>
            </w:r>
            <w:r>
              <w:rPr>
                <w:rFonts w:ascii="GHEA Grapalat" w:eastAsia="Times New Roman" w:hAnsi="GHEA Grapalat" w:cs="Sylfaen"/>
                <w:color w:val="222222"/>
                <w:sz w:val="24"/>
                <w:szCs w:val="24"/>
              </w:rPr>
              <w:t>կառավարության</w:t>
            </w:r>
            <w:r w:rsidRPr="000D6E9A">
              <w:rPr>
                <w:rFonts w:ascii="GHEA Grapalat" w:eastAsia="Times New Roman" w:hAnsi="GHEA Grapalat" w:cs="Arial"/>
                <w:color w:val="222222"/>
                <w:sz w:val="24"/>
                <w:szCs w:val="24"/>
                <w:lang w:val="af-ZA"/>
              </w:rPr>
              <w:t xml:space="preserve"> 2020</w:t>
            </w:r>
            <w:r>
              <w:rPr>
                <w:rFonts w:ascii="GHEA Grapalat" w:eastAsia="Times New Roman" w:hAnsi="GHEA Grapalat" w:cs="Sylfaen"/>
                <w:color w:val="222222"/>
                <w:sz w:val="24"/>
                <w:szCs w:val="24"/>
              </w:rPr>
              <w:t>թ</w:t>
            </w:r>
            <w:r w:rsidRPr="000D6E9A">
              <w:rPr>
                <w:rFonts w:ascii="GHEA Grapalat" w:eastAsia="Times New Roman" w:hAnsi="GHEA Grapalat" w:cs="Arial"/>
                <w:color w:val="222222"/>
                <w:sz w:val="24"/>
                <w:szCs w:val="24"/>
                <w:lang w:val="af-ZA"/>
              </w:rPr>
              <w:t xml:space="preserve">. </w:t>
            </w:r>
            <w:r>
              <w:rPr>
                <w:rFonts w:ascii="GHEA Grapalat" w:eastAsia="Times New Roman" w:hAnsi="GHEA Grapalat" w:cs="Sylfaen"/>
                <w:color w:val="222222"/>
                <w:sz w:val="24"/>
                <w:szCs w:val="24"/>
              </w:rPr>
              <w:t>հունիսի</w:t>
            </w:r>
            <w:r w:rsidRPr="000D6E9A">
              <w:rPr>
                <w:rFonts w:ascii="GHEA Grapalat" w:eastAsia="Times New Roman" w:hAnsi="GHEA Grapalat" w:cs="Arial"/>
                <w:color w:val="222222"/>
                <w:sz w:val="24"/>
                <w:szCs w:val="24"/>
                <w:lang w:val="af-ZA"/>
              </w:rPr>
              <w:t xml:space="preserve"> 11-</w:t>
            </w:r>
            <w:r>
              <w:rPr>
                <w:rFonts w:ascii="GHEA Grapalat" w:eastAsia="Times New Roman" w:hAnsi="GHEA Grapalat" w:cs="Sylfaen"/>
                <w:color w:val="222222"/>
                <w:sz w:val="24"/>
                <w:szCs w:val="24"/>
              </w:rPr>
              <w:t>ի</w:t>
            </w:r>
            <w:r w:rsidRPr="000D6E9A">
              <w:rPr>
                <w:rFonts w:ascii="GHEA Grapalat" w:eastAsia="Times New Roman" w:hAnsi="GHEA Grapalat" w:cs="Arial"/>
                <w:color w:val="222222"/>
                <w:sz w:val="24"/>
                <w:szCs w:val="24"/>
                <w:lang w:val="af-ZA"/>
              </w:rPr>
              <w:t xml:space="preserve"> N 953-</w:t>
            </w:r>
            <w:r>
              <w:rPr>
                <w:rFonts w:ascii="GHEA Grapalat" w:eastAsia="Times New Roman" w:hAnsi="GHEA Grapalat" w:cs="Sylfaen"/>
                <w:color w:val="222222"/>
                <w:sz w:val="24"/>
                <w:szCs w:val="24"/>
              </w:rPr>
              <w:t>Ն</w:t>
            </w:r>
            <w:r w:rsidRPr="000D6E9A">
              <w:rPr>
                <w:rFonts w:ascii="GHEA Grapalat" w:eastAsia="Times New Roman" w:hAnsi="GHEA Grapalat" w:cs="Arial"/>
                <w:color w:val="222222"/>
                <w:sz w:val="24"/>
                <w:szCs w:val="24"/>
                <w:lang w:val="af-ZA"/>
              </w:rPr>
              <w:t xml:space="preserve"> </w:t>
            </w:r>
            <w:r>
              <w:rPr>
                <w:rFonts w:ascii="GHEA Grapalat" w:eastAsia="Times New Roman" w:hAnsi="GHEA Grapalat" w:cs="Sylfaen"/>
                <w:color w:val="222222"/>
                <w:sz w:val="24"/>
                <w:szCs w:val="24"/>
              </w:rPr>
              <w:t>որոշման</w:t>
            </w:r>
            <w:r w:rsidRPr="000D6E9A">
              <w:rPr>
                <w:rFonts w:ascii="GHEA Grapalat" w:eastAsia="Times New Roman" w:hAnsi="GHEA Grapalat" w:cs="Arial"/>
                <w:color w:val="222222"/>
                <w:sz w:val="24"/>
                <w:szCs w:val="24"/>
                <w:lang w:val="af-ZA"/>
              </w:rPr>
              <w:t xml:space="preserve"> </w:t>
            </w:r>
            <w:r>
              <w:rPr>
                <w:rFonts w:ascii="GHEA Grapalat" w:eastAsia="Times New Roman" w:hAnsi="GHEA Grapalat" w:cs="Sylfaen"/>
                <w:color w:val="222222"/>
                <w:sz w:val="24"/>
                <w:szCs w:val="24"/>
              </w:rPr>
              <w:t>մեջ</w:t>
            </w:r>
            <w:r w:rsidRPr="000D6E9A">
              <w:rPr>
                <w:rFonts w:ascii="GHEA Grapalat" w:eastAsia="Times New Roman" w:hAnsi="GHEA Grapalat" w:cs="Arial"/>
                <w:color w:val="222222"/>
                <w:sz w:val="24"/>
                <w:szCs w:val="24"/>
                <w:lang w:val="af-ZA"/>
              </w:rPr>
              <w:t xml:space="preserve"> </w:t>
            </w:r>
            <w:r>
              <w:rPr>
                <w:rFonts w:ascii="GHEA Grapalat" w:eastAsia="Times New Roman" w:hAnsi="GHEA Grapalat" w:cs="Sylfaen"/>
                <w:color w:val="222222"/>
                <w:sz w:val="24"/>
                <w:szCs w:val="24"/>
              </w:rPr>
              <w:t>համապատասխան</w:t>
            </w:r>
            <w:r w:rsidRPr="000D6E9A">
              <w:rPr>
                <w:rFonts w:ascii="GHEA Grapalat" w:eastAsia="Times New Roman" w:hAnsi="GHEA Grapalat" w:cs="Arial"/>
                <w:color w:val="222222"/>
                <w:sz w:val="24"/>
                <w:szCs w:val="24"/>
                <w:lang w:val="af-ZA"/>
              </w:rPr>
              <w:t xml:space="preserve"> </w:t>
            </w:r>
            <w:r>
              <w:rPr>
                <w:rFonts w:ascii="GHEA Grapalat" w:eastAsia="Times New Roman" w:hAnsi="GHEA Grapalat" w:cs="Sylfaen"/>
                <w:color w:val="222222"/>
                <w:sz w:val="24"/>
                <w:szCs w:val="24"/>
              </w:rPr>
              <w:t>փոփոխություններ</w:t>
            </w:r>
            <w:r w:rsidRPr="000D6E9A">
              <w:rPr>
                <w:rFonts w:ascii="GHEA Grapalat" w:eastAsia="Times New Roman" w:hAnsi="GHEA Grapalat" w:cs="Arial"/>
                <w:color w:val="222222"/>
                <w:sz w:val="24"/>
                <w:szCs w:val="24"/>
                <w:lang w:val="af-ZA"/>
              </w:rPr>
              <w:t xml:space="preserve"> </w:t>
            </w:r>
            <w:r>
              <w:rPr>
                <w:rFonts w:ascii="GHEA Grapalat" w:eastAsia="Times New Roman" w:hAnsi="GHEA Grapalat" w:cs="Sylfaen"/>
                <w:color w:val="222222"/>
                <w:sz w:val="24"/>
                <w:szCs w:val="24"/>
              </w:rPr>
              <w:t>կատարելու</w:t>
            </w:r>
            <w:r w:rsidRPr="000D6E9A">
              <w:rPr>
                <w:rFonts w:ascii="GHEA Grapalat" w:eastAsia="Times New Roman" w:hAnsi="GHEA Grapalat" w:cs="Arial"/>
                <w:color w:val="222222"/>
                <w:sz w:val="24"/>
                <w:szCs w:val="24"/>
                <w:lang w:val="af-ZA"/>
              </w:rPr>
              <w:t xml:space="preserve"> </w:t>
            </w:r>
            <w:r>
              <w:rPr>
                <w:rFonts w:ascii="GHEA Grapalat" w:eastAsia="Times New Roman" w:hAnsi="GHEA Grapalat" w:cs="Sylfaen"/>
                <w:color w:val="222222"/>
                <w:sz w:val="24"/>
                <w:szCs w:val="24"/>
              </w:rPr>
              <w:t>անհրաժեշտության</w:t>
            </w:r>
            <w:r w:rsidRPr="000D6E9A">
              <w:rPr>
                <w:rFonts w:ascii="GHEA Grapalat" w:eastAsia="Times New Roman" w:hAnsi="GHEA Grapalat" w:cs="Arial"/>
                <w:color w:val="222222"/>
                <w:sz w:val="24"/>
                <w:szCs w:val="24"/>
                <w:lang w:val="af-ZA"/>
              </w:rPr>
              <w:t xml:space="preserve"> </w:t>
            </w:r>
            <w:r>
              <w:rPr>
                <w:rFonts w:ascii="GHEA Grapalat" w:eastAsia="Times New Roman" w:hAnsi="GHEA Grapalat" w:cs="Sylfaen"/>
                <w:color w:val="222222"/>
                <w:sz w:val="24"/>
                <w:szCs w:val="24"/>
              </w:rPr>
              <w:t>հարցը</w:t>
            </w:r>
            <w:r w:rsidRPr="000D6E9A">
              <w:rPr>
                <w:rFonts w:ascii="GHEA Grapalat" w:eastAsia="Times New Roman" w:hAnsi="GHEA Grapalat" w:cs="Arial"/>
                <w:color w:val="222222"/>
                <w:sz w:val="24"/>
                <w:szCs w:val="24"/>
                <w:lang w:val="af-ZA"/>
              </w:rPr>
              <w:t>:</w:t>
            </w:r>
          </w:p>
          <w:p w14:paraId="3D6CCBCE" w14:textId="77777777" w:rsidR="000D6E9A" w:rsidRPr="000D6E9A" w:rsidRDefault="000D6E9A" w:rsidP="000D6E9A">
            <w:pPr>
              <w:ind w:firstLine="450"/>
              <w:jc w:val="both"/>
              <w:rPr>
                <w:rFonts w:ascii="GHEA Grapalat" w:hAnsi="GHEA Grapalat"/>
                <w:lang w:val="af-ZA"/>
              </w:rPr>
            </w:pPr>
          </w:p>
          <w:p w14:paraId="4BD5B464" w14:textId="77777777" w:rsidR="00042F00" w:rsidRPr="000D6E9A" w:rsidRDefault="00042F00" w:rsidP="00042F00">
            <w:pPr>
              <w:pStyle w:val="mechtex"/>
              <w:ind w:left="-23"/>
              <w:jc w:val="both"/>
              <w:rPr>
                <w:rFonts w:ascii="GHEA Grapalat" w:hAnsi="GHEA Grapalat" w:cs="Sylfaen"/>
                <w:sz w:val="24"/>
                <w:szCs w:val="24"/>
                <w:lang w:val="af-ZA"/>
              </w:rPr>
            </w:pPr>
          </w:p>
        </w:tc>
        <w:tc>
          <w:tcPr>
            <w:tcW w:w="6300" w:type="dxa"/>
            <w:shd w:val="clear" w:color="auto" w:fill="auto"/>
          </w:tcPr>
          <w:p w14:paraId="1B6D5943" w14:textId="77777777" w:rsidR="00F449A2" w:rsidRDefault="00F449A2" w:rsidP="00F449A2">
            <w:pPr>
              <w:spacing w:after="0" w:line="360" w:lineRule="auto"/>
              <w:jc w:val="center"/>
              <w:rPr>
                <w:rFonts w:ascii="GHEA Grapalat" w:eastAsia="Times New Roman" w:hAnsi="GHEA Grapalat"/>
                <w:sz w:val="24"/>
                <w:szCs w:val="24"/>
                <w:lang w:val="hy-AM"/>
              </w:rPr>
            </w:pPr>
          </w:p>
          <w:p w14:paraId="7C82B3CD" w14:textId="77777777" w:rsidR="00F449A2" w:rsidRDefault="00F449A2" w:rsidP="00F449A2">
            <w:pPr>
              <w:spacing w:after="0" w:line="360" w:lineRule="auto"/>
              <w:jc w:val="center"/>
              <w:rPr>
                <w:rFonts w:ascii="GHEA Grapalat" w:eastAsia="Times New Roman" w:hAnsi="GHEA Grapalat"/>
                <w:sz w:val="24"/>
                <w:szCs w:val="24"/>
                <w:lang w:val="hy-AM"/>
              </w:rPr>
            </w:pPr>
          </w:p>
          <w:p w14:paraId="45F2D806" w14:textId="77777777" w:rsidR="00F449A2" w:rsidRDefault="00F449A2" w:rsidP="00F449A2">
            <w:pPr>
              <w:spacing w:after="0" w:line="360" w:lineRule="auto"/>
              <w:jc w:val="center"/>
              <w:rPr>
                <w:rFonts w:ascii="GHEA Grapalat" w:eastAsia="Times New Roman" w:hAnsi="GHEA Grapalat"/>
                <w:sz w:val="24"/>
                <w:szCs w:val="24"/>
                <w:lang w:val="hy-AM"/>
              </w:rPr>
            </w:pPr>
          </w:p>
          <w:p w14:paraId="55121993" w14:textId="3D38C538" w:rsidR="00F449A2" w:rsidRDefault="00F449A2" w:rsidP="00F449A2">
            <w:pPr>
              <w:spacing w:after="0" w:line="360" w:lineRule="auto"/>
              <w:jc w:val="center"/>
              <w:rPr>
                <w:rFonts w:ascii="GHEA Grapalat" w:eastAsia="Times New Roman" w:hAnsi="GHEA Grapalat"/>
                <w:sz w:val="24"/>
                <w:szCs w:val="24"/>
                <w:lang w:val="hy-AM"/>
              </w:rPr>
            </w:pPr>
            <w:r w:rsidRPr="0021445D">
              <w:rPr>
                <w:rFonts w:ascii="GHEA Grapalat" w:eastAsia="Times New Roman" w:hAnsi="GHEA Grapalat"/>
                <w:sz w:val="24"/>
                <w:szCs w:val="24"/>
                <w:lang w:val="hy-AM"/>
              </w:rPr>
              <w:t>Ընդունվել է:</w:t>
            </w:r>
          </w:p>
          <w:p w14:paraId="77FA48C9" w14:textId="77777777" w:rsidR="00042F00" w:rsidRDefault="00F449A2" w:rsidP="00F449A2">
            <w:pPr>
              <w:spacing w:after="0" w:line="20" w:lineRule="atLeast"/>
              <w:jc w:val="center"/>
              <w:rPr>
                <w:rFonts w:ascii="GHEA Grapalat" w:eastAsia="Times New Roman" w:hAnsi="GHEA Grapalat"/>
                <w:sz w:val="24"/>
                <w:szCs w:val="24"/>
                <w:lang w:val="hy-AM"/>
              </w:rPr>
            </w:pPr>
            <w:r w:rsidRPr="00506C64">
              <w:rPr>
                <w:rFonts w:ascii="GHEA Grapalat" w:eastAsia="Times New Roman" w:hAnsi="GHEA Grapalat"/>
                <w:sz w:val="24"/>
                <w:szCs w:val="24"/>
                <w:lang w:val="hy-AM"/>
              </w:rPr>
              <w:t>Նախագ</w:t>
            </w:r>
            <w:r w:rsidRPr="00F449A2">
              <w:rPr>
                <w:rFonts w:ascii="GHEA Grapalat" w:eastAsia="Times New Roman" w:hAnsi="GHEA Grapalat"/>
                <w:sz w:val="24"/>
                <w:szCs w:val="24"/>
                <w:lang w:val="hy-AM"/>
              </w:rPr>
              <w:t>ծի հիմնավորումում</w:t>
            </w:r>
            <w:r w:rsidRPr="00506C64">
              <w:rPr>
                <w:rFonts w:ascii="GHEA Grapalat" w:eastAsia="Times New Roman" w:hAnsi="GHEA Grapalat"/>
                <w:sz w:val="24"/>
                <w:szCs w:val="24"/>
                <w:lang w:val="hy-AM"/>
              </w:rPr>
              <w:t xml:space="preserve"> կատարվել են համապատասխան փոփոխություններ:</w:t>
            </w:r>
          </w:p>
          <w:p w14:paraId="0FA5CE41" w14:textId="77777777" w:rsidR="00F449A2" w:rsidRDefault="00F449A2" w:rsidP="00F449A2">
            <w:pPr>
              <w:spacing w:after="0" w:line="20" w:lineRule="atLeast"/>
              <w:jc w:val="center"/>
              <w:rPr>
                <w:rFonts w:ascii="GHEA Grapalat" w:eastAsia="Times New Roman" w:hAnsi="GHEA Grapalat"/>
                <w:sz w:val="24"/>
                <w:szCs w:val="24"/>
                <w:lang w:val="hy-AM"/>
              </w:rPr>
            </w:pPr>
          </w:p>
          <w:p w14:paraId="2D8994C7" w14:textId="77777777" w:rsidR="00F449A2" w:rsidRDefault="00F449A2" w:rsidP="00F449A2">
            <w:pPr>
              <w:spacing w:after="0" w:line="20" w:lineRule="atLeast"/>
              <w:jc w:val="center"/>
              <w:rPr>
                <w:rFonts w:ascii="GHEA Grapalat" w:eastAsia="Times New Roman" w:hAnsi="GHEA Grapalat"/>
                <w:sz w:val="24"/>
                <w:szCs w:val="24"/>
                <w:lang w:val="hy-AM"/>
              </w:rPr>
            </w:pPr>
          </w:p>
          <w:p w14:paraId="1F37F95B" w14:textId="77777777" w:rsidR="00F449A2" w:rsidRDefault="00F449A2" w:rsidP="00F449A2">
            <w:pPr>
              <w:spacing w:after="0" w:line="360" w:lineRule="auto"/>
              <w:jc w:val="center"/>
              <w:rPr>
                <w:rFonts w:ascii="GHEA Grapalat" w:eastAsia="Times New Roman" w:hAnsi="GHEA Grapalat"/>
                <w:sz w:val="24"/>
                <w:szCs w:val="24"/>
                <w:lang w:val="hy-AM"/>
              </w:rPr>
            </w:pPr>
            <w:r w:rsidRPr="0021445D">
              <w:rPr>
                <w:rFonts w:ascii="GHEA Grapalat" w:eastAsia="Times New Roman" w:hAnsi="GHEA Grapalat"/>
                <w:sz w:val="24"/>
                <w:szCs w:val="24"/>
                <w:lang w:val="hy-AM"/>
              </w:rPr>
              <w:t>Ընդունվել է:</w:t>
            </w:r>
          </w:p>
          <w:p w14:paraId="691399C6" w14:textId="33AA4FA5" w:rsidR="00F449A2" w:rsidRDefault="00F449A2" w:rsidP="00F449A2">
            <w:pPr>
              <w:spacing w:after="0" w:line="20" w:lineRule="atLeast"/>
              <w:jc w:val="center"/>
              <w:rPr>
                <w:rFonts w:ascii="GHEA Grapalat" w:eastAsia="Times New Roman" w:hAnsi="GHEA Grapalat"/>
                <w:sz w:val="24"/>
                <w:szCs w:val="24"/>
                <w:lang w:val="hy-AM"/>
              </w:rPr>
            </w:pPr>
            <w:r w:rsidRPr="00506C64">
              <w:rPr>
                <w:rFonts w:ascii="GHEA Grapalat" w:eastAsia="Times New Roman" w:hAnsi="GHEA Grapalat"/>
                <w:sz w:val="24"/>
                <w:szCs w:val="24"/>
                <w:lang w:val="hy-AM"/>
              </w:rPr>
              <w:t>Նախագ</w:t>
            </w:r>
            <w:r w:rsidRPr="00F449A2">
              <w:rPr>
                <w:rFonts w:ascii="GHEA Grapalat" w:eastAsia="Times New Roman" w:hAnsi="GHEA Grapalat"/>
                <w:sz w:val="24"/>
                <w:szCs w:val="24"/>
                <w:lang w:val="hy-AM"/>
              </w:rPr>
              <w:t>ծ</w:t>
            </w:r>
            <w:r w:rsidR="00DD641D" w:rsidRPr="00DD641D">
              <w:rPr>
                <w:rFonts w:ascii="GHEA Grapalat" w:eastAsia="Times New Roman" w:hAnsi="GHEA Grapalat"/>
                <w:sz w:val="24"/>
                <w:szCs w:val="24"/>
                <w:lang w:val="hy-AM"/>
              </w:rPr>
              <w:t>ում</w:t>
            </w:r>
            <w:r w:rsidRPr="00506C64">
              <w:rPr>
                <w:rFonts w:ascii="GHEA Grapalat" w:eastAsia="Times New Roman" w:hAnsi="GHEA Grapalat"/>
                <w:sz w:val="24"/>
                <w:szCs w:val="24"/>
                <w:lang w:val="hy-AM"/>
              </w:rPr>
              <w:t xml:space="preserve"> </w:t>
            </w:r>
            <w:r w:rsidR="00D12DBB" w:rsidRPr="00D12DBB">
              <w:rPr>
                <w:rFonts w:ascii="GHEA Grapalat" w:eastAsia="Times New Roman" w:hAnsi="GHEA Grapalat"/>
                <w:sz w:val="24"/>
                <w:szCs w:val="24"/>
                <w:lang w:val="hy-AM"/>
              </w:rPr>
              <w:t xml:space="preserve">և հիմնավորման մեջ </w:t>
            </w:r>
            <w:r w:rsidRPr="00506C64">
              <w:rPr>
                <w:rFonts w:ascii="GHEA Grapalat" w:eastAsia="Times New Roman" w:hAnsi="GHEA Grapalat"/>
                <w:sz w:val="24"/>
                <w:szCs w:val="24"/>
                <w:lang w:val="hy-AM"/>
              </w:rPr>
              <w:t>կատարվել են համապատասխան փոփոխություններ:</w:t>
            </w:r>
          </w:p>
          <w:p w14:paraId="3B6D7936" w14:textId="77777777" w:rsidR="00DD641D" w:rsidRDefault="00DD641D" w:rsidP="00DD641D">
            <w:pPr>
              <w:tabs>
                <w:tab w:val="left" w:pos="4596"/>
              </w:tabs>
              <w:rPr>
                <w:rFonts w:ascii="GHEA Grapalat" w:eastAsia="Times New Roman" w:hAnsi="GHEA Grapalat"/>
                <w:sz w:val="24"/>
                <w:szCs w:val="24"/>
                <w:lang w:val="hy-AM"/>
              </w:rPr>
            </w:pPr>
            <w:r>
              <w:rPr>
                <w:rFonts w:ascii="GHEA Grapalat" w:eastAsia="Times New Roman" w:hAnsi="GHEA Grapalat"/>
                <w:sz w:val="24"/>
                <w:szCs w:val="24"/>
                <w:lang w:val="hy-AM"/>
              </w:rPr>
              <w:tab/>
            </w:r>
          </w:p>
          <w:p w14:paraId="60764255" w14:textId="062B6923" w:rsidR="00DD641D" w:rsidRPr="00DD641D" w:rsidRDefault="002258F7" w:rsidP="002258F7">
            <w:pPr>
              <w:tabs>
                <w:tab w:val="left" w:pos="4596"/>
              </w:tabs>
              <w:jc w:val="center"/>
              <w:rPr>
                <w:rFonts w:ascii="GHEA Grapalat" w:eastAsia="Times New Roman" w:hAnsi="GHEA Grapalat"/>
                <w:sz w:val="24"/>
                <w:szCs w:val="24"/>
                <w:lang w:val="hy-AM"/>
              </w:rPr>
            </w:pPr>
            <w:r w:rsidRPr="002258F7">
              <w:rPr>
                <w:rFonts w:ascii="GHEA Grapalat" w:eastAsia="Times New Roman" w:hAnsi="GHEA Grapalat" w:cs="Sylfaen"/>
                <w:color w:val="222222"/>
                <w:sz w:val="24"/>
                <w:szCs w:val="24"/>
                <w:lang w:val="hy-AM"/>
              </w:rPr>
              <w:t>ՀՀ</w:t>
            </w:r>
            <w:r w:rsidRPr="000D6E9A">
              <w:rPr>
                <w:rFonts w:ascii="GHEA Grapalat" w:eastAsia="Times New Roman" w:hAnsi="GHEA Grapalat" w:cs="Arial"/>
                <w:color w:val="222222"/>
                <w:sz w:val="24"/>
                <w:szCs w:val="24"/>
                <w:lang w:val="af-ZA"/>
              </w:rPr>
              <w:t xml:space="preserve"> </w:t>
            </w:r>
            <w:r w:rsidRPr="002258F7">
              <w:rPr>
                <w:rFonts w:ascii="GHEA Grapalat" w:eastAsia="Times New Roman" w:hAnsi="GHEA Grapalat" w:cs="Sylfaen"/>
                <w:color w:val="222222"/>
                <w:sz w:val="24"/>
                <w:szCs w:val="24"/>
                <w:lang w:val="hy-AM"/>
              </w:rPr>
              <w:t>կառավարության</w:t>
            </w:r>
            <w:r w:rsidRPr="000D6E9A">
              <w:rPr>
                <w:rFonts w:ascii="GHEA Grapalat" w:eastAsia="Times New Roman" w:hAnsi="GHEA Grapalat" w:cs="Arial"/>
                <w:color w:val="222222"/>
                <w:sz w:val="24"/>
                <w:szCs w:val="24"/>
                <w:lang w:val="af-ZA"/>
              </w:rPr>
              <w:t xml:space="preserve"> 2020</w:t>
            </w:r>
            <w:r w:rsidRPr="002258F7">
              <w:rPr>
                <w:rFonts w:ascii="GHEA Grapalat" w:eastAsia="Times New Roman" w:hAnsi="GHEA Grapalat" w:cs="Sylfaen"/>
                <w:color w:val="222222"/>
                <w:sz w:val="24"/>
                <w:szCs w:val="24"/>
                <w:lang w:val="hy-AM"/>
              </w:rPr>
              <w:t>թ</w:t>
            </w:r>
            <w:r w:rsidRPr="000D6E9A">
              <w:rPr>
                <w:rFonts w:ascii="GHEA Grapalat" w:eastAsia="Times New Roman" w:hAnsi="GHEA Grapalat" w:cs="Arial"/>
                <w:color w:val="222222"/>
                <w:sz w:val="24"/>
                <w:szCs w:val="24"/>
                <w:lang w:val="af-ZA"/>
              </w:rPr>
              <w:t xml:space="preserve">. </w:t>
            </w:r>
            <w:r w:rsidRPr="002258F7">
              <w:rPr>
                <w:rFonts w:ascii="GHEA Grapalat" w:eastAsia="Times New Roman" w:hAnsi="GHEA Grapalat" w:cs="Sylfaen"/>
                <w:color w:val="222222"/>
                <w:sz w:val="24"/>
                <w:szCs w:val="24"/>
                <w:lang w:val="hy-AM"/>
              </w:rPr>
              <w:t>հունիսի</w:t>
            </w:r>
            <w:r w:rsidRPr="000D6E9A">
              <w:rPr>
                <w:rFonts w:ascii="GHEA Grapalat" w:eastAsia="Times New Roman" w:hAnsi="GHEA Grapalat" w:cs="Arial"/>
                <w:color w:val="222222"/>
                <w:sz w:val="24"/>
                <w:szCs w:val="24"/>
                <w:lang w:val="af-ZA"/>
              </w:rPr>
              <w:t xml:space="preserve"> 11-</w:t>
            </w:r>
            <w:r w:rsidRPr="002258F7">
              <w:rPr>
                <w:rFonts w:ascii="GHEA Grapalat" w:eastAsia="Times New Roman" w:hAnsi="GHEA Grapalat" w:cs="Sylfaen"/>
                <w:color w:val="222222"/>
                <w:sz w:val="24"/>
                <w:szCs w:val="24"/>
                <w:lang w:val="hy-AM"/>
              </w:rPr>
              <w:t>ի</w:t>
            </w:r>
            <w:r w:rsidRPr="000D6E9A">
              <w:rPr>
                <w:rFonts w:ascii="GHEA Grapalat" w:eastAsia="Times New Roman" w:hAnsi="GHEA Grapalat" w:cs="Arial"/>
                <w:color w:val="222222"/>
                <w:sz w:val="24"/>
                <w:szCs w:val="24"/>
                <w:lang w:val="af-ZA"/>
              </w:rPr>
              <w:t xml:space="preserve"> N 953-</w:t>
            </w:r>
            <w:r w:rsidRPr="002258F7">
              <w:rPr>
                <w:rFonts w:ascii="GHEA Grapalat" w:eastAsia="Times New Roman" w:hAnsi="GHEA Grapalat" w:cs="Sylfaen"/>
                <w:color w:val="222222"/>
                <w:sz w:val="24"/>
                <w:szCs w:val="24"/>
                <w:lang w:val="hy-AM"/>
              </w:rPr>
              <w:t>Ն</w:t>
            </w:r>
            <w:r w:rsidRPr="00082313">
              <w:rPr>
                <w:rFonts w:ascii="GHEA Grapalat" w:eastAsia="Calibri" w:hAnsi="GHEA Grapalat" w:cs="Sylfaen"/>
                <w:sz w:val="24"/>
                <w:szCs w:val="24"/>
                <w:lang w:val="hy-AM"/>
              </w:rPr>
              <w:t xml:space="preserve"> </w:t>
            </w:r>
            <w:r w:rsidRPr="002258F7">
              <w:rPr>
                <w:rFonts w:ascii="GHEA Grapalat" w:eastAsia="Calibri" w:hAnsi="GHEA Grapalat" w:cs="Sylfaen"/>
                <w:sz w:val="24"/>
                <w:szCs w:val="24"/>
                <w:lang w:val="hy-AM"/>
              </w:rPr>
              <w:t>ո</w:t>
            </w:r>
            <w:r w:rsidRPr="00082313">
              <w:rPr>
                <w:rFonts w:ascii="GHEA Grapalat" w:eastAsia="Calibri" w:hAnsi="GHEA Grapalat" w:cs="Sylfaen"/>
                <w:sz w:val="24"/>
                <w:szCs w:val="24"/>
                <w:lang w:val="hy-AM"/>
              </w:rPr>
              <w:t>ր</w:t>
            </w:r>
            <w:r w:rsidRPr="002258F7">
              <w:rPr>
                <w:rFonts w:ascii="GHEA Grapalat" w:eastAsia="Calibri" w:hAnsi="GHEA Grapalat" w:cs="Sylfaen"/>
                <w:sz w:val="24"/>
                <w:szCs w:val="24"/>
                <w:lang w:val="hy-AM"/>
              </w:rPr>
              <w:t>ո</w:t>
            </w:r>
            <w:r w:rsidRPr="00082313">
              <w:rPr>
                <w:rFonts w:ascii="GHEA Grapalat" w:eastAsia="Calibri" w:hAnsi="GHEA Grapalat" w:cs="Sylfaen"/>
                <w:sz w:val="24"/>
                <w:szCs w:val="24"/>
                <w:lang w:val="hy-AM"/>
              </w:rPr>
              <w:t>շման մեջ համապատասխան փոփոխություններ կկատար</w:t>
            </w:r>
            <w:r w:rsidRPr="002258F7">
              <w:rPr>
                <w:rFonts w:ascii="GHEA Grapalat" w:eastAsia="Calibri" w:hAnsi="GHEA Grapalat" w:cs="Sylfaen"/>
                <w:sz w:val="24"/>
                <w:szCs w:val="24"/>
                <w:lang w:val="hy-AM"/>
              </w:rPr>
              <w:t>վեն</w:t>
            </w:r>
            <w:r w:rsidRPr="00082313">
              <w:rPr>
                <w:rFonts w:ascii="GHEA Grapalat" w:eastAsia="Calibri" w:hAnsi="GHEA Grapalat" w:cs="Sylfaen"/>
                <w:sz w:val="24"/>
                <w:szCs w:val="24"/>
                <w:lang w:val="hy-AM"/>
              </w:rPr>
              <w:t xml:space="preserve"> </w:t>
            </w:r>
            <w:r w:rsidRPr="00082313">
              <w:rPr>
                <w:rFonts w:ascii="GHEA Grapalat" w:hAnsi="GHEA Grapalat"/>
                <w:bCs/>
                <w:iCs/>
                <w:noProof/>
                <w:sz w:val="24"/>
                <w:szCs w:val="24"/>
                <w:lang w:val="hy-AM"/>
              </w:rPr>
              <w:t>2026-2028</w:t>
            </w:r>
            <w:r w:rsidRPr="00082313">
              <w:rPr>
                <w:rFonts w:ascii="GHEA Grapalat" w:hAnsi="GHEA Grapalat" w:cs="Sylfaen"/>
                <w:sz w:val="24"/>
                <w:szCs w:val="24"/>
                <w:lang w:val="hy-AM"/>
              </w:rPr>
              <w:t>թթ</w:t>
            </w:r>
            <w:r w:rsidRPr="00082313">
              <w:rPr>
                <w:rFonts w:ascii="GHEA Grapalat" w:hAnsi="GHEA Grapalat"/>
                <w:sz w:val="24"/>
                <w:szCs w:val="24"/>
                <w:lang w:val="hy-AM"/>
              </w:rPr>
              <w:t>.</w:t>
            </w:r>
            <w:r w:rsidRPr="00082313">
              <w:rPr>
                <w:rFonts w:ascii="GHEA Grapalat" w:hAnsi="GHEA Grapalat" w:cs="Sylfaen"/>
                <w:sz w:val="24"/>
                <w:szCs w:val="24"/>
                <w:lang w:val="af-ZA"/>
              </w:rPr>
              <w:t xml:space="preserve"> </w:t>
            </w:r>
            <w:r w:rsidRPr="00082313">
              <w:rPr>
                <w:rFonts w:ascii="GHEA Grapalat" w:hAnsi="GHEA Grapalat" w:cs="Sylfaen"/>
                <w:sz w:val="24"/>
                <w:szCs w:val="24"/>
                <w:lang w:val="hy-AM"/>
              </w:rPr>
              <w:t xml:space="preserve">ՄԺԾԾ գործընթացի </w:t>
            </w:r>
            <w:r w:rsidRPr="002258F7">
              <w:rPr>
                <w:rFonts w:ascii="GHEA Grapalat" w:hAnsi="GHEA Grapalat" w:cs="Sylfaen"/>
                <w:sz w:val="24"/>
                <w:szCs w:val="24"/>
                <w:lang w:val="hy-AM"/>
              </w:rPr>
              <w:t>շրջանակներում</w:t>
            </w:r>
            <w:r w:rsidRPr="00082313">
              <w:rPr>
                <w:rFonts w:ascii="GHEA Grapalat" w:hAnsi="GHEA Grapalat" w:cs="Sylfaen"/>
                <w:sz w:val="24"/>
                <w:szCs w:val="24"/>
                <w:lang w:val="af-ZA"/>
              </w:rPr>
              <w:t>:</w:t>
            </w:r>
          </w:p>
        </w:tc>
      </w:tr>
    </w:tbl>
    <w:p w14:paraId="18B358EF" w14:textId="77777777" w:rsidR="00CB5B09" w:rsidRPr="00B61D95" w:rsidRDefault="00CB5B09" w:rsidP="00425984">
      <w:pPr>
        <w:rPr>
          <w:lang w:val="hy-AM"/>
        </w:rPr>
      </w:pPr>
    </w:p>
    <w:sectPr w:rsidR="00CB5B09" w:rsidRPr="00B61D95" w:rsidSect="00C312BB">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2"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3"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0323B3"/>
    <w:multiLevelType w:val="hybridMultilevel"/>
    <w:tmpl w:val="0A2A5C68"/>
    <w:lvl w:ilvl="0" w:tplc="9372147A">
      <w:start w:val="1"/>
      <w:numFmt w:val="decimal"/>
      <w:lvlText w:val="%1."/>
      <w:lvlJc w:val="left"/>
      <w:pPr>
        <w:ind w:left="720" w:hanging="360"/>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E792E79"/>
    <w:multiLevelType w:val="hybridMultilevel"/>
    <w:tmpl w:val="9A8EEA94"/>
    <w:lvl w:ilvl="0" w:tplc="2898C5E0">
      <w:start w:val="1"/>
      <w:numFmt w:val="decimal"/>
      <w:lvlText w:val="%1)"/>
      <w:lvlJc w:val="left"/>
      <w:pPr>
        <w:ind w:left="870" w:hanging="51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3E3224"/>
    <w:multiLevelType w:val="hybridMultilevel"/>
    <w:tmpl w:val="9BB27B58"/>
    <w:lvl w:ilvl="0" w:tplc="5A10A520">
      <w:start w:val="1"/>
      <w:numFmt w:val="decimal"/>
      <w:lvlText w:val="%1."/>
      <w:lvlJc w:val="left"/>
      <w:pPr>
        <w:ind w:left="3763" w:hanging="360"/>
      </w:pPr>
      <w:rPr>
        <w:rFonts w:ascii="GHEA Grapalat" w:hAnsi="GHEA Grapalat" w:hint="default"/>
        <w:sz w:val="24"/>
        <w:szCs w:val="24"/>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0"/>
  </w:num>
  <w:num w:numId="4">
    <w:abstractNumId w:val="1"/>
  </w:num>
  <w:num w:numId="5">
    <w:abstractNumId w:val="3"/>
  </w:num>
  <w:num w:numId="6">
    <w:abstractNumId w:val="4"/>
  </w:num>
  <w:num w:numId="7">
    <w:abstractNumId w:val="10"/>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E29"/>
    <w:rsid w:val="0001168E"/>
    <w:rsid w:val="00022AC5"/>
    <w:rsid w:val="0002498B"/>
    <w:rsid w:val="00033B31"/>
    <w:rsid w:val="00042F00"/>
    <w:rsid w:val="000573F4"/>
    <w:rsid w:val="000620BA"/>
    <w:rsid w:val="00072008"/>
    <w:rsid w:val="000B49F9"/>
    <w:rsid w:val="000C25D5"/>
    <w:rsid w:val="000D6E9A"/>
    <w:rsid w:val="0012025A"/>
    <w:rsid w:val="00122E75"/>
    <w:rsid w:val="001345AF"/>
    <w:rsid w:val="001B6950"/>
    <w:rsid w:val="001C7B77"/>
    <w:rsid w:val="002258F7"/>
    <w:rsid w:val="00237B95"/>
    <w:rsid w:val="002B6BB3"/>
    <w:rsid w:val="002E44AE"/>
    <w:rsid w:val="002E694F"/>
    <w:rsid w:val="002E6E70"/>
    <w:rsid w:val="00310DB0"/>
    <w:rsid w:val="00323A91"/>
    <w:rsid w:val="003313A7"/>
    <w:rsid w:val="00371D0F"/>
    <w:rsid w:val="00385DDB"/>
    <w:rsid w:val="00420478"/>
    <w:rsid w:val="00425984"/>
    <w:rsid w:val="00433B4D"/>
    <w:rsid w:val="00454B92"/>
    <w:rsid w:val="004A1F24"/>
    <w:rsid w:val="004B4275"/>
    <w:rsid w:val="00503A84"/>
    <w:rsid w:val="0057615D"/>
    <w:rsid w:val="00577809"/>
    <w:rsid w:val="00595464"/>
    <w:rsid w:val="00595C89"/>
    <w:rsid w:val="005F1AA0"/>
    <w:rsid w:val="005F515F"/>
    <w:rsid w:val="00624028"/>
    <w:rsid w:val="006B71F8"/>
    <w:rsid w:val="006D1B20"/>
    <w:rsid w:val="00710964"/>
    <w:rsid w:val="00714855"/>
    <w:rsid w:val="00724C47"/>
    <w:rsid w:val="007B44AB"/>
    <w:rsid w:val="007D7200"/>
    <w:rsid w:val="007F2021"/>
    <w:rsid w:val="0090429E"/>
    <w:rsid w:val="009077F5"/>
    <w:rsid w:val="00931684"/>
    <w:rsid w:val="009702B5"/>
    <w:rsid w:val="00A00BEA"/>
    <w:rsid w:val="00A1521D"/>
    <w:rsid w:val="00A21C8F"/>
    <w:rsid w:val="00A96AB7"/>
    <w:rsid w:val="00A97321"/>
    <w:rsid w:val="00B01E95"/>
    <w:rsid w:val="00B14E29"/>
    <w:rsid w:val="00B17BB1"/>
    <w:rsid w:val="00B61D95"/>
    <w:rsid w:val="00B61DE1"/>
    <w:rsid w:val="00B81F8F"/>
    <w:rsid w:val="00BB285E"/>
    <w:rsid w:val="00BC3AC1"/>
    <w:rsid w:val="00C07D0A"/>
    <w:rsid w:val="00C312BB"/>
    <w:rsid w:val="00C36551"/>
    <w:rsid w:val="00C50F3C"/>
    <w:rsid w:val="00C53D3C"/>
    <w:rsid w:val="00C540E9"/>
    <w:rsid w:val="00C674C3"/>
    <w:rsid w:val="00CA24D3"/>
    <w:rsid w:val="00CB5B09"/>
    <w:rsid w:val="00CF0AD4"/>
    <w:rsid w:val="00CF58D3"/>
    <w:rsid w:val="00D0306E"/>
    <w:rsid w:val="00D06F18"/>
    <w:rsid w:val="00D12DBB"/>
    <w:rsid w:val="00D13726"/>
    <w:rsid w:val="00D32EAE"/>
    <w:rsid w:val="00D568D8"/>
    <w:rsid w:val="00D60764"/>
    <w:rsid w:val="00DA1C1F"/>
    <w:rsid w:val="00DB5242"/>
    <w:rsid w:val="00DC68FF"/>
    <w:rsid w:val="00DD641D"/>
    <w:rsid w:val="00DF45DD"/>
    <w:rsid w:val="00E3114D"/>
    <w:rsid w:val="00E41B77"/>
    <w:rsid w:val="00E71CD7"/>
    <w:rsid w:val="00E721DE"/>
    <w:rsid w:val="00EA7E95"/>
    <w:rsid w:val="00EF40A6"/>
    <w:rsid w:val="00EF4902"/>
    <w:rsid w:val="00F022FB"/>
    <w:rsid w:val="00F20D5C"/>
    <w:rsid w:val="00F449A2"/>
    <w:rsid w:val="00F5424A"/>
    <w:rsid w:val="00F54C3D"/>
    <w:rsid w:val="00F95B76"/>
    <w:rsid w:val="00FA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88D99"/>
  <w15:chartTrackingRefBased/>
  <w15:docId w15:val="{AC83953D-B1DA-4B0C-9B12-B2BF7099E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27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Normal1,Char"/>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 w:type="character" w:customStyle="1" w:styleId="mechtexChar">
    <w:name w:val="mechtex Char"/>
    <w:link w:val="mechtex"/>
    <w:locked/>
    <w:rsid w:val="00237B95"/>
    <w:rPr>
      <w:rFonts w:ascii="Arial Armenian" w:eastAsia="Times New Roman" w:hAnsi="Arial Armenian" w:cs="Times New Roman"/>
      <w:lang w:eastAsia="ru-RU"/>
    </w:rPr>
  </w:style>
  <w:style w:type="paragraph" w:customStyle="1" w:styleId="mechtex">
    <w:name w:val="mechtex"/>
    <w:basedOn w:val="Normal"/>
    <w:link w:val="mechtexChar"/>
    <w:qFormat/>
    <w:rsid w:val="00237B95"/>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43708">
      <w:bodyDiv w:val="1"/>
      <w:marLeft w:val="0"/>
      <w:marRight w:val="0"/>
      <w:marTop w:val="0"/>
      <w:marBottom w:val="0"/>
      <w:divBdr>
        <w:top w:val="none" w:sz="0" w:space="0" w:color="auto"/>
        <w:left w:val="none" w:sz="0" w:space="0" w:color="auto"/>
        <w:bottom w:val="none" w:sz="0" w:space="0" w:color="auto"/>
        <w:right w:val="none" w:sz="0" w:space="0" w:color="auto"/>
      </w:divBdr>
      <w:divsChild>
        <w:div w:id="1191915148">
          <w:marLeft w:val="0"/>
          <w:marRight w:val="0"/>
          <w:marTop w:val="0"/>
          <w:marBottom w:val="0"/>
          <w:divBdr>
            <w:top w:val="none" w:sz="0" w:space="0" w:color="auto"/>
            <w:left w:val="none" w:sz="0" w:space="0" w:color="auto"/>
            <w:bottom w:val="none" w:sz="0" w:space="0" w:color="auto"/>
            <w:right w:val="none" w:sz="0" w:space="0" w:color="auto"/>
          </w:divBdr>
        </w:div>
        <w:div w:id="1352367798">
          <w:marLeft w:val="0"/>
          <w:marRight w:val="0"/>
          <w:marTop w:val="0"/>
          <w:marBottom w:val="0"/>
          <w:divBdr>
            <w:top w:val="none" w:sz="0" w:space="0" w:color="auto"/>
            <w:left w:val="none" w:sz="0" w:space="0" w:color="auto"/>
            <w:bottom w:val="none" w:sz="0" w:space="0" w:color="auto"/>
            <w:right w:val="none" w:sz="0" w:space="0" w:color="auto"/>
          </w:divBdr>
        </w:div>
        <w:div w:id="1108157027">
          <w:marLeft w:val="0"/>
          <w:marRight w:val="0"/>
          <w:marTop w:val="0"/>
          <w:marBottom w:val="0"/>
          <w:divBdr>
            <w:top w:val="none" w:sz="0" w:space="0" w:color="auto"/>
            <w:left w:val="none" w:sz="0" w:space="0" w:color="auto"/>
            <w:bottom w:val="none" w:sz="0" w:space="0" w:color="auto"/>
            <w:right w:val="none" w:sz="0" w:space="0" w:color="auto"/>
          </w:divBdr>
        </w:div>
        <w:div w:id="1092050513">
          <w:marLeft w:val="0"/>
          <w:marRight w:val="0"/>
          <w:marTop w:val="0"/>
          <w:marBottom w:val="0"/>
          <w:divBdr>
            <w:top w:val="none" w:sz="0" w:space="0" w:color="auto"/>
            <w:left w:val="none" w:sz="0" w:space="0" w:color="auto"/>
            <w:bottom w:val="none" w:sz="0" w:space="0" w:color="auto"/>
            <w:right w:val="none" w:sz="0" w:space="0" w:color="auto"/>
          </w:divBdr>
        </w:div>
        <w:div w:id="498815979">
          <w:marLeft w:val="0"/>
          <w:marRight w:val="0"/>
          <w:marTop w:val="0"/>
          <w:marBottom w:val="0"/>
          <w:divBdr>
            <w:top w:val="none" w:sz="0" w:space="0" w:color="auto"/>
            <w:left w:val="none" w:sz="0" w:space="0" w:color="auto"/>
            <w:bottom w:val="none" w:sz="0" w:space="0" w:color="auto"/>
            <w:right w:val="none" w:sz="0" w:space="0" w:color="auto"/>
          </w:divBdr>
          <w:divsChild>
            <w:div w:id="1318343076">
              <w:marLeft w:val="0"/>
              <w:marRight w:val="0"/>
              <w:marTop w:val="0"/>
              <w:marBottom w:val="0"/>
              <w:divBdr>
                <w:top w:val="none" w:sz="0" w:space="0" w:color="auto"/>
                <w:left w:val="none" w:sz="0" w:space="0" w:color="auto"/>
                <w:bottom w:val="none" w:sz="0" w:space="0" w:color="auto"/>
                <w:right w:val="none" w:sz="0" w:space="0" w:color="auto"/>
              </w:divBdr>
              <w:divsChild>
                <w:div w:id="1438018176">
                  <w:marLeft w:val="0"/>
                  <w:marRight w:val="0"/>
                  <w:marTop w:val="0"/>
                  <w:marBottom w:val="0"/>
                  <w:divBdr>
                    <w:top w:val="none" w:sz="0" w:space="0" w:color="auto"/>
                    <w:left w:val="none" w:sz="0" w:space="0" w:color="auto"/>
                    <w:bottom w:val="none" w:sz="0" w:space="0" w:color="auto"/>
                    <w:right w:val="none" w:sz="0" w:space="0" w:color="auto"/>
                  </w:divBdr>
                  <w:divsChild>
                    <w:div w:id="178638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779763986">
      <w:bodyDiv w:val="1"/>
      <w:marLeft w:val="0"/>
      <w:marRight w:val="0"/>
      <w:marTop w:val="0"/>
      <w:marBottom w:val="0"/>
      <w:divBdr>
        <w:top w:val="none" w:sz="0" w:space="0" w:color="auto"/>
        <w:left w:val="none" w:sz="0" w:space="0" w:color="auto"/>
        <w:bottom w:val="none" w:sz="0" w:space="0" w:color="auto"/>
        <w:right w:val="none" w:sz="0" w:space="0" w:color="auto"/>
      </w:divBdr>
    </w:div>
    <w:div w:id="844591963">
      <w:bodyDiv w:val="1"/>
      <w:marLeft w:val="0"/>
      <w:marRight w:val="0"/>
      <w:marTop w:val="0"/>
      <w:marBottom w:val="0"/>
      <w:divBdr>
        <w:top w:val="none" w:sz="0" w:space="0" w:color="auto"/>
        <w:left w:val="none" w:sz="0" w:space="0" w:color="auto"/>
        <w:bottom w:val="none" w:sz="0" w:space="0" w:color="auto"/>
        <w:right w:val="none" w:sz="0" w:space="0" w:color="auto"/>
      </w:divBdr>
    </w:div>
    <w:div w:id="985162113">
      <w:bodyDiv w:val="1"/>
      <w:marLeft w:val="0"/>
      <w:marRight w:val="0"/>
      <w:marTop w:val="0"/>
      <w:marBottom w:val="0"/>
      <w:divBdr>
        <w:top w:val="none" w:sz="0" w:space="0" w:color="auto"/>
        <w:left w:val="none" w:sz="0" w:space="0" w:color="auto"/>
        <w:bottom w:val="none" w:sz="0" w:space="0" w:color="auto"/>
        <w:right w:val="none" w:sz="0" w:space="0" w:color="auto"/>
      </w:divBdr>
    </w:div>
    <w:div w:id="1148549908">
      <w:bodyDiv w:val="1"/>
      <w:marLeft w:val="0"/>
      <w:marRight w:val="0"/>
      <w:marTop w:val="0"/>
      <w:marBottom w:val="0"/>
      <w:divBdr>
        <w:top w:val="none" w:sz="0" w:space="0" w:color="auto"/>
        <w:left w:val="none" w:sz="0" w:space="0" w:color="auto"/>
        <w:bottom w:val="none" w:sz="0" w:space="0" w:color="auto"/>
        <w:right w:val="none" w:sz="0" w:space="0" w:color="auto"/>
      </w:divBdr>
    </w:div>
    <w:div w:id="1183982820">
      <w:bodyDiv w:val="1"/>
      <w:marLeft w:val="0"/>
      <w:marRight w:val="0"/>
      <w:marTop w:val="0"/>
      <w:marBottom w:val="0"/>
      <w:divBdr>
        <w:top w:val="none" w:sz="0" w:space="0" w:color="auto"/>
        <w:left w:val="none" w:sz="0" w:space="0" w:color="auto"/>
        <w:bottom w:val="none" w:sz="0" w:space="0" w:color="auto"/>
        <w:right w:val="none" w:sz="0" w:space="0" w:color="auto"/>
      </w:divBdr>
    </w:div>
    <w:div w:id="1256985631">
      <w:bodyDiv w:val="1"/>
      <w:marLeft w:val="0"/>
      <w:marRight w:val="0"/>
      <w:marTop w:val="0"/>
      <w:marBottom w:val="0"/>
      <w:divBdr>
        <w:top w:val="none" w:sz="0" w:space="0" w:color="auto"/>
        <w:left w:val="none" w:sz="0" w:space="0" w:color="auto"/>
        <w:bottom w:val="none" w:sz="0" w:space="0" w:color="auto"/>
        <w:right w:val="none" w:sz="0" w:space="0" w:color="auto"/>
      </w:divBdr>
    </w:div>
    <w:div w:id="1577863410">
      <w:bodyDiv w:val="1"/>
      <w:marLeft w:val="0"/>
      <w:marRight w:val="0"/>
      <w:marTop w:val="0"/>
      <w:marBottom w:val="0"/>
      <w:divBdr>
        <w:top w:val="none" w:sz="0" w:space="0" w:color="auto"/>
        <w:left w:val="none" w:sz="0" w:space="0" w:color="auto"/>
        <w:bottom w:val="none" w:sz="0" w:space="0" w:color="auto"/>
        <w:right w:val="none" w:sz="0" w:space="0" w:color="auto"/>
      </w:divBdr>
    </w:div>
    <w:div w:id="1751611303">
      <w:bodyDiv w:val="1"/>
      <w:marLeft w:val="0"/>
      <w:marRight w:val="0"/>
      <w:marTop w:val="0"/>
      <w:marBottom w:val="0"/>
      <w:divBdr>
        <w:top w:val="none" w:sz="0" w:space="0" w:color="auto"/>
        <w:left w:val="none" w:sz="0" w:space="0" w:color="auto"/>
        <w:bottom w:val="none" w:sz="0" w:space="0" w:color="auto"/>
        <w:right w:val="none" w:sz="0" w:space="0" w:color="auto"/>
      </w:divBdr>
    </w:div>
    <w:div w:id="1769882795">
      <w:bodyDiv w:val="1"/>
      <w:marLeft w:val="0"/>
      <w:marRight w:val="0"/>
      <w:marTop w:val="0"/>
      <w:marBottom w:val="0"/>
      <w:divBdr>
        <w:top w:val="none" w:sz="0" w:space="0" w:color="auto"/>
        <w:left w:val="none" w:sz="0" w:space="0" w:color="auto"/>
        <w:bottom w:val="none" w:sz="0" w:space="0" w:color="auto"/>
        <w:right w:val="none" w:sz="0" w:space="0" w:color="auto"/>
      </w:divBdr>
    </w:div>
    <w:div w:id="1773351649">
      <w:bodyDiv w:val="1"/>
      <w:marLeft w:val="0"/>
      <w:marRight w:val="0"/>
      <w:marTop w:val="0"/>
      <w:marBottom w:val="0"/>
      <w:divBdr>
        <w:top w:val="none" w:sz="0" w:space="0" w:color="auto"/>
        <w:left w:val="none" w:sz="0" w:space="0" w:color="auto"/>
        <w:bottom w:val="none" w:sz="0" w:space="0" w:color="auto"/>
        <w:right w:val="none" w:sz="0" w:space="0" w:color="auto"/>
      </w:divBdr>
    </w:div>
    <w:div w:id="1950352667">
      <w:bodyDiv w:val="1"/>
      <w:marLeft w:val="0"/>
      <w:marRight w:val="0"/>
      <w:marTop w:val="0"/>
      <w:marBottom w:val="0"/>
      <w:divBdr>
        <w:top w:val="none" w:sz="0" w:space="0" w:color="auto"/>
        <w:left w:val="none" w:sz="0" w:space="0" w:color="auto"/>
        <w:bottom w:val="none" w:sz="0" w:space="0" w:color="auto"/>
        <w:right w:val="none" w:sz="0" w:space="0" w:color="auto"/>
      </w:divBdr>
    </w:div>
    <w:div w:id="1955206116">
      <w:bodyDiv w:val="1"/>
      <w:marLeft w:val="0"/>
      <w:marRight w:val="0"/>
      <w:marTop w:val="0"/>
      <w:marBottom w:val="0"/>
      <w:divBdr>
        <w:top w:val="none" w:sz="0" w:space="0" w:color="auto"/>
        <w:left w:val="none" w:sz="0" w:space="0" w:color="auto"/>
        <w:bottom w:val="none" w:sz="0" w:space="0" w:color="auto"/>
        <w:right w:val="none" w:sz="0" w:space="0" w:color="auto"/>
      </w:divBdr>
    </w:div>
    <w:div w:id="1960211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339</TotalTime>
  <Pages>1</Pages>
  <Words>1128</Words>
  <Characters>6436</Characters>
  <Application>Microsoft Office Word</Application>
  <DocSecurity>0</DocSecurity>
  <Lines>53</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
  <dc:description/>
  <cp:lastModifiedBy>Hrayr Harutyunyan</cp:lastModifiedBy>
  <cp:revision>100</cp:revision>
  <cp:lastPrinted>2024-11-08T12:47:00Z</cp:lastPrinted>
  <dcterms:created xsi:type="dcterms:W3CDTF">2021-03-25T07:24:00Z</dcterms:created>
  <dcterms:modified xsi:type="dcterms:W3CDTF">2024-11-20T13:23:00Z</dcterms:modified>
</cp:coreProperties>
</file>