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29AF86" w14:textId="77777777" w:rsidR="00F8321D" w:rsidRPr="00757589" w:rsidRDefault="00F8321D" w:rsidP="00F8321D">
      <w:pPr>
        <w:pStyle w:val="headingtitleStyle"/>
        <w:rPr>
          <w:lang w:val="hy-AM"/>
        </w:rPr>
      </w:pPr>
      <w:bookmarkStart w:id="0" w:name="_Toc1"/>
      <w:r w:rsidRPr="00757589">
        <w:t>Ամփոփաթերթ</w:t>
      </w:r>
      <w:bookmarkEnd w:id="0"/>
    </w:p>
    <w:p w14:paraId="3764737E" w14:textId="3289D105" w:rsidR="00CC54DF" w:rsidRPr="00757589" w:rsidRDefault="00D64D8C" w:rsidP="00757589">
      <w:pPr>
        <w:shd w:val="clear" w:color="auto" w:fill="FFFFFF"/>
        <w:spacing w:line="240" w:lineRule="auto"/>
        <w:ind w:left="2" w:hanging="2"/>
        <w:jc w:val="center"/>
        <w:rPr>
          <w:rFonts w:ascii="GHEA Grapalat" w:hAnsi="GHEA Grapalat" w:cs="Times Armenian"/>
          <w:b/>
          <w:sz w:val="24"/>
          <w:szCs w:val="24"/>
          <w:lang w:val="hy-AM"/>
        </w:rPr>
      </w:pPr>
      <w:r w:rsidRPr="00757589">
        <w:rPr>
          <w:rFonts w:ascii="GHEA Grapalat" w:eastAsia="GHEA Grapalat" w:hAnsi="GHEA Grapalat" w:cs="GHEA Grapalat"/>
          <w:b/>
          <w:sz w:val="24"/>
          <w:szCs w:val="24"/>
          <w:lang w:val="hy-AM"/>
        </w:rPr>
        <w:t>«Հ</w:t>
      </w:r>
      <w:r w:rsidRPr="00757589">
        <w:rPr>
          <w:rStyle w:val="Strong"/>
          <w:rFonts w:ascii="GHEA Grapalat" w:hAnsi="GHEA Grapalat"/>
          <w:color w:val="000000"/>
          <w:sz w:val="24"/>
          <w:szCs w:val="24"/>
          <w:shd w:val="clear" w:color="auto" w:fill="FFFFFF"/>
          <w:lang w:val="hy-AM"/>
        </w:rPr>
        <w:t xml:space="preserve">ԱՅԱՍՏԱՆԻ ՀԱՆՐԱՊԵՏՈՒԹՅԱՆ ՀԱՐԿԱՅԻՆ </w:t>
      </w:r>
      <w:r w:rsidRPr="00757589">
        <w:rPr>
          <w:rFonts w:ascii="GHEA Grapalat" w:eastAsia="GHEA Grapalat" w:hAnsi="GHEA Grapalat" w:cs="GHEA Grapalat"/>
          <w:b/>
          <w:sz w:val="24"/>
          <w:szCs w:val="24"/>
          <w:lang w:val="hy-AM"/>
        </w:rPr>
        <w:t xml:space="preserve">ՕՐԵՆՍԳՐՔՈՒՄ ՓՈՓՈԽՈՒԹՅՈՒՆ ԵՎ ԼՐԱՑՈՒՄՆԵՐ ԿԱՏԱՐԵԼՈՒ ՄԱՍԻՆ» ԵՎ «ՀԱՅԱՍՏԱՆԻ ՀԱՆՐԱՊԵՏՈՒԹՅԱՆ ՔՐԵԱԿԱՆ ԴԱՏԱՎԱՐՈՒԹՅԱՆ ՕՐԵՆՍԳՐՔՈՒՄ ՓՈՓՈԽՈՒԹՅՈՒՆ </w:t>
      </w:r>
      <w:r w:rsidR="00757589" w:rsidRPr="00757589">
        <w:rPr>
          <w:rFonts w:ascii="GHEA Grapalat" w:eastAsia="GHEA Grapalat" w:hAnsi="GHEA Grapalat" w:cs="GHEA Grapalat"/>
          <w:b/>
          <w:sz w:val="24"/>
          <w:szCs w:val="24"/>
          <w:lang w:val="hy-AM"/>
        </w:rPr>
        <w:t>ԵՎ Լ</w:t>
      </w:r>
      <w:r w:rsidRPr="00757589">
        <w:rPr>
          <w:rFonts w:ascii="GHEA Grapalat" w:eastAsia="GHEA Grapalat" w:hAnsi="GHEA Grapalat" w:cs="GHEA Grapalat"/>
          <w:b/>
          <w:sz w:val="24"/>
          <w:szCs w:val="24"/>
          <w:lang w:val="hy-AM"/>
        </w:rPr>
        <w:t xml:space="preserve">ՐԱՑՈՒՄ ԿԱՏԱՐԵԼՈՒ ՄԱՍԻՆ» </w:t>
      </w:r>
      <w:r w:rsidRPr="00757589">
        <w:rPr>
          <w:rFonts w:ascii="GHEA Grapalat" w:hAnsi="GHEA Grapalat" w:cs="Sylfaen"/>
          <w:b/>
          <w:sz w:val="24"/>
          <w:szCs w:val="24"/>
          <w:lang w:val="hy-AM"/>
        </w:rPr>
        <w:t>ՕՐԵՆՔՆԵՐԻ ՆԱԽԱԳԾԻ</w:t>
      </w:r>
      <w:r w:rsidRPr="00757589">
        <w:rPr>
          <w:rFonts w:ascii="GHEA Grapalat" w:hAnsi="GHEA Grapalat" w:cs="Times Armenian"/>
          <w:b/>
          <w:sz w:val="24"/>
          <w:szCs w:val="24"/>
          <w:lang w:val="hy-AM"/>
        </w:rPr>
        <w:t xml:space="preserve"> </w:t>
      </w:r>
    </w:p>
    <w:p w14:paraId="23AF7654" w14:textId="77777777" w:rsidR="00EB72A7" w:rsidRPr="00D15162" w:rsidRDefault="00EB72A7" w:rsidP="00CC54DF">
      <w:pPr>
        <w:tabs>
          <w:tab w:val="center" w:pos="2520"/>
        </w:tabs>
        <w:spacing w:after="0"/>
        <w:ind w:right="-10"/>
        <w:jc w:val="center"/>
        <w:rPr>
          <w:rFonts w:ascii="GHEA Grapalat" w:eastAsia="Times New Roman" w:hAnsi="GHEA Grapalat" w:cs="Sylfaen"/>
          <w:bCs/>
          <w:i/>
          <w:iCs/>
          <w:sz w:val="28"/>
          <w:szCs w:val="28"/>
          <w:lang w:val="af-ZA"/>
        </w:rPr>
      </w:pP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7"/>
        <w:gridCol w:w="5760"/>
      </w:tblGrid>
      <w:tr w:rsidR="00CC54DF" w:rsidRPr="00096A14" w14:paraId="0D290F6B" w14:textId="77777777" w:rsidTr="005F1FFE">
        <w:trPr>
          <w:trHeight w:val="345"/>
        </w:trPr>
        <w:tc>
          <w:tcPr>
            <w:tcW w:w="8857" w:type="dxa"/>
            <w:vMerge w:val="restart"/>
            <w:shd w:val="clear" w:color="auto" w:fill="E0E0E0"/>
          </w:tcPr>
          <w:p w14:paraId="1D5B27EB" w14:textId="77777777" w:rsidR="00CC54DF" w:rsidRPr="00096A14" w:rsidRDefault="00106F2A" w:rsidP="00782F31">
            <w:pPr>
              <w:rPr>
                <w:rFonts w:ascii="GHEA Grapalat" w:hAnsi="GHEA Grapalat"/>
                <w:b/>
                <w:sz w:val="24"/>
                <w:szCs w:val="24"/>
                <w:lang w:val="hy-AM"/>
              </w:rPr>
            </w:pPr>
            <w:r w:rsidRPr="00096A14">
              <w:rPr>
                <w:rFonts w:ascii="GHEA Grapalat" w:eastAsia="Times New Roman" w:hAnsi="GHEA Grapalat" w:cs="Times New Roman"/>
                <w:b/>
                <w:sz w:val="24"/>
                <w:szCs w:val="24"/>
                <w:lang w:val="hy-AM"/>
              </w:rPr>
              <w:t xml:space="preserve">   </w:t>
            </w:r>
            <w:r w:rsidR="00CC54DF" w:rsidRPr="00096A14">
              <w:rPr>
                <w:rFonts w:ascii="GHEA Grapalat" w:eastAsia="Times New Roman" w:hAnsi="GHEA Grapalat" w:cs="Times New Roman"/>
                <w:b/>
                <w:sz w:val="24"/>
                <w:szCs w:val="24"/>
                <w:lang w:val="af-ZA"/>
              </w:rPr>
              <w:t xml:space="preserve">1.   </w:t>
            </w:r>
            <w:r w:rsidR="00C34C6D">
              <w:rPr>
                <w:rFonts w:ascii="GHEA Grapalat" w:eastAsia="Times New Roman" w:hAnsi="GHEA Grapalat" w:cs="Times New Roman"/>
                <w:b/>
                <w:sz w:val="24"/>
                <w:szCs w:val="24"/>
                <w:lang w:val="hy-AM"/>
              </w:rPr>
              <w:t xml:space="preserve">ՀՀ </w:t>
            </w:r>
            <w:r w:rsidR="00C34C6D" w:rsidRPr="00FB03B5">
              <w:rPr>
                <w:rFonts w:ascii="GHEA Grapalat" w:eastAsia="Times New Roman" w:hAnsi="GHEA Grapalat" w:cs="GHEA Grapalat"/>
                <w:b/>
                <w:bCs/>
                <w:iCs/>
                <w:sz w:val="24"/>
                <w:szCs w:val="24"/>
                <w:lang w:val="hy-AM"/>
              </w:rPr>
              <w:t>պետա</w:t>
            </w:r>
            <w:r w:rsidR="00C34C6D">
              <w:rPr>
                <w:rFonts w:ascii="GHEA Grapalat" w:eastAsia="Times New Roman" w:hAnsi="GHEA Grapalat" w:cs="GHEA Grapalat"/>
                <w:b/>
                <w:bCs/>
                <w:iCs/>
                <w:sz w:val="24"/>
                <w:szCs w:val="24"/>
                <w:lang w:val="hy-AM"/>
              </w:rPr>
              <w:t>կան եկամուտների կոմիտե</w:t>
            </w:r>
          </w:p>
        </w:tc>
        <w:tc>
          <w:tcPr>
            <w:tcW w:w="5760" w:type="dxa"/>
            <w:shd w:val="clear" w:color="auto" w:fill="E0E0E0"/>
          </w:tcPr>
          <w:p w14:paraId="4D172D13" w14:textId="77777777" w:rsidR="00CC54DF" w:rsidRPr="00F055BB" w:rsidRDefault="00C34C6D" w:rsidP="00CC54DF">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01/3-3/180-2024</w:t>
            </w:r>
          </w:p>
        </w:tc>
      </w:tr>
      <w:tr w:rsidR="00CC54DF" w:rsidRPr="00096A14" w14:paraId="605C4065" w14:textId="77777777" w:rsidTr="005F1FFE">
        <w:trPr>
          <w:trHeight w:val="281"/>
        </w:trPr>
        <w:tc>
          <w:tcPr>
            <w:tcW w:w="8857" w:type="dxa"/>
            <w:vMerge/>
            <w:shd w:val="clear" w:color="auto" w:fill="E0E0E0"/>
          </w:tcPr>
          <w:p w14:paraId="7B41235B" w14:textId="77777777" w:rsidR="00CC54DF" w:rsidRPr="00096A14" w:rsidRDefault="00CC54DF" w:rsidP="00CC54DF">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0CF64FB3" w14:textId="77777777" w:rsidR="00CC54DF" w:rsidRPr="00D15162" w:rsidRDefault="00C34C6D" w:rsidP="00CC54DF">
            <w:pPr>
              <w:spacing w:after="0"/>
              <w:jc w:val="center"/>
              <w:rPr>
                <w:rFonts w:ascii="GHEA Grapalat" w:eastAsia="Times New Roman" w:hAnsi="GHEA Grapalat" w:cs="Times New Roman"/>
                <w:b/>
                <w:sz w:val="24"/>
                <w:szCs w:val="24"/>
                <w:lang w:val="hy-AM" w:eastAsia="ru-RU"/>
              </w:rPr>
            </w:pPr>
            <w:r w:rsidRPr="00D15162">
              <w:rPr>
                <w:rFonts w:ascii="GHEA Grapalat" w:eastAsia="Times New Roman" w:hAnsi="GHEA Grapalat" w:cs="Times New Roman"/>
                <w:b/>
                <w:sz w:val="24"/>
                <w:szCs w:val="24"/>
                <w:lang w:val="hy-AM" w:eastAsia="ru-RU"/>
              </w:rPr>
              <w:t>06</w:t>
            </w:r>
            <w:r w:rsidR="00D15162" w:rsidRPr="00096A14">
              <w:rPr>
                <w:rFonts w:ascii="GHEA Grapalat" w:eastAsia="Times New Roman" w:hAnsi="GHEA Grapalat" w:cs="Times New Roman"/>
                <w:b/>
                <w:sz w:val="24"/>
                <w:szCs w:val="24"/>
                <w:lang w:val="af-ZA"/>
              </w:rPr>
              <w:t>.</w:t>
            </w:r>
            <w:r w:rsidRPr="00D15162">
              <w:rPr>
                <w:rFonts w:ascii="GHEA Grapalat" w:eastAsia="Times New Roman" w:hAnsi="GHEA Grapalat" w:cs="Times New Roman"/>
                <w:b/>
                <w:sz w:val="24"/>
                <w:szCs w:val="24"/>
                <w:lang w:val="hy-AM" w:eastAsia="ru-RU"/>
              </w:rPr>
              <w:t>01</w:t>
            </w:r>
            <w:r w:rsidR="00D15162" w:rsidRPr="00096A14">
              <w:rPr>
                <w:rFonts w:ascii="GHEA Grapalat" w:eastAsia="Times New Roman" w:hAnsi="GHEA Grapalat" w:cs="Times New Roman"/>
                <w:b/>
                <w:sz w:val="24"/>
                <w:szCs w:val="24"/>
                <w:lang w:val="af-ZA"/>
              </w:rPr>
              <w:t>.</w:t>
            </w:r>
            <w:r w:rsidRPr="00D15162">
              <w:rPr>
                <w:rFonts w:ascii="GHEA Grapalat" w:eastAsia="Times New Roman" w:hAnsi="GHEA Grapalat" w:cs="Times New Roman"/>
                <w:b/>
                <w:sz w:val="24"/>
                <w:szCs w:val="24"/>
                <w:lang w:val="hy-AM" w:eastAsia="ru-RU"/>
              </w:rPr>
              <w:t>2024</w:t>
            </w:r>
            <w:r w:rsidR="00782F31" w:rsidRPr="00D15162">
              <w:rPr>
                <w:rFonts w:ascii="GHEA Grapalat" w:eastAsia="Times New Roman" w:hAnsi="GHEA Grapalat" w:cs="GHEA Grapalat"/>
                <w:b/>
                <w:sz w:val="24"/>
                <w:szCs w:val="24"/>
                <w:lang w:val="hy-AM" w:eastAsia="ru-RU"/>
              </w:rPr>
              <w:t>թ</w:t>
            </w:r>
            <w:r w:rsidR="00D15162" w:rsidRPr="00096A14">
              <w:rPr>
                <w:rFonts w:ascii="GHEA Grapalat" w:eastAsia="Times New Roman" w:hAnsi="GHEA Grapalat" w:cs="Times New Roman"/>
                <w:b/>
                <w:sz w:val="24"/>
                <w:szCs w:val="24"/>
                <w:lang w:val="af-ZA"/>
              </w:rPr>
              <w:t>.</w:t>
            </w:r>
          </w:p>
        </w:tc>
      </w:tr>
      <w:tr w:rsidR="00CC54DF" w:rsidRPr="00E046E1" w14:paraId="07F8B96B" w14:textId="77777777" w:rsidTr="005F1FFE">
        <w:trPr>
          <w:trHeight w:val="666"/>
        </w:trPr>
        <w:tc>
          <w:tcPr>
            <w:tcW w:w="8857" w:type="dxa"/>
            <w:shd w:val="clear" w:color="auto" w:fill="auto"/>
          </w:tcPr>
          <w:p w14:paraId="4E1F4FA3" w14:textId="77777777" w:rsidR="00C34C6D" w:rsidRPr="00C34C6D" w:rsidRDefault="00C34C6D" w:rsidP="00C34C6D">
            <w:pPr>
              <w:shd w:val="clear" w:color="auto" w:fill="FFFFFF"/>
              <w:spacing w:after="0" w:line="360" w:lineRule="auto"/>
              <w:ind w:firstLine="544"/>
              <w:jc w:val="both"/>
              <w:rPr>
                <w:rFonts w:ascii="GHEA Grapalat" w:eastAsia="Times New Roman" w:hAnsi="GHEA Grapalat" w:cs="Times New Roman"/>
                <w:bCs/>
                <w:sz w:val="24"/>
                <w:szCs w:val="24"/>
                <w:lang w:val="hy-AM"/>
              </w:rPr>
            </w:pPr>
            <w:r w:rsidRPr="00C34C6D">
              <w:rPr>
                <w:rFonts w:ascii="GHEA Grapalat" w:eastAsia="Times New Roman" w:hAnsi="GHEA Grapalat" w:cs="Sylfaen"/>
                <w:sz w:val="24"/>
                <w:szCs w:val="24"/>
                <w:lang w:val="hy-AM"/>
              </w:rPr>
              <w:t xml:space="preserve">ՀՀ պետական եկամուտների կոմիտեն քննարկել է </w:t>
            </w:r>
            <w:r w:rsidRPr="00F93DBF">
              <w:rPr>
                <w:rFonts w:ascii="GHEA Grapalat" w:eastAsia="Calibri" w:hAnsi="GHEA Grapalat" w:cs="AK Courier"/>
                <w:sz w:val="24"/>
                <w:szCs w:val="24"/>
                <w:lang w:val="hy-AM"/>
              </w:rPr>
              <w:t>«</w:t>
            </w:r>
            <w:r w:rsidRPr="00F93DBF">
              <w:rPr>
                <w:rFonts w:ascii="GHEA Grapalat" w:eastAsia="GHEA Grapalat" w:hAnsi="GHEA Grapalat" w:cs="GHEA Grapalat"/>
                <w:sz w:val="24"/>
                <w:szCs w:val="24"/>
                <w:lang w:val="hy-AM"/>
              </w:rPr>
              <w:t>Հ</w:t>
            </w:r>
            <w:r w:rsidRPr="00F93DBF">
              <w:rPr>
                <w:rFonts w:ascii="GHEA Grapalat" w:eastAsia="Times New Roman" w:hAnsi="GHEA Grapalat" w:cs="Times New Roman"/>
                <w:bCs/>
                <w:sz w:val="24"/>
                <w:szCs w:val="24"/>
                <w:lang w:val="hy-AM"/>
              </w:rPr>
              <w:t>այաստանի</w:t>
            </w:r>
            <w:r w:rsidRPr="00F93DBF">
              <w:rPr>
                <w:rFonts w:ascii="GHEA Grapalat" w:eastAsia="Times New Roman" w:hAnsi="GHEA Grapalat" w:cs="Times New Roman"/>
                <w:bCs/>
                <w:sz w:val="24"/>
                <w:szCs w:val="24"/>
                <w:lang w:val="af-ZA"/>
              </w:rPr>
              <w:t xml:space="preserve"> </w:t>
            </w:r>
            <w:r w:rsidRPr="00F93DBF">
              <w:rPr>
                <w:rFonts w:ascii="GHEA Grapalat" w:eastAsia="Times New Roman" w:hAnsi="GHEA Grapalat" w:cs="Times New Roman"/>
                <w:bCs/>
                <w:sz w:val="24"/>
                <w:szCs w:val="24"/>
                <w:lang w:val="hy-AM"/>
              </w:rPr>
              <w:t>Հանրապետության</w:t>
            </w:r>
            <w:r w:rsidRPr="00F93DBF">
              <w:rPr>
                <w:rFonts w:ascii="GHEA Grapalat" w:eastAsia="Times New Roman" w:hAnsi="GHEA Grapalat" w:cs="Times New Roman"/>
                <w:bCs/>
                <w:sz w:val="24"/>
                <w:szCs w:val="24"/>
                <w:lang w:val="af-ZA"/>
              </w:rPr>
              <w:t xml:space="preserve"> </w:t>
            </w:r>
            <w:r w:rsidRPr="00F93DBF">
              <w:rPr>
                <w:rFonts w:ascii="GHEA Grapalat" w:eastAsia="Times New Roman" w:hAnsi="GHEA Grapalat" w:cs="Times New Roman"/>
                <w:bCs/>
                <w:sz w:val="24"/>
                <w:szCs w:val="24"/>
                <w:lang w:val="hy-AM"/>
              </w:rPr>
              <w:t>հարկային</w:t>
            </w:r>
            <w:r w:rsidRPr="00C34C6D">
              <w:rPr>
                <w:rFonts w:ascii="GHEA Grapalat" w:eastAsia="Times New Roman" w:hAnsi="GHEA Grapalat" w:cs="Times New Roman"/>
                <w:b/>
                <w:bCs/>
                <w:sz w:val="24"/>
                <w:szCs w:val="24"/>
                <w:lang w:val="af-ZA"/>
              </w:rPr>
              <w:t xml:space="preserve"> </w:t>
            </w:r>
            <w:r w:rsidRPr="00C34C6D">
              <w:rPr>
                <w:rFonts w:ascii="GHEA Grapalat" w:eastAsia="GHEA Grapalat" w:hAnsi="GHEA Grapalat" w:cs="GHEA Grapalat"/>
                <w:sz w:val="24"/>
                <w:szCs w:val="24"/>
                <w:lang w:val="hy-AM"/>
              </w:rPr>
              <w:t>օրենսգրքում</w:t>
            </w:r>
            <w:r w:rsidRPr="00C34C6D">
              <w:rPr>
                <w:rFonts w:ascii="GHEA Grapalat" w:eastAsia="GHEA Grapalat" w:hAnsi="GHEA Grapalat" w:cs="GHEA Grapalat"/>
                <w:sz w:val="24"/>
                <w:szCs w:val="24"/>
                <w:lang w:val="af-ZA"/>
              </w:rPr>
              <w:t xml:space="preserve"> </w:t>
            </w:r>
            <w:r w:rsidRPr="00C34C6D">
              <w:rPr>
                <w:rFonts w:ascii="GHEA Grapalat" w:eastAsia="GHEA Grapalat" w:hAnsi="GHEA Grapalat" w:cs="GHEA Grapalat"/>
                <w:sz w:val="24"/>
                <w:szCs w:val="24"/>
                <w:lang w:val="hy-AM"/>
              </w:rPr>
              <w:t>լրացում</w:t>
            </w:r>
            <w:r w:rsidRPr="00C34C6D">
              <w:rPr>
                <w:rFonts w:ascii="GHEA Grapalat" w:eastAsia="GHEA Grapalat" w:hAnsi="GHEA Grapalat" w:cs="GHEA Grapalat"/>
                <w:sz w:val="24"/>
                <w:szCs w:val="24"/>
                <w:lang w:val="af-ZA"/>
              </w:rPr>
              <w:t xml:space="preserve"> </w:t>
            </w:r>
            <w:r w:rsidRPr="00C34C6D">
              <w:rPr>
                <w:rFonts w:ascii="GHEA Grapalat" w:eastAsia="GHEA Grapalat" w:hAnsi="GHEA Grapalat" w:cs="GHEA Grapalat"/>
                <w:sz w:val="24"/>
                <w:szCs w:val="24"/>
                <w:lang w:val="hy-AM"/>
              </w:rPr>
              <w:t>կատարելու</w:t>
            </w:r>
            <w:r w:rsidRPr="00C34C6D">
              <w:rPr>
                <w:rFonts w:ascii="GHEA Grapalat" w:eastAsia="GHEA Grapalat" w:hAnsi="GHEA Grapalat" w:cs="GHEA Grapalat"/>
                <w:sz w:val="24"/>
                <w:szCs w:val="24"/>
                <w:lang w:val="af-ZA"/>
              </w:rPr>
              <w:t xml:space="preserve"> </w:t>
            </w:r>
            <w:r w:rsidRPr="00C34C6D">
              <w:rPr>
                <w:rFonts w:ascii="GHEA Grapalat" w:eastAsia="GHEA Grapalat" w:hAnsi="GHEA Grapalat" w:cs="GHEA Grapalat"/>
                <w:sz w:val="24"/>
                <w:szCs w:val="24"/>
                <w:lang w:val="hy-AM"/>
              </w:rPr>
              <w:t>մասին</w:t>
            </w:r>
            <w:r w:rsidRPr="00C34C6D">
              <w:rPr>
                <w:rFonts w:ascii="GHEA Grapalat" w:eastAsia="Calibri" w:hAnsi="GHEA Grapalat" w:cs="AK Courier"/>
                <w:sz w:val="24"/>
                <w:szCs w:val="24"/>
                <w:lang w:val="hy-AM"/>
              </w:rPr>
              <w:t>» օրենքի</w:t>
            </w:r>
            <w:r w:rsidRPr="00C34C6D">
              <w:rPr>
                <w:rFonts w:ascii="GHEA Grapalat" w:eastAsia="Times New Roman" w:hAnsi="GHEA Grapalat" w:cs="Times New Roman"/>
                <w:sz w:val="24"/>
                <w:szCs w:val="24"/>
                <w:lang w:val="hy-AM"/>
              </w:rPr>
              <w:t xml:space="preserve"> նախագիծը, </w:t>
            </w:r>
            <w:r w:rsidRPr="00C34C6D">
              <w:rPr>
                <w:rFonts w:ascii="GHEA Grapalat" w:eastAsia="Times New Roman" w:hAnsi="GHEA Grapalat" w:cs="Times New Roman"/>
                <w:bCs/>
                <w:sz w:val="24"/>
                <w:szCs w:val="24"/>
                <w:lang w:val="hy-AM"/>
              </w:rPr>
              <w:t>ինչի կապակ</w:t>
            </w:r>
            <w:r w:rsidRPr="00C34C6D">
              <w:rPr>
                <w:rFonts w:ascii="GHEA Grapalat" w:eastAsia="Times New Roman" w:hAnsi="GHEA Grapalat" w:cs="Times New Roman"/>
                <w:bCs/>
                <w:sz w:val="24"/>
                <w:szCs w:val="24"/>
                <w:lang w:val="hy-AM"/>
              </w:rPr>
              <w:softHyphen/>
              <w:t>ցութ</w:t>
            </w:r>
            <w:r w:rsidRPr="00C34C6D">
              <w:rPr>
                <w:rFonts w:ascii="GHEA Grapalat" w:eastAsia="Times New Roman" w:hAnsi="GHEA Grapalat" w:cs="Times New Roman"/>
                <w:bCs/>
                <w:sz w:val="24"/>
                <w:szCs w:val="24"/>
                <w:lang w:val="hy-AM"/>
              </w:rPr>
              <w:softHyphen/>
              <w:t>յամբ հայտնում ենք հետևյալը։</w:t>
            </w:r>
          </w:p>
          <w:p w14:paraId="223EFE1A" w14:textId="77777777" w:rsidR="00C34C6D" w:rsidRPr="00C34C6D" w:rsidRDefault="00C34C6D" w:rsidP="00C34C6D">
            <w:pPr>
              <w:shd w:val="clear" w:color="auto" w:fill="FFFFFF"/>
              <w:spacing w:after="0" w:line="360" w:lineRule="auto"/>
              <w:ind w:firstLine="544"/>
              <w:jc w:val="both"/>
              <w:rPr>
                <w:rFonts w:ascii="GHEA Grapalat" w:eastAsia="Times New Roman" w:hAnsi="GHEA Grapalat" w:cs="Times New Roman"/>
                <w:sz w:val="24"/>
                <w:szCs w:val="24"/>
                <w:shd w:val="clear" w:color="auto" w:fill="FFFFFF"/>
                <w:lang w:val="hy-AM"/>
              </w:rPr>
            </w:pPr>
            <w:r w:rsidRPr="00C34C6D">
              <w:rPr>
                <w:rFonts w:ascii="GHEA Grapalat" w:eastAsia="GHEA Mariam" w:hAnsi="GHEA Grapalat" w:cs="GHEA Mariam"/>
                <w:color w:val="000000" w:themeColor="text1"/>
                <w:sz w:val="24"/>
                <w:szCs w:val="24"/>
                <w:lang w:val="hy-AM"/>
              </w:rPr>
              <w:t xml:space="preserve">Նախագծով առաջարկվում է օրենսգրքի </w:t>
            </w:r>
            <w:r w:rsidRPr="00C34C6D">
              <w:rPr>
                <w:rFonts w:ascii="GHEA Grapalat" w:eastAsia="Times New Roman" w:hAnsi="GHEA Grapalat" w:cs="Times New Roman"/>
                <w:color w:val="000000"/>
                <w:sz w:val="24"/>
                <w:szCs w:val="24"/>
                <w:shd w:val="clear" w:color="auto" w:fill="FFFFFF"/>
                <w:lang w:val="hy-AM"/>
              </w:rPr>
              <w:t>245-րդ</w:t>
            </w:r>
            <w:r w:rsidRPr="00C34C6D">
              <w:rPr>
                <w:rFonts w:ascii="GHEA Grapalat" w:eastAsia="GHEA Grapalat" w:hAnsi="GHEA Grapalat" w:cs="GHEA Grapalat"/>
                <w:sz w:val="24"/>
                <w:szCs w:val="24"/>
                <w:lang w:val="hy-AM"/>
              </w:rPr>
              <w:t xml:space="preserve"> հոդվածի 1-ին մասը լրացնել 6-րդ </w:t>
            </w:r>
            <w:r w:rsidRPr="00C34C6D">
              <w:rPr>
                <w:rFonts w:ascii="GHEA Grapalat" w:eastAsia="GHEA Grapalat" w:hAnsi="GHEA Grapalat" w:cs="GHEA Grapalat"/>
                <w:color w:val="000000"/>
                <w:sz w:val="24"/>
                <w:szCs w:val="24"/>
                <w:lang w:val="hy-AM"/>
              </w:rPr>
              <w:t>կետով</w:t>
            </w:r>
            <w:r w:rsidRPr="00C34C6D">
              <w:rPr>
                <w:rFonts w:ascii="GHEA Grapalat" w:eastAsia="GHEA Grapalat" w:hAnsi="GHEA Grapalat" w:cs="GHEA Grapalat"/>
                <w:sz w:val="24"/>
                <w:szCs w:val="24"/>
                <w:lang w:val="hy-AM"/>
              </w:rPr>
              <w:t xml:space="preserve">՝ սահմանելով, որ </w:t>
            </w:r>
            <w:r w:rsidRPr="00C34C6D">
              <w:rPr>
                <w:rFonts w:ascii="GHEA Grapalat" w:eastAsia="Times New Roman" w:hAnsi="GHEA Grapalat" w:cs="Times New Roman"/>
                <w:color w:val="000000"/>
                <w:sz w:val="24"/>
                <w:szCs w:val="24"/>
                <w:shd w:val="clear" w:color="auto" w:fill="FFFFFF"/>
                <w:lang w:val="hy-AM"/>
              </w:rPr>
              <w:t>փոխադրամիջոցների գույքահարկից ազատվում են</w:t>
            </w:r>
            <w:bookmarkStart w:id="1" w:name="_heading=h.gjdgxs" w:colFirst="0" w:colLast="0"/>
            <w:bookmarkEnd w:id="1"/>
            <w:r w:rsidRPr="00C34C6D">
              <w:rPr>
                <w:rFonts w:ascii="GHEA Grapalat" w:eastAsia="GHEA Mariam" w:hAnsi="GHEA Grapalat" w:cs="GHEA Mariam"/>
                <w:color w:val="000000" w:themeColor="text1"/>
                <w:sz w:val="24"/>
                <w:szCs w:val="24"/>
                <w:lang w:val="hy-AM"/>
              </w:rPr>
              <w:t xml:space="preserve"> հ</w:t>
            </w:r>
            <w:r w:rsidRPr="00C34C6D">
              <w:rPr>
                <w:rFonts w:ascii="GHEA Grapalat" w:eastAsia="Times New Roman" w:hAnsi="GHEA Grapalat" w:cs="Times New Roman"/>
                <w:color w:val="000000"/>
                <w:sz w:val="24"/>
                <w:szCs w:val="24"/>
                <w:shd w:val="clear" w:color="auto" w:fill="FFFFFF"/>
                <w:lang w:val="hy-AM"/>
              </w:rPr>
              <w:t>ափշտակված կամ սեփականության դեմ ուղղված այլ հանցագործության հիմքով սեփականատիրոջ տիրա</w:t>
            </w:r>
            <w:r w:rsidRPr="00C34C6D">
              <w:rPr>
                <w:rFonts w:ascii="GHEA Grapalat" w:eastAsia="Times New Roman" w:hAnsi="GHEA Grapalat" w:cs="Times New Roman"/>
                <w:color w:val="000000"/>
                <w:sz w:val="24"/>
                <w:szCs w:val="24"/>
                <w:shd w:val="clear" w:color="auto" w:fill="FFFFFF"/>
                <w:lang w:val="hy-AM"/>
              </w:rPr>
              <w:softHyphen/>
              <w:t>պետումից դուրս գտնվող փոխադրամիջոցների սեփականատերերը՝ այդ փոխադրամի</w:t>
            </w:r>
            <w:r w:rsidRPr="00C34C6D">
              <w:rPr>
                <w:rFonts w:ascii="GHEA Grapalat" w:eastAsia="Times New Roman" w:hAnsi="GHEA Grapalat" w:cs="Times New Roman"/>
                <w:color w:val="000000"/>
                <w:sz w:val="24"/>
                <w:szCs w:val="24"/>
                <w:shd w:val="clear" w:color="auto" w:fill="FFFFFF"/>
                <w:lang w:val="hy-AM"/>
              </w:rPr>
              <w:softHyphen/>
              <w:t>ջոցի մասով</w:t>
            </w:r>
            <w:r w:rsidRPr="00C34C6D">
              <w:rPr>
                <w:rFonts w:ascii="GHEA Grapalat" w:eastAsia="Times New Roman" w:hAnsi="GHEA Grapalat" w:cs="Times New Roman"/>
                <w:sz w:val="24"/>
                <w:szCs w:val="24"/>
                <w:shd w:val="clear" w:color="auto" w:fill="FFFFFF"/>
                <w:lang w:val="hy-AM"/>
              </w:rPr>
              <w:t xml:space="preserve">՝ փոխադրամիջոցի հափշտակության </w:t>
            </w:r>
            <w:r w:rsidRPr="00C34C6D">
              <w:rPr>
                <w:rFonts w:ascii="GHEA Grapalat" w:eastAsia="Times New Roman" w:hAnsi="GHEA Grapalat" w:cs="Times New Roman"/>
                <w:color w:val="000000"/>
                <w:sz w:val="24"/>
                <w:szCs w:val="24"/>
                <w:shd w:val="clear" w:color="auto" w:fill="FFFFFF"/>
                <w:lang w:val="hy-AM"/>
              </w:rPr>
              <w:t>կամ սեփականության դեմ ուղղված այլ հանցա</w:t>
            </w:r>
            <w:r w:rsidRPr="00C34C6D">
              <w:rPr>
                <w:rFonts w:ascii="GHEA Grapalat" w:eastAsia="Times New Roman" w:hAnsi="GHEA Grapalat" w:cs="Times New Roman"/>
                <w:color w:val="000000"/>
                <w:sz w:val="24"/>
                <w:szCs w:val="24"/>
                <w:shd w:val="clear" w:color="auto" w:fill="FFFFFF"/>
                <w:lang w:val="hy-AM"/>
              </w:rPr>
              <w:softHyphen/>
              <w:t>գործության հիմքով սեփականատիրոջ տիրապետումից դուրս գտնվելու</w:t>
            </w:r>
            <w:r w:rsidRPr="00C34C6D">
              <w:rPr>
                <w:rFonts w:ascii="GHEA Grapalat" w:eastAsia="Times New Roman" w:hAnsi="GHEA Grapalat" w:cs="Times New Roman"/>
                <w:sz w:val="24"/>
                <w:szCs w:val="24"/>
                <w:shd w:val="clear" w:color="auto" w:fill="FFFFFF"/>
                <w:lang w:val="hy-AM"/>
              </w:rPr>
              <w:t xml:space="preserve"> մասին քրեական վարույթ հարուցելու պահից մինչև փոխադրամիջոցը դրա սեփականատիրոջ տնօրին</w:t>
            </w:r>
            <w:r w:rsidRPr="00C34C6D">
              <w:rPr>
                <w:rFonts w:ascii="GHEA Grapalat" w:eastAsia="Times New Roman" w:hAnsi="GHEA Grapalat" w:cs="Times New Roman"/>
                <w:sz w:val="24"/>
                <w:szCs w:val="24"/>
                <w:shd w:val="clear" w:color="auto" w:fill="FFFFFF"/>
                <w:lang w:val="hy-AM"/>
              </w:rPr>
              <w:softHyphen/>
              <w:t>մանը հանձնելը, եթե շարժական գույքի կադաստր վարող մարմնի կողմից ՀՀ</w:t>
            </w:r>
            <w:r w:rsidRPr="00C34C6D">
              <w:rPr>
                <w:rFonts w:ascii="GHEA Grapalat" w:eastAsia="Times New Roman" w:hAnsi="GHEA Grapalat" w:cs="Times New Roman"/>
                <w:sz w:val="24"/>
                <w:szCs w:val="24"/>
                <w:lang w:val="hy-AM"/>
              </w:rPr>
              <w:t xml:space="preserve"> կա</w:t>
            </w:r>
            <w:r w:rsidRPr="00C34C6D">
              <w:rPr>
                <w:rFonts w:ascii="GHEA Grapalat" w:eastAsia="Times New Roman" w:hAnsi="GHEA Grapalat" w:cs="Times New Roman"/>
                <w:sz w:val="24"/>
                <w:szCs w:val="24"/>
                <w:lang w:val="hy-AM"/>
              </w:rPr>
              <w:softHyphen/>
              <w:t>ռավարության որոշմամբ սահմանված կարգով</w:t>
            </w:r>
            <w:r w:rsidRPr="00C34C6D">
              <w:rPr>
                <w:rFonts w:ascii="GHEA Grapalat" w:eastAsia="Times New Roman" w:hAnsi="GHEA Grapalat" w:cs="Times New Roman"/>
                <w:sz w:val="24"/>
                <w:szCs w:val="24"/>
                <w:shd w:val="clear" w:color="auto" w:fill="FFFFFF"/>
                <w:lang w:val="hy-AM"/>
              </w:rPr>
              <w:t xml:space="preserve"> փոխադրամիջոցի գույքահարկի հաշվառում իրականացնող համապատասխան տեղական ինքնակառավարման մարմնում տեղեկատ</w:t>
            </w:r>
            <w:r w:rsidRPr="00C34C6D">
              <w:rPr>
                <w:rFonts w:ascii="GHEA Grapalat" w:eastAsia="Times New Roman" w:hAnsi="GHEA Grapalat" w:cs="Times New Roman"/>
                <w:sz w:val="24"/>
                <w:szCs w:val="24"/>
                <w:shd w:val="clear" w:color="auto" w:fill="FFFFFF"/>
                <w:lang w:val="hy-AM"/>
              </w:rPr>
              <w:softHyphen/>
              <w:t>վութ</w:t>
            </w:r>
            <w:r w:rsidRPr="00C34C6D">
              <w:rPr>
                <w:rFonts w:ascii="GHEA Grapalat" w:eastAsia="Times New Roman" w:hAnsi="GHEA Grapalat" w:cs="Times New Roman"/>
                <w:sz w:val="24"/>
                <w:szCs w:val="24"/>
                <w:shd w:val="clear" w:color="auto" w:fill="FFFFFF"/>
                <w:lang w:val="hy-AM"/>
              </w:rPr>
              <w:softHyphen/>
              <w:t>յուն է ստաց</w:t>
            </w:r>
            <w:r w:rsidRPr="00C34C6D">
              <w:rPr>
                <w:rFonts w:ascii="GHEA Grapalat" w:eastAsia="Times New Roman" w:hAnsi="GHEA Grapalat" w:cs="Times New Roman"/>
                <w:sz w:val="24"/>
                <w:szCs w:val="24"/>
                <w:shd w:val="clear" w:color="auto" w:fill="FFFFFF"/>
                <w:lang w:val="hy-AM"/>
              </w:rPr>
              <w:softHyphen/>
              <w:t xml:space="preserve">վում հափշտակված </w:t>
            </w:r>
            <w:r w:rsidRPr="00C34C6D">
              <w:rPr>
                <w:rFonts w:ascii="GHEA Grapalat" w:eastAsia="Times New Roman" w:hAnsi="GHEA Grapalat" w:cs="Times New Roman"/>
                <w:color w:val="000000"/>
                <w:sz w:val="24"/>
                <w:szCs w:val="24"/>
                <w:shd w:val="clear" w:color="auto" w:fill="FFFFFF"/>
                <w:lang w:val="hy-AM"/>
              </w:rPr>
              <w:t>կամ սեփականության դեմ ուղղված այլ հանցագոր</w:t>
            </w:r>
            <w:r w:rsidRPr="00C34C6D">
              <w:rPr>
                <w:rFonts w:ascii="GHEA Grapalat" w:eastAsia="Times New Roman" w:hAnsi="GHEA Grapalat" w:cs="Times New Roman"/>
                <w:color w:val="000000"/>
                <w:sz w:val="24"/>
                <w:szCs w:val="24"/>
                <w:shd w:val="clear" w:color="auto" w:fill="FFFFFF"/>
                <w:lang w:val="hy-AM"/>
              </w:rPr>
              <w:softHyphen/>
              <w:t>ծության հիմքով սե</w:t>
            </w:r>
            <w:r w:rsidRPr="00C34C6D">
              <w:rPr>
                <w:rFonts w:ascii="GHEA Grapalat" w:eastAsia="Times New Roman" w:hAnsi="GHEA Grapalat" w:cs="Times New Roman"/>
                <w:color w:val="000000"/>
                <w:sz w:val="24"/>
                <w:szCs w:val="24"/>
                <w:shd w:val="clear" w:color="auto" w:fill="FFFFFF"/>
                <w:lang w:val="hy-AM"/>
              </w:rPr>
              <w:softHyphen/>
              <w:t>փա</w:t>
            </w:r>
            <w:r w:rsidRPr="00C34C6D">
              <w:rPr>
                <w:rFonts w:ascii="GHEA Grapalat" w:eastAsia="Times New Roman" w:hAnsi="GHEA Grapalat" w:cs="Times New Roman"/>
                <w:color w:val="000000"/>
                <w:sz w:val="24"/>
                <w:szCs w:val="24"/>
                <w:shd w:val="clear" w:color="auto" w:fill="FFFFFF"/>
                <w:lang w:val="hy-AM"/>
              </w:rPr>
              <w:softHyphen/>
              <w:t xml:space="preserve">կանատիրոջ տիրապետումից </w:t>
            </w:r>
            <w:r w:rsidRPr="00C34C6D">
              <w:rPr>
                <w:rFonts w:ascii="GHEA Grapalat" w:eastAsia="Times New Roman" w:hAnsi="GHEA Grapalat" w:cs="Times New Roman"/>
                <w:color w:val="000000"/>
                <w:sz w:val="24"/>
                <w:szCs w:val="24"/>
                <w:shd w:val="clear" w:color="auto" w:fill="FFFFFF"/>
                <w:lang w:val="hy-AM"/>
              </w:rPr>
              <w:lastRenderedPageBreak/>
              <w:t>դուրս գտնվող</w:t>
            </w:r>
            <w:r w:rsidRPr="00C34C6D">
              <w:rPr>
                <w:rFonts w:ascii="GHEA Grapalat" w:eastAsia="Times New Roman" w:hAnsi="GHEA Grapalat" w:cs="Times New Roman"/>
                <w:sz w:val="24"/>
                <w:szCs w:val="24"/>
                <w:shd w:val="clear" w:color="auto" w:fill="FFFFFF"/>
                <w:lang w:val="hy-AM"/>
              </w:rPr>
              <w:t xml:space="preserve"> փոխադրամիջոցի պետա</w:t>
            </w:r>
            <w:r w:rsidRPr="00C34C6D">
              <w:rPr>
                <w:rFonts w:ascii="GHEA Grapalat" w:eastAsia="Times New Roman" w:hAnsi="GHEA Grapalat" w:cs="Times New Roman"/>
                <w:sz w:val="24"/>
                <w:szCs w:val="24"/>
                <w:shd w:val="clear" w:color="auto" w:fill="FFFFFF"/>
                <w:lang w:val="hy-AM"/>
              </w:rPr>
              <w:softHyphen/>
              <w:t>կան գրանցումը կասեցված լինելու մասին։</w:t>
            </w:r>
          </w:p>
          <w:p w14:paraId="65A6F5C6" w14:textId="77777777" w:rsidR="00C34C6D" w:rsidRPr="00C34C6D" w:rsidRDefault="00C34C6D" w:rsidP="00C34C6D">
            <w:pPr>
              <w:shd w:val="clear" w:color="auto" w:fill="FFFFFF"/>
              <w:spacing w:after="0" w:line="360" w:lineRule="auto"/>
              <w:ind w:firstLine="544"/>
              <w:jc w:val="both"/>
              <w:rPr>
                <w:rFonts w:ascii="GHEA Grapalat" w:eastAsia="GHEA Mariam" w:hAnsi="GHEA Grapalat" w:cs="GHEA Mariam"/>
                <w:color w:val="000000" w:themeColor="text1"/>
                <w:sz w:val="24"/>
                <w:szCs w:val="24"/>
                <w:lang w:val="hy-AM"/>
              </w:rPr>
            </w:pPr>
            <w:r w:rsidRPr="00C34C6D">
              <w:rPr>
                <w:rFonts w:ascii="GHEA Grapalat" w:eastAsia="Times New Roman" w:hAnsi="GHEA Grapalat" w:cs="Times New Roman"/>
                <w:sz w:val="24"/>
                <w:szCs w:val="24"/>
                <w:shd w:val="clear" w:color="auto" w:fill="FFFFFF"/>
                <w:lang w:val="hy-AM"/>
              </w:rPr>
              <w:t>Հայտնում ենք, որ առաջարկվող կարգավորման վերաբերյալ բովանդակային առումով առարկություններ չունենք։ Միաժամանակ, հաշվի առնելով այն, որ խնդիրը հանդիսանում է օրենսգրքի 246-րդ (</w:t>
            </w:r>
            <w:r w:rsidRPr="00C34C6D">
              <w:rPr>
                <w:rFonts w:ascii="GHEA Grapalat" w:eastAsia="Times New Roman" w:hAnsi="GHEA Grapalat" w:cs="Times New Roman"/>
                <w:b/>
                <w:bCs/>
                <w:color w:val="000000"/>
                <w:sz w:val="24"/>
                <w:szCs w:val="24"/>
                <w:shd w:val="clear" w:color="auto" w:fill="FFFFFF"/>
                <w:lang w:val="hy-AM"/>
              </w:rPr>
              <w:t>Փոխադրամիջոցների գույքահարկի պարտավորության առաջացման և դադարման</w:t>
            </w:r>
            <w:r w:rsidRPr="00C34C6D">
              <w:rPr>
                <w:rFonts w:ascii="Calibri" w:eastAsia="Times New Roman" w:hAnsi="Calibri" w:cs="Calibri"/>
                <w:b/>
                <w:bCs/>
                <w:color w:val="000000"/>
                <w:sz w:val="24"/>
                <w:szCs w:val="24"/>
                <w:shd w:val="clear" w:color="auto" w:fill="FFFFFF"/>
                <w:lang w:val="hy-AM"/>
              </w:rPr>
              <w:t> </w:t>
            </w:r>
            <w:r w:rsidRPr="00C34C6D">
              <w:rPr>
                <w:rFonts w:ascii="GHEA Grapalat" w:eastAsia="Times New Roman" w:hAnsi="GHEA Grapalat" w:cs="GHEA Grapalat"/>
                <w:b/>
                <w:bCs/>
                <w:color w:val="000000"/>
                <w:sz w:val="24"/>
                <w:szCs w:val="24"/>
                <w:shd w:val="clear" w:color="auto" w:fill="FFFFFF"/>
                <w:lang w:val="hy-AM"/>
              </w:rPr>
              <w:t>կարգը</w:t>
            </w:r>
            <w:r w:rsidRPr="00C34C6D">
              <w:rPr>
                <w:rFonts w:ascii="GHEA Grapalat" w:eastAsia="Times New Roman" w:hAnsi="GHEA Grapalat" w:cs="Times New Roman"/>
                <w:sz w:val="24"/>
                <w:szCs w:val="24"/>
                <w:shd w:val="clear" w:color="auto" w:fill="FFFFFF"/>
                <w:lang w:val="hy-AM"/>
              </w:rPr>
              <w:t>) և 250-րդ (</w:t>
            </w:r>
            <w:r w:rsidRPr="00C34C6D">
              <w:rPr>
                <w:rFonts w:ascii="GHEA Grapalat" w:eastAsia="Times New Roman" w:hAnsi="GHEA Grapalat" w:cs="Times New Roman"/>
                <w:b/>
                <w:bCs/>
                <w:color w:val="000000"/>
                <w:sz w:val="24"/>
                <w:szCs w:val="24"/>
                <w:shd w:val="clear" w:color="auto" w:fill="FFFFFF"/>
                <w:lang w:val="hy-AM"/>
              </w:rPr>
              <w:t>Տեղեկությունների տրամադրումը</w:t>
            </w:r>
            <w:r w:rsidRPr="00C34C6D">
              <w:rPr>
                <w:rFonts w:ascii="GHEA Grapalat" w:eastAsia="Times New Roman" w:hAnsi="GHEA Grapalat" w:cs="Times New Roman"/>
                <w:sz w:val="24"/>
                <w:szCs w:val="24"/>
                <w:shd w:val="clear" w:color="auto" w:fill="FFFFFF"/>
                <w:lang w:val="hy-AM"/>
              </w:rPr>
              <w:t xml:space="preserve">) </w:t>
            </w:r>
            <w:r w:rsidRPr="00C34C6D">
              <w:rPr>
                <w:rFonts w:ascii="GHEA Grapalat" w:eastAsia="GHEA Mariam" w:hAnsi="GHEA Grapalat" w:cs="GHEA Mariam"/>
                <w:color w:val="000000" w:themeColor="text1"/>
                <w:sz w:val="24"/>
                <w:szCs w:val="24"/>
                <w:lang w:val="hy-AM"/>
              </w:rPr>
              <w:t>հոդվածների կարգավոր</w:t>
            </w:r>
            <w:r w:rsidRPr="00C34C6D">
              <w:rPr>
                <w:rFonts w:ascii="GHEA Grapalat" w:eastAsia="GHEA Mariam" w:hAnsi="GHEA Grapalat" w:cs="GHEA Mariam"/>
                <w:color w:val="000000" w:themeColor="text1"/>
                <w:sz w:val="24"/>
                <w:szCs w:val="24"/>
                <w:lang w:val="hy-AM"/>
              </w:rPr>
              <w:softHyphen/>
              <w:t>ման առարկա՝ առաջարկում ենք անհրաժեշտ փոփոխությունները կատարել նշված հոդ</w:t>
            </w:r>
            <w:r w:rsidRPr="00C34C6D">
              <w:rPr>
                <w:rFonts w:ascii="GHEA Grapalat" w:eastAsia="GHEA Mariam" w:hAnsi="GHEA Grapalat" w:cs="GHEA Mariam"/>
                <w:color w:val="000000" w:themeColor="text1"/>
                <w:sz w:val="24"/>
                <w:szCs w:val="24"/>
                <w:lang w:val="hy-AM"/>
              </w:rPr>
              <w:softHyphen/>
              <w:t>ված</w:t>
            </w:r>
            <w:r w:rsidRPr="00C34C6D">
              <w:rPr>
                <w:rFonts w:ascii="GHEA Grapalat" w:eastAsia="GHEA Mariam" w:hAnsi="GHEA Grapalat" w:cs="GHEA Mariam"/>
                <w:color w:val="000000" w:themeColor="text1"/>
                <w:sz w:val="24"/>
                <w:szCs w:val="24"/>
                <w:lang w:val="hy-AM"/>
              </w:rPr>
              <w:softHyphen/>
              <w:t>նե</w:t>
            </w:r>
            <w:r w:rsidRPr="00C34C6D">
              <w:rPr>
                <w:rFonts w:ascii="GHEA Grapalat" w:eastAsia="GHEA Mariam" w:hAnsi="GHEA Grapalat" w:cs="GHEA Mariam"/>
                <w:color w:val="000000" w:themeColor="text1"/>
                <w:sz w:val="24"/>
                <w:szCs w:val="24"/>
                <w:lang w:val="hy-AM"/>
              </w:rPr>
              <w:softHyphen/>
              <w:t>րում։ Մասնավորապես, առաջարկում ենք՝</w:t>
            </w:r>
          </w:p>
          <w:p w14:paraId="512F8DF6" w14:textId="77777777" w:rsidR="00C34C6D" w:rsidRPr="00C34C6D" w:rsidRDefault="00C34C6D" w:rsidP="00C34C6D">
            <w:pPr>
              <w:shd w:val="clear" w:color="auto" w:fill="FFFFFF"/>
              <w:spacing w:after="0" w:line="360" w:lineRule="auto"/>
              <w:ind w:firstLine="544"/>
              <w:jc w:val="both"/>
              <w:rPr>
                <w:rFonts w:ascii="GHEA Grapalat" w:eastAsia="Times New Roman" w:hAnsi="GHEA Grapalat" w:cs="Times New Roman"/>
                <w:color w:val="000000"/>
                <w:sz w:val="24"/>
                <w:szCs w:val="24"/>
                <w:shd w:val="clear" w:color="auto" w:fill="FFFFFF"/>
                <w:lang w:val="hy-AM"/>
              </w:rPr>
            </w:pPr>
            <w:r w:rsidRPr="00C34C6D">
              <w:rPr>
                <w:rFonts w:ascii="GHEA Grapalat" w:eastAsia="GHEA Mariam" w:hAnsi="GHEA Grapalat" w:cs="GHEA Mariam"/>
                <w:color w:val="000000" w:themeColor="text1"/>
                <w:sz w:val="24"/>
                <w:szCs w:val="24"/>
                <w:lang w:val="hy-AM"/>
              </w:rPr>
              <w:t>1) օրենսգրքի 246-րդ հոդվածի 3-րդ մասը լրացնել 7-րդ կետով՝ սահմանելով, որ հ</w:t>
            </w:r>
            <w:r w:rsidRPr="00C34C6D">
              <w:rPr>
                <w:rFonts w:ascii="GHEA Grapalat" w:eastAsia="Times New Roman" w:hAnsi="GHEA Grapalat" w:cs="Times New Roman"/>
                <w:color w:val="000000"/>
                <w:sz w:val="24"/>
                <w:szCs w:val="24"/>
                <w:shd w:val="clear" w:color="auto" w:fill="FFFFFF"/>
                <w:lang w:val="hy-AM"/>
              </w:rPr>
              <w:t>ափշտակված կամ սեփականության դեմ ուղղված այլ հանցագործության հիմքով սեփա</w:t>
            </w:r>
            <w:r w:rsidRPr="00C34C6D">
              <w:rPr>
                <w:rFonts w:ascii="GHEA Grapalat" w:eastAsia="Times New Roman" w:hAnsi="GHEA Grapalat" w:cs="Times New Roman"/>
                <w:color w:val="000000"/>
                <w:sz w:val="24"/>
                <w:szCs w:val="24"/>
                <w:shd w:val="clear" w:color="auto" w:fill="FFFFFF"/>
                <w:lang w:val="hy-AM"/>
              </w:rPr>
              <w:softHyphen/>
              <w:t>կա</w:t>
            </w:r>
            <w:r w:rsidRPr="00C34C6D">
              <w:rPr>
                <w:rFonts w:ascii="GHEA Grapalat" w:eastAsia="Times New Roman" w:hAnsi="GHEA Grapalat" w:cs="Times New Roman"/>
                <w:color w:val="000000"/>
                <w:sz w:val="24"/>
                <w:szCs w:val="24"/>
                <w:shd w:val="clear" w:color="auto" w:fill="FFFFFF"/>
                <w:lang w:val="hy-AM"/>
              </w:rPr>
              <w:softHyphen/>
              <w:t>նատիրոջ տիրապետումից դուրս գտնվող փոխադրամիջոցների սեփականատերերի համար փոխադրամիջոցների գույքահարկի հաշվարկումը դադարում է</w:t>
            </w:r>
            <w:r w:rsidRPr="00C34C6D">
              <w:rPr>
                <w:rFonts w:ascii="GHEA Grapalat" w:eastAsia="Times New Roman" w:hAnsi="GHEA Grapalat" w:cs="Times New Roman"/>
                <w:sz w:val="24"/>
                <w:szCs w:val="24"/>
                <w:shd w:val="clear" w:color="auto" w:fill="FFFFFF"/>
                <w:lang w:val="hy-AM"/>
              </w:rPr>
              <w:t xml:space="preserve"> փոխադրամիջոցի հափշտա</w:t>
            </w:r>
            <w:r w:rsidRPr="00C34C6D">
              <w:rPr>
                <w:rFonts w:ascii="GHEA Grapalat" w:eastAsia="Times New Roman" w:hAnsi="GHEA Grapalat" w:cs="Times New Roman"/>
                <w:sz w:val="24"/>
                <w:szCs w:val="24"/>
                <w:shd w:val="clear" w:color="auto" w:fill="FFFFFF"/>
                <w:lang w:val="hy-AM"/>
              </w:rPr>
              <w:softHyphen/>
              <w:t xml:space="preserve">կության </w:t>
            </w:r>
            <w:r w:rsidRPr="00C34C6D">
              <w:rPr>
                <w:rFonts w:ascii="GHEA Grapalat" w:eastAsia="Times New Roman" w:hAnsi="GHEA Grapalat" w:cs="Times New Roman"/>
                <w:color w:val="000000"/>
                <w:sz w:val="24"/>
                <w:szCs w:val="24"/>
                <w:shd w:val="clear" w:color="auto" w:fill="FFFFFF"/>
                <w:lang w:val="hy-AM"/>
              </w:rPr>
              <w:t>կամ սեփականության դեմ ուղղված այլ հանցագործության հիմքով սեփա</w:t>
            </w:r>
            <w:r w:rsidRPr="00C34C6D">
              <w:rPr>
                <w:rFonts w:ascii="GHEA Grapalat" w:eastAsia="Times New Roman" w:hAnsi="GHEA Grapalat" w:cs="Times New Roman"/>
                <w:color w:val="000000"/>
                <w:sz w:val="24"/>
                <w:szCs w:val="24"/>
                <w:shd w:val="clear" w:color="auto" w:fill="FFFFFF"/>
                <w:lang w:val="hy-AM"/>
              </w:rPr>
              <w:softHyphen/>
              <w:t>կա</w:t>
            </w:r>
            <w:r w:rsidRPr="00C34C6D">
              <w:rPr>
                <w:rFonts w:ascii="GHEA Grapalat" w:eastAsia="Times New Roman" w:hAnsi="GHEA Grapalat" w:cs="Times New Roman"/>
                <w:color w:val="000000"/>
                <w:sz w:val="24"/>
                <w:szCs w:val="24"/>
                <w:shd w:val="clear" w:color="auto" w:fill="FFFFFF"/>
                <w:lang w:val="hy-AM"/>
              </w:rPr>
              <w:softHyphen/>
              <w:t>նատիրոջ տիրապետումից դուրս գտնվելու</w:t>
            </w:r>
            <w:r w:rsidRPr="00C34C6D">
              <w:rPr>
                <w:rFonts w:ascii="GHEA Grapalat" w:eastAsia="Times New Roman" w:hAnsi="GHEA Grapalat" w:cs="Times New Roman"/>
                <w:sz w:val="24"/>
                <w:szCs w:val="24"/>
                <w:shd w:val="clear" w:color="auto" w:fill="FFFFFF"/>
                <w:lang w:val="hy-AM"/>
              </w:rPr>
              <w:t xml:space="preserve"> մասին քրեական վարույթ հարուցելու ամսվան հաջոր</w:t>
            </w:r>
            <w:r w:rsidRPr="00C34C6D">
              <w:rPr>
                <w:rFonts w:ascii="GHEA Grapalat" w:eastAsia="Times New Roman" w:hAnsi="GHEA Grapalat" w:cs="Times New Roman"/>
                <w:sz w:val="24"/>
                <w:szCs w:val="24"/>
                <w:shd w:val="clear" w:color="auto" w:fill="FFFFFF"/>
                <w:lang w:val="hy-AM"/>
              </w:rPr>
              <w:softHyphen/>
              <w:t xml:space="preserve">դող ամսվա 1-ից, իսկ փոխադրամիջոցը դրա սեփականատիրոջ տնօրինմանը հանձնելու ամսվան հաջորդող ամսվա 1-ից </w:t>
            </w:r>
            <w:r w:rsidRPr="00C34C6D">
              <w:rPr>
                <w:rFonts w:ascii="GHEA Grapalat" w:eastAsia="Times New Roman" w:hAnsi="GHEA Grapalat" w:cs="Times New Roman"/>
                <w:color w:val="000000"/>
                <w:sz w:val="24"/>
                <w:szCs w:val="24"/>
                <w:shd w:val="clear" w:color="auto" w:fill="FFFFFF"/>
                <w:lang w:val="hy-AM"/>
              </w:rPr>
              <w:t>փոխադրամիջոցների գույքահարկի հաշվարկումը վերսկսվում է,</w:t>
            </w:r>
          </w:p>
          <w:p w14:paraId="2865F8D3" w14:textId="77777777" w:rsidR="00C34C6D" w:rsidRPr="00C34C6D" w:rsidRDefault="00C34C6D" w:rsidP="00B57BBA">
            <w:pPr>
              <w:shd w:val="clear" w:color="auto" w:fill="FFFFFF"/>
              <w:spacing w:after="0" w:line="360" w:lineRule="auto"/>
              <w:jc w:val="both"/>
              <w:rPr>
                <w:rFonts w:ascii="GHEA Grapalat" w:eastAsia="Times New Roman" w:hAnsi="GHEA Grapalat" w:cs="Times New Roman"/>
                <w:color w:val="000000"/>
                <w:sz w:val="24"/>
                <w:szCs w:val="24"/>
                <w:shd w:val="clear" w:color="auto" w:fill="FFFFFF"/>
                <w:lang w:val="hy-AM"/>
              </w:rPr>
            </w:pPr>
          </w:p>
          <w:p w14:paraId="6B07840D" w14:textId="77777777" w:rsidR="00C34C6D" w:rsidRPr="00C34C6D" w:rsidRDefault="00C34C6D" w:rsidP="00B57BBA">
            <w:pPr>
              <w:shd w:val="clear" w:color="auto" w:fill="FFFFFF"/>
              <w:spacing w:after="0" w:line="360" w:lineRule="auto"/>
              <w:jc w:val="both"/>
              <w:rPr>
                <w:rFonts w:ascii="GHEA Grapalat" w:eastAsia="Times New Roman" w:hAnsi="GHEA Grapalat" w:cs="Times New Roman"/>
                <w:color w:val="000000"/>
                <w:sz w:val="24"/>
                <w:szCs w:val="24"/>
                <w:shd w:val="clear" w:color="auto" w:fill="FFFFFF"/>
                <w:lang w:val="hy-AM"/>
              </w:rPr>
            </w:pPr>
          </w:p>
          <w:p w14:paraId="1A61D8EA" w14:textId="77777777" w:rsidR="00E2647E" w:rsidRDefault="00E2647E" w:rsidP="00E2647E">
            <w:pPr>
              <w:shd w:val="clear" w:color="auto" w:fill="FFFFFF"/>
              <w:spacing w:after="0" w:line="360" w:lineRule="auto"/>
              <w:ind w:firstLine="544"/>
              <w:jc w:val="both"/>
              <w:rPr>
                <w:rFonts w:ascii="GHEA Grapalat" w:eastAsia="Times New Roman" w:hAnsi="GHEA Grapalat" w:cs="Times New Roman"/>
                <w:color w:val="000000"/>
                <w:sz w:val="24"/>
                <w:szCs w:val="24"/>
                <w:shd w:val="clear" w:color="auto" w:fill="FFFFFF"/>
                <w:lang w:val="hy-AM"/>
              </w:rPr>
            </w:pPr>
            <w:r w:rsidRPr="00C34C6D">
              <w:rPr>
                <w:rFonts w:ascii="GHEA Grapalat" w:eastAsia="Times New Roman" w:hAnsi="GHEA Grapalat" w:cs="Times New Roman"/>
                <w:color w:val="000000"/>
                <w:sz w:val="24"/>
                <w:szCs w:val="24"/>
                <w:shd w:val="clear" w:color="auto" w:fill="FFFFFF"/>
                <w:lang w:val="hy-AM"/>
              </w:rPr>
              <w:t xml:space="preserve">2) </w:t>
            </w:r>
            <w:r w:rsidRPr="00C34C6D">
              <w:rPr>
                <w:rFonts w:ascii="GHEA Grapalat" w:eastAsia="GHEA Mariam" w:hAnsi="GHEA Grapalat" w:cs="GHEA Mariam"/>
                <w:color w:val="000000" w:themeColor="text1"/>
                <w:sz w:val="24"/>
                <w:szCs w:val="24"/>
                <w:lang w:val="hy-AM"/>
              </w:rPr>
              <w:t xml:space="preserve">օրենսգրքի 250-րդ հոդվածի 1-ին մասը լրացնել 5-րդ կետով՝ </w:t>
            </w:r>
            <w:r w:rsidRPr="00C34C6D">
              <w:rPr>
                <w:rFonts w:ascii="GHEA Grapalat" w:eastAsia="GHEA Mariam" w:hAnsi="GHEA Grapalat" w:cs="GHEA Mariam"/>
                <w:color w:val="000000" w:themeColor="text1"/>
                <w:sz w:val="24"/>
                <w:szCs w:val="24"/>
                <w:lang w:val="hy-AM"/>
              </w:rPr>
              <w:lastRenderedPageBreak/>
              <w:t xml:space="preserve">նախատեսելով </w:t>
            </w:r>
            <w:r w:rsidRPr="00C34C6D">
              <w:rPr>
                <w:rFonts w:ascii="GHEA Grapalat" w:eastAsia="Times New Roman" w:hAnsi="GHEA Grapalat" w:cs="Times New Roman"/>
                <w:sz w:val="24"/>
                <w:szCs w:val="24"/>
                <w:shd w:val="clear" w:color="auto" w:fill="FFFFFF"/>
                <w:lang w:val="hy-AM"/>
              </w:rPr>
              <w:t xml:space="preserve">շարժական գույքի կադաստր վարող մարմնի կողմից հափշտակված  </w:t>
            </w:r>
            <w:r w:rsidRPr="00C34C6D">
              <w:rPr>
                <w:rFonts w:ascii="GHEA Grapalat" w:eastAsia="Times New Roman" w:hAnsi="GHEA Grapalat" w:cs="Times New Roman"/>
                <w:color w:val="000000"/>
                <w:sz w:val="24"/>
                <w:szCs w:val="24"/>
                <w:shd w:val="clear" w:color="auto" w:fill="FFFFFF"/>
                <w:lang w:val="hy-AM"/>
              </w:rPr>
              <w:t>կամ սեփականության դեմ ուղղված այլ հանցագործության հիմքով սեփականատիրոջ տիրապետումից դուրս գտնվող</w:t>
            </w:r>
            <w:r w:rsidRPr="00C34C6D">
              <w:rPr>
                <w:rFonts w:ascii="GHEA Grapalat" w:eastAsia="Times New Roman" w:hAnsi="GHEA Grapalat" w:cs="Times New Roman"/>
                <w:sz w:val="24"/>
                <w:szCs w:val="24"/>
                <w:shd w:val="clear" w:color="auto" w:fill="FFFFFF"/>
                <w:lang w:val="hy-AM"/>
              </w:rPr>
              <w:t xml:space="preserve"> փոխադրամիջոցի պետական գրանցումը կասեցված լինելու մասին տեղեկություն</w:t>
            </w:r>
            <w:r w:rsidRPr="00C34C6D">
              <w:rPr>
                <w:rFonts w:ascii="GHEA Grapalat" w:eastAsia="Times New Roman" w:hAnsi="GHEA Grapalat" w:cs="Times New Roman"/>
                <w:sz w:val="24"/>
                <w:szCs w:val="24"/>
                <w:shd w:val="clear" w:color="auto" w:fill="FFFFFF"/>
                <w:lang w:val="hy-AM"/>
              </w:rPr>
              <w:softHyphen/>
              <w:t xml:space="preserve">ների ներկայացում </w:t>
            </w:r>
            <w:r w:rsidRPr="00C34C6D">
              <w:rPr>
                <w:rFonts w:ascii="GHEA Grapalat" w:eastAsia="Times New Roman" w:hAnsi="GHEA Grapalat" w:cs="Times New Roman"/>
                <w:color w:val="000000"/>
                <w:sz w:val="24"/>
                <w:szCs w:val="24"/>
                <w:shd w:val="clear" w:color="auto" w:fill="FFFFFF"/>
                <w:lang w:val="hy-AM"/>
              </w:rPr>
              <w:t>հաշվառող մարմիններին։</w:t>
            </w:r>
          </w:p>
          <w:p w14:paraId="36CB5BF4" w14:textId="77777777" w:rsidR="00E046E1" w:rsidRPr="00C34C6D" w:rsidRDefault="00E046E1" w:rsidP="00E2647E">
            <w:pPr>
              <w:shd w:val="clear" w:color="auto" w:fill="FFFFFF"/>
              <w:spacing w:after="0" w:line="360" w:lineRule="auto"/>
              <w:ind w:firstLine="544"/>
              <w:jc w:val="both"/>
              <w:rPr>
                <w:rFonts w:ascii="GHEA Grapalat" w:eastAsia="Times New Roman" w:hAnsi="GHEA Grapalat" w:cs="Times New Roman"/>
                <w:color w:val="000000"/>
                <w:sz w:val="24"/>
                <w:szCs w:val="24"/>
                <w:shd w:val="clear" w:color="auto" w:fill="FFFFFF"/>
                <w:lang w:val="hy-AM"/>
              </w:rPr>
            </w:pPr>
          </w:p>
          <w:p w14:paraId="32937C67" w14:textId="77777777" w:rsidR="003A29E1" w:rsidRPr="00096A14" w:rsidRDefault="00E2647E" w:rsidP="00E2647E">
            <w:pPr>
              <w:tabs>
                <w:tab w:val="center" w:pos="2520"/>
              </w:tabs>
              <w:spacing w:after="0" w:line="360" w:lineRule="auto"/>
              <w:ind w:right="-10"/>
              <w:jc w:val="both"/>
              <w:rPr>
                <w:rFonts w:ascii="GHEA Grapalat" w:eastAsia="Times New Roman" w:hAnsi="GHEA Grapalat" w:cs="Sylfaen"/>
                <w:sz w:val="24"/>
                <w:szCs w:val="24"/>
                <w:lang w:val="hy-AM"/>
              </w:rPr>
            </w:pPr>
            <w:r w:rsidRPr="00C34C6D">
              <w:rPr>
                <w:rFonts w:ascii="GHEA Grapalat" w:eastAsia="Times New Roman" w:hAnsi="GHEA Grapalat" w:cs="Times New Roman"/>
                <w:color w:val="000000"/>
                <w:sz w:val="24"/>
                <w:szCs w:val="24"/>
                <w:shd w:val="clear" w:color="auto" w:fill="FFFFFF"/>
                <w:lang w:val="hy-AM"/>
              </w:rPr>
              <w:t>Միաժամանակ, առաջարկում ենք քննարկել նախագծով առաջարկվող կարգավորման գործողության ժամանակահատվածի վերաբերյալ անցումային դրույթ սահմանելու անհրա</w:t>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t>ժեշ</w:t>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r>
            <w:r w:rsidRPr="00C34C6D">
              <w:rPr>
                <w:rFonts w:ascii="GHEA Grapalat" w:eastAsia="Times New Roman" w:hAnsi="GHEA Grapalat" w:cs="Times New Roman"/>
                <w:color w:val="000000"/>
                <w:sz w:val="24"/>
                <w:szCs w:val="24"/>
                <w:shd w:val="clear" w:color="auto" w:fill="FFFFFF"/>
                <w:lang w:val="hy-AM"/>
              </w:rPr>
              <w:softHyphen/>
              <w:t>տության հարցը։</w:t>
            </w:r>
          </w:p>
        </w:tc>
        <w:tc>
          <w:tcPr>
            <w:tcW w:w="5760" w:type="dxa"/>
            <w:shd w:val="clear" w:color="auto" w:fill="auto"/>
          </w:tcPr>
          <w:p w14:paraId="5F18504F" w14:textId="77777777" w:rsidR="0021662A" w:rsidRDefault="00E2647E" w:rsidP="00E2647E">
            <w:pPr>
              <w:spacing w:after="0"/>
              <w:ind w:firstLine="175"/>
              <w:jc w:val="both"/>
              <w:rPr>
                <w:rFonts w:ascii="GHEA Grapalat" w:eastAsia="Times New Roman" w:hAnsi="GHEA Grapalat" w:cs="Times New Roman"/>
                <w:b/>
                <w:sz w:val="24"/>
                <w:szCs w:val="24"/>
                <w:lang w:val="hy-AM"/>
              </w:rPr>
            </w:pPr>
            <w:r w:rsidRPr="00E2647E">
              <w:rPr>
                <w:rFonts w:ascii="GHEA Grapalat" w:eastAsia="Times New Roman" w:hAnsi="GHEA Grapalat" w:cs="Times New Roman"/>
                <w:b/>
                <w:sz w:val="24"/>
                <w:szCs w:val="24"/>
                <w:lang w:val="hy-AM"/>
              </w:rPr>
              <w:lastRenderedPageBreak/>
              <w:t xml:space="preserve">                    Ընդունվել է</w:t>
            </w:r>
          </w:p>
          <w:p w14:paraId="42CDDF2F"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6EF7EAE8"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37FBC882"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5147F160"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5003DB06"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3EF64547"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08CC954E"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B888304"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F16F457"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1EA876D0"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3FE2CECC"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B243BA7"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381163D0"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0E2EFD01"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3BACCC0E"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6F1D13DE"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990233C"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39A48ABE"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86B5B9C"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9A65F8A"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0EAC1251"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A477774"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2BE88AA"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028DAE6A"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1068C505"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1E5B0040"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42560E8"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9036CF6"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377FA8D"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CD3BD40"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2102BC5"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16C1781"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5ACEA247"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43465B8"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92F1B36"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0F33B884"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E3A67E2"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31B03154"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F613064"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5E8A541A"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BC9593C"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671534C"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7495783A"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5323F62"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13B66540"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57570923"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41066918"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2DFA8E58"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00338A88"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54563E99" w14:textId="77777777" w:rsidR="001D7004" w:rsidRDefault="001D7004" w:rsidP="00E2647E">
            <w:pPr>
              <w:spacing w:after="0"/>
              <w:ind w:firstLine="175"/>
              <w:jc w:val="both"/>
              <w:rPr>
                <w:rFonts w:ascii="GHEA Grapalat" w:eastAsia="Times New Roman" w:hAnsi="GHEA Grapalat" w:cs="Times New Roman"/>
                <w:b/>
                <w:sz w:val="24"/>
                <w:szCs w:val="24"/>
                <w:lang w:val="hy-AM"/>
              </w:rPr>
            </w:pPr>
          </w:p>
          <w:p w14:paraId="0BAC6075" w14:textId="77777777" w:rsidR="00E046E1" w:rsidRDefault="00E046E1" w:rsidP="001D7004">
            <w:pPr>
              <w:spacing w:after="0"/>
              <w:jc w:val="both"/>
              <w:rPr>
                <w:rFonts w:ascii="GHEA Grapalat" w:hAnsi="GHEA Grapalat"/>
                <w:b/>
                <w:color w:val="FF0000"/>
                <w:shd w:val="clear" w:color="auto" w:fill="FFFFFF"/>
                <w:lang w:val="hy-AM"/>
              </w:rPr>
            </w:pPr>
          </w:p>
          <w:p w14:paraId="6EFD2771" w14:textId="77777777" w:rsidR="00E046E1" w:rsidRPr="00E046E1" w:rsidRDefault="00E046E1" w:rsidP="00E046E1">
            <w:pPr>
              <w:spacing w:after="0"/>
              <w:jc w:val="center"/>
              <w:rPr>
                <w:rFonts w:ascii="GHEA Grapalat" w:hAnsi="GHEA Grapalat"/>
                <w:sz w:val="24"/>
                <w:szCs w:val="24"/>
                <w:shd w:val="clear" w:color="auto" w:fill="FFFFFF"/>
                <w:lang w:val="hy-AM"/>
              </w:rPr>
            </w:pPr>
            <w:r w:rsidRPr="00E046E1">
              <w:rPr>
                <w:rFonts w:ascii="GHEA Grapalat" w:hAnsi="GHEA Grapalat"/>
                <w:b/>
                <w:sz w:val="24"/>
                <w:szCs w:val="24"/>
                <w:shd w:val="clear" w:color="auto" w:fill="FFFFFF"/>
                <w:lang w:val="hy-AM"/>
              </w:rPr>
              <w:t>Չի ընդունվել</w:t>
            </w:r>
          </w:p>
          <w:p w14:paraId="00DF0A13" w14:textId="77777777" w:rsidR="001D7004" w:rsidRDefault="00E046E1" w:rsidP="00E046E1">
            <w:pPr>
              <w:spacing w:after="0"/>
              <w:jc w:val="center"/>
              <w:rPr>
                <w:rFonts w:ascii="GHEA Grapalat" w:hAnsi="GHEA Grapalat"/>
                <w:sz w:val="24"/>
                <w:szCs w:val="24"/>
                <w:shd w:val="clear" w:color="auto" w:fill="FFFFFF"/>
                <w:lang w:val="hy-AM"/>
              </w:rPr>
            </w:pPr>
            <w:r w:rsidRPr="00E046E1">
              <w:rPr>
                <w:rFonts w:ascii="GHEA Grapalat" w:hAnsi="GHEA Grapalat"/>
                <w:sz w:val="24"/>
                <w:szCs w:val="24"/>
                <w:shd w:val="clear" w:color="auto" w:fill="FFFFFF"/>
                <w:lang w:val="hy-AM"/>
              </w:rPr>
              <w:t xml:space="preserve">Նման կարգավորման անհրաժեշտությունը </w:t>
            </w:r>
            <w:r w:rsidRPr="00E046E1">
              <w:rPr>
                <w:rFonts w:ascii="GHEA Grapalat" w:hAnsi="GHEA Grapalat"/>
                <w:sz w:val="24"/>
                <w:szCs w:val="24"/>
                <w:shd w:val="clear" w:color="auto" w:fill="FFFFFF"/>
                <w:lang w:val="hy-AM"/>
              </w:rPr>
              <w:lastRenderedPageBreak/>
              <w:t>բացակայում է, քանի որ այդ մասին արդեն իսկ առկա է կարգավորում նույն հոդվածի 1-ին մասի 2-րդ կետի հիմքով այն իմաստով, որ պետական գրանցման կասեցումը, ըստ էության, հանդիսանում է փոխադրամիջոցի պետական գրանցման մասին տվյալի փոփոխություն։</w:t>
            </w:r>
          </w:p>
          <w:p w14:paraId="07921D4C" w14:textId="77777777" w:rsidR="00E046E1" w:rsidRDefault="00E046E1" w:rsidP="00E046E1">
            <w:pPr>
              <w:spacing w:after="0"/>
              <w:jc w:val="center"/>
              <w:rPr>
                <w:rFonts w:ascii="GHEA Grapalat" w:hAnsi="GHEA Grapalat"/>
                <w:sz w:val="24"/>
                <w:szCs w:val="24"/>
                <w:shd w:val="clear" w:color="auto" w:fill="FFFFFF"/>
                <w:lang w:val="hy-AM"/>
              </w:rPr>
            </w:pPr>
          </w:p>
          <w:p w14:paraId="0B7AAE67" w14:textId="77777777" w:rsidR="00E046E1" w:rsidRDefault="00E046E1" w:rsidP="00EC5281">
            <w:pPr>
              <w:spacing w:after="0"/>
              <w:ind w:firstLine="175"/>
              <w:jc w:val="center"/>
              <w:rPr>
                <w:rFonts w:ascii="GHEA Grapalat" w:eastAsia="Times New Roman" w:hAnsi="GHEA Grapalat" w:cs="Times New Roman"/>
                <w:b/>
                <w:sz w:val="24"/>
                <w:szCs w:val="24"/>
                <w:lang w:val="hy-AM"/>
              </w:rPr>
            </w:pPr>
            <w:r w:rsidRPr="00E2647E">
              <w:rPr>
                <w:rFonts w:ascii="GHEA Grapalat" w:eastAsia="Times New Roman" w:hAnsi="GHEA Grapalat" w:cs="Times New Roman"/>
                <w:b/>
                <w:sz w:val="24"/>
                <w:szCs w:val="24"/>
                <w:lang w:val="hy-AM"/>
              </w:rPr>
              <w:t>Ընդունվել է</w:t>
            </w:r>
          </w:p>
          <w:p w14:paraId="7C815076" w14:textId="77777777" w:rsidR="00E046E1" w:rsidRPr="00E2647E" w:rsidRDefault="00E046E1" w:rsidP="00E046E1">
            <w:pPr>
              <w:spacing w:after="0"/>
              <w:jc w:val="center"/>
              <w:rPr>
                <w:rFonts w:ascii="GHEA Grapalat" w:eastAsia="Times New Roman" w:hAnsi="GHEA Grapalat" w:cs="Times New Roman"/>
                <w:b/>
                <w:sz w:val="24"/>
                <w:szCs w:val="24"/>
                <w:lang w:val="hy-AM"/>
              </w:rPr>
            </w:pPr>
          </w:p>
        </w:tc>
      </w:tr>
      <w:tr w:rsidR="00CC54DF" w:rsidRPr="00096A14" w14:paraId="25469497" w14:textId="77777777" w:rsidTr="005F1FFE">
        <w:trPr>
          <w:trHeight w:val="345"/>
        </w:trPr>
        <w:tc>
          <w:tcPr>
            <w:tcW w:w="8857" w:type="dxa"/>
            <w:vMerge w:val="restart"/>
            <w:shd w:val="clear" w:color="auto" w:fill="E0E0E0"/>
          </w:tcPr>
          <w:p w14:paraId="6BEDE103" w14:textId="77777777" w:rsidR="00CC54DF" w:rsidRPr="007D40AD" w:rsidRDefault="00782F31" w:rsidP="00C34C6D">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lastRenderedPageBreak/>
              <w:t xml:space="preserve">  </w:t>
            </w:r>
            <w:r w:rsidR="00CC54DF" w:rsidRPr="00096A14">
              <w:rPr>
                <w:rFonts w:ascii="GHEA Grapalat" w:eastAsia="Times New Roman" w:hAnsi="GHEA Grapalat" w:cs="Times New Roman"/>
                <w:b/>
                <w:sz w:val="24"/>
                <w:szCs w:val="24"/>
                <w:lang w:val="hy-AM"/>
              </w:rPr>
              <w:t>2</w:t>
            </w:r>
            <w:r w:rsidR="00CC54DF" w:rsidRPr="00096A14">
              <w:rPr>
                <w:rFonts w:ascii="GHEA Grapalat" w:eastAsia="Times New Roman" w:hAnsi="GHEA Grapalat" w:cs="Times New Roman"/>
                <w:b/>
                <w:sz w:val="24"/>
                <w:szCs w:val="24"/>
                <w:lang w:val="af-ZA"/>
              </w:rPr>
              <w:t xml:space="preserve">.   </w:t>
            </w:r>
            <w:r w:rsidR="007D40AD">
              <w:rPr>
                <w:rFonts w:ascii="GHEA Grapalat" w:eastAsia="Times New Roman" w:hAnsi="GHEA Grapalat" w:cs="Times New Roman"/>
                <w:b/>
                <w:sz w:val="24"/>
                <w:szCs w:val="24"/>
                <w:lang w:val="hy-AM"/>
              </w:rPr>
              <w:t>ՀՀ ազգային անվտանգության ծառայություն</w:t>
            </w:r>
          </w:p>
        </w:tc>
        <w:tc>
          <w:tcPr>
            <w:tcW w:w="5760" w:type="dxa"/>
            <w:shd w:val="clear" w:color="auto" w:fill="E0E0E0"/>
          </w:tcPr>
          <w:p w14:paraId="1FDE1133" w14:textId="77777777" w:rsidR="00CC54DF" w:rsidRPr="00782F31" w:rsidRDefault="007D40AD"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11/9</w:t>
            </w:r>
          </w:p>
        </w:tc>
      </w:tr>
      <w:tr w:rsidR="00CC54DF" w:rsidRPr="00096A14" w14:paraId="024AC6CD" w14:textId="77777777" w:rsidTr="005F1FFE">
        <w:trPr>
          <w:trHeight w:val="281"/>
        </w:trPr>
        <w:tc>
          <w:tcPr>
            <w:tcW w:w="8857" w:type="dxa"/>
            <w:vMerge/>
            <w:shd w:val="clear" w:color="auto" w:fill="auto"/>
          </w:tcPr>
          <w:p w14:paraId="1FBF2E23" w14:textId="77777777" w:rsidR="00CC54DF" w:rsidRPr="00096A14" w:rsidRDefault="00CC54DF" w:rsidP="009273C7">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0459C0EC" w14:textId="77777777" w:rsidR="00CC54DF" w:rsidRPr="00096A14" w:rsidRDefault="007D40AD" w:rsidP="00CC54DF">
            <w:pPr>
              <w:spacing w:after="0"/>
              <w:jc w:val="center"/>
              <w:rPr>
                <w:rFonts w:ascii="GHEA Grapalat" w:hAnsi="GHEA Grapalat"/>
                <w:b/>
                <w:sz w:val="24"/>
                <w:szCs w:val="24"/>
                <w:lang w:val="hy-AM"/>
              </w:rPr>
            </w:pPr>
            <w:r>
              <w:rPr>
                <w:rFonts w:ascii="GHEA Grapalat" w:hAnsi="GHEA Grapalat"/>
                <w:b/>
                <w:sz w:val="24"/>
                <w:szCs w:val="24"/>
                <w:lang w:val="hy-AM"/>
              </w:rPr>
              <w:t>08</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01</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2024</w:t>
            </w:r>
            <w:r w:rsidR="00782F31">
              <w:rPr>
                <w:rFonts w:ascii="GHEA Grapalat" w:hAnsi="GHEA Grapalat"/>
                <w:b/>
                <w:sz w:val="24"/>
                <w:szCs w:val="24"/>
                <w:lang w:val="hy-AM"/>
              </w:rPr>
              <w:t>թ</w:t>
            </w:r>
            <w:r w:rsidR="00D15162" w:rsidRPr="00096A14">
              <w:rPr>
                <w:rFonts w:ascii="GHEA Grapalat" w:eastAsia="Times New Roman" w:hAnsi="GHEA Grapalat" w:cs="Times New Roman"/>
                <w:b/>
                <w:sz w:val="24"/>
                <w:szCs w:val="24"/>
                <w:lang w:val="af-ZA"/>
              </w:rPr>
              <w:t>.</w:t>
            </w:r>
          </w:p>
        </w:tc>
      </w:tr>
      <w:tr w:rsidR="00CC54DF" w:rsidRPr="00096A14" w14:paraId="02280C78" w14:textId="77777777" w:rsidTr="005F1FFE">
        <w:trPr>
          <w:trHeight w:val="890"/>
        </w:trPr>
        <w:tc>
          <w:tcPr>
            <w:tcW w:w="8857" w:type="dxa"/>
            <w:shd w:val="clear" w:color="auto" w:fill="auto"/>
          </w:tcPr>
          <w:p w14:paraId="09B94845" w14:textId="77777777" w:rsidR="00CC54DF" w:rsidRPr="00096A14" w:rsidRDefault="007D40AD" w:rsidP="00C97185">
            <w:pPr>
              <w:spacing w:after="0"/>
              <w:ind w:right="69"/>
              <w:jc w:val="both"/>
              <w:rPr>
                <w:rFonts w:ascii="GHEA Grapalat" w:hAnsi="GHEA Grapalat"/>
                <w:sz w:val="24"/>
                <w:lang w:val="hy-AM"/>
              </w:rPr>
            </w:pPr>
            <w:r w:rsidRPr="00096A14">
              <w:rPr>
                <w:rFonts w:ascii="GHEA Grapalat" w:hAnsi="GHEA Grapalat"/>
                <w:sz w:val="24"/>
                <w:lang w:val="hy-AM"/>
              </w:rPr>
              <w:t>Առաջարկություններ չկան։</w:t>
            </w:r>
          </w:p>
        </w:tc>
        <w:tc>
          <w:tcPr>
            <w:tcW w:w="5760" w:type="dxa"/>
            <w:shd w:val="clear" w:color="auto" w:fill="auto"/>
          </w:tcPr>
          <w:p w14:paraId="24162F79" w14:textId="77777777" w:rsidR="00CC54DF" w:rsidRPr="00166C64" w:rsidRDefault="00166C64" w:rsidP="00166C64">
            <w:pPr>
              <w:spacing w:after="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 ի գիտություն</w:t>
            </w:r>
          </w:p>
        </w:tc>
      </w:tr>
      <w:tr w:rsidR="00CC54DF" w:rsidRPr="00096A14" w14:paraId="45CA897A" w14:textId="77777777" w:rsidTr="005F1FFE">
        <w:trPr>
          <w:trHeight w:val="345"/>
        </w:trPr>
        <w:tc>
          <w:tcPr>
            <w:tcW w:w="8857" w:type="dxa"/>
            <w:vMerge w:val="restart"/>
            <w:shd w:val="clear" w:color="auto" w:fill="E0E0E0"/>
          </w:tcPr>
          <w:p w14:paraId="557301D1" w14:textId="77777777" w:rsidR="00CC54DF" w:rsidRPr="00572DA6" w:rsidRDefault="00257140" w:rsidP="00F93DBF">
            <w:pPr>
              <w:spacing w:after="0"/>
              <w:rPr>
                <w:rFonts w:ascii="GHEA Grapalat" w:eastAsia="Times New Roman" w:hAnsi="GHEA Grapalat" w:cs="Times New Roman"/>
                <w:b/>
                <w:bCs/>
                <w:i/>
                <w:iCs/>
                <w:sz w:val="24"/>
                <w:szCs w:val="24"/>
              </w:rPr>
            </w:pPr>
            <w:r>
              <w:rPr>
                <w:rFonts w:ascii="GHEA Grapalat" w:eastAsia="Times New Roman" w:hAnsi="GHEA Grapalat" w:cs="Times New Roman"/>
                <w:b/>
                <w:sz w:val="24"/>
                <w:szCs w:val="24"/>
                <w:lang w:val="hy-AM"/>
              </w:rPr>
              <w:t xml:space="preserve"> </w:t>
            </w:r>
            <w:r w:rsidR="00334320" w:rsidRPr="00096A14">
              <w:rPr>
                <w:rFonts w:ascii="GHEA Grapalat" w:eastAsia="Times New Roman" w:hAnsi="GHEA Grapalat" w:cs="Times New Roman"/>
                <w:b/>
                <w:sz w:val="24"/>
                <w:szCs w:val="24"/>
                <w:lang w:val="hy-AM"/>
              </w:rPr>
              <w:t>3</w:t>
            </w:r>
            <w:r w:rsidR="00CC54DF" w:rsidRPr="00096A14">
              <w:rPr>
                <w:rFonts w:ascii="GHEA Grapalat" w:eastAsia="Times New Roman" w:hAnsi="GHEA Grapalat" w:cs="Times New Roman"/>
                <w:b/>
                <w:sz w:val="24"/>
                <w:szCs w:val="24"/>
                <w:lang w:val="af-ZA"/>
              </w:rPr>
              <w:t xml:space="preserve">.  </w:t>
            </w:r>
            <w:r w:rsidR="00A37304">
              <w:rPr>
                <w:rFonts w:ascii="GHEA Grapalat" w:eastAsia="Times New Roman" w:hAnsi="GHEA Grapalat" w:cs="Times New Roman"/>
                <w:b/>
                <w:sz w:val="24"/>
                <w:szCs w:val="24"/>
                <w:lang w:val="hy-AM"/>
              </w:rPr>
              <w:t xml:space="preserve">ՀՀ </w:t>
            </w:r>
            <w:r w:rsidR="00E407B8">
              <w:rPr>
                <w:rFonts w:ascii="GHEA Grapalat" w:eastAsia="Times New Roman" w:hAnsi="GHEA Grapalat" w:cs="Times New Roman"/>
                <w:b/>
                <w:sz w:val="24"/>
                <w:szCs w:val="24"/>
                <w:lang w:val="hy-AM"/>
              </w:rPr>
              <w:t>տարածքային կառավարման և ենթակառուցվածքների նախարարություն</w:t>
            </w:r>
            <w:r w:rsidR="007E5709">
              <w:rPr>
                <w:rFonts w:ascii="GHEA Grapalat" w:eastAsia="Times New Roman" w:hAnsi="GHEA Grapalat" w:cs="Times New Roman"/>
                <w:b/>
                <w:sz w:val="24"/>
                <w:szCs w:val="24"/>
                <w:lang w:val="hy-AM"/>
              </w:rPr>
              <w:t xml:space="preserve"> </w:t>
            </w:r>
          </w:p>
        </w:tc>
        <w:tc>
          <w:tcPr>
            <w:tcW w:w="5760" w:type="dxa"/>
            <w:shd w:val="clear" w:color="auto" w:fill="E0E0E0"/>
          </w:tcPr>
          <w:p w14:paraId="38198330" w14:textId="77777777" w:rsidR="00CC54DF" w:rsidRPr="00F93DBF" w:rsidRDefault="00F93DBF" w:rsidP="009273C7">
            <w:pPr>
              <w:spacing w:after="0"/>
              <w:jc w:val="center"/>
              <w:rPr>
                <w:rFonts w:ascii="GHEA Grapalat" w:eastAsia="Times New Roman" w:hAnsi="GHEA Grapalat" w:cs="Times New Roman"/>
                <w:b/>
                <w:sz w:val="24"/>
                <w:szCs w:val="24"/>
                <w:lang w:val="hy-AM"/>
              </w:rPr>
            </w:pPr>
            <w:r w:rsidRPr="00F93DBF">
              <w:rPr>
                <w:rFonts w:ascii="GHEA Grapalat" w:eastAsia="Times New Roman" w:hAnsi="GHEA Grapalat" w:cs="Times New Roman"/>
                <w:b/>
                <w:sz w:val="24"/>
                <w:szCs w:val="24"/>
                <w:lang w:val="hy-AM"/>
              </w:rPr>
              <w:t>ԳՍ/23</w:t>
            </w:r>
            <w:r w:rsidRPr="00F93DBF">
              <w:rPr>
                <w:rFonts w:ascii="Cambria Math" w:eastAsia="Times New Roman" w:hAnsi="Cambria Math" w:cs="Cambria Math"/>
                <w:b/>
                <w:sz w:val="24"/>
                <w:szCs w:val="24"/>
                <w:lang w:val="hy-AM" w:eastAsia="ru-RU"/>
              </w:rPr>
              <w:t>․</w:t>
            </w:r>
            <w:r w:rsidRPr="00F93DBF">
              <w:rPr>
                <w:rFonts w:ascii="GHEA Grapalat" w:eastAsia="Times New Roman" w:hAnsi="GHEA Grapalat" w:cs="Cambria Math"/>
                <w:b/>
                <w:sz w:val="24"/>
                <w:szCs w:val="24"/>
                <w:lang w:val="hy-AM" w:eastAsia="ru-RU"/>
              </w:rPr>
              <w:t>3/523-2024</w:t>
            </w:r>
          </w:p>
        </w:tc>
      </w:tr>
      <w:tr w:rsidR="00CC54DF" w:rsidRPr="00096A14" w14:paraId="52C32BDF" w14:textId="77777777" w:rsidTr="005F1FFE">
        <w:trPr>
          <w:trHeight w:val="281"/>
        </w:trPr>
        <w:tc>
          <w:tcPr>
            <w:tcW w:w="8857" w:type="dxa"/>
            <w:vMerge/>
            <w:shd w:val="clear" w:color="auto" w:fill="auto"/>
          </w:tcPr>
          <w:p w14:paraId="0608DA47" w14:textId="77777777" w:rsidR="00CC54DF" w:rsidRPr="00096A14" w:rsidRDefault="00CC54DF" w:rsidP="009273C7">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1CAA77D0" w14:textId="77777777" w:rsidR="00CC54DF" w:rsidRPr="00096A14" w:rsidRDefault="00F93DBF" w:rsidP="009273C7">
            <w:pPr>
              <w:spacing w:after="0"/>
              <w:jc w:val="center"/>
              <w:rPr>
                <w:rFonts w:ascii="GHEA Grapalat" w:eastAsia="Times New Roman" w:hAnsi="GHEA Grapalat" w:cs="Times New Roman"/>
                <w:b/>
                <w:sz w:val="24"/>
                <w:szCs w:val="24"/>
                <w:lang w:val="hy-AM" w:eastAsia="ru-RU"/>
              </w:rPr>
            </w:pPr>
            <w:r>
              <w:rPr>
                <w:rFonts w:ascii="GHEA Grapalat" w:hAnsi="GHEA Grapalat"/>
                <w:b/>
                <w:sz w:val="24"/>
                <w:szCs w:val="24"/>
                <w:lang w:val="hy-AM"/>
              </w:rPr>
              <w:t>09</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01</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2024թ</w:t>
            </w:r>
            <w:r w:rsidR="00D15162" w:rsidRPr="00096A14">
              <w:rPr>
                <w:rFonts w:ascii="GHEA Grapalat" w:eastAsia="Times New Roman" w:hAnsi="GHEA Grapalat" w:cs="Times New Roman"/>
                <w:b/>
                <w:sz w:val="24"/>
                <w:szCs w:val="24"/>
                <w:lang w:val="af-ZA"/>
              </w:rPr>
              <w:t>.</w:t>
            </w:r>
          </w:p>
        </w:tc>
      </w:tr>
      <w:tr w:rsidR="00CC54DF" w:rsidRPr="00096A14" w14:paraId="5F851E0D" w14:textId="77777777" w:rsidTr="005F1FFE">
        <w:trPr>
          <w:trHeight w:val="557"/>
        </w:trPr>
        <w:tc>
          <w:tcPr>
            <w:tcW w:w="8857" w:type="dxa"/>
            <w:shd w:val="clear" w:color="auto" w:fill="auto"/>
          </w:tcPr>
          <w:p w14:paraId="2476E487" w14:textId="77777777" w:rsidR="00CC54DF" w:rsidRPr="00096A14" w:rsidRDefault="00FB03B5" w:rsidP="003659EB">
            <w:pPr>
              <w:spacing w:after="0"/>
              <w:jc w:val="both"/>
              <w:rPr>
                <w:rFonts w:ascii="GHEA Grapalat" w:eastAsia="Times New Roman" w:hAnsi="GHEA Grapalat" w:cs="Sylfaen"/>
                <w:sz w:val="24"/>
                <w:szCs w:val="24"/>
                <w:lang w:val="hy-AM"/>
              </w:rPr>
            </w:pPr>
            <w:r w:rsidRPr="00096A14">
              <w:rPr>
                <w:rFonts w:ascii="GHEA Grapalat" w:hAnsi="GHEA Grapalat"/>
                <w:sz w:val="24"/>
                <w:lang w:val="hy-AM"/>
              </w:rPr>
              <w:t>Առաջարկություններ չկան։</w:t>
            </w:r>
            <w:r w:rsidR="003027D1" w:rsidRPr="00096A14">
              <w:rPr>
                <w:rFonts w:ascii="GHEA Grapalat" w:eastAsia="Times New Roman" w:hAnsi="GHEA Grapalat" w:cs="Sylfaen"/>
                <w:sz w:val="24"/>
                <w:szCs w:val="24"/>
                <w:lang w:val="hy-AM"/>
              </w:rPr>
              <w:t xml:space="preserve"> </w:t>
            </w:r>
          </w:p>
        </w:tc>
        <w:tc>
          <w:tcPr>
            <w:tcW w:w="5760" w:type="dxa"/>
            <w:shd w:val="clear" w:color="auto" w:fill="auto"/>
          </w:tcPr>
          <w:p w14:paraId="0029D2B5" w14:textId="77777777" w:rsidR="00CC54DF" w:rsidRPr="00096A14" w:rsidRDefault="00166C64" w:rsidP="00CC54DF">
            <w:pPr>
              <w:spacing w:after="0"/>
              <w:ind w:firstLine="175"/>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 ի գիտություն</w:t>
            </w:r>
          </w:p>
        </w:tc>
      </w:tr>
      <w:tr w:rsidR="00017146" w:rsidRPr="00096A14" w14:paraId="34AD3F27" w14:textId="77777777" w:rsidTr="005F1FFE">
        <w:trPr>
          <w:trHeight w:val="345"/>
        </w:trPr>
        <w:tc>
          <w:tcPr>
            <w:tcW w:w="8857" w:type="dxa"/>
            <w:vMerge w:val="restart"/>
            <w:shd w:val="clear" w:color="auto" w:fill="E0E0E0"/>
          </w:tcPr>
          <w:p w14:paraId="10DED0B0" w14:textId="77777777" w:rsidR="00017146" w:rsidRPr="00FB03B5" w:rsidRDefault="000E7956" w:rsidP="00257140">
            <w:pPr>
              <w:spacing w:after="0"/>
              <w:rPr>
                <w:rFonts w:ascii="GHEA Grapalat" w:eastAsia="Times New Roman" w:hAnsi="GHEA Grapalat" w:cs="Times New Roman"/>
                <w:b/>
                <w:bCs/>
                <w:iCs/>
                <w:sz w:val="24"/>
                <w:szCs w:val="24"/>
                <w:lang w:val="hy-AM"/>
              </w:rPr>
            </w:pPr>
            <w:r>
              <w:rPr>
                <w:rFonts w:ascii="GHEA Grapalat" w:eastAsia="Times New Roman" w:hAnsi="GHEA Grapalat" w:cs="Times New Roman"/>
                <w:b/>
                <w:bCs/>
                <w:iCs/>
                <w:sz w:val="24"/>
                <w:szCs w:val="24"/>
                <w:lang w:val="hy-AM"/>
              </w:rPr>
              <w:t xml:space="preserve"> </w:t>
            </w:r>
            <w:r w:rsidR="00FB03B5" w:rsidRPr="00FB03B5">
              <w:rPr>
                <w:rFonts w:ascii="GHEA Grapalat" w:eastAsia="Times New Roman" w:hAnsi="GHEA Grapalat" w:cs="Times New Roman"/>
                <w:b/>
                <w:bCs/>
                <w:iCs/>
                <w:sz w:val="24"/>
                <w:szCs w:val="24"/>
                <w:lang w:val="hy-AM"/>
              </w:rPr>
              <w:t>4</w:t>
            </w:r>
            <w:r w:rsidR="00FB03B5" w:rsidRPr="00FB03B5">
              <w:rPr>
                <w:rFonts w:ascii="Cambria Math" w:eastAsia="Times New Roman" w:hAnsi="Cambria Math" w:cs="Cambria Math"/>
                <w:b/>
                <w:bCs/>
                <w:iCs/>
                <w:sz w:val="24"/>
                <w:szCs w:val="24"/>
                <w:lang w:val="hy-AM"/>
              </w:rPr>
              <w:t>․</w:t>
            </w:r>
            <w:r w:rsidR="00FB03B5" w:rsidRPr="00FB03B5">
              <w:rPr>
                <w:rFonts w:ascii="GHEA Grapalat" w:eastAsia="Times New Roman" w:hAnsi="GHEA Grapalat" w:cs="Times New Roman"/>
                <w:b/>
                <w:bCs/>
                <w:iCs/>
                <w:sz w:val="24"/>
                <w:szCs w:val="24"/>
                <w:lang w:val="hy-AM"/>
              </w:rPr>
              <w:t xml:space="preserve"> </w:t>
            </w:r>
            <w:r w:rsidR="00F651EC">
              <w:rPr>
                <w:rFonts w:ascii="GHEA Grapalat" w:eastAsia="Times New Roman" w:hAnsi="GHEA Grapalat" w:cs="Times New Roman"/>
                <w:b/>
                <w:sz w:val="24"/>
                <w:szCs w:val="24"/>
                <w:lang w:val="hy-AM"/>
              </w:rPr>
              <w:t xml:space="preserve">ՀՀ </w:t>
            </w:r>
            <w:r w:rsidR="00F93DBF">
              <w:rPr>
                <w:rFonts w:ascii="GHEA Grapalat" w:eastAsia="Times New Roman" w:hAnsi="GHEA Grapalat" w:cs="Times New Roman"/>
                <w:b/>
                <w:sz w:val="24"/>
                <w:szCs w:val="24"/>
                <w:lang w:val="hy-AM"/>
              </w:rPr>
              <w:t>գլխավոր դատախազություն</w:t>
            </w:r>
          </w:p>
        </w:tc>
        <w:tc>
          <w:tcPr>
            <w:tcW w:w="5760" w:type="dxa"/>
            <w:shd w:val="clear" w:color="auto" w:fill="E0E0E0"/>
          </w:tcPr>
          <w:p w14:paraId="4EF8AA62" w14:textId="77777777" w:rsidR="00017146" w:rsidRPr="00096A14" w:rsidRDefault="00F93DBF" w:rsidP="00C663CB">
            <w:pPr>
              <w:spacing w:after="0"/>
              <w:jc w:val="center"/>
              <w:rPr>
                <w:rFonts w:ascii="GHEA Grapalat" w:hAnsi="GHEA Grapalat" w:cs="Cambria Math"/>
                <w:b/>
                <w:sz w:val="24"/>
                <w:szCs w:val="24"/>
                <w:lang w:val="hy-AM"/>
              </w:rPr>
            </w:pPr>
            <w:r>
              <w:rPr>
                <w:rFonts w:ascii="GHEA Grapalat" w:eastAsia="Times New Roman" w:hAnsi="GHEA Grapalat" w:cs="Times New Roman"/>
                <w:b/>
                <w:sz w:val="24"/>
                <w:szCs w:val="24"/>
                <w:lang w:val="hy-AM"/>
              </w:rPr>
              <w:t>02/20</w:t>
            </w:r>
            <w:r w:rsidRPr="00A37304">
              <w:rPr>
                <w:rFonts w:ascii="Cambria Math" w:eastAsia="Times New Roman" w:hAnsi="Cambria Math" w:cs="Cambria Math"/>
                <w:b/>
                <w:sz w:val="24"/>
                <w:szCs w:val="24"/>
                <w:lang w:val="hy-AM" w:eastAsia="ru-RU"/>
              </w:rPr>
              <w:t>․</w:t>
            </w:r>
            <w:r w:rsidRPr="00A37304">
              <w:rPr>
                <w:rFonts w:ascii="GHEA Grapalat" w:eastAsia="Times New Roman" w:hAnsi="GHEA Grapalat" w:cs="Cambria Math"/>
                <w:b/>
                <w:sz w:val="24"/>
                <w:szCs w:val="24"/>
                <w:lang w:val="hy-AM" w:eastAsia="ru-RU"/>
              </w:rPr>
              <w:t>4</w:t>
            </w:r>
            <w:r>
              <w:rPr>
                <w:rFonts w:ascii="GHEA Grapalat" w:eastAsia="Times New Roman" w:hAnsi="GHEA Grapalat" w:cs="Cambria Math"/>
                <w:b/>
                <w:sz w:val="24"/>
                <w:szCs w:val="24"/>
                <w:lang w:val="hy-AM" w:eastAsia="ru-RU"/>
              </w:rPr>
              <w:t>/209-</w:t>
            </w:r>
            <w:r w:rsidRPr="003F642F">
              <w:rPr>
                <w:rFonts w:ascii="GHEA Grapalat" w:eastAsia="Times New Roman" w:hAnsi="GHEA Grapalat" w:cs="Cambria Math"/>
                <w:b/>
                <w:sz w:val="24"/>
                <w:szCs w:val="24"/>
                <w:lang w:val="hy-AM" w:eastAsia="ru-RU"/>
              </w:rPr>
              <w:t>24</w:t>
            </w:r>
          </w:p>
        </w:tc>
      </w:tr>
      <w:tr w:rsidR="00017146" w:rsidRPr="00096A14" w14:paraId="1DBF9BA1" w14:textId="77777777" w:rsidTr="005F1FFE">
        <w:trPr>
          <w:trHeight w:val="281"/>
        </w:trPr>
        <w:tc>
          <w:tcPr>
            <w:tcW w:w="8857" w:type="dxa"/>
            <w:vMerge/>
            <w:shd w:val="clear" w:color="auto" w:fill="auto"/>
          </w:tcPr>
          <w:p w14:paraId="755C94EE" w14:textId="77777777" w:rsidR="00017146" w:rsidRPr="00096A14" w:rsidRDefault="00017146" w:rsidP="009273C7">
            <w:pPr>
              <w:spacing w:after="0"/>
              <w:jc w:val="center"/>
              <w:rPr>
                <w:rFonts w:ascii="GHEA Grapalat" w:eastAsia="Times New Roman" w:hAnsi="GHEA Grapalat" w:cs="Times New Roman"/>
                <w:b/>
                <w:sz w:val="24"/>
                <w:szCs w:val="24"/>
                <w:lang w:val="af-ZA"/>
              </w:rPr>
            </w:pPr>
          </w:p>
        </w:tc>
        <w:tc>
          <w:tcPr>
            <w:tcW w:w="5760" w:type="dxa"/>
            <w:shd w:val="clear" w:color="auto" w:fill="D9D9D9" w:themeFill="background1" w:themeFillShade="D9"/>
          </w:tcPr>
          <w:p w14:paraId="7BCA5F86" w14:textId="77777777" w:rsidR="00017146" w:rsidRPr="00096A14" w:rsidRDefault="00F93DBF" w:rsidP="009273C7">
            <w:pPr>
              <w:spacing w:after="0"/>
              <w:jc w:val="center"/>
              <w:rPr>
                <w:rFonts w:ascii="GHEA Grapalat" w:hAnsi="GHEA Grapalat"/>
                <w:b/>
                <w:sz w:val="24"/>
                <w:szCs w:val="24"/>
                <w:lang w:val="hy-AM"/>
              </w:rPr>
            </w:pPr>
            <w:r>
              <w:rPr>
                <w:rFonts w:ascii="GHEA Grapalat" w:hAnsi="GHEA Grapalat"/>
                <w:b/>
                <w:sz w:val="24"/>
                <w:szCs w:val="24"/>
                <w:lang w:val="hy-AM"/>
              </w:rPr>
              <w:t>10</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01</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2024թ</w:t>
            </w:r>
            <w:r w:rsidR="00D15162" w:rsidRPr="00096A14">
              <w:rPr>
                <w:rFonts w:ascii="GHEA Grapalat" w:eastAsia="Times New Roman" w:hAnsi="GHEA Grapalat" w:cs="Times New Roman"/>
                <w:b/>
                <w:sz w:val="24"/>
                <w:szCs w:val="24"/>
                <w:lang w:val="af-ZA"/>
              </w:rPr>
              <w:t>.</w:t>
            </w:r>
          </w:p>
        </w:tc>
      </w:tr>
      <w:tr w:rsidR="003461E9" w:rsidRPr="00096A14" w14:paraId="7407D70A" w14:textId="77777777" w:rsidTr="005F1FFE">
        <w:trPr>
          <w:trHeight w:val="620"/>
        </w:trPr>
        <w:tc>
          <w:tcPr>
            <w:tcW w:w="8857" w:type="dxa"/>
            <w:shd w:val="clear" w:color="auto" w:fill="auto"/>
          </w:tcPr>
          <w:p w14:paraId="5AC24461" w14:textId="77777777" w:rsidR="003461E9" w:rsidRPr="00096A14" w:rsidRDefault="003461E9" w:rsidP="003461E9">
            <w:pPr>
              <w:spacing w:after="0"/>
              <w:jc w:val="both"/>
              <w:rPr>
                <w:rFonts w:ascii="GHEA Grapalat" w:eastAsia="Times New Roman" w:hAnsi="GHEA Grapalat" w:cs="Sylfaen"/>
                <w:sz w:val="24"/>
                <w:szCs w:val="24"/>
                <w:lang w:val="hy-AM"/>
              </w:rPr>
            </w:pPr>
            <w:r w:rsidRPr="00096A14">
              <w:rPr>
                <w:rFonts w:ascii="GHEA Grapalat" w:hAnsi="GHEA Grapalat"/>
                <w:sz w:val="24"/>
                <w:lang w:val="hy-AM"/>
              </w:rPr>
              <w:t>Առաջարկություններ չկան։</w:t>
            </w:r>
            <w:r w:rsidRPr="00096A14">
              <w:rPr>
                <w:rFonts w:ascii="GHEA Grapalat" w:eastAsia="Times New Roman" w:hAnsi="GHEA Grapalat" w:cs="Sylfaen"/>
                <w:sz w:val="24"/>
                <w:szCs w:val="24"/>
                <w:lang w:val="hy-AM"/>
              </w:rPr>
              <w:t xml:space="preserve"> </w:t>
            </w:r>
          </w:p>
        </w:tc>
        <w:tc>
          <w:tcPr>
            <w:tcW w:w="5760" w:type="dxa"/>
            <w:shd w:val="clear" w:color="auto" w:fill="D9D9D9" w:themeFill="background1" w:themeFillShade="D9"/>
          </w:tcPr>
          <w:p w14:paraId="69C635B9" w14:textId="77777777" w:rsidR="003461E9" w:rsidRDefault="00166C64" w:rsidP="003461E9">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rPr>
              <w:t>Ընդունվել է ի գիտություն</w:t>
            </w:r>
          </w:p>
        </w:tc>
      </w:tr>
      <w:tr w:rsidR="0068490B" w:rsidRPr="00782F31" w14:paraId="11D407C4" w14:textId="77777777" w:rsidTr="005F1FFE">
        <w:trPr>
          <w:trHeight w:val="345"/>
        </w:trPr>
        <w:tc>
          <w:tcPr>
            <w:tcW w:w="8857" w:type="dxa"/>
            <w:vMerge w:val="restart"/>
            <w:shd w:val="clear" w:color="auto" w:fill="E0E0E0"/>
          </w:tcPr>
          <w:p w14:paraId="6BD19CDB" w14:textId="77777777" w:rsidR="0068490B" w:rsidRPr="00782F31" w:rsidRDefault="0068490B" w:rsidP="00A37304">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5</w:t>
            </w:r>
            <w:r w:rsidRPr="00096A14">
              <w:rPr>
                <w:rFonts w:ascii="GHEA Grapalat" w:eastAsia="Times New Roman" w:hAnsi="GHEA Grapalat" w:cs="Times New Roman"/>
                <w:b/>
                <w:sz w:val="24"/>
                <w:szCs w:val="24"/>
                <w:lang w:val="af-ZA"/>
              </w:rPr>
              <w:t xml:space="preserve">. </w:t>
            </w:r>
            <w:r w:rsidR="001E09DC">
              <w:rPr>
                <w:rFonts w:ascii="GHEA Grapalat" w:eastAsia="Times New Roman" w:hAnsi="GHEA Grapalat" w:cs="Times New Roman"/>
                <w:b/>
                <w:sz w:val="24"/>
                <w:szCs w:val="24"/>
                <w:lang w:val="hy-AM"/>
              </w:rPr>
              <w:t>ՀՀ քննչական կոմիտե</w:t>
            </w:r>
            <w:r w:rsidRPr="00096A14">
              <w:rPr>
                <w:rFonts w:ascii="GHEA Grapalat" w:eastAsia="Times New Roman" w:hAnsi="GHEA Grapalat" w:cs="Times New Roman"/>
                <w:b/>
                <w:sz w:val="24"/>
                <w:szCs w:val="24"/>
                <w:lang w:val="af-ZA"/>
              </w:rPr>
              <w:t xml:space="preserve">  </w:t>
            </w:r>
          </w:p>
        </w:tc>
        <w:tc>
          <w:tcPr>
            <w:tcW w:w="5760" w:type="dxa"/>
            <w:shd w:val="clear" w:color="auto" w:fill="E0E0E0"/>
          </w:tcPr>
          <w:p w14:paraId="637B7212" w14:textId="77777777" w:rsidR="0068490B" w:rsidRPr="00782F31" w:rsidRDefault="001E09DC"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01/22</w:t>
            </w:r>
            <w:r>
              <w:rPr>
                <w:rFonts w:ascii="GHEA Grapalat" w:eastAsia="Times New Roman" w:hAnsi="GHEA Grapalat" w:cs="Cambria Math"/>
                <w:b/>
                <w:sz w:val="24"/>
                <w:szCs w:val="24"/>
                <w:lang w:val="hy-AM" w:eastAsia="ru-RU"/>
              </w:rPr>
              <w:t>/15611-20</w:t>
            </w:r>
            <w:r w:rsidRPr="003F642F">
              <w:rPr>
                <w:rFonts w:ascii="GHEA Grapalat" w:eastAsia="Times New Roman" w:hAnsi="GHEA Grapalat" w:cs="Cambria Math"/>
                <w:b/>
                <w:sz w:val="24"/>
                <w:szCs w:val="24"/>
                <w:lang w:val="hy-AM" w:eastAsia="ru-RU"/>
              </w:rPr>
              <w:t>24</w:t>
            </w:r>
          </w:p>
        </w:tc>
      </w:tr>
      <w:tr w:rsidR="0068490B" w:rsidRPr="00096A14" w14:paraId="62E88289" w14:textId="77777777" w:rsidTr="005F1FFE">
        <w:trPr>
          <w:trHeight w:val="281"/>
        </w:trPr>
        <w:tc>
          <w:tcPr>
            <w:tcW w:w="8857" w:type="dxa"/>
            <w:vMerge/>
            <w:shd w:val="clear" w:color="auto" w:fill="auto"/>
          </w:tcPr>
          <w:p w14:paraId="0E3A9AE9" w14:textId="77777777" w:rsidR="0068490B" w:rsidRPr="00096A14" w:rsidRDefault="0068490B" w:rsidP="009273C7">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795592AA" w14:textId="77777777" w:rsidR="0068490B" w:rsidRPr="00096A14" w:rsidRDefault="001E09DC" w:rsidP="009273C7">
            <w:pPr>
              <w:spacing w:after="0"/>
              <w:jc w:val="center"/>
              <w:rPr>
                <w:rFonts w:ascii="GHEA Grapalat" w:hAnsi="GHEA Grapalat"/>
                <w:b/>
                <w:sz w:val="24"/>
                <w:szCs w:val="24"/>
                <w:lang w:val="hy-AM"/>
              </w:rPr>
            </w:pPr>
            <w:r>
              <w:rPr>
                <w:rFonts w:ascii="GHEA Grapalat" w:hAnsi="GHEA Grapalat"/>
                <w:b/>
                <w:sz w:val="24"/>
                <w:szCs w:val="24"/>
                <w:lang w:val="hy-AM"/>
              </w:rPr>
              <w:t>18</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01</w:t>
            </w:r>
            <w:r w:rsidR="00D15162" w:rsidRPr="00096A14">
              <w:rPr>
                <w:rFonts w:ascii="GHEA Grapalat" w:eastAsia="Times New Roman" w:hAnsi="GHEA Grapalat" w:cs="Times New Roman"/>
                <w:b/>
                <w:sz w:val="24"/>
                <w:szCs w:val="24"/>
                <w:lang w:val="af-ZA"/>
              </w:rPr>
              <w:t>.</w:t>
            </w:r>
            <w:r>
              <w:rPr>
                <w:rFonts w:ascii="GHEA Grapalat" w:hAnsi="GHEA Grapalat"/>
                <w:b/>
                <w:sz w:val="24"/>
                <w:szCs w:val="24"/>
                <w:lang w:val="hy-AM"/>
              </w:rPr>
              <w:t>2024թ</w:t>
            </w:r>
            <w:r w:rsidR="00D15162" w:rsidRPr="00096A14">
              <w:rPr>
                <w:rFonts w:ascii="GHEA Grapalat" w:eastAsia="Times New Roman" w:hAnsi="GHEA Grapalat" w:cs="Times New Roman"/>
                <w:b/>
                <w:sz w:val="24"/>
                <w:szCs w:val="24"/>
                <w:lang w:val="af-ZA"/>
              </w:rPr>
              <w:t>.</w:t>
            </w:r>
          </w:p>
        </w:tc>
      </w:tr>
      <w:tr w:rsidR="00D15162" w14:paraId="78E80B8D" w14:textId="77777777" w:rsidTr="005F1FFE">
        <w:trPr>
          <w:trHeight w:val="620"/>
        </w:trPr>
        <w:tc>
          <w:tcPr>
            <w:tcW w:w="8857" w:type="dxa"/>
            <w:shd w:val="clear" w:color="auto" w:fill="auto"/>
          </w:tcPr>
          <w:p w14:paraId="0CE4A880" w14:textId="77777777" w:rsidR="00D15162" w:rsidRPr="00096A14" w:rsidRDefault="00D15162" w:rsidP="009273C7">
            <w:pPr>
              <w:spacing w:after="0"/>
              <w:jc w:val="both"/>
              <w:rPr>
                <w:rFonts w:ascii="GHEA Grapalat" w:eastAsia="Times New Roman" w:hAnsi="GHEA Grapalat" w:cs="Sylfaen"/>
                <w:sz w:val="24"/>
                <w:szCs w:val="24"/>
                <w:lang w:val="hy-AM"/>
              </w:rPr>
            </w:pPr>
            <w:r w:rsidRPr="00096A14">
              <w:rPr>
                <w:rFonts w:ascii="GHEA Grapalat" w:hAnsi="GHEA Grapalat"/>
                <w:sz w:val="24"/>
                <w:lang w:val="hy-AM"/>
              </w:rPr>
              <w:t>Առաջարկություններ չկան։</w:t>
            </w:r>
            <w:r w:rsidRPr="00096A14">
              <w:rPr>
                <w:rFonts w:ascii="GHEA Grapalat" w:eastAsia="Times New Roman" w:hAnsi="GHEA Grapalat" w:cs="Sylfaen"/>
                <w:sz w:val="24"/>
                <w:szCs w:val="24"/>
                <w:lang w:val="hy-AM"/>
              </w:rPr>
              <w:t xml:space="preserve"> </w:t>
            </w:r>
          </w:p>
        </w:tc>
        <w:tc>
          <w:tcPr>
            <w:tcW w:w="5760" w:type="dxa"/>
            <w:shd w:val="clear" w:color="auto" w:fill="D9D9D9" w:themeFill="background1" w:themeFillShade="D9"/>
          </w:tcPr>
          <w:p w14:paraId="3B20EB1A" w14:textId="77777777" w:rsidR="00D15162" w:rsidRDefault="00166C64" w:rsidP="009273C7">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rPr>
              <w:t>Ընդունվել է ի գիտություն</w:t>
            </w:r>
          </w:p>
        </w:tc>
      </w:tr>
      <w:tr w:rsidR="00D15162" w:rsidRPr="00F93DBF" w14:paraId="34038869" w14:textId="77777777" w:rsidTr="005F1FFE">
        <w:trPr>
          <w:trHeight w:val="345"/>
        </w:trPr>
        <w:tc>
          <w:tcPr>
            <w:tcW w:w="8857" w:type="dxa"/>
            <w:vMerge w:val="restart"/>
            <w:shd w:val="clear" w:color="auto" w:fill="E0E0E0"/>
          </w:tcPr>
          <w:p w14:paraId="79100885" w14:textId="77777777" w:rsidR="00D15162" w:rsidRPr="00D15162" w:rsidRDefault="00D15162" w:rsidP="009273C7">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6</w:t>
            </w:r>
            <w:r w:rsidRPr="00096A14">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Երևանի քաղաքապետարան</w:t>
            </w:r>
          </w:p>
        </w:tc>
        <w:tc>
          <w:tcPr>
            <w:tcW w:w="5760" w:type="dxa"/>
            <w:shd w:val="clear" w:color="auto" w:fill="E0E0E0"/>
          </w:tcPr>
          <w:p w14:paraId="7723D085" w14:textId="77777777" w:rsidR="00D15162" w:rsidRPr="00F93DBF" w:rsidRDefault="00D15162"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01/3795</w:t>
            </w:r>
            <w:r>
              <w:rPr>
                <w:rFonts w:ascii="GHEA Grapalat" w:eastAsia="Times New Roman" w:hAnsi="GHEA Grapalat" w:cs="Cambria Math"/>
                <w:b/>
                <w:sz w:val="24"/>
                <w:szCs w:val="24"/>
                <w:lang w:val="hy-AM" w:eastAsia="ru-RU"/>
              </w:rPr>
              <w:t>-</w:t>
            </w:r>
            <w:r w:rsidRPr="00F93DBF">
              <w:rPr>
                <w:rFonts w:ascii="GHEA Grapalat" w:eastAsia="Times New Roman" w:hAnsi="GHEA Grapalat" w:cs="Cambria Math"/>
                <w:b/>
                <w:sz w:val="24"/>
                <w:szCs w:val="24"/>
                <w:lang w:val="hy-AM" w:eastAsia="ru-RU"/>
              </w:rPr>
              <w:t>24</w:t>
            </w:r>
          </w:p>
        </w:tc>
      </w:tr>
      <w:tr w:rsidR="00D15162" w:rsidRPr="00096A14" w14:paraId="3A5560DB" w14:textId="77777777" w:rsidTr="005F1FFE">
        <w:trPr>
          <w:trHeight w:val="281"/>
        </w:trPr>
        <w:tc>
          <w:tcPr>
            <w:tcW w:w="8857" w:type="dxa"/>
            <w:vMerge/>
            <w:shd w:val="clear" w:color="auto" w:fill="auto"/>
          </w:tcPr>
          <w:p w14:paraId="0694F4FF" w14:textId="77777777" w:rsidR="00D15162" w:rsidRPr="00096A14" w:rsidRDefault="00D15162" w:rsidP="009273C7">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1B878DBE" w14:textId="77777777" w:rsidR="00D15162" w:rsidRPr="00096A14" w:rsidRDefault="00D15162" w:rsidP="00EC5281">
            <w:pPr>
              <w:spacing w:after="0"/>
              <w:jc w:val="center"/>
              <w:rPr>
                <w:rFonts w:ascii="GHEA Grapalat" w:eastAsia="Times New Roman" w:hAnsi="GHEA Grapalat" w:cs="Times New Roman"/>
                <w:b/>
                <w:sz w:val="24"/>
                <w:szCs w:val="24"/>
                <w:lang w:val="hy-AM" w:eastAsia="ru-RU"/>
              </w:rPr>
            </w:pPr>
            <w:r>
              <w:rPr>
                <w:rFonts w:ascii="GHEA Grapalat" w:hAnsi="GHEA Grapalat"/>
                <w:b/>
                <w:sz w:val="24"/>
                <w:szCs w:val="24"/>
                <w:lang w:val="hy-AM"/>
              </w:rPr>
              <w:t>22</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01</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2024թ</w:t>
            </w:r>
            <w:r w:rsidRPr="00096A14">
              <w:rPr>
                <w:rFonts w:ascii="GHEA Grapalat" w:eastAsia="Times New Roman" w:hAnsi="GHEA Grapalat" w:cs="Times New Roman"/>
                <w:b/>
                <w:sz w:val="24"/>
                <w:szCs w:val="24"/>
                <w:lang w:val="af-ZA"/>
              </w:rPr>
              <w:t>.</w:t>
            </w:r>
          </w:p>
        </w:tc>
      </w:tr>
      <w:tr w:rsidR="00D15162" w:rsidRPr="00D611BA" w14:paraId="77772231" w14:textId="77777777" w:rsidTr="005F1FFE">
        <w:trPr>
          <w:trHeight w:val="557"/>
        </w:trPr>
        <w:tc>
          <w:tcPr>
            <w:tcW w:w="8857" w:type="dxa"/>
            <w:shd w:val="clear" w:color="auto" w:fill="auto"/>
          </w:tcPr>
          <w:p w14:paraId="78717930" w14:textId="77777777" w:rsidR="00D15162" w:rsidRDefault="00D15162" w:rsidP="004260E5">
            <w:pPr>
              <w:spacing w:after="0" w:line="360" w:lineRule="auto"/>
              <w:ind w:right="-90" w:firstLine="180"/>
              <w:jc w:val="both"/>
              <w:rPr>
                <w:rFonts w:ascii="GHEA Grapalat" w:hAnsi="GHEA Grapalat"/>
                <w:bCs/>
                <w:iCs/>
                <w:sz w:val="24"/>
                <w:szCs w:val="24"/>
                <w:lang w:val="hy-AM"/>
              </w:rPr>
            </w:pPr>
            <w:r>
              <w:rPr>
                <w:rFonts w:ascii="GHEA Grapalat" w:hAnsi="GHEA Grapalat"/>
                <w:bCs/>
                <w:iCs/>
                <w:sz w:val="24"/>
                <w:szCs w:val="24"/>
                <w:lang w:val="hy-AM"/>
              </w:rPr>
              <w:t xml:space="preserve">Ի պատասխան Ձեր՝ 2023 թվականի դեկտեմբերի 27-ի թիվ </w:t>
            </w:r>
            <w:r w:rsidRPr="00DF3305">
              <w:rPr>
                <w:rFonts w:ascii="GHEA Grapalat" w:hAnsi="GHEA Grapalat"/>
                <w:bCs/>
                <w:iCs/>
                <w:sz w:val="24"/>
                <w:szCs w:val="24"/>
                <w:lang w:val="hy-AM"/>
              </w:rPr>
              <w:t>43/21/157658-23</w:t>
            </w:r>
            <w:r>
              <w:rPr>
                <w:rFonts w:ascii="GHEA Grapalat" w:hAnsi="GHEA Grapalat"/>
                <w:bCs/>
                <w:iCs/>
                <w:sz w:val="24"/>
                <w:szCs w:val="24"/>
                <w:lang w:val="hy-AM"/>
              </w:rPr>
              <w:t xml:space="preserve"> </w:t>
            </w:r>
            <w:r>
              <w:rPr>
                <w:rFonts w:ascii="GHEA Grapalat" w:hAnsi="GHEA Grapalat"/>
                <w:bCs/>
                <w:iCs/>
                <w:sz w:val="24"/>
                <w:szCs w:val="24"/>
                <w:lang w:val="hy-AM"/>
              </w:rPr>
              <w:lastRenderedPageBreak/>
              <w:t xml:space="preserve">գրության՝ «Հայաստանի Հանրապետության հարկային օրենսգրքում լրացում կատարելու մասին» օրենքի նախագծի </w:t>
            </w:r>
            <w:r w:rsidRPr="00DF3305">
              <w:rPr>
                <w:rFonts w:ascii="GHEA Grapalat" w:hAnsi="GHEA Grapalat"/>
                <w:bCs/>
                <w:iCs/>
                <w:sz w:val="24"/>
                <w:szCs w:val="24"/>
                <w:lang w:val="hy-AM"/>
              </w:rPr>
              <w:t>(</w:t>
            </w:r>
            <w:r>
              <w:rPr>
                <w:rFonts w:ascii="GHEA Grapalat" w:hAnsi="GHEA Grapalat"/>
                <w:bCs/>
                <w:iCs/>
                <w:sz w:val="24"/>
                <w:szCs w:val="24"/>
                <w:lang w:val="hy-AM"/>
              </w:rPr>
              <w:t>այսուհետ՝ Նախագիծ</w:t>
            </w:r>
            <w:r w:rsidRPr="00DF3305">
              <w:rPr>
                <w:rFonts w:ascii="GHEA Grapalat" w:hAnsi="GHEA Grapalat"/>
                <w:bCs/>
                <w:iCs/>
                <w:sz w:val="24"/>
                <w:szCs w:val="24"/>
                <w:lang w:val="hy-AM"/>
              </w:rPr>
              <w:t>)</w:t>
            </w:r>
            <w:r>
              <w:rPr>
                <w:rFonts w:ascii="GHEA Grapalat" w:hAnsi="GHEA Grapalat"/>
                <w:bCs/>
                <w:iCs/>
                <w:sz w:val="24"/>
                <w:szCs w:val="24"/>
                <w:lang w:val="hy-AM"/>
              </w:rPr>
              <w:t xml:space="preserve"> վերաբերյալ հայտնում ենք հետևյալը.</w:t>
            </w:r>
          </w:p>
          <w:p w14:paraId="34431927" w14:textId="77777777" w:rsidR="00D15162" w:rsidRDefault="00BC6DFC" w:rsidP="004260E5">
            <w:pPr>
              <w:spacing w:after="0" w:line="360" w:lineRule="auto"/>
              <w:ind w:right="-90"/>
              <w:jc w:val="both"/>
              <w:rPr>
                <w:rFonts w:ascii="GHEA Grapalat" w:hAnsi="GHEA Grapalat"/>
                <w:bCs/>
                <w:iCs/>
                <w:sz w:val="24"/>
                <w:szCs w:val="24"/>
                <w:lang w:val="hy-AM"/>
              </w:rPr>
            </w:pPr>
            <w:r>
              <w:rPr>
                <w:rFonts w:ascii="GHEA Grapalat" w:hAnsi="GHEA Grapalat"/>
                <w:bCs/>
                <w:iCs/>
                <w:sz w:val="24"/>
                <w:szCs w:val="24"/>
                <w:lang w:val="hy-AM"/>
              </w:rPr>
              <w:t xml:space="preserve">   1․</w:t>
            </w:r>
            <w:r w:rsidR="00D15162" w:rsidRPr="00DF3305">
              <w:rPr>
                <w:rFonts w:ascii="GHEA Grapalat" w:hAnsi="GHEA Grapalat"/>
                <w:bCs/>
                <w:iCs/>
                <w:sz w:val="24"/>
                <w:szCs w:val="24"/>
                <w:lang w:val="hy-AM"/>
              </w:rPr>
              <w:t>Նախագծի</w:t>
            </w:r>
            <w:r w:rsidR="00D15162" w:rsidRPr="00AE7C57">
              <w:rPr>
                <w:rFonts w:ascii="GHEA Grapalat" w:hAnsi="GHEA Grapalat"/>
                <w:bCs/>
                <w:iCs/>
                <w:sz w:val="24"/>
                <w:szCs w:val="24"/>
                <w:lang w:val="hy-AM"/>
              </w:rPr>
              <w:t xml:space="preserve"> </w:t>
            </w:r>
            <w:r w:rsidR="00D15162" w:rsidRPr="00DF3305">
              <w:rPr>
                <w:rFonts w:ascii="GHEA Grapalat" w:hAnsi="GHEA Grapalat"/>
                <w:bCs/>
                <w:iCs/>
                <w:sz w:val="24"/>
                <w:szCs w:val="24"/>
                <w:lang w:val="hy-AM"/>
              </w:rPr>
              <w:t xml:space="preserve">1-ին հոդվածով առաջարկվում է Հայաստանի Հանրապետության հարկային օրենսգրքի 245-րդ հոդվածի 1-ին մասում լրացնել նոր 6-րդ կետ՝ նախատեսելով, որ փոխադրամիջոցի գույքահարկից ազատվում են հափշտակված կամ սեփականության դեմ ուղղված այլ </w:t>
            </w:r>
            <w:r w:rsidR="00D15162">
              <w:rPr>
                <w:rFonts w:ascii="GHEA Grapalat" w:hAnsi="GHEA Grapalat"/>
                <w:bCs/>
                <w:iCs/>
                <w:sz w:val="24"/>
                <w:szCs w:val="24"/>
                <w:lang w:val="hy-AM"/>
              </w:rPr>
              <w:t>հանցագ</w:t>
            </w:r>
            <w:r w:rsidR="00D15162" w:rsidRPr="00DF3305">
              <w:rPr>
                <w:rFonts w:ascii="GHEA Grapalat" w:hAnsi="GHEA Grapalat"/>
                <w:bCs/>
                <w:iCs/>
                <w:sz w:val="24"/>
                <w:szCs w:val="24"/>
                <w:lang w:val="hy-AM"/>
              </w:rPr>
              <w:t xml:space="preserve">ործության հիմքով սեփականատիրոջ տիրապետումից դուրս գտնվող փոխադրամիջոցների սեփականատերերը՝ այդ փոխադրամիջոցի մասով: Նախագծի 1-ին </w:t>
            </w:r>
            <w:r w:rsidR="00D15162">
              <w:rPr>
                <w:rFonts w:ascii="GHEA Grapalat" w:hAnsi="GHEA Grapalat"/>
                <w:bCs/>
                <w:iCs/>
                <w:sz w:val="24"/>
                <w:szCs w:val="24"/>
                <w:lang w:val="hy-AM"/>
              </w:rPr>
              <w:t>հո</w:t>
            </w:r>
            <w:r w:rsidR="00D15162" w:rsidRPr="00DF3305">
              <w:rPr>
                <w:rFonts w:ascii="GHEA Grapalat" w:hAnsi="GHEA Grapalat"/>
                <w:bCs/>
                <w:iCs/>
                <w:sz w:val="24"/>
                <w:szCs w:val="24"/>
                <w:lang w:val="hy-AM"/>
              </w:rPr>
              <w:t>դ</w:t>
            </w:r>
            <w:r w:rsidR="00D15162">
              <w:rPr>
                <w:rFonts w:ascii="GHEA Grapalat" w:hAnsi="GHEA Grapalat"/>
                <w:bCs/>
                <w:iCs/>
                <w:sz w:val="24"/>
                <w:szCs w:val="24"/>
                <w:lang w:val="hy-AM"/>
              </w:rPr>
              <w:t>վ</w:t>
            </w:r>
            <w:r w:rsidR="00D15162" w:rsidRPr="00DF3305">
              <w:rPr>
                <w:rFonts w:ascii="GHEA Grapalat" w:hAnsi="GHEA Grapalat"/>
                <w:bCs/>
                <w:iCs/>
                <w:sz w:val="24"/>
                <w:szCs w:val="24"/>
                <w:lang w:val="hy-AM"/>
              </w:rPr>
              <w:t>ածով Հայաստանի Հանրապետության հարկային օրենսգրքի 245-րդ հոդվածի 1-ին մասում լրացվող նոր 6-րդ կետով առաջարկվում  է նախատեսել նաև, որ նույն կետի իմաստով հափշտակված կամ սեփականության դեմ ուղղված այլ հանցագործության հիմքով սեփական</w:t>
            </w:r>
            <w:r w:rsidR="00D15162">
              <w:rPr>
                <w:rFonts w:ascii="GHEA Grapalat" w:hAnsi="GHEA Grapalat"/>
                <w:bCs/>
                <w:iCs/>
                <w:sz w:val="24"/>
                <w:szCs w:val="24"/>
                <w:lang w:val="hy-AM"/>
              </w:rPr>
              <w:t>ա</w:t>
            </w:r>
            <w:r w:rsidR="00D15162" w:rsidRPr="00DF3305">
              <w:rPr>
                <w:rFonts w:ascii="GHEA Grapalat" w:hAnsi="GHEA Grapalat"/>
                <w:bCs/>
                <w:iCs/>
                <w:sz w:val="24"/>
                <w:szCs w:val="24"/>
                <w:lang w:val="hy-AM"/>
              </w:rPr>
              <w:t>տիրոջ տիրապետումից դուրս գտնվող փոխադրամիջոցների սեփականատերերը՝ փոխադրամիջոցի հափշտակության կամ սեփականության դեմ ուղղված այլ հանցագործության հիմքով սեփական</w:t>
            </w:r>
            <w:r w:rsidR="00D15162">
              <w:rPr>
                <w:rFonts w:ascii="GHEA Grapalat" w:hAnsi="GHEA Grapalat"/>
                <w:bCs/>
                <w:iCs/>
                <w:sz w:val="24"/>
                <w:szCs w:val="24"/>
                <w:lang w:val="hy-AM"/>
              </w:rPr>
              <w:t>ա</w:t>
            </w:r>
            <w:r w:rsidR="00D15162" w:rsidRPr="00DF3305">
              <w:rPr>
                <w:rFonts w:ascii="GHEA Grapalat" w:hAnsi="GHEA Grapalat"/>
                <w:bCs/>
                <w:iCs/>
                <w:sz w:val="24"/>
                <w:szCs w:val="24"/>
                <w:lang w:val="hy-AM"/>
              </w:rPr>
              <w:t>տիրոջ տիրապետումից դուրս գտնվելու մասին քրեական վարույթ հարուցելու պահից մինչև փոխադրամիջոցը դրա սեփական</w:t>
            </w:r>
            <w:r w:rsidR="00D15162">
              <w:rPr>
                <w:rFonts w:ascii="GHEA Grapalat" w:hAnsi="GHEA Grapalat"/>
                <w:bCs/>
                <w:iCs/>
                <w:sz w:val="24"/>
                <w:szCs w:val="24"/>
                <w:lang w:val="hy-AM"/>
              </w:rPr>
              <w:t>ա</w:t>
            </w:r>
            <w:r w:rsidR="00D15162" w:rsidRPr="00DF3305">
              <w:rPr>
                <w:rFonts w:ascii="GHEA Grapalat" w:hAnsi="GHEA Grapalat"/>
                <w:bCs/>
                <w:iCs/>
                <w:sz w:val="24"/>
                <w:szCs w:val="24"/>
                <w:lang w:val="hy-AM"/>
              </w:rPr>
              <w:t>տիրոջ տնօրինմանը հանձնելն ազատվում են հափշտակված կամ սեփականության դեմ ուղղված այլ հանցագործության հիմքով սեփական</w:t>
            </w:r>
            <w:r w:rsidR="00D15162">
              <w:rPr>
                <w:rFonts w:ascii="GHEA Grapalat" w:hAnsi="GHEA Grapalat"/>
                <w:bCs/>
                <w:iCs/>
                <w:sz w:val="24"/>
                <w:szCs w:val="24"/>
                <w:lang w:val="hy-AM"/>
              </w:rPr>
              <w:t>ա</w:t>
            </w:r>
            <w:r w:rsidR="00D15162" w:rsidRPr="00DF3305">
              <w:rPr>
                <w:rFonts w:ascii="GHEA Grapalat" w:hAnsi="GHEA Grapalat"/>
                <w:bCs/>
                <w:iCs/>
                <w:sz w:val="24"/>
                <w:szCs w:val="24"/>
                <w:lang w:val="hy-AM"/>
              </w:rPr>
              <w:t xml:space="preserve">տիրոջ տիրապետումից դուրս գտնվող փոխադրամիջոցի գույքահարկից, եթե շարժական գույքի կադաստր վարող մարմնի կողմից Հայաստանի Հանրապետության կառավարության որոշմամբ սահմանված կարգով </w:t>
            </w:r>
            <w:r w:rsidR="00D15162" w:rsidRPr="00DF3305">
              <w:rPr>
                <w:rFonts w:ascii="GHEA Grapalat" w:hAnsi="GHEA Grapalat"/>
                <w:bCs/>
                <w:iCs/>
                <w:sz w:val="24"/>
                <w:szCs w:val="24"/>
                <w:lang w:val="hy-AM"/>
              </w:rPr>
              <w:lastRenderedPageBreak/>
              <w:t>փոխադրամիջոցի գույքահարկի հաշվառում իրականացնող համապատասխան տեղական ինքնակառավարման մարմնում տեղեկատվություն է ստացվում հափշտակված  կամ սեփականության դեմ ուղղված այլ հանցագործության հիմքով սեփական</w:t>
            </w:r>
            <w:r w:rsidR="00D15162">
              <w:rPr>
                <w:rFonts w:ascii="GHEA Grapalat" w:hAnsi="GHEA Grapalat"/>
                <w:bCs/>
                <w:iCs/>
                <w:sz w:val="24"/>
                <w:szCs w:val="24"/>
                <w:lang w:val="hy-AM"/>
              </w:rPr>
              <w:t>ա</w:t>
            </w:r>
            <w:r w:rsidR="00D15162" w:rsidRPr="00DF3305">
              <w:rPr>
                <w:rFonts w:ascii="GHEA Grapalat" w:hAnsi="GHEA Grapalat"/>
                <w:bCs/>
                <w:iCs/>
                <w:sz w:val="24"/>
                <w:szCs w:val="24"/>
                <w:lang w:val="hy-AM"/>
              </w:rPr>
              <w:t>տիրոջ տիրապետումից դուրս գտնվող փոխադրամիջոցի պետական գրանցումը կասեցված լինելու մասին։</w:t>
            </w:r>
          </w:p>
          <w:p w14:paraId="0D28CA9B" w14:textId="77777777" w:rsidR="00D15162" w:rsidRPr="00BC6DFC" w:rsidRDefault="00D15162" w:rsidP="00D611BA">
            <w:pPr>
              <w:spacing w:after="0" w:line="360" w:lineRule="auto"/>
              <w:ind w:right="-90"/>
              <w:jc w:val="both"/>
              <w:rPr>
                <w:rFonts w:ascii="GHEA Grapalat" w:hAnsi="GHEA Grapalat"/>
                <w:bCs/>
                <w:iCs/>
                <w:sz w:val="24"/>
                <w:szCs w:val="24"/>
                <w:lang w:val="hy-AM"/>
              </w:rPr>
            </w:pPr>
            <w:r>
              <w:rPr>
                <w:rFonts w:ascii="GHEA Grapalat" w:hAnsi="GHEA Grapalat"/>
                <w:bCs/>
                <w:iCs/>
                <w:sz w:val="24"/>
                <w:szCs w:val="24"/>
                <w:lang w:val="hy-AM"/>
              </w:rPr>
              <w:tab/>
              <w:t>Այս առումով նկատի ունենալով Հայաստանի Հանրապետության քաղաքացիական օրենսգրքի 163-րդ հոդվածում ամրագրված կարգավորումները՝ հայտնում ենք, որ Նախագծի 1-ին հոդվածով Հայաստանի Հանրապետության հարկային օրենսգրքի 245-րդ հոդվածի 1-ին մասում լրացվող նոր 6-րդ կետում «սեփականատիրոջ տնօրինմանը հանձնելն» բառերն անհրաժեշտ է փոխարինել «սեփականատիրոջ տիրապետմանը հանձնելն» բառերով</w:t>
            </w:r>
            <w:r w:rsidRPr="00C231DF">
              <w:rPr>
                <w:rFonts w:ascii="GHEA Grapalat" w:hAnsi="GHEA Grapalat"/>
                <w:bCs/>
                <w:iCs/>
                <w:sz w:val="24"/>
                <w:szCs w:val="24"/>
                <w:lang w:val="hy-AM"/>
              </w:rPr>
              <w:t>:</w:t>
            </w:r>
          </w:p>
        </w:tc>
        <w:tc>
          <w:tcPr>
            <w:tcW w:w="5760" w:type="dxa"/>
            <w:shd w:val="clear" w:color="auto" w:fill="auto"/>
          </w:tcPr>
          <w:p w14:paraId="70F16330" w14:textId="77777777" w:rsidR="00D15162" w:rsidRPr="00D15162" w:rsidRDefault="00BC6DFC" w:rsidP="009273C7">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D611BA" w:rsidRPr="001C272D" w14:paraId="0E780A9C" w14:textId="77777777" w:rsidTr="005F1FFE">
        <w:trPr>
          <w:trHeight w:val="557"/>
        </w:trPr>
        <w:tc>
          <w:tcPr>
            <w:tcW w:w="8857" w:type="dxa"/>
            <w:shd w:val="clear" w:color="auto" w:fill="auto"/>
          </w:tcPr>
          <w:p w14:paraId="3067B873" w14:textId="77777777" w:rsidR="00D611BA" w:rsidRDefault="00BC6DFC" w:rsidP="00D611BA">
            <w:pPr>
              <w:spacing w:after="0" w:line="360" w:lineRule="auto"/>
              <w:ind w:right="-90"/>
              <w:jc w:val="both"/>
              <w:rPr>
                <w:rFonts w:ascii="GHEA Grapalat" w:hAnsi="GHEA Grapalat"/>
                <w:bCs/>
                <w:iCs/>
                <w:sz w:val="24"/>
                <w:szCs w:val="24"/>
                <w:lang w:val="hy-AM"/>
              </w:rPr>
            </w:pPr>
            <w:r>
              <w:rPr>
                <w:rFonts w:ascii="GHEA Grapalat" w:hAnsi="GHEA Grapalat"/>
                <w:bCs/>
                <w:iCs/>
                <w:sz w:val="24"/>
                <w:szCs w:val="24"/>
                <w:lang w:val="hy-AM"/>
              </w:rPr>
              <w:lastRenderedPageBreak/>
              <w:t>2․</w:t>
            </w:r>
            <w:r w:rsidR="00D611BA">
              <w:rPr>
                <w:rFonts w:ascii="GHEA Grapalat" w:hAnsi="GHEA Grapalat"/>
                <w:bCs/>
                <w:iCs/>
                <w:sz w:val="24"/>
                <w:szCs w:val="24"/>
                <w:lang w:val="hy-AM"/>
              </w:rPr>
              <w:t xml:space="preserve">Միևնույն ժամանակ, հայտնում ենք, որ Նախագծով առաջարկվող կարգավորումներով մի դեպքում նշվում է քրեական վարույթ հարուցելու պահից մինչև փոխադրամիջոցը դրա սեփականատիրոջ տնօրինմանը հանձնելը գույքահարկից ազատելու մասին, մինչդեռ Նախագծով՝ գույքահարկից ազատելու համար հիմքը նախատեսվում է սահմանել շարժական գույքի կադաստր վարող մարմնի կողմից Հայաստանի Հանրապետության կառավարության որոշմամբ սահմանված կարգով փոխադրամիջոցի գույքահարկի հաշվառում իրականացնող համապատասխան տեղական ինքնակառավարման մարմնին միայն հափշտակված կամ սեփականության դեմ ուղղված այլ հանցագործության </w:t>
            </w:r>
            <w:r w:rsidR="00D611BA">
              <w:rPr>
                <w:rFonts w:ascii="GHEA Grapalat" w:hAnsi="GHEA Grapalat"/>
                <w:bCs/>
                <w:iCs/>
                <w:sz w:val="24"/>
                <w:szCs w:val="24"/>
                <w:lang w:val="hy-AM"/>
              </w:rPr>
              <w:lastRenderedPageBreak/>
              <w:t>հիմքով սեփականատիրոջ տիրապետումից դուրս գտնվող փոխադրամիջոցի գույքահարկի պետական գրանցումը կասեցված լինելու վերաբերյալ տեղեկատվություն ներկայացնելը</w:t>
            </w:r>
            <w:r w:rsidR="00D611BA" w:rsidRPr="00C231DF">
              <w:rPr>
                <w:rFonts w:ascii="GHEA Grapalat" w:hAnsi="GHEA Grapalat"/>
                <w:bCs/>
                <w:iCs/>
                <w:sz w:val="24"/>
                <w:szCs w:val="24"/>
                <w:lang w:val="hy-AM"/>
              </w:rPr>
              <w:t>:</w:t>
            </w:r>
          </w:p>
          <w:p w14:paraId="161BD6FE" w14:textId="77777777" w:rsidR="00D611BA" w:rsidRDefault="00D611BA" w:rsidP="004260E5">
            <w:pPr>
              <w:spacing w:after="0" w:line="360" w:lineRule="auto"/>
              <w:ind w:right="-90" w:firstLine="180"/>
              <w:jc w:val="both"/>
              <w:rPr>
                <w:rFonts w:ascii="GHEA Grapalat" w:hAnsi="GHEA Grapalat"/>
                <w:bCs/>
                <w:iCs/>
                <w:sz w:val="24"/>
                <w:szCs w:val="24"/>
                <w:lang w:val="hy-AM"/>
              </w:rPr>
            </w:pPr>
            <w:r>
              <w:rPr>
                <w:rFonts w:ascii="GHEA Grapalat" w:hAnsi="GHEA Grapalat"/>
                <w:bCs/>
                <w:iCs/>
                <w:sz w:val="24"/>
                <w:szCs w:val="24"/>
                <w:lang w:val="hy-AM"/>
              </w:rPr>
              <w:t xml:space="preserve">Այս առումով նկատի ունենալով Նախագծով առաջարկվող գույքահարկից ազատման ժամանակահատվածը՝ հայտնում ենք, որ Նախագծով անհրաժեշտ է նախատեսել դրույթներ նաև շարժական գույքի կադաստր վարող մարմնի կողմից </w:t>
            </w:r>
            <w:r w:rsidRPr="00C231DF">
              <w:rPr>
                <w:rFonts w:ascii="GHEA Grapalat" w:hAnsi="GHEA Grapalat"/>
                <w:bCs/>
                <w:iCs/>
                <w:sz w:val="24"/>
                <w:szCs w:val="24"/>
                <w:lang w:val="hy-AM"/>
              </w:rPr>
              <w:t xml:space="preserve">Հայաստանի Հանրապետության կառավարության որոշմամբ սահմանված կարգով փոխադրամիջոցի գույքահարկի հաշվառում իրականացնող համապատասխան տեղական ինքնակառավարման մարմնին փոխադրամիջոցը դրա սեփականատիրոջ տնօրինմանը </w:t>
            </w:r>
            <w:r>
              <w:rPr>
                <w:rFonts w:ascii="GHEA Grapalat" w:hAnsi="GHEA Grapalat"/>
                <w:bCs/>
                <w:iCs/>
                <w:sz w:val="24"/>
                <w:szCs w:val="24"/>
                <w:lang w:val="hy-AM"/>
              </w:rPr>
              <w:t>հանձնելու վերաբերյալ տեղեկատվություն ներկայացնելու մասին</w:t>
            </w:r>
            <w:r w:rsidRPr="00267F42">
              <w:rPr>
                <w:rFonts w:ascii="GHEA Grapalat" w:hAnsi="GHEA Grapalat"/>
                <w:bCs/>
                <w:iCs/>
                <w:sz w:val="24"/>
                <w:szCs w:val="24"/>
                <w:lang w:val="hy-AM"/>
              </w:rPr>
              <w:t>:</w:t>
            </w:r>
          </w:p>
          <w:p w14:paraId="45137F20" w14:textId="77777777" w:rsidR="00D611BA" w:rsidRDefault="00D611BA" w:rsidP="00626869">
            <w:pPr>
              <w:spacing w:after="0" w:line="360" w:lineRule="auto"/>
              <w:ind w:right="-90"/>
              <w:jc w:val="both"/>
              <w:rPr>
                <w:rFonts w:ascii="GHEA Grapalat" w:hAnsi="GHEA Grapalat"/>
                <w:bCs/>
                <w:iCs/>
                <w:sz w:val="24"/>
                <w:szCs w:val="24"/>
                <w:lang w:val="hy-AM"/>
              </w:rPr>
            </w:pPr>
            <w:r w:rsidRPr="00AE7C57">
              <w:rPr>
                <w:rFonts w:ascii="GHEA Grapalat" w:hAnsi="GHEA Grapalat"/>
                <w:bCs/>
                <w:iCs/>
                <w:sz w:val="24"/>
                <w:szCs w:val="24"/>
                <w:lang w:val="hy-AM"/>
              </w:rPr>
              <w:tab/>
            </w:r>
          </w:p>
        </w:tc>
        <w:tc>
          <w:tcPr>
            <w:tcW w:w="5760" w:type="dxa"/>
            <w:shd w:val="clear" w:color="auto" w:fill="auto"/>
          </w:tcPr>
          <w:p w14:paraId="1800D8F3" w14:textId="77777777" w:rsidR="00D611BA" w:rsidRDefault="00091406" w:rsidP="009273C7">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Չի ընդունվել</w:t>
            </w:r>
          </w:p>
          <w:p w14:paraId="738FB273" w14:textId="77777777" w:rsidR="005D631D" w:rsidRPr="005D631D" w:rsidRDefault="005D631D" w:rsidP="005D631D">
            <w:pPr>
              <w:spacing w:after="0"/>
              <w:ind w:right="-90"/>
              <w:jc w:val="both"/>
              <w:rPr>
                <w:rFonts w:ascii="GHEA Grapalat" w:hAnsi="GHEA Grapalat"/>
                <w:bCs/>
                <w:iCs/>
                <w:sz w:val="24"/>
                <w:szCs w:val="24"/>
                <w:lang w:val="hy-AM"/>
              </w:rPr>
            </w:pPr>
            <w:r>
              <w:rPr>
                <w:rFonts w:ascii="GHEA Grapalat" w:hAnsi="GHEA Grapalat"/>
                <w:bCs/>
                <w:iCs/>
                <w:sz w:val="24"/>
                <w:szCs w:val="24"/>
                <w:lang w:val="hy-AM"/>
              </w:rPr>
              <w:t>Տ</w:t>
            </w:r>
            <w:r w:rsidRPr="005D631D">
              <w:rPr>
                <w:rFonts w:ascii="GHEA Grapalat" w:hAnsi="GHEA Grapalat"/>
                <w:bCs/>
                <w:iCs/>
                <w:sz w:val="24"/>
                <w:szCs w:val="24"/>
                <w:lang w:val="hy-AM"/>
              </w:rPr>
              <w:t>րանսպորտային միջոցը սեփականատիրոջը հանձնողը չի հանդիսանում ՀՀ ՆԳՆ շարժական գույքի կադաստր վարող ծառայությունը, այլ դա իրականացվում է նախաքննության</w:t>
            </w:r>
            <w:r w:rsidR="00E46233" w:rsidRPr="00E46233">
              <w:rPr>
                <w:rFonts w:ascii="GHEA Grapalat" w:hAnsi="GHEA Grapalat"/>
                <w:bCs/>
                <w:iCs/>
                <w:sz w:val="24"/>
                <w:szCs w:val="24"/>
                <w:lang w:val="hy-AM"/>
              </w:rPr>
              <w:t xml:space="preserve"> մարմնի</w:t>
            </w:r>
            <w:r w:rsidRPr="005D631D">
              <w:rPr>
                <w:rFonts w:ascii="GHEA Grapalat" w:hAnsi="GHEA Grapalat"/>
                <w:bCs/>
                <w:iCs/>
                <w:sz w:val="24"/>
                <w:szCs w:val="24"/>
                <w:lang w:val="hy-AM"/>
              </w:rPr>
              <w:t>, դատախազության կամ դատարանների կողմից: Առաջարկը, ըստ էության, իրացվել է՝ այլ լուծում նախատեսելով:</w:t>
            </w:r>
          </w:p>
          <w:p w14:paraId="6ABDCD40" w14:textId="77777777" w:rsidR="00091406" w:rsidRPr="00D15162" w:rsidRDefault="00091406" w:rsidP="00091406">
            <w:pPr>
              <w:spacing w:after="0"/>
              <w:ind w:firstLine="175"/>
              <w:jc w:val="both"/>
              <w:rPr>
                <w:rFonts w:ascii="GHEA Grapalat" w:eastAsia="Times New Roman" w:hAnsi="GHEA Grapalat" w:cs="Times New Roman"/>
                <w:b/>
                <w:sz w:val="24"/>
                <w:szCs w:val="24"/>
                <w:lang w:val="hy-AM"/>
              </w:rPr>
            </w:pPr>
          </w:p>
        </w:tc>
      </w:tr>
      <w:tr w:rsidR="00626869" w:rsidRPr="00D611BA" w14:paraId="6276CA9E" w14:textId="77777777" w:rsidTr="005F1FFE">
        <w:trPr>
          <w:trHeight w:val="557"/>
        </w:trPr>
        <w:tc>
          <w:tcPr>
            <w:tcW w:w="8857" w:type="dxa"/>
            <w:shd w:val="clear" w:color="auto" w:fill="auto"/>
          </w:tcPr>
          <w:p w14:paraId="2E3BCDE7" w14:textId="77777777" w:rsidR="00626869" w:rsidRPr="00AE7C57" w:rsidRDefault="00626869" w:rsidP="00626869">
            <w:pPr>
              <w:spacing w:after="0" w:line="360" w:lineRule="auto"/>
              <w:ind w:right="-90"/>
              <w:jc w:val="both"/>
              <w:rPr>
                <w:rFonts w:ascii="GHEA Grapalat" w:hAnsi="GHEA Grapalat"/>
                <w:bCs/>
                <w:iCs/>
                <w:sz w:val="24"/>
                <w:szCs w:val="24"/>
                <w:lang w:val="hy-AM"/>
              </w:rPr>
            </w:pPr>
            <w:r>
              <w:rPr>
                <w:rFonts w:ascii="GHEA Grapalat" w:hAnsi="GHEA Grapalat"/>
                <w:bCs/>
                <w:iCs/>
                <w:sz w:val="24"/>
                <w:szCs w:val="24"/>
                <w:lang w:val="hy-AM"/>
              </w:rPr>
              <w:t>3․Հաշվի առնելով Նախագծով առաջարկվող կարգավորումները հայտնում ենք նաև, որ Նախագծի ընդունման արդյունքում անհրաժեշտություն է առաջանալու փոփոխություններ կատարել նաև Նախագծով առաջարկվող կարգավորումների կատարումն ապահովող և Նախագծի ընդունումից բխող ենթաօրենսդրական նորմատիվ իրավական ակտերում</w:t>
            </w:r>
            <w:r w:rsidRPr="00AE7C57">
              <w:rPr>
                <w:rFonts w:ascii="GHEA Grapalat" w:hAnsi="GHEA Grapalat"/>
                <w:bCs/>
                <w:iCs/>
                <w:sz w:val="24"/>
                <w:szCs w:val="24"/>
                <w:lang w:val="hy-AM"/>
              </w:rPr>
              <w:t>:</w:t>
            </w:r>
          </w:p>
          <w:p w14:paraId="4756D87B" w14:textId="77777777" w:rsidR="00626869" w:rsidRDefault="00626869" w:rsidP="00D611BA">
            <w:pPr>
              <w:spacing w:after="0" w:line="360" w:lineRule="auto"/>
              <w:ind w:right="-90"/>
              <w:jc w:val="both"/>
              <w:rPr>
                <w:rFonts w:ascii="GHEA Grapalat" w:hAnsi="GHEA Grapalat"/>
                <w:bCs/>
                <w:iCs/>
                <w:sz w:val="24"/>
                <w:szCs w:val="24"/>
                <w:lang w:val="hy-AM"/>
              </w:rPr>
            </w:pPr>
          </w:p>
        </w:tc>
        <w:tc>
          <w:tcPr>
            <w:tcW w:w="5760" w:type="dxa"/>
            <w:shd w:val="clear" w:color="auto" w:fill="auto"/>
          </w:tcPr>
          <w:p w14:paraId="69BBBE0C" w14:textId="77777777" w:rsidR="00626869" w:rsidRDefault="00AA6F6A" w:rsidP="009273C7">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ի գիտություն</w:t>
            </w:r>
          </w:p>
        </w:tc>
      </w:tr>
      <w:tr w:rsidR="00626869" w:rsidRPr="00D611BA" w14:paraId="0616A2ED" w14:textId="77777777" w:rsidTr="005F1FFE">
        <w:trPr>
          <w:trHeight w:val="557"/>
        </w:trPr>
        <w:tc>
          <w:tcPr>
            <w:tcW w:w="8857" w:type="dxa"/>
            <w:shd w:val="clear" w:color="auto" w:fill="auto"/>
          </w:tcPr>
          <w:p w14:paraId="0247FDB2" w14:textId="77777777" w:rsidR="00626869" w:rsidRDefault="00626869" w:rsidP="00626869">
            <w:pPr>
              <w:spacing w:after="0" w:line="360" w:lineRule="auto"/>
              <w:ind w:right="-90"/>
              <w:jc w:val="both"/>
              <w:rPr>
                <w:rFonts w:ascii="GHEA Grapalat" w:hAnsi="GHEA Grapalat"/>
                <w:bCs/>
                <w:iCs/>
                <w:sz w:val="24"/>
                <w:szCs w:val="24"/>
                <w:lang w:val="hy-AM"/>
              </w:rPr>
            </w:pPr>
            <w:r>
              <w:rPr>
                <w:rFonts w:ascii="GHEA Grapalat" w:hAnsi="GHEA Grapalat"/>
                <w:bCs/>
                <w:iCs/>
                <w:sz w:val="24"/>
                <w:szCs w:val="24"/>
                <w:lang w:val="hy-AM"/>
              </w:rPr>
              <w:t>4․Ներկայացված Նախագծով նախատեսված կարգավորումներն առաջարկում ենք համապատասխանեցնել նաև Հայաստանի Հանրապետության քրեական դատավարության օրենսգրքում ամրագրված կարգավորումներին</w:t>
            </w:r>
            <w:r w:rsidRPr="00AE7C57">
              <w:rPr>
                <w:rFonts w:ascii="GHEA Grapalat" w:hAnsi="GHEA Grapalat"/>
                <w:bCs/>
                <w:iCs/>
                <w:sz w:val="24"/>
                <w:szCs w:val="24"/>
                <w:lang w:val="hy-AM"/>
              </w:rPr>
              <w:t>:</w:t>
            </w:r>
          </w:p>
        </w:tc>
        <w:tc>
          <w:tcPr>
            <w:tcW w:w="5760" w:type="dxa"/>
            <w:shd w:val="clear" w:color="auto" w:fill="auto"/>
          </w:tcPr>
          <w:p w14:paraId="1EDC5787" w14:textId="77777777" w:rsidR="00626869" w:rsidRDefault="00AA6F6A" w:rsidP="009273C7">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724129" w:rsidRPr="00782F31" w14:paraId="412C045F" w14:textId="77777777" w:rsidTr="005F1FFE">
        <w:trPr>
          <w:trHeight w:val="345"/>
        </w:trPr>
        <w:tc>
          <w:tcPr>
            <w:tcW w:w="8857" w:type="dxa"/>
            <w:vMerge w:val="restart"/>
            <w:shd w:val="clear" w:color="auto" w:fill="E0E0E0"/>
          </w:tcPr>
          <w:p w14:paraId="2D751027" w14:textId="77777777" w:rsidR="00724129" w:rsidRPr="007D40AD" w:rsidRDefault="00D70D16" w:rsidP="009273C7">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7</w:t>
            </w:r>
            <w:r w:rsidR="00724129" w:rsidRPr="00096A14">
              <w:rPr>
                <w:rFonts w:ascii="GHEA Grapalat" w:eastAsia="Times New Roman" w:hAnsi="GHEA Grapalat" w:cs="Times New Roman"/>
                <w:b/>
                <w:sz w:val="24"/>
                <w:szCs w:val="24"/>
                <w:lang w:val="af-ZA"/>
              </w:rPr>
              <w:t xml:space="preserve">.   </w:t>
            </w:r>
            <w:r w:rsidR="00724129">
              <w:rPr>
                <w:rFonts w:ascii="GHEA Grapalat" w:eastAsia="Times New Roman" w:hAnsi="GHEA Grapalat" w:cs="Times New Roman"/>
                <w:b/>
                <w:sz w:val="24"/>
                <w:szCs w:val="24"/>
                <w:lang w:val="hy-AM"/>
              </w:rPr>
              <w:t>ՀՀ արդարադատության նախարարություն</w:t>
            </w:r>
          </w:p>
        </w:tc>
        <w:tc>
          <w:tcPr>
            <w:tcW w:w="5760" w:type="dxa"/>
            <w:shd w:val="clear" w:color="auto" w:fill="E0E0E0"/>
          </w:tcPr>
          <w:p w14:paraId="7EF96887" w14:textId="77777777" w:rsidR="00724129" w:rsidRPr="00782F31" w:rsidRDefault="00724129"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//12505-2024</w:t>
            </w:r>
          </w:p>
        </w:tc>
      </w:tr>
      <w:tr w:rsidR="00724129" w:rsidRPr="00096A14" w14:paraId="2D850AA8" w14:textId="77777777" w:rsidTr="005F1FFE">
        <w:trPr>
          <w:trHeight w:val="281"/>
        </w:trPr>
        <w:tc>
          <w:tcPr>
            <w:tcW w:w="8857" w:type="dxa"/>
            <w:vMerge/>
            <w:shd w:val="clear" w:color="auto" w:fill="auto"/>
          </w:tcPr>
          <w:p w14:paraId="50B077C5" w14:textId="77777777" w:rsidR="00724129" w:rsidRPr="00096A14" w:rsidRDefault="00724129" w:rsidP="009273C7">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1CEF9071" w14:textId="77777777" w:rsidR="00724129" w:rsidRPr="00096A14" w:rsidRDefault="00724129" w:rsidP="009273C7">
            <w:pPr>
              <w:spacing w:after="0"/>
              <w:jc w:val="center"/>
              <w:rPr>
                <w:rFonts w:ascii="GHEA Grapalat" w:hAnsi="GHEA Grapalat"/>
                <w:b/>
                <w:sz w:val="24"/>
                <w:szCs w:val="24"/>
                <w:lang w:val="hy-AM"/>
              </w:rPr>
            </w:pPr>
            <w:r>
              <w:rPr>
                <w:rFonts w:ascii="GHEA Grapalat" w:hAnsi="GHEA Grapalat"/>
                <w:b/>
                <w:sz w:val="24"/>
                <w:szCs w:val="24"/>
                <w:lang w:val="hy-AM"/>
              </w:rPr>
              <w:t>01</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04</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2024թ</w:t>
            </w:r>
            <w:r w:rsidRPr="00096A14">
              <w:rPr>
                <w:rFonts w:ascii="GHEA Grapalat" w:eastAsia="Times New Roman" w:hAnsi="GHEA Grapalat" w:cs="Times New Roman"/>
                <w:b/>
                <w:sz w:val="24"/>
                <w:szCs w:val="24"/>
                <w:lang w:val="af-ZA"/>
              </w:rPr>
              <w:t>.</w:t>
            </w:r>
          </w:p>
        </w:tc>
      </w:tr>
      <w:tr w:rsidR="00724129" w:rsidRPr="00096A14" w14:paraId="582CFE2D" w14:textId="77777777" w:rsidTr="005F1FFE">
        <w:trPr>
          <w:trHeight w:val="890"/>
        </w:trPr>
        <w:tc>
          <w:tcPr>
            <w:tcW w:w="8857" w:type="dxa"/>
            <w:shd w:val="clear" w:color="auto" w:fill="auto"/>
          </w:tcPr>
          <w:p w14:paraId="63F68D12" w14:textId="77777777" w:rsidR="0008352C" w:rsidRPr="00B5357A" w:rsidRDefault="0008352C" w:rsidP="0008352C">
            <w:pPr>
              <w:spacing w:after="0" w:line="360" w:lineRule="auto"/>
              <w:ind w:firstLine="720"/>
              <w:jc w:val="both"/>
              <w:rPr>
                <w:rFonts w:ascii="GHEA Grapalat" w:hAnsi="GHEA Grapalat" w:cs="Sylfaen"/>
                <w:sz w:val="24"/>
                <w:szCs w:val="24"/>
                <w:shd w:val="clear" w:color="auto" w:fill="FFFFFF"/>
                <w:lang w:val="hy-AM"/>
              </w:rPr>
            </w:pPr>
            <w:r w:rsidRPr="00B5357A">
              <w:rPr>
                <w:rFonts w:ascii="GHEA Grapalat" w:hAnsi="GHEA Grapalat" w:cs="Sylfaen"/>
                <w:sz w:val="24"/>
                <w:szCs w:val="24"/>
                <w:shd w:val="clear" w:color="auto" w:fill="FFFFFF"/>
                <w:lang w:val="hy-AM"/>
              </w:rPr>
              <w:lastRenderedPageBreak/>
              <w:t>«Հայաստանի Հանրապետության հարկային օրենսգրքում լրացումներ կատարելու մասին» օրենքի նախագծի (այսուհետ՝ Նախագիծ) վերաբերյալ հայտնում ենք հետևյալը.</w:t>
            </w:r>
          </w:p>
          <w:p w14:paraId="048ED4AB" w14:textId="77777777" w:rsidR="0008352C" w:rsidRPr="00B5357A" w:rsidRDefault="0008352C" w:rsidP="00D52F3D">
            <w:pPr>
              <w:spacing w:after="0" w:line="360" w:lineRule="auto"/>
              <w:jc w:val="both"/>
              <w:rPr>
                <w:rFonts w:ascii="GHEA Grapalat" w:hAnsi="GHEA Grapalat"/>
                <w:i/>
                <w:sz w:val="24"/>
                <w:szCs w:val="24"/>
                <w:shd w:val="clear" w:color="auto" w:fill="FFFFFF"/>
                <w:lang w:val="hy-AM"/>
              </w:rPr>
            </w:pPr>
            <w:r w:rsidRPr="00B5357A">
              <w:rPr>
                <w:rFonts w:ascii="GHEA Grapalat" w:hAnsi="GHEA Grapalat" w:cs="Sylfaen"/>
                <w:sz w:val="24"/>
                <w:szCs w:val="24"/>
                <w:shd w:val="clear" w:color="auto" w:fill="FFFFFF"/>
                <w:lang w:val="hy-AM"/>
              </w:rPr>
              <w:t xml:space="preserve">1. Նախագծի 1-ին հոդվածով Հայաստանի Հանրապետության հարկային օրենսգրքի (այսուհետ՝ Օրենսգիրք) 245-րդ հոդվածի 1-ին մասում լրացվող նոր 6-րդ կետում նախատեսվում է, որ </w:t>
            </w:r>
            <w:r w:rsidRPr="00D55BF2">
              <w:rPr>
                <w:rFonts w:ascii="GHEA Grapalat" w:hAnsi="GHEA Grapalat" w:cs="Sylfaen"/>
                <w:b/>
                <w:sz w:val="24"/>
                <w:szCs w:val="24"/>
                <w:shd w:val="clear" w:color="auto" w:fill="FFFFFF"/>
                <w:lang w:val="hy-AM"/>
              </w:rPr>
              <w:t>փոխադրամիջոցների գույքահարկից ազատվում են`</w:t>
            </w:r>
            <w:r w:rsidRPr="00B5357A">
              <w:rPr>
                <w:rFonts w:ascii="GHEA Grapalat" w:hAnsi="GHEA Grapalat" w:cs="Sylfaen"/>
                <w:sz w:val="24"/>
                <w:szCs w:val="24"/>
                <w:shd w:val="clear" w:color="auto" w:fill="FFFFFF"/>
                <w:lang w:val="hy-AM"/>
              </w:rPr>
              <w:t xml:space="preserve"> </w:t>
            </w:r>
            <w:r w:rsidRPr="00204255">
              <w:rPr>
                <w:rFonts w:ascii="GHEA Grapalat" w:hAnsi="GHEA Grapalat" w:cs="Sylfaen"/>
                <w:i/>
                <w:sz w:val="24"/>
                <w:szCs w:val="24"/>
                <w:shd w:val="clear" w:color="auto" w:fill="FFFFFF"/>
                <w:lang w:val="hy-AM"/>
              </w:rPr>
              <w:t>հ</w:t>
            </w:r>
            <w:r w:rsidRPr="00B5357A">
              <w:rPr>
                <w:rFonts w:ascii="GHEA Grapalat" w:hAnsi="GHEA Grapalat" w:cs="Sylfaen"/>
                <w:i/>
                <w:sz w:val="24"/>
                <w:szCs w:val="24"/>
                <w:shd w:val="clear" w:color="auto" w:fill="FFFFFF"/>
                <w:lang w:val="hy-AM"/>
              </w:rPr>
              <w:t>ափշտակված</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կամ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դեմ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ուղղված</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այլ</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հանցագործության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հիմքով</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սեփականատիրոջ</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տիրապետումից</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դուրս</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գտնվող</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փոխադրամիջոցների</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սեփականատերերը՝</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այդ</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փոխադրամիջոցի</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մասով։</w:t>
            </w:r>
          </w:p>
          <w:p w14:paraId="76815186" w14:textId="77777777" w:rsidR="0008352C" w:rsidRPr="00D55BF2" w:rsidRDefault="0008352C" w:rsidP="0008352C">
            <w:pPr>
              <w:spacing w:after="0" w:line="360" w:lineRule="auto"/>
              <w:ind w:firstLine="720"/>
              <w:jc w:val="both"/>
              <w:rPr>
                <w:rFonts w:ascii="GHEA Grapalat" w:hAnsi="GHEA Grapalat" w:cs="Sylfaen"/>
                <w:b/>
                <w:i/>
                <w:sz w:val="24"/>
                <w:szCs w:val="24"/>
                <w:shd w:val="clear" w:color="auto" w:fill="FFFFFF"/>
                <w:lang w:val="hy-AM"/>
              </w:rPr>
            </w:pPr>
            <w:r w:rsidRPr="00B5357A">
              <w:rPr>
                <w:rFonts w:ascii="GHEA Grapalat" w:hAnsi="GHEA Grapalat" w:cs="Sylfaen"/>
                <w:i/>
                <w:sz w:val="24"/>
                <w:szCs w:val="24"/>
                <w:shd w:val="clear" w:color="auto" w:fill="FFFFFF"/>
                <w:lang w:val="hy-AM"/>
              </w:rPr>
              <w:t>Սույն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կետի</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իմաստով</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հափշտակված</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կամ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դեմ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ուղղված</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այլ</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հանցագործության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հիմքով</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սեփականատիրոջ</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տիրապետումից</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դուրս</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գտնվող</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փոխադրամիջոցների</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սեփականատերերը</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փոխադրամիջոցի</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հափշտակության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կամ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դեմ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ուղղված</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այլ</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հանցագործության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հիմքով</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փոխադրամիջոցը</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սեփականատիրոջ</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տիրապետումից</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դուրս</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գտնվելու</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մասին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քրեական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վարույթ</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նախաձեռնելու</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պահից</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մինչև</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փոխադրամիջոցը</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դրա</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սեփականատիրոջ</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տիրապետմանը</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հանձնելն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ազատվում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են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հափշտակված</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կամ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դեմ</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ուղղված</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այլ</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հանցագործության</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հիմքով</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սեփականատիրոջ</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տիրապետումից</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դուրս</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գտնվող</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փոխադրամիջոցի</w:t>
            </w:r>
            <w:r w:rsidRPr="00B5357A">
              <w:rPr>
                <w:rFonts w:ascii="GHEA Grapalat" w:hAnsi="GHEA Grapalat"/>
                <w:i/>
                <w:sz w:val="24"/>
                <w:szCs w:val="24"/>
                <w:shd w:val="clear" w:color="auto" w:fill="FFFFFF"/>
                <w:lang w:val="hy-AM"/>
              </w:rPr>
              <w:t xml:space="preserve"> </w:t>
            </w:r>
            <w:r w:rsidRPr="00B5357A">
              <w:rPr>
                <w:rFonts w:ascii="GHEA Grapalat" w:hAnsi="GHEA Grapalat" w:cs="Sylfaen"/>
                <w:i/>
                <w:sz w:val="24"/>
                <w:szCs w:val="24"/>
                <w:shd w:val="clear" w:color="auto" w:fill="FFFFFF"/>
                <w:lang w:val="hy-AM"/>
              </w:rPr>
              <w:t>գույքահարկից</w:t>
            </w:r>
            <w:r w:rsidRPr="00B5357A">
              <w:rPr>
                <w:rFonts w:ascii="GHEA Grapalat" w:hAnsi="GHEA Grapalat"/>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եթե</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շարժական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գույքի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կադաստր</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վարող</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մարմնի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կողմից</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Հայաստանի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Հանրապետության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կառավարության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որոշմամբ</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սահմանված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կարգով</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փոխադրամիջոցի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գույքահարկի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հաշվառում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իրականացնող</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համապատասխան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տեղական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ինքնակառավարման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մարմնում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տեղեկատվություն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է</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ստացվում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հափշտակված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սեփականության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դեմ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lastRenderedPageBreak/>
              <w:t>ուղղված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այլ</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հանցագործության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հիմքով</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սեփականատիրոջ</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տիրապետումից</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դուրս</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գտնվող</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փոխադրամիջոցի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պետական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գրանցումը</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կասեցված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լինելու</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մասին:</w:t>
            </w:r>
          </w:p>
          <w:p w14:paraId="5A2184BA" w14:textId="77777777" w:rsidR="0008352C" w:rsidRPr="00B5357A" w:rsidRDefault="0008352C" w:rsidP="0008352C">
            <w:pPr>
              <w:spacing w:after="0" w:line="360" w:lineRule="auto"/>
              <w:ind w:firstLine="720"/>
              <w:jc w:val="both"/>
              <w:rPr>
                <w:rFonts w:ascii="GHEA Grapalat" w:hAnsi="GHEA Grapalat" w:cs="Sylfaen"/>
                <w:sz w:val="24"/>
                <w:szCs w:val="24"/>
                <w:shd w:val="clear" w:color="auto" w:fill="FFFFFF"/>
                <w:lang w:val="hy-AM"/>
              </w:rPr>
            </w:pPr>
            <w:r w:rsidRPr="00B5357A">
              <w:rPr>
                <w:rFonts w:ascii="GHEA Grapalat" w:hAnsi="GHEA Grapalat" w:cs="Sylfaen"/>
                <w:sz w:val="24"/>
                <w:szCs w:val="24"/>
                <w:shd w:val="clear" w:color="auto" w:fill="FFFFFF"/>
                <w:lang w:val="hy-AM"/>
              </w:rPr>
              <w:t>Նախագծի 2-րդ հոդվածի 1-ին մասի 2-րդ կետով՝ Օրենսգրքի 246-րդ հոդվածում լրացվող նոր 5-րդ մասում նշված է հետևյալը՝</w:t>
            </w:r>
          </w:p>
          <w:p w14:paraId="52EDC7EF" w14:textId="77777777" w:rsidR="0008352C" w:rsidRPr="00D55BF2" w:rsidRDefault="0008352C" w:rsidP="0008352C">
            <w:pPr>
              <w:spacing w:after="0" w:line="360" w:lineRule="auto"/>
              <w:ind w:firstLine="720"/>
              <w:jc w:val="both"/>
              <w:rPr>
                <w:rFonts w:ascii="GHEA Grapalat" w:hAnsi="GHEA Grapalat" w:cs="Sylfaen"/>
                <w:b/>
                <w:sz w:val="24"/>
                <w:szCs w:val="24"/>
                <w:shd w:val="clear" w:color="auto" w:fill="FFFFFF"/>
                <w:lang w:val="hy-AM"/>
              </w:rPr>
            </w:pPr>
            <w:r w:rsidRPr="00B5357A">
              <w:rPr>
                <w:rFonts w:ascii="GHEA Grapalat" w:hAnsi="GHEA Grapalat" w:cs="Sylfaen"/>
                <w:sz w:val="24"/>
                <w:szCs w:val="24"/>
                <w:shd w:val="clear" w:color="auto" w:fill="FFFFFF"/>
                <w:lang w:val="hy-AM"/>
              </w:rPr>
              <w:t xml:space="preserve">«Սույն օրենսգրքի 245-րդ հոդվածի 1-ին մասի 6-րդ կետի հիմքով` հափշտակված կամ սեփականության դեմ ուղղված այլ հանցագործության հիմքով սեփականատիրոջ տիրապետումից դուրս գտնվող փոխադրամիջոցի գույքահարկի հաշվարկումը դադարում է, իսկ փոխադրամիջոցի հափշտակության կամ սեփականության դեմ ուղղված այլ հանցագործության հիմքով սեփականատիրոջ տիրապետումից դուրս գտնվող փոխադրամիջոցի պետական գրանցումը </w:t>
            </w:r>
            <w:r w:rsidRPr="00D55BF2">
              <w:rPr>
                <w:rFonts w:ascii="GHEA Grapalat" w:hAnsi="GHEA Grapalat" w:cs="Sylfaen"/>
                <w:b/>
                <w:sz w:val="24"/>
                <w:szCs w:val="24"/>
                <w:shd w:val="clear" w:color="auto" w:fill="FFFFFF"/>
                <w:lang w:val="hy-AM"/>
              </w:rPr>
              <w:t>կասեցվում է 6 ամիս ժամկետով</w:t>
            </w:r>
            <w:r w:rsidRPr="00D55BF2">
              <w:rPr>
                <w:rFonts w:ascii="GHEA Grapalat" w:hAnsi="GHEA Grapalat" w:cs="Sylfaen"/>
                <w:sz w:val="24"/>
                <w:szCs w:val="24"/>
                <w:shd w:val="clear" w:color="auto" w:fill="FFFFFF"/>
                <w:lang w:val="hy-AM"/>
              </w:rPr>
              <w:t xml:space="preserve">: </w:t>
            </w:r>
            <w:r w:rsidRPr="00D55BF2">
              <w:rPr>
                <w:rFonts w:ascii="GHEA Grapalat" w:hAnsi="GHEA Grapalat" w:cs="Sylfaen"/>
                <w:b/>
                <w:sz w:val="24"/>
                <w:szCs w:val="24"/>
                <w:shd w:val="clear" w:color="auto" w:fill="FFFFFF"/>
                <w:lang w:val="hy-AM"/>
              </w:rPr>
              <w:t>Սույն մասում նշված ժամկետը յուրաքանչյուր հաջորդ անգամ նույն ժամկետով երկարաձգվում է, եթե նախորդ ժամկետի ավարտից առնվազն 30 օր առաջ փոխադրամիջոցի սեփականատերը շարժական գույքի կադաստր վարող մարմնին է ներկայացնում ապացույց այն մասին, որ փոխադրամիջոցը քրեական վարույթի հիմքով շարունակում է իր տիրապետումից դուրս գտնվել»։</w:t>
            </w:r>
          </w:p>
          <w:p w14:paraId="071BF90A" w14:textId="77777777" w:rsidR="0008352C" w:rsidRPr="00D55BF2" w:rsidRDefault="0008352C" w:rsidP="0008352C">
            <w:pPr>
              <w:spacing w:after="0" w:line="360" w:lineRule="auto"/>
              <w:ind w:firstLine="720"/>
              <w:jc w:val="both"/>
              <w:rPr>
                <w:rFonts w:ascii="GHEA Grapalat" w:hAnsi="GHEA Grapalat"/>
                <w:b/>
                <w:sz w:val="24"/>
                <w:szCs w:val="24"/>
                <w:lang w:val="hy-AM"/>
              </w:rPr>
            </w:pPr>
            <w:r w:rsidRPr="00B5357A">
              <w:rPr>
                <w:rFonts w:ascii="GHEA Grapalat" w:hAnsi="GHEA Grapalat"/>
                <w:sz w:val="24"/>
                <w:szCs w:val="24"/>
                <w:lang w:val="hy-AM"/>
              </w:rPr>
              <w:t xml:space="preserve">ՀՀ Սահմանադրության 6-րդ հոդվածում ամրագրված է, որ </w:t>
            </w:r>
            <w:r w:rsidRPr="00B5357A">
              <w:rPr>
                <w:rFonts w:ascii="GHEA Grapalat" w:hAnsi="GHEA Grapalat"/>
                <w:b/>
                <w:sz w:val="24"/>
                <w:szCs w:val="24"/>
                <w:lang w:val="hy-AM"/>
              </w:rPr>
              <w:t>պետական և տեղական ինքնակառավարման մարմիններն ու պաշտոնատար անձինք իրավասու են կատարելու միայն այնպիսի գործողություններ,</w:t>
            </w:r>
            <w:r w:rsidRPr="00B5357A">
              <w:rPr>
                <w:rFonts w:ascii="GHEA Grapalat" w:hAnsi="GHEA Grapalat"/>
                <w:sz w:val="24"/>
                <w:szCs w:val="24"/>
                <w:lang w:val="hy-AM"/>
              </w:rPr>
              <w:t xml:space="preserve"> </w:t>
            </w:r>
            <w:r w:rsidRPr="00D55BF2">
              <w:rPr>
                <w:rFonts w:ascii="GHEA Grapalat" w:hAnsi="GHEA Grapalat"/>
                <w:b/>
                <w:sz w:val="24"/>
                <w:szCs w:val="24"/>
                <w:lang w:val="hy-AM"/>
              </w:rPr>
              <w:t>որոնց համար լիազորված են Սահմանադրությամբ կամ օրենքներով:</w:t>
            </w:r>
          </w:p>
          <w:p w14:paraId="572DA69C" w14:textId="77777777" w:rsidR="0008352C" w:rsidRPr="00B5357A" w:rsidRDefault="0008352C" w:rsidP="0008352C">
            <w:pPr>
              <w:spacing w:after="0" w:line="360" w:lineRule="auto"/>
              <w:ind w:firstLine="720"/>
              <w:jc w:val="both"/>
              <w:rPr>
                <w:rFonts w:ascii="GHEA Grapalat" w:hAnsi="GHEA Grapalat" w:cs="Sylfaen"/>
                <w:sz w:val="24"/>
                <w:szCs w:val="24"/>
                <w:shd w:val="clear" w:color="auto" w:fill="FFFFFF"/>
                <w:lang w:val="hy-AM"/>
              </w:rPr>
            </w:pPr>
            <w:r w:rsidRPr="00B5357A">
              <w:rPr>
                <w:rFonts w:ascii="GHEA Grapalat" w:hAnsi="GHEA Grapalat" w:cs="Sylfaen"/>
                <w:sz w:val="24"/>
                <w:szCs w:val="24"/>
                <w:shd w:val="clear" w:color="auto" w:fill="FFFFFF"/>
                <w:lang w:val="hy-AM"/>
              </w:rPr>
              <w:t xml:space="preserve">Ղեկավարվելով վերոգրյալ իրավանորմի դրույթներով՝ անհրաժեշտ է </w:t>
            </w:r>
            <w:r w:rsidRPr="00B5357A">
              <w:rPr>
                <w:rFonts w:ascii="GHEA Grapalat" w:hAnsi="GHEA Grapalat" w:cs="Sylfaen"/>
                <w:sz w:val="24"/>
                <w:szCs w:val="24"/>
                <w:shd w:val="clear" w:color="auto" w:fill="FFFFFF"/>
                <w:lang w:val="hy-AM"/>
              </w:rPr>
              <w:lastRenderedPageBreak/>
              <w:t>Նախագծի վերոնշյալ իրավակարգավորման մեջ առկա շարժական գույքի կադաստր վարող մարմնի վրա դրվող՝ Հայաստանի Հանրապետության կառավարության որոշմամբ սահմանված կարգով փոխադրամիջոցի գույքահարկի հաշվառում իրականացնող համապատասխան տեղական ինքնակառավարման մարմին հափշտակված կամ սեփականության դեմ ուղղված այլ հանցագործության հիմքով սեփականատիրոջ տիրապետումից դուրս գտնվող փոխադրամիջոցի պետական գրանցումը կասեցված լինելու մասին տեղեկատվության ներկայացումը սահմանել իմպերատիվ կերպով՝ Օրենսգրքում հստակեցնելով նաև դրա ներկայացման ժամկետը, քանի որ դրանք կարող են սահմանվել միայն օրենքով:</w:t>
            </w:r>
          </w:p>
          <w:p w14:paraId="0D5D8E6F" w14:textId="77777777" w:rsidR="0008352C" w:rsidRPr="00D55BF2" w:rsidRDefault="0008352C" w:rsidP="0008352C">
            <w:pPr>
              <w:spacing w:after="0" w:line="360" w:lineRule="auto"/>
              <w:ind w:firstLine="720"/>
              <w:jc w:val="both"/>
              <w:rPr>
                <w:rFonts w:ascii="GHEA Grapalat" w:hAnsi="GHEA Grapalat" w:cs="Sylfaen"/>
                <w:b/>
                <w:sz w:val="24"/>
                <w:szCs w:val="24"/>
                <w:shd w:val="clear" w:color="auto" w:fill="FFFFFF"/>
                <w:lang w:val="hy-AM"/>
              </w:rPr>
            </w:pPr>
            <w:r w:rsidRPr="00B5357A">
              <w:rPr>
                <w:rFonts w:ascii="GHEA Grapalat" w:hAnsi="GHEA Grapalat" w:cs="Sylfaen"/>
                <w:sz w:val="24"/>
                <w:szCs w:val="24"/>
                <w:shd w:val="clear" w:color="auto" w:fill="FFFFFF"/>
                <w:lang w:val="hy-AM"/>
              </w:rPr>
              <w:t xml:space="preserve">Միաժամանակ այդ կապակցությամբ անհրաժեշտ է հստակեցնել և նախատեսել նաև Նախագծի 2-րդ հոդվածի 1-ին մասի 2-րդ կետով՝ Օրենսգրքի 246-րդ հոդվածում լրացվող նոր 5-րդ մասում նշված իրավիճակում, այն է՝ նախորդ ժամկետի ավարտից առնվազն 30 օր առաջ փոխադրամիջոցի սեփականատիրոջ կողմից՝ փոխադրամիջոցը քրեական վարույթի հիմքով իր տիրապետումից դուրս գտնվելը շարունակվելու մասին շարժական գույքի կադաստր վարող մարմնին համապատասխան ապացույց ներկայացնելու դեպքում, այդ ապացույցները գույքի կադաստր վարող մարմնի կողմից փոխադրամիջոցի գույքահարկի հաշվառում իրականացնող համապատասխան տեղական ինքնակառավարման մարմին ներկայացնելու վերաբերյալ կարգավորումներ, ինչպես նաև անհրաժեշտ է հստակեցնել, թե այդ 6 ամսյա փոխադրամիջոցի պետական գրանցման կասեցման ժամանակահատվածում փոխադրամիջոցը դրա սեփականատիրոջ </w:t>
            </w:r>
            <w:r w:rsidRPr="00B5357A">
              <w:rPr>
                <w:rFonts w:ascii="GHEA Grapalat" w:hAnsi="GHEA Grapalat" w:cs="Sylfaen"/>
                <w:sz w:val="24"/>
                <w:szCs w:val="24"/>
                <w:shd w:val="clear" w:color="auto" w:fill="FFFFFF"/>
                <w:lang w:val="hy-AM"/>
              </w:rPr>
              <w:lastRenderedPageBreak/>
              <w:t>տիրապետմանը հանձնելու դեպքում</w:t>
            </w:r>
            <w:r w:rsidRPr="00E32207">
              <w:rPr>
                <w:rFonts w:ascii="GHEA Grapalat" w:hAnsi="GHEA Grapalat" w:cs="Sylfaen"/>
                <w:sz w:val="24"/>
                <w:szCs w:val="24"/>
                <w:shd w:val="clear" w:color="auto" w:fill="FFFFFF"/>
                <w:lang w:val="hy-AM"/>
              </w:rPr>
              <w:t>,</w:t>
            </w:r>
            <w:r w:rsidRPr="00B5357A">
              <w:rPr>
                <w:rFonts w:ascii="GHEA Grapalat" w:hAnsi="GHEA Grapalat" w:cs="Sylfaen"/>
                <w:sz w:val="24"/>
                <w:szCs w:val="24"/>
                <w:shd w:val="clear" w:color="auto" w:fill="FFFFFF"/>
                <w:lang w:val="hy-AM"/>
              </w:rPr>
              <w:t xml:space="preserve"> արդյոք 6 ամսյա ժամկետով շարունակվելու է փոխադրամիջոցի պետական գրանցումը </w:t>
            </w:r>
            <w:r w:rsidRPr="00D55BF2">
              <w:rPr>
                <w:rFonts w:ascii="GHEA Grapalat" w:hAnsi="GHEA Grapalat" w:cs="Sylfaen"/>
                <w:b/>
                <w:sz w:val="24"/>
                <w:szCs w:val="24"/>
                <w:shd w:val="clear" w:color="auto" w:fill="FFFFFF"/>
                <w:lang w:val="hy-AM"/>
              </w:rPr>
              <w:t>կասեցված մնալ, թե՝ ոչ:</w:t>
            </w:r>
          </w:p>
          <w:p w14:paraId="592DF10B" w14:textId="77777777" w:rsidR="00724129" w:rsidRPr="00724129" w:rsidRDefault="00724129" w:rsidP="009273C7">
            <w:pPr>
              <w:spacing w:after="0"/>
              <w:ind w:right="69"/>
              <w:jc w:val="both"/>
              <w:rPr>
                <w:rFonts w:ascii="GHEA Grapalat" w:hAnsi="GHEA Grapalat"/>
                <w:sz w:val="24"/>
                <w:lang w:val="hy-AM"/>
              </w:rPr>
            </w:pPr>
          </w:p>
        </w:tc>
        <w:tc>
          <w:tcPr>
            <w:tcW w:w="5760" w:type="dxa"/>
            <w:shd w:val="clear" w:color="auto" w:fill="auto"/>
          </w:tcPr>
          <w:p w14:paraId="52852017" w14:textId="77777777" w:rsidR="00724129" w:rsidRPr="00096A14" w:rsidRDefault="00FE09F3"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355AF0" w:rsidRPr="00FE09F3" w14:paraId="4C0EEF59" w14:textId="77777777" w:rsidTr="005F1FFE">
        <w:trPr>
          <w:trHeight w:val="890"/>
        </w:trPr>
        <w:tc>
          <w:tcPr>
            <w:tcW w:w="8857" w:type="dxa"/>
            <w:shd w:val="clear" w:color="auto" w:fill="auto"/>
          </w:tcPr>
          <w:p w14:paraId="511FECCC" w14:textId="77777777" w:rsidR="00355AF0" w:rsidRPr="00B5357A" w:rsidRDefault="00355AF0" w:rsidP="00D52F3D">
            <w:pPr>
              <w:spacing w:after="0" w:line="360" w:lineRule="auto"/>
              <w:jc w:val="both"/>
              <w:rPr>
                <w:rFonts w:ascii="GHEA Grapalat" w:hAnsi="GHEA Grapalat" w:cs="Sylfaen"/>
                <w:sz w:val="24"/>
                <w:szCs w:val="24"/>
                <w:shd w:val="clear" w:color="auto" w:fill="FFFFFF"/>
                <w:lang w:val="hy-AM"/>
              </w:rPr>
            </w:pPr>
            <w:r w:rsidRPr="00B5357A">
              <w:rPr>
                <w:rFonts w:ascii="GHEA Grapalat" w:hAnsi="GHEA Grapalat" w:cs="Sylfaen"/>
                <w:sz w:val="24"/>
                <w:szCs w:val="24"/>
                <w:shd w:val="clear" w:color="auto" w:fill="FFFFFF"/>
                <w:lang w:val="hy-AM"/>
              </w:rPr>
              <w:lastRenderedPageBreak/>
              <w:t>2. Նախագծի 3-րդ հոդվածում սահմանված է հետևյալը՝</w:t>
            </w:r>
          </w:p>
          <w:p w14:paraId="50CC2FE4" w14:textId="77777777" w:rsidR="00355AF0" w:rsidRPr="00D55BF2" w:rsidRDefault="00355AF0" w:rsidP="00355AF0">
            <w:pPr>
              <w:spacing w:after="0" w:line="360" w:lineRule="auto"/>
              <w:ind w:firstLine="720"/>
              <w:jc w:val="both"/>
              <w:rPr>
                <w:rFonts w:ascii="GHEA Grapalat" w:hAnsi="GHEA Grapalat" w:cs="Sylfaen"/>
                <w:b/>
                <w:sz w:val="24"/>
                <w:szCs w:val="24"/>
                <w:shd w:val="clear" w:color="auto" w:fill="FFFFFF"/>
                <w:lang w:val="hy-AM"/>
              </w:rPr>
            </w:pPr>
            <w:r w:rsidRPr="00B5357A">
              <w:rPr>
                <w:rFonts w:ascii="GHEA Grapalat" w:hAnsi="GHEA Grapalat" w:cs="Sylfaen"/>
                <w:sz w:val="24"/>
                <w:szCs w:val="24"/>
                <w:shd w:val="clear" w:color="auto" w:fill="FFFFFF"/>
                <w:lang w:val="hy-AM"/>
              </w:rPr>
              <w:t xml:space="preserve">«Սույն օրենքն ուժի մեջ է մտնում պաշտոնական  հրապարակման օրվան հաջորդող տասներորդ օրը և տարածվում է օրենքն ուժի մեջ </w:t>
            </w:r>
            <w:r w:rsidRPr="00D55BF2">
              <w:rPr>
                <w:rFonts w:ascii="GHEA Grapalat" w:hAnsi="GHEA Grapalat" w:cs="Sylfaen"/>
                <w:b/>
                <w:sz w:val="24"/>
                <w:szCs w:val="24"/>
                <w:shd w:val="clear" w:color="auto" w:fill="FFFFFF"/>
                <w:lang w:val="hy-AM"/>
              </w:rPr>
              <w:t>մտնելուց հետո ծագող հարաբերությունների վրա»:</w:t>
            </w:r>
          </w:p>
          <w:p w14:paraId="4456193E" w14:textId="77777777" w:rsidR="00355AF0" w:rsidRPr="00B5357A" w:rsidRDefault="00355AF0" w:rsidP="00355AF0">
            <w:pPr>
              <w:spacing w:after="0" w:line="360" w:lineRule="auto"/>
              <w:ind w:firstLine="567"/>
              <w:jc w:val="both"/>
              <w:rPr>
                <w:rFonts w:ascii="GHEA Grapalat" w:hAnsi="GHEA Grapalat" w:cs="Sylfaen"/>
                <w:color w:val="000000" w:themeColor="text1"/>
                <w:sz w:val="24"/>
                <w:szCs w:val="24"/>
                <w:shd w:val="clear" w:color="auto" w:fill="FFFFFF"/>
                <w:lang w:val="hy-AM"/>
              </w:rPr>
            </w:pPr>
            <w:r w:rsidRPr="00B5357A">
              <w:rPr>
                <w:rFonts w:ascii="GHEA Grapalat" w:hAnsi="GHEA Grapalat" w:cs="GHEAGrapalat-Bold"/>
                <w:bCs/>
                <w:sz w:val="24"/>
                <w:szCs w:val="24"/>
                <w:lang w:val="hy-AM"/>
              </w:rPr>
              <w:t xml:space="preserve">Անդրադառնալով իրավական որոշակիության սահմանադրական սկզբունքին </w:t>
            </w:r>
            <w:r w:rsidRPr="00B5357A">
              <w:rPr>
                <w:rFonts w:ascii="GHEA Grapalat" w:hAnsi="GHEA Grapalat" w:cs="Sylfaen"/>
                <w:color w:val="000000" w:themeColor="text1"/>
                <w:sz w:val="24"/>
                <w:szCs w:val="24"/>
                <w:shd w:val="clear" w:color="auto" w:fill="FFFFFF"/>
                <w:lang w:val="hy-AM"/>
              </w:rPr>
              <w:t>իրավական ակտերի համապատասխանության հարցին՝ Հայաստանի Հանրապետության Սահմանադրական</w:t>
            </w:r>
            <w:r w:rsidRPr="00B5357A">
              <w:rPr>
                <w:rFonts w:ascii="GHEA Grapalat" w:hAnsi="GHEA Grapalat" w:cs="Sylfaen"/>
                <w:sz w:val="24"/>
                <w:szCs w:val="24"/>
                <w:lang w:val="hy-AM"/>
              </w:rPr>
              <w:t xml:space="preserve"> դատարանը, 2006 թվականի ապրիլի 18-ի </w:t>
            </w:r>
            <w:r w:rsidRPr="00B5357A">
              <w:rPr>
                <w:rFonts w:ascii="GHEA Grapalat" w:hAnsi="GHEA Grapalat" w:cs="GHEAGrapalat-Bold"/>
                <w:bCs/>
                <w:sz w:val="24"/>
                <w:szCs w:val="24"/>
                <w:lang w:val="hy-AM"/>
              </w:rPr>
              <w:t>ՍԴՈ–630 որոշմամբ</w:t>
            </w:r>
            <w:r w:rsidRPr="00B5357A">
              <w:rPr>
                <w:rFonts w:ascii="GHEA Grapalat" w:hAnsi="GHEA Grapalat" w:cs="Sylfaen"/>
                <w:color w:val="000000" w:themeColor="text1"/>
                <w:sz w:val="24"/>
                <w:szCs w:val="24"/>
                <w:shd w:val="clear" w:color="auto" w:fill="FFFFFF"/>
                <w:lang w:val="hy-AM"/>
              </w:rPr>
              <w:t xml:space="preserve">, արձանագրել է. </w:t>
            </w:r>
          </w:p>
          <w:p w14:paraId="36132A14" w14:textId="77777777" w:rsidR="00355AF0" w:rsidRPr="00B5357A" w:rsidRDefault="00355AF0" w:rsidP="00355AF0">
            <w:pPr>
              <w:spacing w:after="0" w:line="360" w:lineRule="auto"/>
              <w:ind w:firstLine="567"/>
              <w:jc w:val="both"/>
              <w:rPr>
                <w:rFonts w:ascii="GHEA Grapalat" w:hAnsi="GHEA Grapalat" w:cs="Sylfaen"/>
                <w:color w:val="000000" w:themeColor="text1"/>
                <w:sz w:val="24"/>
                <w:szCs w:val="24"/>
                <w:shd w:val="clear" w:color="auto" w:fill="FFFFFF"/>
                <w:lang w:val="hy-AM"/>
              </w:rPr>
            </w:pPr>
            <w:r w:rsidRPr="00B5357A">
              <w:rPr>
                <w:rFonts w:ascii="GHEA Grapalat" w:hAnsi="GHEA Grapalat" w:cs="Sylfaen"/>
                <w:color w:val="000000" w:themeColor="text1"/>
                <w:sz w:val="24"/>
                <w:szCs w:val="24"/>
                <w:shd w:val="clear" w:color="auto" w:fill="FFFFFF"/>
                <w:lang w:val="hy-AM"/>
              </w:rPr>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14:paraId="184210D8" w14:textId="77777777" w:rsidR="00355AF0" w:rsidRPr="00B5357A" w:rsidRDefault="00355AF0" w:rsidP="00355AF0">
            <w:pPr>
              <w:spacing w:after="0" w:line="360" w:lineRule="auto"/>
              <w:ind w:firstLine="720"/>
              <w:jc w:val="both"/>
              <w:rPr>
                <w:rFonts w:ascii="GHEA Grapalat" w:hAnsi="GHEA Grapalat" w:cs="Sylfaen"/>
                <w:b/>
                <w:sz w:val="24"/>
                <w:szCs w:val="24"/>
                <w:shd w:val="clear" w:color="auto" w:fill="FFFFFF"/>
                <w:lang w:val="hy-AM"/>
              </w:rPr>
            </w:pPr>
            <w:r w:rsidRPr="00B5357A">
              <w:rPr>
                <w:rFonts w:ascii="GHEA Grapalat" w:hAnsi="GHEA Grapalat" w:cs="Sylfaen"/>
                <w:color w:val="000000" w:themeColor="text1"/>
                <w:sz w:val="24"/>
                <w:szCs w:val="24"/>
                <w:shd w:val="clear" w:color="auto" w:fill="FFFFFF"/>
                <w:lang w:val="hy-AM"/>
              </w:rPr>
              <w:t xml:space="preserve">Ղեկավարվելով իրավական որոշակիության սկզբունքի դրույթներով՝ անհրաժեշտ է վերանայել Նախագծի 3-րդ հոդվածով նախատեսված վերոնշյալ կարգավորումը, քանի որ այդ կարգավորումից պարզ չի դառնում, թե Նախագծի իմաստով որ հարաբերություններն են համարվում օրենքն ուժի </w:t>
            </w:r>
            <w:r w:rsidRPr="00B5357A">
              <w:rPr>
                <w:rFonts w:ascii="GHEA Grapalat" w:hAnsi="GHEA Grapalat" w:cs="Sylfaen"/>
                <w:color w:val="000000" w:themeColor="text1"/>
                <w:sz w:val="24"/>
                <w:szCs w:val="24"/>
                <w:shd w:val="clear" w:color="auto" w:fill="FFFFFF"/>
                <w:lang w:val="hy-AM"/>
              </w:rPr>
              <w:lastRenderedPageBreak/>
              <w:t xml:space="preserve">մեջ մտնելուց հետո ծագող հարաբերությունները, մասնավորապես՝ տվյալ դեպքում պարզ չէ, թե արդյոք օրենքն ուժի մեջ մտնելուց հետո ծագող հարաբերություններ ասելիս խոսքը </w:t>
            </w:r>
            <w:r w:rsidRPr="00D55BF2">
              <w:rPr>
                <w:rFonts w:ascii="GHEA Grapalat" w:hAnsi="GHEA Grapalat" w:cs="Sylfaen"/>
                <w:b/>
                <w:i/>
                <w:sz w:val="24"/>
                <w:szCs w:val="24"/>
                <w:shd w:val="clear" w:color="auto" w:fill="FFFFFF"/>
                <w:lang w:val="hy-AM"/>
              </w:rPr>
              <w:t>շարժական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գույքի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կադաստր</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վարող</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մարմնի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կողմից</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Հայաստանի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Հանրապետության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կառավարության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որոշմամբ</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սահմանված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կարգով</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փոխադրամիջոցի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գույքահարկի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հաշվառում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իրականացնող</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համապատասխան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տեղական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ինքնակառավարման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մարմնում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տեղեկատվություն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ստացումն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է</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հափշտակված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սեփականության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դեմ</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ուղղված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այլ</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հանցագործության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հիմքով</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սեփականատիրոջ</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տիրապետումից</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դուրս</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գտնվող</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փոխադրամիջոցի</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պետական</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գրանցումը</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կասեցված</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լինելու</w:t>
            </w:r>
            <w:r w:rsidRPr="00D55BF2">
              <w:rPr>
                <w:rFonts w:ascii="GHEA Grapalat" w:hAnsi="GHEA Grapalat"/>
                <w:b/>
                <w:i/>
                <w:sz w:val="24"/>
                <w:szCs w:val="24"/>
                <w:shd w:val="clear" w:color="auto" w:fill="FFFFFF"/>
                <w:lang w:val="hy-AM"/>
              </w:rPr>
              <w:t xml:space="preserve"> </w:t>
            </w:r>
            <w:r w:rsidRPr="00D55BF2">
              <w:rPr>
                <w:rFonts w:ascii="GHEA Grapalat" w:hAnsi="GHEA Grapalat" w:cs="Sylfaen"/>
                <w:b/>
                <w:i/>
                <w:sz w:val="24"/>
                <w:szCs w:val="24"/>
                <w:shd w:val="clear" w:color="auto" w:fill="FFFFFF"/>
                <w:lang w:val="hy-AM"/>
              </w:rPr>
              <w:t xml:space="preserve">մասին է, </w:t>
            </w:r>
            <w:r w:rsidRPr="00B5357A">
              <w:rPr>
                <w:rFonts w:ascii="GHEA Grapalat" w:hAnsi="GHEA Grapalat" w:cs="Sylfaen"/>
                <w:b/>
                <w:sz w:val="24"/>
                <w:szCs w:val="24"/>
                <w:shd w:val="clear" w:color="auto" w:fill="FFFFFF"/>
                <w:lang w:val="hy-AM"/>
              </w:rPr>
              <w:t xml:space="preserve">թե </w:t>
            </w:r>
            <w:r w:rsidRPr="00B5357A">
              <w:rPr>
                <w:rFonts w:ascii="GHEA Grapalat" w:hAnsi="GHEA Grapalat" w:cs="Sylfaen"/>
                <w:b/>
                <w:color w:val="000000" w:themeColor="text1"/>
                <w:sz w:val="24"/>
                <w:szCs w:val="24"/>
                <w:shd w:val="clear" w:color="auto" w:fill="FFFFFF"/>
                <w:lang w:val="hy-AM"/>
              </w:rPr>
              <w:t>խոսքը</w:t>
            </w:r>
            <w:r w:rsidRPr="00B5357A">
              <w:rPr>
                <w:rFonts w:ascii="GHEA Grapalat" w:hAnsi="GHEA Grapalat" w:cs="Sylfaen"/>
                <w:b/>
                <w:sz w:val="24"/>
                <w:szCs w:val="24"/>
                <w:shd w:val="clear" w:color="auto" w:fill="FFFFFF"/>
                <w:lang w:val="hy-AM"/>
              </w:rPr>
              <w:t xml:space="preserve"> </w:t>
            </w:r>
            <w:r w:rsidRPr="00B5357A">
              <w:rPr>
                <w:rFonts w:ascii="GHEA Grapalat" w:hAnsi="GHEA Grapalat" w:cs="Sylfaen"/>
                <w:b/>
                <w:color w:val="000000" w:themeColor="text1"/>
                <w:sz w:val="24"/>
                <w:szCs w:val="24"/>
                <w:shd w:val="clear" w:color="auto" w:fill="FFFFFF"/>
                <w:lang w:val="hy-AM"/>
              </w:rPr>
              <w:t xml:space="preserve">օրենքն ուժի մեջ մտնելուց հետո </w:t>
            </w:r>
            <w:r w:rsidRPr="00B5357A">
              <w:rPr>
                <w:rFonts w:ascii="GHEA Grapalat" w:hAnsi="GHEA Grapalat" w:cs="Sylfaen"/>
                <w:b/>
                <w:sz w:val="24"/>
                <w:szCs w:val="24"/>
                <w:shd w:val="clear" w:color="auto" w:fill="FFFFFF"/>
                <w:lang w:val="hy-AM"/>
              </w:rPr>
              <w:t>սեփականության դեմ ուղղված այլ հանցագործության հիմքով փոխադրամիջոցը սեփականատիրոջ տիրապետումից դուրս գտնվելու մասին քրեական վարույթ նախաձեռնելու մասին է:</w:t>
            </w:r>
          </w:p>
          <w:p w14:paraId="398CDE33" w14:textId="77777777" w:rsidR="00355AF0" w:rsidRPr="00B5357A" w:rsidRDefault="00355AF0" w:rsidP="00355AF0">
            <w:pPr>
              <w:spacing w:after="0" w:line="360" w:lineRule="auto"/>
              <w:jc w:val="both"/>
              <w:rPr>
                <w:rFonts w:ascii="GHEA Grapalat" w:hAnsi="GHEA Grapalat" w:cs="Sylfaen"/>
                <w:sz w:val="24"/>
                <w:szCs w:val="24"/>
                <w:shd w:val="clear" w:color="auto" w:fill="FFFFFF"/>
                <w:lang w:val="hy-AM"/>
              </w:rPr>
            </w:pPr>
          </w:p>
        </w:tc>
        <w:tc>
          <w:tcPr>
            <w:tcW w:w="5760" w:type="dxa"/>
            <w:shd w:val="clear" w:color="auto" w:fill="auto"/>
          </w:tcPr>
          <w:p w14:paraId="6C35190D" w14:textId="77777777" w:rsidR="00355AF0" w:rsidRPr="00096A14" w:rsidRDefault="001A006A"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355AF0" w:rsidRPr="001C272D" w14:paraId="0261B6D6" w14:textId="77777777" w:rsidTr="005F1FFE">
        <w:trPr>
          <w:trHeight w:val="890"/>
        </w:trPr>
        <w:tc>
          <w:tcPr>
            <w:tcW w:w="8857" w:type="dxa"/>
            <w:shd w:val="clear" w:color="auto" w:fill="auto"/>
          </w:tcPr>
          <w:p w14:paraId="74010B43" w14:textId="77777777" w:rsidR="00D52F3D" w:rsidRPr="00204255" w:rsidRDefault="00D52F3D" w:rsidP="00D52F3D">
            <w:pPr>
              <w:spacing w:after="0" w:line="360" w:lineRule="auto"/>
              <w:jc w:val="both"/>
              <w:rPr>
                <w:rFonts w:ascii="GHEA Grapalat" w:hAnsi="GHEA Grapalat" w:cs="Sylfaen"/>
                <w:sz w:val="24"/>
                <w:szCs w:val="24"/>
                <w:shd w:val="clear" w:color="auto" w:fill="FFFFFF"/>
                <w:lang w:val="hy-AM"/>
              </w:rPr>
            </w:pPr>
            <w:r w:rsidRPr="00B5357A">
              <w:rPr>
                <w:rFonts w:ascii="GHEA Grapalat" w:hAnsi="GHEA Grapalat" w:cs="Sylfaen"/>
                <w:sz w:val="24"/>
                <w:szCs w:val="24"/>
                <w:shd w:val="clear" w:color="auto" w:fill="FFFFFF"/>
                <w:lang w:val="hy-AM"/>
              </w:rPr>
              <w:t xml:space="preserve">3. Միաժամանակ Նախագծով նախատեսվող կարգավորումներին զուգահեռ հարկ է նկատի ունենալ, որ Վարչական իրավախախտումների վերաբերյալ Հայաստանի Հանրապետության օրենսգրքի 129.2 հոդվածով պատասխանատվություն է նախատեսված Հայաստանի Հանրապետության տարածքում հաշվառված տրանսպորտային միջոցի սեփականատիրոջ (վարձակալի) կողմից սեփականության իրավունքով իրեն պատկանող (ֆինանսական վարձակալության (լիզինգի) պայմանագրով իրեն տրամադրված) յուրաքանչյուր տրանսպորտային միջոցի համար կնքված </w:t>
            </w:r>
            <w:r w:rsidRPr="00B5357A">
              <w:rPr>
                <w:rFonts w:ascii="GHEA Grapalat" w:hAnsi="GHEA Grapalat" w:cs="Sylfaen"/>
                <w:sz w:val="24"/>
                <w:szCs w:val="24"/>
                <w:shd w:val="clear" w:color="auto" w:fill="FFFFFF"/>
                <w:lang w:val="hy-AM"/>
              </w:rPr>
              <w:lastRenderedPageBreak/>
              <w:t xml:space="preserve">ավտոտրանսպորտային միջոցի օգտագործումից բխող պատասխանատվության պարտադիր </w:t>
            </w:r>
            <w:r w:rsidRPr="00D55BF2">
              <w:rPr>
                <w:rFonts w:ascii="GHEA Grapalat" w:hAnsi="GHEA Grapalat" w:cs="Sylfaen"/>
                <w:b/>
                <w:sz w:val="24"/>
                <w:szCs w:val="24"/>
                <w:shd w:val="clear" w:color="auto" w:fill="FFFFFF"/>
                <w:lang w:val="hy-AM"/>
              </w:rPr>
              <w:t>ապահովագրության գործող պայմանագիր ավելի քան տասն օր չունենալու համար</w:t>
            </w:r>
            <w:r w:rsidRPr="00B5357A">
              <w:rPr>
                <w:rFonts w:ascii="GHEA Grapalat" w:hAnsi="GHEA Grapalat" w:cs="Sylfaen"/>
                <w:sz w:val="24"/>
                <w:szCs w:val="24"/>
                <w:shd w:val="clear" w:color="auto" w:fill="FFFFFF"/>
                <w:lang w:val="hy-AM"/>
              </w:rPr>
              <w:t>, ուստի տվյալ դեպքում նույնպես հաշվի չի առնվում  սեփականության դեմ ուղղված այլ հանցագործության հիմքով փոխադրամիջոցը սեփականատիրոջ տիրապետումից դուրս գտնվելու մասին քրեական վարույթ նախաձեռնված լինելու հանգամանքը:</w:t>
            </w:r>
          </w:p>
          <w:p w14:paraId="6719F2B0" w14:textId="77777777" w:rsidR="00355AF0" w:rsidRPr="00B5357A" w:rsidRDefault="00355AF0" w:rsidP="00355AF0">
            <w:pPr>
              <w:spacing w:after="0" w:line="360" w:lineRule="auto"/>
              <w:jc w:val="both"/>
              <w:rPr>
                <w:rFonts w:ascii="GHEA Grapalat" w:hAnsi="GHEA Grapalat" w:cs="Sylfaen"/>
                <w:sz w:val="24"/>
                <w:szCs w:val="24"/>
                <w:shd w:val="clear" w:color="auto" w:fill="FFFFFF"/>
                <w:lang w:val="hy-AM"/>
              </w:rPr>
            </w:pPr>
          </w:p>
        </w:tc>
        <w:tc>
          <w:tcPr>
            <w:tcW w:w="5760" w:type="dxa"/>
            <w:shd w:val="clear" w:color="auto" w:fill="auto"/>
          </w:tcPr>
          <w:p w14:paraId="698032C3" w14:textId="77777777" w:rsidR="00036C58" w:rsidRDefault="001A006A" w:rsidP="00036C58">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Չի ընդունվել</w:t>
            </w:r>
          </w:p>
          <w:p w14:paraId="76284119" w14:textId="77777777" w:rsidR="00036C58" w:rsidRDefault="00036C58" w:rsidP="00036C58">
            <w:pPr>
              <w:spacing w:after="0"/>
              <w:jc w:val="center"/>
              <w:rPr>
                <w:rFonts w:ascii="GHEA Grapalat" w:eastAsia="Times New Roman" w:hAnsi="GHEA Grapalat" w:cs="Times New Roman"/>
                <w:b/>
                <w:sz w:val="24"/>
                <w:szCs w:val="24"/>
                <w:lang w:val="hy-AM"/>
              </w:rPr>
            </w:pPr>
          </w:p>
          <w:p w14:paraId="01564942" w14:textId="77777777" w:rsidR="00036C58" w:rsidRPr="00036C58" w:rsidRDefault="00036C58" w:rsidP="00036C58">
            <w:pPr>
              <w:spacing w:after="0"/>
              <w:jc w:val="both"/>
              <w:rPr>
                <w:rFonts w:ascii="GHEA Grapalat" w:eastAsia="Times New Roman" w:hAnsi="GHEA Grapalat" w:cs="Times New Roman"/>
                <w:sz w:val="24"/>
                <w:szCs w:val="24"/>
                <w:lang w:val="hy-AM"/>
              </w:rPr>
            </w:pPr>
            <w:r w:rsidRPr="00036C58">
              <w:rPr>
                <w:rFonts w:ascii="GHEA Grapalat" w:eastAsia="Times New Roman" w:hAnsi="GHEA Grapalat" w:cs="Times New Roman"/>
                <w:sz w:val="24"/>
                <w:szCs w:val="24"/>
                <w:lang w:val="hy-AM"/>
              </w:rPr>
              <w:t>Առաջարկությունը նախագծի կարգավորման առարկայից դուրս է։</w:t>
            </w:r>
          </w:p>
          <w:p w14:paraId="66450F1D" w14:textId="77777777" w:rsidR="001A006A" w:rsidRPr="00096A14" w:rsidRDefault="001A006A" w:rsidP="001A006A">
            <w:pPr>
              <w:spacing w:after="0"/>
              <w:jc w:val="both"/>
              <w:rPr>
                <w:rFonts w:ascii="GHEA Grapalat" w:eastAsia="Times New Roman" w:hAnsi="GHEA Grapalat" w:cs="Times New Roman"/>
                <w:b/>
                <w:sz w:val="24"/>
                <w:szCs w:val="24"/>
                <w:lang w:val="hy-AM"/>
              </w:rPr>
            </w:pPr>
          </w:p>
        </w:tc>
      </w:tr>
      <w:tr w:rsidR="00D52F3D" w:rsidRPr="00036C58" w14:paraId="281C07D8" w14:textId="77777777" w:rsidTr="005F1FFE">
        <w:trPr>
          <w:trHeight w:val="890"/>
        </w:trPr>
        <w:tc>
          <w:tcPr>
            <w:tcW w:w="8857" w:type="dxa"/>
            <w:shd w:val="clear" w:color="auto" w:fill="auto"/>
          </w:tcPr>
          <w:p w14:paraId="79AFF2E0" w14:textId="77777777" w:rsidR="00D52F3D" w:rsidRDefault="00D52F3D" w:rsidP="00D52F3D">
            <w:pPr>
              <w:spacing w:after="0" w:line="360" w:lineRule="auto"/>
              <w:jc w:val="both"/>
              <w:rPr>
                <w:rFonts w:ascii="GHEA Grapalat" w:hAnsi="GHEA Grapalat" w:cs="Sylfaen"/>
                <w:sz w:val="24"/>
                <w:szCs w:val="24"/>
                <w:lang w:val="hy-AM"/>
              </w:rPr>
            </w:pPr>
            <w:r w:rsidRPr="00204255">
              <w:rPr>
                <w:rFonts w:ascii="GHEA Grapalat" w:hAnsi="GHEA Grapalat" w:cs="Sylfaen"/>
                <w:sz w:val="24"/>
                <w:szCs w:val="24"/>
                <w:shd w:val="clear" w:color="auto" w:fill="FFFFFF"/>
                <w:lang w:val="hy-AM"/>
              </w:rPr>
              <w:t xml:space="preserve">4. </w:t>
            </w:r>
            <w:r>
              <w:rPr>
                <w:rFonts w:ascii="GHEA Grapalat" w:hAnsi="GHEA Grapalat" w:cs="Sylfaen"/>
                <w:sz w:val="24"/>
                <w:szCs w:val="24"/>
                <w:lang w:val="hy-AM"/>
              </w:rPr>
              <w:t>Հարկ ենք համարում նշել</w:t>
            </w:r>
            <w:r w:rsidRPr="00204255">
              <w:rPr>
                <w:rFonts w:ascii="GHEA Grapalat" w:hAnsi="GHEA Grapalat" w:cs="Sylfaen"/>
                <w:sz w:val="24"/>
                <w:szCs w:val="24"/>
                <w:lang w:val="hy-AM"/>
              </w:rPr>
              <w:t xml:space="preserve"> նաև</w:t>
            </w:r>
            <w:r>
              <w:rPr>
                <w:rFonts w:ascii="GHEA Grapalat" w:hAnsi="GHEA Grapalat" w:cs="Sylfaen"/>
                <w:sz w:val="24"/>
                <w:szCs w:val="24"/>
                <w:lang w:val="hy-AM"/>
              </w:rPr>
              <w:t>, որ 2021 թվականի մայիսի 5-ին ընդունված ՀՀ քրեական օրենսգրքում հափշտակություններից և սեփականության դեմ ուղղված այլ հանցագործություններից զատ կան այլ հանցանքներ ևս, որոնց կատարման պարագայում շարժական գույքը կարող է հայտնվել սեփականատիրոջ օրինական տիրապետումից դուրս (օրինակ՝ ՀՀ քրեական օրենսգրքի 460-րդ հոդվածով նախատեսված ինքնիրավչությունը):</w:t>
            </w:r>
          </w:p>
          <w:p w14:paraId="6E0571FD" w14:textId="77777777" w:rsidR="00D52F3D" w:rsidRPr="00204255" w:rsidRDefault="00D52F3D" w:rsidP="00D52F3D">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Ամփոփելով վերոգրյալը՝ առաջարկում ենք Նախագծով առաջարկվող փոփոխությունները լրամշակել այնպես, որ փոխադրամիջոցների գույքահարկից ազատվելու հնարավորությունը գործի ոչ միայն սեփականության դեմ ուղղված, այլև մյուս վերաբերելի հանցագործությունների կատարման հետևանքով փոխադրամիջոցները սեփականտիրոջ տիրապետումից դուրս գտնվելու դեպքերում: </w:t>
            </w:r>
          </w:p>
          <w:p w14:paraId="61F2D5FE" w14:textId="77777777" w:rsidR="00D52F3D" w:rsidRPr="00B5357A" w:rsidRDefault="00D52F3D" w:rsidP="00D52F3D">
            <w:pPr>
              <w:spacing w:after="0" w:line="360" w:lineRule="auto"/>
              <w:jc w:val="both"/>
              <w:rPr>
                <w:rFonts w:ascii="GHEA Grapalat" w:hAnsi="GHEA Grapalat" w:cs="Sylfaen"/>
                <w:sz w:val="24"/>
                <w:szCs w:val="24"/>
                <w:shd w:val="clear" w:color="auto" w:fill="FFFFFF"/>
                <w:lang w:val="hy-AM"/>
              </w:rPr>
            </w:pPr>
          </w:p>
        </w:tc>
        <w:tc>
          <w:tcPr>
            <w:tcW w:w="5760" w:type="dxa"/>
            <w:shd w:val="clear" w:color="auto" w:fill="auto"/>
          </w:tcPr>
          <w:p w14:paraId="3C085E72" w14:textId="77777777" w:rsidR="00D52F3D" w:rsidRPr="00096A14" w:rsidRDefault="00C816BD"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tc>
      </w:tr>
      <w:tr w:rsidR="00D52F3D" w:rsidRPr="00036C58" w14:paraId="72A495ED" w14:textId="77777777" w:rsidTr="005F1FFE">
        <w:trPr>
          <w:trHeight w:val="890"/>
        </w:trPr>
        <w:tc>
          <w:tcPr>
            <w:tcW w:w="8857" w:type="dxa"/>
            <w:shd w:val="clear" w:color="auto" w:fill="auto"/>
          </w:tcPr>
          <w:p w14:paraId="5665A76F" w14:textId="77777777" w:rsidR="00D52F3D" w:rsidRPr="00B5357A" w:rsidRDefault="00D52F3D" w:rsidP="00D52F3D">
            <w:pPr>
              <w:spacing w:after="0" w:line="360" w:lineRule="auto"/>
              <w:jc w:val="both"/>
              <w:rPr>
                <w:rFonts w:ascii="GHEA Grapalat" w:hAnsi="GHEA Grapalat" w:cs="Sylfaen"/>
                <w:sz w:val="24"/>
                <w:szCs w:val="24"/>
                <w:shd w:val="clear" w:color="auto" w:fill="FFFFFF"/>
                <w:lang w:val="hy-AM"/>
              </w:rPr>
            </w:pPr>
            <w:r w:rsidRPr="00D55BF2">
              <w:rPr>
                <w:rFonts w:ascii="GHEA Grapalat" w:hAnsi="GHEA Grapalat" w:cs="Sylfaen"/>
                <w:sz w:val="24"/>
                <w:szCs w:val="24"/>
                <w:shd w:val="clear" w:color="auto" w:fill="FFFFFF"/>
                <w:lang w:val="hy-AM"/>
              </w:rPr>
              <w:t>5</w:t>
            </w:r>
            <w:r w:rsidRPr="00B5357A">
              <w:rPr>
                <w:rFonts w:ascii="GHEA Grapalat" w:hAnsi="GHEA Grapalat" w:cs="Sylfaen"/>
                <w:sz w:val="24"/>
                <w:szCs w:val="24"/>
                <w:shd w:val="clear" w:color="auto" w:fill="FFFFFF"/>
                <w:lang w:val="hy-AM"/>
              </w:rPr>
              <w:t xml:space="preserve">. Անհրաժեշտ է Նախագծի 1-ին հոդվածով Օրենսգիրքի 245-րդ հոդվածի 1-ին մասում լրացվող նոր 6-րդ կետում առկա չհամարակալված </w:t>
            </w:r>
            <w:r w:rsidRPr="00B5357A">
              <w:rPr>
                <w:rFonts w:ascii="GHEA Grapalat" w:hAnsi="GHEA Grapalat" w:cs="Sylfaen"/>
                <w:sz w:val="24"/>
                <w:szCs w:val="24"/>
                <w:shd w:val="clear" w:color="auto" w:fill="FFFFFF"/>
                <w:lang w:val="hy-AM"/>
              </w:rPr>
              <w:lastRenderedPageBreak/>
              <w:t>պարբերությունը համարակալել, ղեկավարվելով «Նորմատիվ իրավական ակտերի մասին» օրենքի 14-րդ հոդվածի 3-րդ և 7-րդ մասերի դրույթներով, որոնց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14:paraId="14D52F7C" w14:textId="77777777" w:rsidR="00D52F3D" w:rsidRDefault="00D52F3D" w:rsidP="00D52F3D">
            <w:pPr>
              <w:spacing w:after="0" w:line="360" w:lineRule="auto"/>
              <w:ind w:firstLine="547"/>
              <w:jc w:val="both"/>
              <w:rPr>
                <w:rFonts w:ascii="GHEA Grapalat" w:hAnsi="GHEA Grapalat" w:cs="Sylfaen"/>
                <w:sz w:val="24"/>
                <w:szCs w:val="24"/>
                <w:shd w:val="clear" w:color="auto" w:fill="FFFFFF"/>
                <w:lang w:val="hy-AM"/>
              </w:rPr>
            </w:pPr>
            <w:r w:rsidRPr="00204255">
              <w:rPr>
                <w:rFonts w:ascii="GHEA Grapalat" w:hAnsi="GHEA Grapalat" w:cs="Sylfaen"/>
                <w:sz w:val="24"/>
                <w:szCs w:val="24"/>
                <w:shd w:val="clear" w:color="auto" w:fill="FFFFFF"/>
                <w:lang w:val="hy-AM"/>
              </w:rPr>
              <w:t xml:space="preserve">Միաժամանակ անհրաժեշտ է նշել նաև, թե </w:t>
            </w:r>
            <w:r w:rsidRPr="00B5357A">
              <w:rPr>
                <w:rFonts w:ascii="GHEA Grapalat" w:hAnsi="GHEA Grapalat" w:cs="Sylfaen"/>
                <w:sz w:val="24"/>
                <w:szCs w:val="24"/>
                <w:shd w:val="clear" w:color="auto" w:fill="FFFFFF"/>
                <w:lang w:val="hy-AM"/>
              </w:rPr>
              <w:t xml:space="preserve">Օրենսգիրքի 245-րդ հոդվածի 1-ին </w:t>
            </w:r>
            <w:r>
              <w:rPr>
                <w:rFonts w:ascii="GHEA Grapalat" w:hAnsi="GHEA Grapalat" w:cs="Sylfaen"/>
                <w:sz w:val="24"/>
                <w:szCs w:val="24"/>
                <w:shd w:val="clear" w:color="auto" w:fill="FFFFFF"/>
                <w:lang w:val="hy-AM"/>
              </w:rPr>
              <w:t>մաս</w:t>
            </w:r>
            <w:r w:rsidRPr="000C6D93">
              <w:rPr>
                <w:rFonts w:ascii="GHEA Grapalat" w:hAnsi="GHEA Grapalat" w:cs="Sylfaen"/>
                <w:sz w:val="24"/>
                <w:szCs w:val="24"/>
                <w:shd w:val="clear" w:color="auto" w:fill="FFFFFF"/>
                <w:lang w:val="hy-AM"/>
              </w:rPr>
              <w:t>ի 5-րդ կետի որ պարբերությունից կամ բառերից հետո է նախատեսվում լրացնել նոր 6-րդ կետը:</w:t>
            </w:r>
          </w:p>
          <w:p w14:paraId="518B5993" w14:textId="77777777" w:rsidR="00D52F3D" w:rsidRPr="00204255" w:rsidRDefault="00D52F3D" w:rsidP="00D52F3D">
            <w:pPr>
              <w:spacing w:after="0" w:line="360" w:lineRule="auto"/>
              <w:jc w:val="both"/>
              <w:rPr>
                <w:rFonts w:ascii="GHEA Grapalat" w:hAnsi="GHEA Grapalat" w:cs="Sylfaen"/>
                <w:sz w:val="24"/>
                <w:szCs w:val="24"/>
                <w:shd w:val="clear" w:color="auto" w:fill="FFFFFF"/>
                <w:lang w:val="hy-AM"/>
              </w:rPr>
            </w:pPr>
          </w:p>
        </w:tc>
        <w:tc>
          <w:tcPr>
            <w:tcW w:w="5760" w:type="dxa"/>
            <w:shd w:val="clear" w:color="auto" w:fill="auto"/>
          </w:tcPr>
          <w:p w14:paraId="69F838B6" w14:textId="77777777" w:rsidR="00D52F3D" w:rsidRPr="00096A14" w:rsidRDefault="003868F6"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B46430" w:rsidRPr="00782F31" w14:paraId="134D0C3C" w14:textId="77777777" w:rsidTr="005F1FFE">
        <w:trPr>
          <w:trHeight w:val="345"/>
        </w:trPr>
        <w:tc>
          <w:tcPr>
            <w:tcW w:w="8857" w:type="dxa"/>
            <w:vMerge w:val="restart"/>
            <w:shd w:val="clear" w:color="auto" w:fill="E0E0E0"/>
          </w:tcPr>
          <w:p w14:paraId="2F188FF2" w14:textId="77777777" w:rsidR="00B46430" w:rsidRPr="007D40AD" w:rsidRDefault="00B46430" w:rsidP="009273C7">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w:t>
            </w:r>
            <w:r w:rsidR="00D70D16">
              <w:rPr>
                <w:rFonts w:ascii="GHEA Grapalat" w:eastAsia="Times New Roman" w:hAnsi="GHEA Grapalat" w:cs="Times New Roman"/>
                <w:b/>
                <w:sz w:val="24"/>
                <w:szCs w:val="24"/>
                <w:lang w:val="hy-AM"/>
              </w:rPr>
              <w:t>8</w:t>
            </w:r>
            <w:r w:rsidRPr="00096A14">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վարչապետի աշխատակազմ</w:t>
            </w:r>
          </w:p>
        </w:tc>
        <w:tc>
          <w:tcPr>
            <w:tcW w:w="5760" w:type="dxa"/>
            <w:shd w:val="clear" w:color="auto" w:fill="E0E0E0"/>
          </w:tcPr>
          <w:p w14:paraId="5C5711A7" w14:textId="77777777" w:rsidR="00B46430" w:rsidRPr="00B46430" w:rsidRDefault="00B46430" w:rsidP="009273C7">
            <w:pPr>
              <w:spacing w:after="0"/>
              <w:jc w:val="center"/>
              <w:rPr>
                <w:rFonts w:ascii="GHEA Grapalat" w:eastAsia="Times New Roman" w:hAnsi="GHEA Grapalat" w:cs="Times New Roman"/>
                <w:b/>
                <w:sz w:val="24"/>
                <w:szCs w:val="24"/>
                <w:lang w:val="hy-AM"/>
              </w:rPr>
            </w:pPr>
            <w:r w:rsidRPr="00B46430">
              <w:rPr>
                <w:rFonts w:ascii="GHEA Grapalat" w:eastAsia="Times New Roman" w:hAnsi="GHEA Grapalat" w:cs="Times New Roman"/>
                <w:b/>
                <w:sz w:val="24"/>
                <w:szCs w:val="24"/>
                <w:lang w:val="hy-AM"/>
              </w:rPr>
              <w:t>02/10</w:t>
            </w:r>
            <w:r w:rsidRPr="00B46430">
              <w:rPr>
                <w:rFonts w:ascii="Cambria Math" w:eastAsia="Times New Roman" w:hAnsi="Cambria Math" w:cs="Cambria Math"/>
                <w:b/>
                <w:sz w:val="24"/>
                <w:szCs w:val="24"/>
                <w:lang w:val="hy-AM"/>
              </w:rPr>
              <w:t>․</w:t>
            </w:r>
            <w:r w:rsidRPr="00B46430">
              <w:rPr>
                <w:rFonts w:ascii="GHEA Grapalat" w:eastAsia="Times New Roman" w:hAnsi="GHEA Grapalat" w:cs="Times New Roman"/>
                <w:b/>
                <w:sz w:val="24"/>
                <w:szCs w:val="24"/>
                <w:lang w:val="hy-AM"/>
              </w:rPr>
              <w:t>36/17104-2024</w:t>
            </w:r>
          </w:p>
        </w:tc>
      </w:tr>
      <w:tr w:rsidR="00B46430" w:rsidRPr="00096A14" w14:paraId="6B50BBB1" w14:textId="77777777" w:rsidTr="005F1FFE">
        <w:trPr>
          <w:trHeight w:val="281"/>
        </w:trPr>
        <w:tc>
          <w:tcPr>
            <w:tcW w:w="8857" w:type="dxa"/>
            <w:vMerge/>
            <w:shd w:val="clear" w:color="auto" w:fill="auto"/>
          </w:tcPr>
          <w:p w14:paraId="0DDB281A" w14:textId="77777777" w:rsidR="00B46430" w:rsidRPr="00096A14" w:rsidRDefault="00B46430" w:rsidP="009273C7">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2B9E19CE" w14:textId="77777777" w:rsidR="00B46430" w:rsidRPr="00096A14" w:rsidRDefault="00B46430" w:rsidP="009273C7">
            <w:pPr>
              <w:spacing w:after="0"/>
              <w:jc w:val="center"/>
              <w:rPr>
                <w:rFonts w:ascii="GHEA Grapalat" w:hAnsi="GHEA Grapalat"/>
                <w:b/>
                <w:sz w:val="24"/>
                <w:szCs w:val="24"/>
                <w:lang w:val="hy-AM"/>
              </w:rPr>
            </w:pPr>
            <w:r>
              <w:rPr>
                <w:rFonts w:ascii="GHEA Grapalat" w:hAnsi="GHEA Grapalat"/>
                <w:b/>
                <w:sz w:val="24"/>
                <w:szCs w:val="24"/>
                <w:lang w:val="hy-AM"/>
              </w:rPr>
              <w:t>15</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05</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2024թ</w:t>
            </w:r>
            <w:r w:rsidRPr="00096A14">
              <w:rPr>
                <w:rFonts w:ascii="GHEA Grapalat" w:eastAsia="Times New Roman" w:hAnsi="GHEA Grapalat" w:cs="Times New Roman"/>
                <w:b/>
                <w:sz w:val="24"/>
                <w:szCs w:val="24"/>
                <w:lang w:val="af-ZA"/>
              </w:rPr>
              <w:t>.</w:t>
            </w:r>
          </w:p>
        </w:tc>
      </w:tr>
      <w:tr w:rsidR="00B46430" w:rsidRPr="00B46430" w14:paraId="6D855106" w14:textId="77777777" w:rsidTr="005F1FFE">
        <w:trPr>
          <w:trHeight w:val="890"/>
        </w:trPr>
        <w:tc>
          <w:tcPr>
            <w:tcW w:w="8857" w:type="dxa"/>
            <w:shd w:val="clear" w:color="auto" w:fill="auto"/>
          </w:tcPr>
          <w:p w14:paraId="133D5690" w14:textId="77777777" w:rsidR="00B46430" w:rsidRPr="00237E8F" w:rsidRDefault="00B46430" w:rsidP="00C22347">
            <w:pPr>
              <w:spacing w:after="0"/>
              <w:ind w:right="69"/>
              <w:jc w:val="center"/>
              <w:rPr>
                <w:rFonts w:ascii="GHEA Grapalat" w:hAnsi="GHEA Grapalat"/>
                <w:b/>
                <w:sz w:val="24"/>
                <w:szCs w:val="24"/>
                <w:lang w:val="hy-AM"/>
              </w:rPr>
            </w:pPr>
            <w:r w:rsidRPr="00237E8F">
              <w:rPr>
                <w:rFonts w:ascii="GHEA Grapalat" w:hAnsi="GHEA Grapalat"/>
                <w:b/>
                <w:sz w:val="24"/>
                <w:szCs w:val="24"/>
                <w:lang w:val="hy-AM"/>
              </w:rPr>
              <w:t>Պետաիրավական վարչություն</w:t>
            </w:r>
          </w:p>
          <w:p w14:paraId="332E7D19" w14:textId="77777777" w:rsidR="00C22347" w:rsidRDefault="00C22347" w:rsidP="00C22347">
            <w:pPr>
              <w:spacing w:after="0"/>
              <w:ind w:right="69"/>
              <w:jc w:val="center"/>
              <w:rPr>
                <w:rFonts w:ascii="GHEA Grapalat" w:hAnsi="GHEA Grapalat"/>
                <w:b/>
                <w:sz w:val="28"/>
                <w:szCs w:val="28"/>
                <w:lang w:val="hy-AM"/>
              </w:rPr>
            </w:pPr>
          </w:p>
          <w:p w14:paraId="1981F70F" w14:textId="77777777" w:rsidR="00B46430" w:rsidRPr="00B46430" w:rsidRDefault="00B46430" w:rsidP="00B46430">
            <w:pPr>
              <w:spacing w:after="0" w:line="360" w:lineRule="auto"/>
              <w:ind w:right="69"/>
              <w:jc w:val="both"/>
              <w:rPr>
                <w:rFonts w:ascii="GHEA Grapalat" w:hAnsi="GHEA Grapalat"/>
                <w:b/>
                <w:sz w:val="28"/>
                <w:szCs w:val="28"/>
                <w:lang w:val="hy-AM"/>
              </w:rPr>
            </w:pPr>
            <w:r w:rsidRPr="00B46430">
              <w:rPr>
                <w:rFonts w:ascii="GHEA Grapalat" w:eastAsia="Times New Roman" w:hAnsi="GHEA Grapalat"/>
                <w:color w:val="000000"/>
                <w:sz w:val="24"/>
                <w:szCs w:val="24"/>
                <w:lang w:val="hy-AM" w:eastAsia="ru-RU"/>
              </w:rPr>
              <w:t xml:space="preserve">1. Նախագծի 1-ին հոդվածով առաջարկվում է փոխադրամիջոցների գույքահարկի արտոնություն նախատեսել հանցագործության հիմքով սեփականատիրոջ տիրապետումից դուրս գտնվող փոխադրամիջոցների սեփականատերերի համար՝ սահմանելով, որ նրանք հանցագործության </w:t>
            </w:r>
            <w:r w:rsidRPr="00B46430">
              <w:rPr>
                <w:rFonts w:ascii="GHEA Grapalat" w:eastAsia="Times New Roman" w:hAnsi="GHEA Grapalat"/>
                <w:color w:val="000000"/>
                <w:sz w:val="24"/>
                <w:szCs w:val="24"/>
                <w:lang w:val="hy-AM" w:eastAsia="ru-RU"/>
              </w:rPr>
              <w:lastRenderedPageBreak/>
              <w:t xml:space="preserve">հիմքով փոխադրամիջոցը սեփականատիրոջ տիրապետումից դուրս գտնվելու մասին </w:t>
            </w:r>
            <w:r w:rsidRPr="00B46430">
              <w:rPr>
                <w:rFonts w:ascii="GHEA Grapalat" w:eastAsia="Times New Roman" w:hAnsi="GHEA Grapalat"/>
                <w:b/>
                <w:color w:val="000000"/>
                <w:sz w:val="24"/>
                <w:szCs w:val="24"/>
                <w:lang w:val="hy-AM" w:eastAsia="ru-RU"/>
              </w:rPr>
              <w:t>քրեական վարույթ նախաձեռնելու պահից</w:t>
            </w:r>
            <w:r w:rsidRPr="00B46430">
              <w:rPr>
                <w:rFonts w:ascii="GHEA Grapalat" w:eastAsia="Times New Roman" w:hAnsi="GHEA Grapalat"/>
                <w:color w:val="000000"/>
                <w:sz w:val="24"/>
                <w:szCs w:val="24"/>
                <w:lang w:val="hy-AM" w:eastAsia="ru-RU"/>
              </w:rPr>
              <w:t xml:space="preserve"> մինչև </w:t>
            </w:r>
            <w:r w:rsidRPr="00B46430">
              <w:rPr>
                <w:rFonts w:ascii="GHEA Grapalat" w:eastAsia="Times New Roman" w:hAnsi="GHEA Grapalat"/>
                <w:b/>
                <w:color w:val="000000"/>
                <w:sz w:val="24"/>
                <w:szCs w:val="24"/>
                <w:lang w:val="hy-AM" w:eastAsia="ru-RU"/>
              </w:rPr>
              <w:t>փոխադրամիջոցը դրա սեփականատիրոջ տիրապետմանը հանձնելն</w:t>
            </w:r>
            <w:r w:rsidRPr="00B46430">
              <w:rPr>
                <w:rFonts w:ascii="GHEA Grapalat" w:eastAsia="Times New Roman" w:hAnsi="GHEA Grapalat"/>
                <w:color w:val="000000"/>
                <w:sz w:val="24"/>
                <w:szCs w:val="24"/>
                <w:lang w:val="hy-AM" w:eastAsia="ru-RU"/>
              </w:rPr>
              <w:t xml:space="preserve"> ազատվում են տվյալ փոխադրամիջոցի գույքահարկից…: Մինչդեռ, ն</w:t>
            </w:r>
            <w:r w:rsidRPr="00B46430">
              <w:rPr>
                <w:rFonts w:ascii="GHEA Grapalat" w:hAnsi="GHEA Grapalat"/>
                <w:sz w:val="24"/>
                <w:szCs w:val="24"/>
                <w:shd w:val="clear" w:color="auto" w:fill="FFFFFF"/>
                <w:lang w:val="hy-AM"/>
              </w:rPr>
              <w:t>ախագծի 2-րդ հոդվածը սահմանում է, որ հանցագործության հիմքով սեփա</w:t>
            </w:r>
            <w:r w:rsidRPr="00B46430">
              <w:rPr>
                <w:rFonts w:ascii="GHEA Grapalat" w:hAnsi="GHEA Grapalat"/>
                <w:sz w:val="24"/>
                <w:szCs w:val="24"/>
                <w:shd w:val="clear" w:color="auto" w:fill="FFFFFF"/>
                <w:lang w:val="hy-AM"/>
              </w:rPr>
              <w:softHyphen/>
              <w:t>կա</w:t>
            </w:r>
            <w:r w:rsidRPr="00B46430">
              <w:rPr>
                <w:rFonts w:ascii="GHEA Grapalat" w:hAnsi="GHEA Grapalat"/>
                <w:sz w:val="24"/>
                <w:szCs w:val="24"/>
                <w:shd w:val="clear" w:color="auto" w:fill="FFFFFF"/>
                <w:lang w:val="hy-AM"/>
              </w:rPr>
              <w:softHyphen/>
              <w:t>նատիրոջ տիրապետումից դուրս գտնվող փոխադրամիջոցների սեփականատերերի համար փոխադրամիջոցների գույքահարկի հաշվարկումը դադարում է փոխադրամիջոցը սեփա</w:t>
            </w:r>
            <w:r w:rsidRPr="00B46430">
              <w:rPr>
                <w:rFonts w:ascii="GHEA Grapalat" w:hAnsi="GHEA Grapalat"/>
                <w:sz w:val="24"/>
                <w:szCs w:val="24"/>
                <w:shd w:val="clear" w:color="auto" w:fill="FFFFFF"/>
                <w:lang w:val="hy-AM"/>
              </w:rPr>
              <w:softHyphen/>
              <w:t>կա</w:t>
            </w:r>
            <w:r w:rsidRPr="00B46430">
              <w:rPr>
                <w:rFonts w:ascii="GHEA Grapalat" w:hAnsi="GHEA Grapalat"/>
                <w:sz w:val="24"/>
                <w:szCs w:val="24"/>
                <w:shd w:val="clear" w:color="auto" w:fill="FFFFFF"/>
                <w:lang w:val="hy-AM"/>
              </w:rPr>
              <w:softHyphen/>
              <w:t xml:space="preserve">նատիրոջ տիրապետումից դուրս գտնվելու մասին </w:t>
            </w:r>
            <w:r w:rsidRPr="00B46430">
              <w:rPr>
                <w:rFonts w:ascii="GHEA Grapalat" w:hAnsi="GHEA Grapalat"/>
                <w:b/>
                <w:sz w:val="24"/>
                <w:szCs w:val="24"/>
                <w:shd w:val="clear" w:color="auto" w:fill="FFFFFF"/>
                <w:lang w:val="hy-AM"/>
              </w:rPr>
              <w:t>քրեական վարույթ նախաձեռնելու ամսվան հաջոր</w:t>
            </w:r>
            <w:r w:rsidRPr="00B46430">
              <w:rPr>
                <w:rFonts w:ascii="GHEA Grapalat" w:hAnsi="GHEA Grapalat"/>
                <w:b/>
                <w:sz w:val="24"/>
                <w:szCs w:val="24"/>
                <w:shd w:val="clear" w:color="auto" w:fill="FFFFFF"/>
                <w:lang w:val="hy-AM"/>
              </w:rPr>
              <w:softHyphen/>
              <w:t>դող ամսվա 1-ից,</w:t>
            </w:r>
            <w:r w:rsidRPr="00B46430">
              <w:rPr>
                <w:rFonts w:ascii="GHEA Grapalat" w:hAnsi="GHEA Grapalat"/>
                <w:sz w:val="24"/>
                <w:szCs w:val="24"/>
                <w:shd w:val="clear" w:color="auto" w:fill="FFFFFF"/>
                <w:lang w:val="hy-AM"/>
              </w:rPr>
              <w:t xml:space="preserve"> իսկ փոխադրամիջոցի պետական գրանցման </w:t>
            </w:r>
            <w:r w:rsidRPr="00B46430">
              <w:rPr>
                <w:rFonts w:ascii="GHEA Grapalat" w:hAnsi="GHEA Grapalat"/>
                <w:b/>
                <w:sz w:val="24"/>
                <w:szCs w:val="24"/>
                <w:shd w:val="clear" w:color="auto" w:fill="FFFFFF"/>
                <w:lang w:val="hy-AM"/>
              </w:rPr>
              <w:t>կասեցման ժամկետի ավարտի ամսվան հաջորդող ամսվա 1-ից</w:t>
            </w:r>
            <w:r w:rsidRPr="00B46430">
              <w:rPr>
                <w:rFonts w:ascii="GHEA Grapalat" w:hAnsi="GHEA Grapalat"/>
                <w:sz w:val="24"/>
                <w:szCs w:val="24"/>
                <w:shd w:val="clear" w:color="auto" w:fill="FFFFFF"/>
                <w:lang w:val="hy-AM"/>
              </w:rPr>
              <w:t xml:space="preserve"> փոխադրամիջոցների գույքահարկի հաշվարկումը վերսկսվում է։ </w:t>
            </w:r>
            <w:r w:rsidRPr="00B46430">
              <w:rPr>
                <w:rFonts w:ascii="GHEA Grapalat" w:hAnsi="GHEA Grapalat"/>
                <w:sz w:val="24"/>
                <w:szCs w:val="24"/>
                <w:shd w:val="clear" w:color="auto" w:fill="FFFFFF"/>
                <w:lang w:val="hy-AM"/>
              </w:rPr>
              <w:tab/>
            </w:r>
            <w:r w:rsidRPr="00B46430">
              <w:rPr>
                <w:rFonts w:ascii="GHEA Grapalat" w:hAnsi="GHEA Grapalat"/>
                <w:sz w:val="24"/>
                <w:szCs w:val="24"/>
                <w:shd w:val="clear" w:color="auto" w:fill="FFFFFF"/>
                <w:lang w:val="hy-AM"/>
              </w:rPr>
              <w:tab/>
            </w:r>
            <w:r w:rsidRPr="00B46430">
              <w:rPr>
                <w:rFonts w:ascii="GHEA Grapalat" w:hAnsi="GHEA Grapalat"/>
                <w:sz w:val="24"/>
                <w:szCs w:val="24"/>
                <w:shd w:val="clear" w:color="auto" w:fill="FFFFFF"/>
                <w:lang w:val="hy-AM"/>
              </w:rPr>
              <w:tab/>
            </w:r>
            <w:r w:rsidRPr="00B46430">
              <w:rPr>
                <w:rFonts w:ascii="GHEA Grapalat" w:hAnsi="GHEA Grapalat"/>
                <w:sz w:val="24"/>
                <w:szCs w:val="24"/>
                <w:shd w:val="clear" w:color="auto" w:fill="FFFFFF"/>
                <w:lang w:val="hy-AM"/>
              </w:rPr>
              <w:tab/>
            </w:r>
            <w:r w:rsidRPr="00B46430">
              <w:rPr>
                <w:rFonts w:ascii="GHEA Grapalat" w:hAnsi="GHEA Grapalat"/>
                <w:sz w:val="24"/>
                <w:szCs w:val="24"/>
                <w:shd w:val="clear" w:color="auto" w:fill="FFFFFF"/>
                <w:lang w:val="hy-AM"/>
              </w:rPr>
              <w:tab/>
            </w:r>
            <w:r w:rsidRPr="00B46430">
              <w:rPr>
                <w:rFonts w:ascii="GHEA Grapalat" w:hAnsi="GHEA Grapalat"/>
                <w:sz w:val="24"/>
                <w:szCs w:val="24"/>
                <w:shd w:val="clear" w:color="auto" w:fill="FFFFFF"/>
                <w:lang w:val="hy-AM"/>
              </w:rPr>
              <w:tab/>
            </w:r>
            <w:r w:rsidRPr="00B46430">
              <w:rPr>
                <w:rFonts w:ascii="GHEA Grapalat" w:hAnsi="GHEA Grapalat"/>
                <w:sz w:val="24"/>
                <w:szCs w:val="24"/>
                <w:shd w:val="clear" w:color="auto" w:fill="FFFFFF"/>
                <w:lang w:val="hy-AM"/>
              </w:rPr>
              <w:tab/>
              <w:t xml:space="preserve">Նախատեսվող իրավակարգավորումների համատեքստում պարզ չէ միևնույն իրավիճակի համար երկու տարբեր գործիքակազմերի նախատեսման նպատակը՝ մի դեպքում </w:t>
            </w:r>
            <w:r w:rsidRPr="00B46430">
              <w:rPr>
                <w:rFonts w:ascii="GHEA Grapalat" w:eastAsia="Times New Roman" w:hAnsi="GHEA Grapalat"/>
                <w:color w:val="000000"/>
                <w:sz w:val="24"/>
                <w:szCs w:val="24"/>
                <w:lang w:val="hy-AM" w:eastAsia="ru-RU"/>
              </w:rPr>
              <w:t>փոխադրամիջոցների գույքահարկի արտոնության, մյուս դեպքում՝</w:t>
            </w:r>
            <w:r w:rsidRPr="00B46430">
              <w:rPr>
                <w:rFonts w:ascii="GHEA Grapalat" w:hAnsi="GHEA Grapalat"/>
                <w:sz w:val="24"/>
                <w:szCs w:val="24"/>
                <w:shd w:val="clear" w:color="auto" w:fill="FFFFFF"/>
                <w:lang w:val="hy-AM"/>
              </w:rPr>
              <w:t xml:space="preserve"> գույքահարկի հաշվարկման դադարեցման տեսքով, ինչպես նաև պարզ չէ, թե կոնկրետ իրավիճակում նախատեսված իրավակարգավորումներից որն է գործելու:  </w:t>
            </w:r>
          </w:p>
        </w:tc>
        <w:tc>
          <w:tcPr>
            <w:tcW w:w="5760" w:type="dxa"/>
            <w:shd w:val="clear" w:color="auto" w:fill="auto"/>
          </w:tcPr>
          <w:p w14:paraId="29EFBF29" w14:textId="77777777" w:rsidR="00B46430"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B46430" w:rsidRPr="00B46430" w14:paraId="2CA006ED" w14:textId="77777777" w:rsidTr="005F1FFE">
        <w:trPr>
          <w:trHeight w:val="890"/>
        </w:trPr>
        <w:tc>
          <w:tcPr>
            <w:tcW w:w="8857" w:type="dxa"/>
            <w:shd w:val="clear" w:color="auto" w:fill="auto"/>
          </w:tcPr>
          <w:p w14:paraId="2E8237CF" w14:textId="77777777" w:rsidR="00B46430" w:rsidRPr="00B46430" w:rsidRDefault="00B46430" w:rsidP="00B46430">
            <w:pPr>
              <w:spacing w:after="0" w:line="360" w:lineRule="auto"/>
              <w:ind w:right="69"/>
              <w:jc w:val="both"/>
              <w:rPr>
                <w:rFonts w:ascii="GHEA Grapalat" w:hAnsi="GHEA Grapalat"/>
                <w:b/>
                <w:sz w:val="28"/>
                <w:szCs w:val="28"/>
                <w:lang w:val="hy-AM"/>
              </w:rPr>
            </w:pPr>
            <w:r w:rsidRPr="00B46430">
              <w:rPr>
                <w:rFonts w:ascii="GHEA Grapalat" w:eastAsia="Times New Roman" w:hAnsi="GHEA Grapalat"/>
                <w:color w:val="000000"/>
                <w:sz w:val="24"/>
                <w:szCs w:val="24"/>
                <w:lang w:val="hy-AM" w:eastAsia="ru-RU"/>
              </w:rPr>
              <w:t xml:space="preserve">2. Համաձայն նախագծի 2-րդ հոդվածի՝ </w:t>
            </w:r>
            <w:r w:rsidRPr="00B46430">
              <w:rPr>
                <w:rFonts w:ascii="GHEA Grapalat" w:hAnsi="GHEA Grapalat"/>
                <w:sz w:val="24"/>
                <w:szCs w:val="24"/>
                <w:shd w:val="clear" w:color="auto" w:fill="FFFFFF"/>
                <w:lang w:val="hy-AM"/>
              </w:rPr>
              <w:t>հանցագործության հիմքով սեփա</w:t>
            </w:r>
            <w:r w:rsidRPr="00B46430">
              <w:rPr>
                <w:rFonts w:ascii="GHEA Grapalat" w:hAnsi="GHEA Grapalat"/>
                <w:sz w:val="24"/>
                <w:szCs w:val="24"/>
                <w:shd w:val="clear" w:color="auto" w:fill="FFFFFF"/>
                <w:lang w:val="hy-AM"/>
              </w:rPr>
              <w:softHyphen/>
              <w:t>կա</w:t>
            </w:r>
            <w:r w:rsidRPr="00B46430">
              <w:rPr>
                <w:rFonts w:ascii="GHEA Grapalat" w:hAnsi="GHEA Grapalat"/>
                <w:sz w:val="24"/>
                <w:szCs w:val="24"/>
                <w:shd w:val="clear" w:color="auto" w:fill="FFFFFF"/>
                <w:lang w:val="hy-AM"/>
              </w:rPr>
              <w:softHyphen/>
              <w:t>նատիրոջ տիրապետումից դուրս գտնվող փոխադրամիջոցի գույքահարկի հաշվարկումը դադարում է, իսկ հանցագործության հիմքով սեփա</w:t>
            </w:r>
            <w:r w:rsidRPr="00B46430">
              <w:rPr>
                <w:rFonts w:ascii="GHEA Grapalat" w:hAnsi="GHEA Grapalat"/>
                <w:sz w:val="24"/>
                <w:szCs w:val="24"/>
                <w:shd w:val="clear" w:color="auto" w:fill="FFFFFF"/>
                <w:lang w:val="hy-AM"/>
              </w:rPr>
              <w:softHyphen/>
              <w:t>կա</w:t>
            </w:r>
            <w:r w:rsidRPr="00B46430">
              <w:rPr>
                <w:rFonts w:ascii="GHEA Grapalat" w:hAnsi="GHEA Grapalat"/>
                <w:sz w:val="24"/>
                <w:szCs w:val="24"/>
                <w:shd w:val="clear" w:color="auto" w:fill="FFFFFF"/>
                <w:lang w:val="hy-AM"/>
              </w:rPr>
              <w:softHyphen/>
              <w:t xml:space="preserve">նատիրոջ տիրապետումից դուրս գտնվող </w:t>
            </w:r>
            <w:r w:rsidRPr="00B46430">
              <w:rPr>
                <w:rFonts w:ascii="GHEA Grapalat" w:hAnsi="GHEA Grapalat"/>
                <w:bCs/>
                <w:sz w:val="24"/>
                <w:szCs w:val="24"/>
                <w:lang w:val="hy-AM"/>
              </w:rPr>
              <w:t>փոխադրամիջոցի</w:t>
            </w:r>
            <w:r w:rsidRPr="00B46430">
              <w:rPr>
                <w:rFonts w:ascii="GHEA Grapalat" w:hAnsi="GHEA Grapalat"/>
                <w:b/>
                <w:bCs/>
                <w:sz w:val="24"/>
                <w:szCs w:val="24"/>
                <w:lang w:val="hy-AM"/>
              </w:rPr>
              <w:t xml:space="preserve"> </w:t>
            </w:r>
            <w:r w:rsidRPr="00B46430">
              <w:rPr>
                <w:rFonts w:ascii="GHEA Grapalat" w:hAnsi="GHEA Grapalat"/>
                <w:sz w:val="24"/>
                <w:szCs w:val="24"/>
                <w:shd w:val="clear" w:color="auto" w:fill="FFFFFF"/>
                <w:lang w:val="hy-AM"/>
              </w:rPr>
              <w:t xml:space="preserve">պետական </w:t>
            </w:r>
            <w:r w:rsidRPr="00B46430">
              <w:rPr>
                <w:rFonts w:ascii="GHEA Grapalat" w:hAnsi="GHEA Grapalat"/>
                <w:sz w:val="24"/>
                <w:szCs w:val="24"/>
                <w:shd w:val="clear" w:color="auto" w:fill="FFFFFF"/>
                <w:lang w:val="hy-AM"/>
              </w:rPr>
              <w:lastRenderedPageBreak/>
              <w:t>գրանցումը կասեցվում է</w:t>
            </w:r>
            <w:r w:rsidRPr="00B46430">
              <w:rPr>
                <w:rFonts w:ascii="GHEA Grapalat" w:hAnsi="GHEA Grapalat"/>
                <w:b/>
                <w:bCs/>
                <w:sz w:val="24"/>
                <w:szCs w:val="24"/>
                <w:lang w:val="hy-AM"/>
              </w:rPr>
              <w:t xml:space="preserve"> 6 ամիս ժամկետով:</w:t>
            </w:r>
            <w:r w:rsidRPr="00B46430">
              <w:rPr>
                <w:rFonts w:ascii="GHEA Grapalat" w:hAnsi="GHEA Grapalat"/>
                <w:bCs/>
                <w:sz w:val="24"/>
                <w:szCs w:val="24"/>
                <w:lang w:val="hy-AM"/>
              </w:rPr>
              <w:t xml:space="preserve"> </w:t>
            </w:r>
            <w:r w:rsidRPr="00B46430">
              <w:rPr>
                <w:rFonts w:ascii="GHEA Grapalat" w:eastAsia="Times New Roman" w:hAnsi="GHEA Grapalat"/>
                <w:color w:val="000000"/>
                <w:sz w:val="24"/>
                <w:szCs w:val="24"/>
                <w:lang w:val="hy-AM" w:eastAsia="ru-RU"/>
              </w:rPr>
              <w:t xml:space="preserve">Պարզ չէ, թե ինչ հանգամանքների հաշվառմամբ է ընտրվել </w:t>
            </w:r>
            <w:r w:rsidRPr="00B46430">
              <w:rPr>
                <w:rFonts w:ascii="GHEA Grapalat" w:hAnsi="GHEA Grapalat"/>
                <w:bCs/>
                <w:sz w:val="24"/>
                <w:szCs w:val="24"/>
                <w:lang w:val="hy-AM"/>
              </w:rPr>
              <w:t>6-ամսյա ժամկետը՝ հաշվի առնելով, որ փոխադրամիջոցը կարող է սեփականատիրոջ տիրապետության տակ անցնել ինչպես այդ ժամկետից առաջ, այնպես էլ հետո:</w:t>
            </w:r>
            <w:r w:rsidRPr="00B46430">
              <w:rPr>
                <w:rFonts w:ascii="GHEA Grapalat" w:eastAsia="Times New Roman" w:hAnsi="GHEA Grapalat"/>
                <w:color w:val="000000"/>
                <w:sz w:val="24"/>
                <w:szCs w:val="24"/>
                <w:lang w:val="hy-AM" w:eastAsia="ru-RU"/>
              </w:rPr>
              <w:tab/>
            </w:r>
          </w:p>
        </w:tc>
        <w:tc>
          <w:tcPr>
            <w:tcW w:w="5760" w:type="dxa"/>
            <w:shd w:val="clear" w:color="auto" w:fill="auto"/>
          </w:tcPr>
          <w:p w14:paraId="54A3D7F0" w14:textId="77777777" w:rsidR="00B46430"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C22347" w:rsidRPr="00C12F91" w14:paraId="42603260" w14:textId="77777777" w:rsidTr="005F1FFE">
        <w:trPr>
          <w:trHeight w:val="890"/>
        </w:trPr>
        <w:tc>
          <w:tcPr>
            <w:tcW w:w="8857" w:type="dxa"/>
            <w:shd w:val="clear" w:color="auto" w:fill="auto"/>
          </w:tcPr>
          <w:p w14:paraId="12368BCA" w14:textId="77777777" w:rsidR="00D70D16" w:rsidRPr="001B34D4" w:rsidRDefault="00D70D16" w:rsidP="00D70D16">
            <w:pPr>
              <w:tabs>
                <w:tab w:val="left" w:pos="810"/>
                <w:tab w:val="left" w:pos="900"/>
              </w:tabs>
              <w:spacing w:line="360" w:lineRule="auto"/>
              <w:jc w:val="center"/>
              <w:rPr>
                <w:rFonts w:ascii="GHEA Grapalat" w:hAnsi="GHEA Grapalat" w:cs="GHEA Grapalat"/>
                <w:b/>
                <w:color w:val="000000"/>
                <w:sz w:val="24"/>
                <w:szCs w:val="24"/>
                <w:lang w:val="hy-AM"/>
              </w:rPr>
            </w:pPr>
            <w:r w:rsidRPr="001B34D4">
              <w:rPr>
                <w:rFonts w:ascii="GHEA Grapalat" w:hAnsi="GHEA Grapalat" w:cs="GHEA Grapalat"/>
                <w:b/>
                <w:color w:val="000000"/>
                <w:sz w:val="24"/>
                <w:szCs w:val="24"/>
                <w:lang w:val="hy-AM"/>
              </w:rPr>
              <w:t>Ֆինանսատնտեսագիտական վարչություն</w:t>
            </w:r>
          </w:p>
          <w:p w14:paraId="519D881E" w14:textId="77777777" w:rsidR="00C22347" w:rsidRPr="00D70D16" w:rsidRDefault="00D70D16" w:rsidP="00D70D16">
            <w:pPr>
              <w:tabs>
                <w:tab w:val="left" w:pos="810"/>
                <w:tab w:val="left" w:pos="900"/>
              </w:tabs>
              <w:spacing w:line="36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1</w:t>
            </w:r>
            <w:r>
              <w:rPr>
                <w:rFonts w:ascii="Cambria Math" w:hAnsi="Cambria Math" w:cs="GHEA Grapalat"/>
                <w:color w:val="000000"/>
                <w:sz w:val="24"/>
                <w:szCs w:val="24"/>
                <w:lang w:val="hy-AM"/>
              </w:rPr>
              <w:t xml:space="preserve">․ </w:t>
            </w:r>
            <w:r w:rsidR="0051192B">
              <w:rPr>
                <w:rFonts w:ascii="Cambria Math" w:hAnsi="Cambria Math" w:cs="GHEA Grapalat"/>
                <w:color w:val="000000"/>
                <w:sz w:val="24"/>
                <w:szCs w:val="24"/>
                <w:lang w:val="hy-AM"/>
              </w:rPr>
              <w:t xml:space="preserve"> </w:t>
            </w:r>
            <w:r w:rsidR="00C22347" w:rsidRPr="00D70D16">
              <w:rPr>
                <w:rFonts w:ascii="GHEA Grapalat" w:hAnsi="GHEA Grapalat" w:cs="GHEA Grapalat"/>
                <w:color w:val="000000"/>
                <w:sz w:val="24"/>
                <w:szCs w:val="24"/>
                <w:lang w:val="hy-AM"/>
              </w:rPr>
              <w:t xml:space="preserve">Օրենքի նախագծի 1-ին հոդվածով նախատեսվում է հարկային օրենսգրքի 245-րդ (Փոխադրամիջոցների գույքահարկի արտոնությունները) հոդվածի 1-ին մասը լրացնել նոր 6-րդ կետով՝ «6) Հանցագործության հիմքով սեփականատիրոջ տիրապետումից դուրս գտնվող փոխադրամիջոցների սեփականատերերը՝ այդ փոխադրամիջոցի մասով։ Սույն կետի իմաստով հանցագործության հիմքով սեփականատիրոջ տիրապետումից դուրս գտնվող փոխադրամիջոցների սեփականատերերը հանցագործության հիմքով փոխադրամիջոցը սեփականատիրոջ տիրապետումից դուրս գտնվելու մասին քրեական վարույթ նախաձեռնելու պահից մինչև փոխադրամիջոցը դրա սեփականատիրոջ տիրապետմանը հանձնելն ազատվում են հանցագործության հիմքով սեփականատիրոջ տիրապետումից դուրս գտնվող փոխադրամիջոցի գույքահարկից, եթե շարժական գույքի կադաստր վարող մարմնի կողմից Հայաստանի Հանրապետության կառավարության որոշմամբ սահմանված կարգով փոխադրամիջոցի գույքահարկի հաշվառում իրականացնող համապատասխան տեղական ինքնակառավարման մարմնում տեղեկատվություն է ստացվում հանցագործության հիմքով սեփականատիրոջ տիրապետումից դուրս գտնվող փոխադրամիջոցի պետական գրանցումը կասեցված լինելու մասին», այսինքն, նախատեսվում է սեփականատիրոջը </w:t>
            </w:r>
            <w:r w:rsidR="00C22347" w:rsidRPr="00D70D16">
              <w:rPr>
                <w:rFonts w:ascii="GHEA Grapalat" w:hAnsi="GHEA Grapalat" w:cs="GHEA Grapalat"/>
                <w:color w:val="000000"/>
                <w:sz w:val="24"/>
                <w:szCs w:val="24"/>
                <w:lang w:val="hy-AM"/>
              </w:rPr>
              <w:lastRenderedPageBreak/>
              <w:t xml:space="preserve">համապատասխան փոխադրամիջոցի գուքահարկից ազատելու դեպքը և ժամկետը: </w:t>
            </w:r>
          </w:p>
          <w:p w14:paraId="237BC888" w14:textId="77777777" w:rsidR="00C22347" w:rsidRPr="00BE24BA" w:rsidRDefault="0051192B" w:rsidP="0051192B">
            <w:pPr>
              <w:pStyle w:val="ListParagraph"/>
              <w:tabs>
                <w:tab w:val="left" w:pos="810"/>
                <w:tab w:val="left" w:pos="900"/>
              </w:tabs>
              <w:spacing w:line="360" w:lineRule="auto"/>
              <w:ind w:left="-90"/>
              <w:rPr>
                <w:rFonts w:ascii="GHEA Grapalat" w:hAnsi="GHEA Grapalat" w:cs="GHEA Grapalat"/>
                <w:color w:val="000000"/>
                <w:szCs w:val="24"/>
                <w:lang w:val="hy-AM" w:eastAsia="en-US"/>
              </w:rPr>
            </w:pPr>
            <w:r>
              <w:rPr>
                <w:rFonts w:ascii="GHEA Grapalat" w:hAnsi="GHEA Grapalat" w:cs="GHEA Grapalat"/>
                <w:color w:val="000000"/>
                <w:szCs w:val="24"/>
                <w:lang w:val="hy-AM" w:eastAsia="en-US"/>
              </w:rPr>
              <w:t xml:space="preserve">     </w:t>
            </w:r>
            <w:r w:rsidR="00C22347">
              <w:rPr>
                <w:rFonts w:ascii="GHEA Grapalat" w:hAnsi="GHEA Grapalat" w:cs="GHEA Grapalat"/>
                <w:color w:val="000000"/>
                <w:szCs w:val="24"/>
                <w:lang w:val="hy-AM" w:eastAsia="en-US"/>
              </w:rPr>
              <w:t xml:space="preserve">Օրենքի </w:t>
            </w:r>
            <w:r w:rsidR="00C22347" w:rsidRPr="00377FED">
              <w:rPr>
                <w:rFonts w:ascii="GHEA Grapalat" w:hAnsi="GHEA Grapalat" w:cs="GHEA Grapalat"/>
                <w:color w:val="000000"/>
                <w:szCs w:val="24"/>
                <w:lang w:val="hy-AM" w:eastAsia="en-US"/>
              </w:rPr>
              <w:t xml:space="preserve">նախագծի 2-րդ հոդվածով առաջարկվող </w:t>
            </w:r>
            <w:r w:rsidR="00C22347">
              <w:rPr>
                <w:rFonts w:ascii="GHEA Grapalat" w:hAnsi="GHEA Grapalat" w:cs="GHEA Grapalat"/>
                <w:color w:val="000000"/>
                <w:szCs w:val="24"/>
                <w:lang w:val="hy-AM" w:eastAsia="en-US"/>
              </w:rPr>
              <w:t>հարկային օ</w:t>
            </w:r>
            <w:r w:rsidR="00C22347" w:rsidRPr="00377FED">
              <w:rPr>
                <w:rFonts w:ascii="GHEA Grapalat" w:hAnsi="GHEA Grapalat" w:cs="GHEA Grapalat"/>
                <w:color w:val="000000"/>
                <w:szCs w:val="24"/>
                <w:lang w:val="hy-AM" w:eastAsia="en-US"/>
              </w:rPr>
              <w:t>րենսգրքի 246-րդ (Փոխադրամիջոցների գույքահարկի</w:t>
            </w:r>
            <w:r w:rsidR="00C22347" w:rsidRPr="00BE24BA">
              <w:rPr>
                <w:rFonts w:ascii="Calibri" w:hAnsi="Calibri" w:cs="Calibri"/>
                <w:color w:val="000000"/>
                <w:szCs w:val="24"/>
                <w:lang w:val="hy-AM" w:eastAsia="en-US"/>
              </w:rPr>
              <w:t> </w:t>
            </w:r>
            <w:r w:rsidR="00C22347" w:rsidRPr="00377FED">
              <w:rPr>
                <w:rFonts w:ascii="GHEA Grapalat" w:hAnsi="GHEA Grapalat" w:cs="GHEA Grapalat"/>
                <w:color w:val="000000"/>
                <w:szCs w:val="24"/>
                <w:lang w:val="hy-AM" w:eastAsia="en-US"/>
              </w:rPr>
              <w:t>պարտավորության</w:t>
            </w:r>
            <w:r w:rsidR="00C22347" w:rsidRPr="00BE24BA">
              <w:rPr>
                <w:rFonts w:ascii="Calibri" w:hAnsi="Calibri" w:cs="Calibri"/>
                <w:color w:val="000000"/>
                <w:szCs w:val="24"/>
                <w:lang w:val="hy-AM" w:eastAsia="en-US"/>
              </w:rPr>
              <w:t> </w:t>
            </w:r>
            <w:r w:rsidR="00C22347" w:rsidRPr="00377FED">
              <w:rPr>
                <w:rFonts w:ascii="GHEA Grapalat" w:hAnsi="GHEA Grapalat" w:cs="GHEA Grapalat"/>
                <w:color w:val="000000"/>
                <w:szCs w:val="24"/>
                <w:lang w:val="hy-AM" w:eastAsia="en-US"/>
              </w:rPr>
              <w:t>առաջացման</w:t>
            </w:r>
            <w:r w:rsidR="00C22347" w:rsidRPr="00BE24BA">
              <w:rPr>
                <w:rFonts w:ascii="Calibri" w:hAnsi="Calibri" w:cs="Calibri"/>
                <w:color w:val="000000"/>
                <w:szCs w:val="24"/>
                <w:lang w:val="hy-AM" w:eastAsia="en-US"/>
              </w:rPr>
              <w:t> </w:t>
            </w:r>
            <w:r w:rsidR="00C22347" w:rsidRPr="00377FED">
              <w:rPr>
                <w:rFonts w:ascii="GHEA Grapalat" w:hAnsi="GHEA Grapalat" w:cs="GHEA Grapalat"/>
                <w:color w:val="000000"/>
                <w:szCs w:val="24"/>
                <w:lang w:val="hy-AM" w:eastAsia="en-US"/>
              </w:rPr>
              <w:t>և դադարման</w:t>
            </w:r>
            <w:r w:rsidR="00C22347" w:rsidRPr="00BE24BA">
              <w:rPr>
                <w:rFonts w:ascii="Calibri" w:hAnsi="Calibri" w:cs="Calibri"/>
                <w:color w:val="000000"/>
                <w:szCs w:val="24"/>
                <w:lang w:val="hy-AM" w:eastAsia="en-US"/>
              </w:rPr>
              <w:t> </w:t>
            </w:r>
            <w:r w:rsidR="00C22347" w:rsidRPr="00377FED">
              <w:rPr>
                <w:rFonts w:ascii="GHEA Grapalat" w:hAnsi="GHEA Grapalat" w:cs="GHEA Grapalat"/>
                <w:color w:val="000000"/>
                <w:szCs w:val="24"/>
                <w:lang w:val="hy-AM" w:eastAsia="en-US"/>
              </w:rPr>
              <w:t xml:space="preserve">կարգը)  </w:t>
            </w:r>
            <w:r w:rsidR="00C22347" w:rsidRPr="00BE24BA">
              <w:rPr>
                <w:rFonts w:ascii="GHEA Grapalat" w:hAnsi="GHEA Grapalat" w:cs="GHEA Grapalat"/>
                <w:color w:val="000000"/>
                <w:szCs w:val="24"/>
                <w:lang w:val="hy-AM" w:eastAsia="en-US"/>
              </w:rPr>
              <w:t>հոդված</w:t>
            </w:r>
            <w:r w:rsidR="00C22347">
              <w:rPr>
                <w:rFonts w:ascii="GHEA Grapalat" w:hAnsi="GHEA Grapalat" w:cs="GHEA Grapalat"/>
                <w:color w:val="000000"/>
                <w:szCs w:val="24"/>
                <w:lang w:val="hy-AM" w:eastAsia="en-US"/>
              </w:rPr>
              <w:t xml:space="preserve">ի </w:t>
            </w:r>
            <w:r w:rsidR="00C22347" w:rsidRPr="00BE24BA">
              <w:rPr>
                <w:rFonts w:ascii="GHEA Grapalat" w:hAnsi="GHEA Grapalat" w:cs="GHEA Grapalat"/>
                <w:color w:val="000000"/>
                <w:szCs w:val="24"/>
                <w:lang w:val="hy-AM" w:eastAsia="en-US"/>
              </w:rPr>
              <w:t xml:space="preserve">5-րդ մասի լրացումը՝ </w:t>
            </w:r>
            <w:r w:rsidR="00C22347" w:rsidRPr="00377FED">
              <w:rPr>
                <w:rFonts w:ascii="GHEA Grapalat" w:hAnsi="GHEA Grapalat" w:cs="GHEA Grapalat"/>
                <w:color w:val="000000"/>
                <w:szCs w:val="24"/>
                <w:lang w:val="hy-AM" w:eastAsia="en-US"/>
              </w:rPr>
              <w:t>«5. Սույն օրենսգրքի 245-րդ հոդվածի 1-ին մասի 6-րդ կետի հիմքով` հանցագործության հիմքով սեփա</w:t>
            </w:r>
            <w:r w:rsidR="00C22347" w:rsidRPr="00377FED">
              <w:rPr>
                <w:rFonts w:ascii="GHEA Grapalat" w:hAnsi="GHEA Grapalat" w:cs="GHEA Grapalat"/>
                <w:color w:val="000000"/>
                <w:szCs w:val="24"/>
                <w:lang w:val="hy-AM" w:eastAsia="en-US"/>
              </w:rPr>
              <w:softHyphen/>
              <w:t>կա</w:t>
            </w:r>
            <w:r w:rsidR="00C22347" w:rsidRPr="00377FED">
              <w:rPr>
                <w:rFonts w:ascii="GHEA Grapalat" w:hAnsi="GHEA Grapalat" w:cs="GHEA Grapalat"/>
                <w:color w:val="000000"/>
                <w:szCs w:val="24"/>
                <w:lang w:val="hy-AM" w:eastAsia="en-US"/>
              </w:rPr>
              <w:softHyphen/>
              <w:t>նատիրոջ տիրապետումից դուրս գտնվող փոխադրամիջոցի գույքահարկի հաշվարկումը դադարում է, իսկ հանցագործության հիմքով սեփա</w:t>
            </w:r>
            <w:r w:rsidR="00C22347" w:rsidRPr="00377FED">
              <w:rPr>
                <w:rFonts w:ascii="GHEA Grapalat" w:hAnsi="GHEA Grapalat" w:cs="GHEA Grapalat"/>
                <w:color w:val="000000"/>
                <w:szCs w:val="24"/>
                <w:lang w:val="hy-AM" w:eastAsia="en-US"/>
              </w:rPr>
              <w:softHyphen/>
              <w:t>կա</w:t>
            </w:r>
            <w:r w:rsidR="00C22347" w:rsidRPr="00377FED">
              <w:rPr>
                <w:rFonts w:ascii="GHEA Grapalat" w:hAnsi="GHEA Grapalat" w:cs="GHEA Grapalat"/>
                <w:color w:val="000000"/>
                <w:szCs w:val="24"/>
                <w:lang w:val="hy-AM" w:eastAsia="en-US"/>
              </w:rPr>
              <w:softHyphen/>
              <w:t xml:space="preserve">նատիրոջ տիրապետումից դուրս գտնվող փոխադրամիջոցի պետական գրանցումը կասեցվում է 6 ամիս ժամկետով: Սույն մասում նշված ժամկետը յուրաքանչյուր հաջորդ անգամ նույն ժամկետով երկարաձգվում է, եթե նախորդ ժամկետի ավարտից առնվազն 30 օր առաջ փոխադրամիջոցի սեփականատերը շարժական գույքի կադաստր վարող մարմնին է ներկայացնում ապացույց այն մասին, որ փոխադրամիջոցը քրեական վարույթի հիմքով շարունակում է իր տիրապետումից դուրս գտնվել» </w:t>
            </w:r>
            <w:r w:rsidR="00C22347" w:rsidRPr="00BE24BA">
              <w:rPr>
                <w:rFonts w:ascii="GHEA Grapalat" w:hAnsi="GHEA Grapalat" w:cs="GHEA Grapalat"/>
                <w:color w:val="000000"/>
                <w:szCs w:val="24"/>
                <w:lang w:val="hy-AM" w:eastAsia="en-US"/>
              </w:rPr>
              <w:t xml:space="preserve">  </w:t>
            </w:r>
            <w:r w:rsidR="00C22347">
              <w:rPr>
                <w:rFonts w:ascii="GHEA Grapalat" w:hAnsi="GHEA Grapalat" w:cs="GHEA Grapalat"/>
                <w:color w:val="000000"/>
                <w:szCs w:val="24"/>
                <w:lang w:val="hy-AM" w:eastAsia="en-US"/>
              </w:rPr>
              <w:t xml:space="preserve">գտնում ենք </w:t>
            </w:r>
            <w:r w:rsidR="00C22347" w:rsidRPr="00BE24BA">
              <w:rPr>
                <w:rFonts w:ascii="GHEA Grapalat" w:hAnsi="GHEA Grapalat" w:cs="GHEA Grapalat"/>
                <w:color w:val="000000"/>
                <w:szCs w:val="24"/>
                <w:lang w:val="hy-AM" w:eastAsia="en-US"/>
              </w:rPr>
              <w:t>խնդրահարույց է</w:t>
            </w:r>
            <w:r w:rsidR="00C22347">
              <w:rPr>
                <w:rFonts w:ascii="GHEA Grapalat" w:hAnsi="GHEA Grapalat" w:cs="GHEA Grapalat"/>
                <w:color w:val="000000"/>
                <w:szCs w:val="24"/>
                <w:lang w:val="hy-AM" w:eastAsia="en-US"/>
              </w:rPr>
              <w:t>՝</w:t>
            </w:r>
            <w:r w:rsidR="00C22347" w:rsidRPr="00BE24BA">
              <w:rPr>
                <w:rFonts w:ascii="GHEA Grapalat" w:hAnsi="GHEA Grapalat" w:cs="GHEA Grapalat"/>
                <w:color w:val="000000"/>
                <w:szCs w:val="24"/>
                <w:lang w:val="hy-AM" w:eastAsia="en-US"/>
              </w:rPr>
              <w:t xml:space="preserve"> հետևյալ պատճառներով.</w:t>
            </w:r>
          </w:p>
          <w:p w14:paraId="5EC8D6E1" w14:textId="77777777" w:rsidR="00C22347" w:rsidRDefault="00C22347" w:rsidP="00C22347">
            <w:pPr>
              <w:spacing w:line="360" w:lineRule="auto"/>
              <w:ind w:firstLine="360"/>
              <w:jc w:val="both"/>
              <w:rPr>
                <w:rFonts w:ascii="GHEA Grapalat" w:hAnsi="GHEA Grapalat" w:cs="GHEA Grapalat"/>
                <w:color w:val="000000"/>
                <w:sz w:val="24"/>
                <w:szCs w:val="24"/>
                <w:lang w:val="hy-AM"/>
              </w:rPr>
            </w:pPr>
            <w:r w:rsidRPr="00620CA9">
              <w:rPr>
                <w:rFonts w:ascii="GHEA Grapalat" w:hAnsi="GHEA Grapalat" w:cs="GHEA Grapalat"/>
                <w:color w:val="000000"/>
                <w:sz w:val="24"/>
                <w:szCs w:val="24"/>
                <w:lang w:val="hy-AM"/>
              </w:rPr>
              <w:t xml:space="preserve">ա) «գույքահարկի հաշվարկումը դադարում է» հարկային արտոնության տեսակ հարկային օրենսգրքով սահմանված չէ և </w:t>
            </w:r>
            <w:r>
              <w:rPr>
                <w:rFonts w:ascii="GHEA Grapalat" w:hAnsi="GHEA Grapalat" w:cs="GHEA Grapalat"/>
                <w:color w:val="000000"/>
                <w:sz w:val="24"/>
                <w:szCs w:val="24"/>
                <w:lang w:val="hy-AM"/>
              </w:rPr>
              <w:t xml:space="preserve">նաև </w:t>
            </w:r>
            <w:r w:rsidRPr="00620CA9">
              <w:rPr>
                <w:rFonts w:ascii="GHEA Grapalat" w:hAnsi="GHEA Grapalat" w:cs="GHEA Grapalat"/>
                <w:color w:val="000000"/>
                <w:sz w:val="24"/>
                <w:szCs w:val="24"/>
                <w:lang w:val="hy-AM"/>
              </w:rPr>
              <w:t>պարզ չէ, թե ինչպես պետք է իրական</w:t>
            </w:r>
            <w:r>
              <w:rPr>
                <w:rFonts w:ascii="GHEA Grapalat" w:hAnsi="GHEA Grapalat" w:cs="GHEA Grapalat"/>
                <w:color w:val="000000"/>
                <w:sz w:val="24"/>
                <w:szCs w:val="24"/>
                <w:lang w:val="hy-AM"/>
              </w:rPr>
              <w:t>ա</w:t>
            </w:r>
            <w:r w:rsidRPr="00620CA9">
              <w:rPr>
                <w:rFonts w:ascii="GHEA Grapalat" w:hAnsi="GHEA Grapalat" w:cs="GHEA Grapalat"/>
                <w:color w:val="000000"/>
                <w:sz w:val="24"/>
                <w:szCs w:val="24"/>
                <w:lang w:val="hy-AM"/>
              </w:rPr>
              <w:t>ցվի «գույքահարկի հաշվարկումը դադարում է» պահանջը,</w:t>
            </w:r>
          </w:p>
          <w:p w14:paraId="59E86EE5" w14:textId="77777777" w:rsidR="00C22347" w:rsidRPr="00B46430" w:rsidRDefault="00C22347" w:rsidP="0051192B">
            <w:pPr>
              <w:spacing w:line="360" w:lineRule="auto"/>
              <w:ind w:left="-2" w:firstLineChars="235" w:firstLine="564"/>
              <w:jc w:val="both"/>
              <w:rPr>
                <w:rFonts w:ascii="GHEA Grapalat" w:eastAsia="Times New Roman" w:hAnsi="GHEA Grapalat"/>
                <w:color w:val="000000"/>
                <w:sz w:val="24"/>
                <w:szCs w:val="24"/>
                <w:lang w:val="hy-AM" w:eastAsia="ru-RU"/>
              </w:rPr>
            </w:pPr>
          </w:p>
        </w:tc>
        <w:tc>
          <w:tcPr>
            <w:tcW w:w="5760" w:type="dxa"/>
            <w:shd w:val="clear" w:color="auto" w:fill="auto"/>
          </w:tcPr>
          <w:p w14:paraId="44F33C61" w14:textId="77777777" w:rsidR="00C22347"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791991" w:rsidRPr="00C12F91" w14:paraId="156F8FFE" w14:textId="77777777" w:rsidTr="005F1FFE">
        <w:trPr>
          <w:trHeight w:val="890"/>
        </w:trPr>
        <w:tc>
          <w:tcPr>
            <w:tcW w:w="8857" w:type="dxa"/>
            <w:shd w:val="clear" w:color="auto" w:fill="auto"/>
          </w:tcPr>
          <w:p w14:paraId="7F795E3E" w14:textId="77777777" w:rsidR="00791991" w:rsidRPr="0051192B" w:rsidRDefault="00791991" w:rsidP="0051192B">
            <w:pPr>
              <w:spacing w:line="360" w:lineRule="auto"/>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բ</w:t>
            </w:r>
            <w:r w:rsidRPr="00B300E8">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եթե նշված 6 ամիս ժամկետը վերաբերում է նաև «</w:t>
            </w:r>
            <w:r w:rsidRPr="00397DE9">
              <w:rPr>
                <w:rFonts w:ascii="GHEA Grapalat" w:hAnsi="GHEA Grapalat" w:cs="GHEA Grapalat"/>
                <w:color w:val="000000"/>
                <w:sz w:val="24"/>
                <w:szCs w:val="24"/>
                <w:lang w:val="hy-AM"/>
              </w:rPr>
              <w:t>փոխադրամիջոցի գույքահարկի հաշվարկումը դադարում</w:t>
            </w:r>
            <w:r>
              <w:rPr>
                <w:rFonts w:ascii="GHEA Grapalat" w:hAnsi="GHEA Grapalat" w:cs="GHEA Grapalat"/>
                <w:color w:val="000000"/>
                <w:sz w:val="24"/>
                <w:szCs w:val="24"/>
                <w:lang w:val="hy-AM"/>
              </w:rPr>
              <w:t xml:space="preserve"> է» պահանջին, ապա այն հակասում է  </w:t>
            </w:r>
            <w:r>
              <w:rPr>
                <w:rFonts w:ascii="GHEA Grapalat" w:hAnsi="GHEA Grapalat" w:cs="GHEA Grapalat"/>
                <w:color w:val="000000"/>
                <w:sz w:val="24"/>
                <w:szCs w:val="24"/>
                <w:lang w:val="hy-AM"/>
              </w:rPr>
              <w:lastRenderedPageBreak/>
              <w:t>օ</w:t>
            </w:r>
            <w:r w:rsidRPr="00352A72">
              <w:rPr>
                <w:rFonts w:ascii="GHEA Grapalat" w:hAnsi="GHEA Grapalat" w:cs="GHEA Grapalat"/>
                <w:color w:val="000000"/>
                <w:sz w:val="24"/>
                <w:szCs w:val="24"/>
                <w:lang w:val="hy-AM"/>
              </w:rPr>
              <w:t>րենքի նախագծի 1-ին հոդված</w:t>
            </w:r>
            <w:r>
              <w:rPr>
                <w:rFonts w:ascii="GHEA Grapalat" w:hAnsi="GHEA Grapalat" w:cs="GHEA Grapalat"/>
                <w:color w:val="000000"/>
                <w:sz w:val="24"/>
                <w:szCs w:val="24"/>
                <w:lang w:val="hy-AM"/>
              </w:rPr>
              <w:t xml:space="preserve">ին, որտեղ նախատեսվում է </w:t>
            </w:r>
            <w:r w:rsidRPr="00352A72">
              <w:rPr>
                <w:rFonts w:ascii="GHEA Grapalat" w:hAnsi="GHEA Grapalat" w:cs="GHEA Grapalat"/>
                <w:color w:val="000000"/>
                <w:sz w:val="24"/>
                <w:szCs w:val="24"/>
                <w:lang w:val="hy-AM"/>
              </w:rPr>
              <w:t xml:space="preserve">փոխադրամիջոցի </w:t>
            </w:r>
            <w:r>
              <w:rPr>
                <w:rFonts w:ascii="GHEA Grapalat" w:hAnsi="GHEA Grapalat" w:cs="GHEA Grapalat"/>
                <w:color w:val="000000"/>
                <w:sz w:val="24"/>
                <w:szCs w:val="24"/>
                <w:lang w:val="hy-AM"/>
              </w:rPr>
              <w:t xml:space="preserve">սեփականատիրոջը </w:t>
            </w:r>
            <w:r w:rsidRPr="00352A72">
              <w:rPr>
                <w:rFonts w:ascii="GHEA Grapalat" w:hAnsi="GHEA Grapalat" w:cs="GHEA Grapalat"/>
                <w:color w:val="000000"/>
                <w:sz w:val="24"/>
                <w:szCs w:val="24"/>
                <w:lang w:val="hy-AM"/>
              </w:rPr>
              <w:t xml:space="preserve"> գու</w:t>
            </w:r>
            <w:r>
              <w:rPr>
                <w:rFonts w:ascii="GHEA Grapalat" w:hAnsi="GHEA Grapalat" w:cs="GHEA Grapalat"/>
                <w:color w:val="000000"/>
                <w:sz w:val="24"/>
                <w:szCs w:val="24"/>
                <w:lang w:val="hy-AM"/>
              </w:rPr>
              <w:t>յ</w:t>
            </w:r>
            <w:r w:rsidRPr="00352A72">
              <w:rPr>
                <w:rFonts w:ascii="GHEA Grapalat" w:hAnsi="GHEA Grapalat" w:cs="GHEA Grapalat"/>
                <w:color w:val="000000"/>
                <w:sz w:val="24"/>
                <w:szCs w:val="24"/>
                <w:lang w:val="hy-AM"/>
              </w:rPr>
              <w:t xml:space="preserve">քահարկից </w:t>
            </w:r>
            <w:r>
              <w:rPr>
                <w:rFonts w:ascii="GHEA Grapalat" w:hAnsi="GHEA Grapalat" w:cs="GHEA Grapalat"/>
                <w:color w:val="000000"/>
                <w:sz w:val="24"/>
                <w:szCs w:val="24"/>
                <w:lang w:val="hy-AM"/>
              </w:rPr>
              <w:t xml:space="preserve">ազատման </w:t>
            </w:r>
            <w:r w:rsidRPr="00352A72">
              <w:rPr>
                <w:rFonts w:ascii="GHEA Grapalat" w:hAnsi="GHEA Grapalat" w:cs="GHEA Grapalat"/>
                <w:color w:val="000000"/>
                <w:sz w:val="24"/>
                <w:szCs w:val="24"/>
                <w:lang w:val="hy-AM"/>
              </w:rPr>
              <w:t>դեպք</w:t>
            </w:r>
            <w:r>
              <w:rPr>
                <w:rFonts w:ascii="GHEA Grapalat" w:hAnsi="GHEA Grapalat" w:cs="GHEA Grapalat"/>
                <w:color w:val="000000"/>
                <w:sz w:val="24"/>
                <w:szCs w:val="24"/>
                <w:lang w:val="hy-AM"/>
              </w:rPr>
              <w:t>ը</w:t>
            </w:r>
            <w:r w:rsidRPr="00352A72">
              <w:rPr>
                <w:rFonts w:ascii="GHEA Grapalat" w:hAnsi="GHEA Grapalat" w:cs="GHEA Grapalat"/>
                <w:color w:val="000000"/>
                <w:sz w:val="24"/>
                <w:szCs w:val="24"/>
                <w:lang w:val="hy-AM"/>
              </w:rPr>
              <w:t xml:space="preserve"> և ժամկետ</w:t>
            </w:r>
            <w:r>
              <w:rPr>
                <w:rFonts w:ascii="GHEA Grapalat" w:hAnsi="GHEA Grapalat" w:cs="GHEA Grapalat"/>
                <w:color w:val="000000"/>
                <w:sz w:val="24"/>
                <w:szCs w:val="24"/>
                <w:lang w:val="hy-AM"/>
              </w:rPr>
              <w:t xml:space="preserve">ը, իսկ եթե չի վերաբերում, այդ դեպքում պարզ չէ այդ պահանջը ինչու է նախագծում ներառվել, </w:t>
            </w:r>
          </w:p>
        </w:tc>
        <w:tc>
          <w:tcPr>
            <w:tcW w:w="5760" w:type="dxa"/>
            <w:shd w:val="clear" w:color="auto" w:fill="auto"/>
          </w:tcPr>
          <w:p w14:paraId="6E217AC3" w14:textId="77777777" w:rsidR="00791991"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791991" w:rsidRPr="00C12F91" w14:paraId="28FA163D" w14:textId="77777777" w:rsidTr="005F1FFE">
        <w:trPr>
          <w:trHeight w:val="890"/>
        </w:trPr>
        <w:tc>
          <w:tcPr>
            <w:tcW w:w="8857" w:type="dxa"/>
            <w:shd w:val="clear" w:color="auto" w:fill="auto"/>
          </w:tcPr>
          <w:p w14:paraId="73F3AE34" w14:textId="77777777" w:rsidR="00791991" w:rsidRDefault="00791991" w:rsidP="00791991">
            <w:pPr>
              <w:spacing w:line="360" w:lineRule="auto"/>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գ</w:t>
            </w:r>
            <w:r w:rsidRPr="00B300E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օրենքի նախագծում և նրա հիմնավորման մեջ բացակայում է առաջարկվող 6 ամիս ժամկետի հիմնավորումը, </w:t>
            </w:r>
          </w:p>
          <w:p w14:paraId="666F042A" w14:textId="77777777" w:rsidR="00791991" w:rsidRDefault="00791991" w:rsidP="00791991">
            <w:pPr>
              <w:spacing w:line="360" w:lineRule="auto"/>
              <w:ind w:left="-2" w:firstLineChars="235" w:firstLine="564"/>
              <w:jc w:val="both"/>
              <w:rPr>
                <w:rFonts w:ascii="GHEA Grapalat" w:hAnsi="GHEA Grapalat" w:cs="GHEA Grapalat"/>
                <w:color w:val="000000"/>
                <w:sz w:val="24"/>
                <w:szCs w:val="24"/>
                <w:lang w:val="hy-AM"/>
              </w:rPr>
            </w:pPr>
          </w:p>
        </w:tc>
        <w:tc>
          <w:tcPr>
            <w:tcW w:w="5760" w:type="dxa"/>
            <w:shd w:val="clear" w:color="auto" w:fill="auto"/>
          </w:tcPr>
          <w:p w14:paraId="4BFFA216" w14:textId="77777777" w:rsidR="00791991"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791991" w:rsidRPr="00C12F91" w14:paraId="455869EC" w14:textId="77777777" w:rsidTr="005F1FFE">
        <w:trPr>
          <w:trHeight w:val="890"/>
        </w:trPr>
        <w:tc>
          <w:tcPr>
            <w:tcW w:w="8857" w:type="dxa"/>
            <w:shd w:val="clear" w:color="auto" w:fill="auto"/>
          </w:tcPr>
          <w:p w14:paraId="1D33D962" w14:textId="77777777" w:rsidR="0051192B" w:rsidRPr="00E35F48" w:rsidRDefault="0051192B" w:rsidP="0051192B">
            <w:pPr>
              <w:spacing w:line="360" w:lineRule="auto"/>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դ</w:t>
            </w:r>
            <w:r w:rsidRPr="00B300E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պարզ չէ նաև, եթե 6 ամսից շուտ </w:t>
            </w:r>
            <w:r w:rsidRPr="00E35F48">
              <w:rPr>
                <w:rFonts w:ascii="GHEA Grapalat" w:hAnsi="GHEA Grapalat" w:cs="GHEA Grapalat"/>
                <w:color w:val="000000"/>
                <w:sz w:val="24"/>
                <w:szCs w:val="24"/>
                <w:lang w:val="hy-AM"/>
              </w:rPr>
              <w:t>(</w:t>
            </w:r>
            <w:r>
              <w:rPr>
                <w:rFonts w:ascii="GHEA Grapalat" w:hAnsi="GHEA Grapalat" w:cs="GHEA Grapalat"/>
                <w:color w:val="000000"/>
                <w:sz w:val="24"/>
                <w:szCs w:val="24"/>
                <w:lang w:val="hy-AM"/>
              </w:rPr>
              <w:t>օրինակ մեկ ամսում</w:t>
            </w:r>
            <w:r w:rsidRPr="00E35F4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Pr="00E35F48">
              <w:rPr>
                <w:rFonts w:ascii="GHEA Grapalat" w:hAnsi="GHEA Grapalat" w:cs="GHEA Grapalat"/>
                <w:color w:val="000000"/>
                <w:sz w:val="24"/>
                <w:szCs w:val="24"/>
                <w:lang w:val="hy-AM"/>
              </w:rPr>
              <w:t>քրեական վարույթ</w:t>
            </w:r>
            <w:r>
              <w:rPr>
                <w:rFonts w:ascii="GHEA Grapalat" w:hAnsi="GHEA Grapalat" w:cs="GHEA Grapalat"/>
                <w:color w:val="000000"/>
                <w:sz w:val="24"/>
                <w:szCs w:val="24"/>
                <w:lang w:val="hy-AM"/>
              </w:rPr>
              <w:t>ը</w:t>
            </w:r>
            <w:r w:rsidRPr="00315936">
              <w:rPr>
                <w:rFonts w:ascii="GHEA Grapalat" w:hAnsi="GHEA Grapalat"/>
                <w:shd w:val="clear" w:color="auto" w:fill="FFFFFF"/>
                <w:lang w:val="hy-AM"/>
              </w:rPr>
              <w:t xml:space="preserve"> </w:t>
            </w:r>
            <w:r>
              <w:rPr>
                <w:rFonts w:ascii="GHEA Grapalat" w:hAnsi="GHEA Grapalat" w:cs="GHEA Grapalat"/>
                <w:color w:val="000000"/>
                <w:sz w:val="24"/>
                <w:szCs w:val="24"/>
                <w:lang w:val="hy-AM"/>
              </w:rPr>
              <w:t xml:space="preserve">դադարի, արդյոք </w:t>
            </w:r>
            <w:r w:rsidRPr="00E35F48">
              <w:rPr>
                <w:rFonts w:ascii="GHEA Grapalat" w:hAnsi="GHEA Grapalat" w:cs="GHEA Grapalat"/>
                <w:color w:val="000000"/>
                <w:sz w:val="24"/>
                <w:szCs w:val="24"/>
                <w:lang w:val="hy-AM"/>
              </w:rPr>
              <w:t xml:space="preserve">փոխադրամիջոցի </w:t>
            </w:r>
            <w:r>
              <w:rPr>
                <w:rFonts w:ascii="GHEA Grapalat" w:hAnsi="GHEA Grapalat" w:cs="GHEA Grapalat"/>
                <w:color w:val="000000"/>
                <w:sz w:val="24"/>
                <w:szCs w:val="24"/>
                <w:lang w:val="hy-AM"/>
              </w:rPr>
              <w:t>պետական գրանցման  կասեցումը պետք է շարունակվի</w:t>
            </w:r>
            <w:r w:rsidRPr="00E35F48">
              <w:rPr>
                <w:rFonts w:ascii="GHEA Grapalat" w:hAnsi="GHEA Grapalat" w:cs="GHEA Grapalat"/>
                <w:color w:val="000000"/>
                <w:sz w:val="24"/>
                <w:szCs w:val="24"/>
                <w:lang w:val="hy-AM"/>
              </w:rPr>
              <w:t xml:space="preserve"> մինչև</w:t>
            </w:r>
            <w:r>
              <w:rPr>
                <w:rFonts w:ascii="GHEA Grapalat" w:hAnsi="GHEA Grapalat" w:cs="GHEA Grapalat"/>
                <w:color w:val="000000"/>
                <w:sz w:val="24"/>
                <w:szCs w:val="24"/>
                <w:lang w:val="hy-AM"/>
              </w:rPr>
              <w:t xml:space="preserve"> նախագծով նշված </w:t>
            </w:r>
            <w:r w:rsidRPr="00E35F48">
              <w:rPr>
                <w:rFonts w:ascii="GHEA Grapalat" w:hAnsi="GHEA Grapalat" w:cs="GHEA Grapalat"/>
                <w:color w:val="000000"/>
                <w:sz w:val="24"/>
                <w:szCs w:val="24"/>
                <w:lang w:val="hy-AM"/>
              </w:rPr>
              <w:t xml:space="preserve"> 6 ամիս ժամկ</w:t>
            </w:r>
            <w:r>
              <w:rPr>
                <w:rFonts w:ascii="GHEA Grapalat" w:hAnsi="GHEA Grapalat" w:cs="GHEA Grapalat"/>
                <w:color w:val="000000"/>
                <w:sz w:val="24"/>
                <w:szCs w:val="24"/>
                <w:lang w:val="hy-AM"/>
              </w:rPr>
              <w:t>ետ</w:t>
            </w:r>
            <w:r w:rsidRPr="00E35F48">
              <w:rPr>
                <w:rFonts w:ascii="GHEA Grapalat" w:hAnsi="GHEA Grapalat" w:cs="GHEA Grapalat"/>
                <w:color w:val="000000"/>
                <w:sz w:val="24"/>
                <w:szCs w:val="24"/>
                <w:lang w:val="hy-AM"/>
              </w:rPr>
              <w:t>ի լրա</w:t>
            </w:r>
            <w:r>
              <w:rPr>
                <w:rFonts w:ascii="GHEA Grapalat" w:hAnsi="GHEA Grapalat" w:cs="GHEA Grapalat"/>
                <w:color w:val="000000"/>
                <w:sz w:val="24"/>
                <w:szCs w:val="24"/>
                <w:lang w:val="hy-AM"/>
              </w:rPr>
              <w:t>նալը, թե ոչ,</w:t>
            </w:r>
          </w:p>
          <w:p w14:paraId="6927596B" w14:textId="77777777" w:rsidR="00791991" w:rsidRDefault="00791991" w:rsidP="00791991">
            <w:pPr>
              <w:spacing w:line="360" w:lineRule="auto"/>
              <w:ind w:left="-2" w:firstLineChars="235" w:firstLine="564"/>
              <w:jc w:val="both"/>
              <w:rPr>
                <w:rFonts w:ascii="GHEA Grapalat" w:hAnsi="GHEA Grapalat" w:cs="GHEA Grapalat"/>
                <w:color w:val="000000"/>
                <w:sz w:val="24"/>
                <w:szCs w:val="24"/>
                <w:lang w:val="hy-AM"/>
              </w:rPr>
            </w:pPr>
          </w:p>
        </w:tc>
        <w:tc>
          <w:tcPr>
            <w:tcW w:w="5760" w:type="dxa"/>
            <w:shd w:val="clear" w:color="auto" w:fill="auto"/>
          </w:tcPr>
          <w:p w14:paraId="259E4F64" w14:textId="77777777" w:rsidR="00791991"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51192B" w:rsidRPr="00C12F91" w14:paraId="53ADC6EE" w14:textId="77777777" w:rsidTr="005F1FFE">
        <w:trPr>
          <w:trHeight w:val="890"/>
        </w:trPr>
        <w:tc>
          <w:tcPr>
            <w:tcW w:w="8857" w:type="dxa"/>
            <w:shd w:val="clear" w:color="auto" w:fill="auto"/>
          </w:tcPr>
          <w:p w14:paraId="6BE45E38" w14:textId="77777777" w:rsidR="0051192B" w:rsidRDefault="0051192B" w:rsidP="0051192B">
            <w:pPr>
              <w:spacing w:line="360" w:lineRule="auto"/>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ե</w:t>
            </w:r>
            <w:r w:rsidRPr="00B300E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Pr="00397DE9">
              <w:rPr>
                <w:rFonts w:ascii="GHEA Grapalat" w:hAnsi="GHEA Grapalat" w:cs="GHEA Grapalat"/>
                <w:color w:val="000000"/>
                <w:sz w:val="24"/>
                <w:szCs w:val="24"/>
                <w:lang w:val="hy-AM"/>
              </w:rPr>
              <w:t>հանցագործության հիմքով սեփա</w:t>
            </w:r>
            <w:r w:rsidRPr="00397DE9">
              <w:rPr>
                <w:rFonts w:ascii="GHEA Grapalat" w:hAnsi="GHEA Grapalat" w:cs="GHEA Grapalat"/>
                <w:color w:val="000000"/>
                <w:sz w:val="24"/>
                <w:szCs w:val="24"/>
                <w:lang w:val="hy-AM"/>
              </w:rPr>
              <w:softHyphen/>
              <w:t>կա</w:t>
            </w:r>
            <w:r w:rsidRPr="00397DE9">
              <w:rPr>
                <w:rFonts w:ascii="GHEA Grapalat" w:hAnsi="GHEA Grapalat" w:cs="GHEA Grapalat"/>
                <w:color w:val="000000"/>
                <w:sz w:val="24"/>
                <w:szCs w:val="24"/>
                <w:lang w:val="hy-AM"/>
              </w:rPr>
              <w:softHyphen/>
              <w:t>նատիրոջ տիրապետումից դուրս գտնվող փոխադրամիջոցի պետական գրանցումը կասեցվում է 6 ամիս ժամկետով</w:t>
            </w:r>
            <w:r>
              <w:rPr>
                <w:rFonts w:ascii="GHEA Grapalat" w:hAnsi="GHEA Grapalat" w:cs="GHEA Grapalat"/>
                <w:color w:val="000000"/>
                <w:sz w:val="24"/>
                <w:szCs w:val="24"/>
                <w:lang w:val="hy-AM"/>
              </w:rPr>
              <w:t xml:space="preserve">» առաջարկվող կարգավորումը հարկային օրենսգրքի կարգավորման տիրույթին չի պատկանում և նման կարգավորում պետք է իրականացվի  </w:t>
            </w:r>
            <w:r w:rsidRPr="00397DE9">
              <w:rPr>
                <w:rFonts w:ascii="GHEA Grapalat" w:hAnsi="GHEA Grapalat" w:cs="GHEA Grapalat"/>
                <w:color w:val="000000"/>
                <w:sz w:val="24"/>
                <w:szCs w:val="24"/>
                <w:lang w:val="hy-AM"/>
              </w:rPr>
              <w:t>փոխադրամիջոցի պետական գրանցումը</w:t>
            </w:r>
            <w:r>
              <w:rPr>
                <w:rFonts w:ascii="GHEA Grapalat" w:hAnsi="GHEA Grapalat" w:cs="GHEA Grapalat"/>
                <w:color w:val="000000"/>
                <w:sz w:val="24"/>
                <w:szCs w:val="24"/>
                <w:lang w:val="hy-AM"/>
              </w:rPr>
              <w:t xml:space="preserve"> կարգավորող օրենքում,</w:t>
            </w:r>
          </w:p>
          <w:p w14:paraId="32FF823B" w14:textId="77777777" w:rsidR="0051192B" w:rsidRDefault="0051192B" w:rsidP="0051192B">
            <w:pPr>
              <w:spacing w:line="360" w:lineRule="auto"/>
              <w:ind w:left="-2" w:firstLineChars="235" w:firstLine="564"/>
              <w:jc w:val="both"/>
              <w:rPr>
                <w:rFonts w:ascii="GHEA Grapalat" w:hAnsi="GHEA Grapalat" w:cs="GHEA Grapalat"/>
                <w:color w:val="000000"/>
                <w:sz w:val="24"/>
                <w:szCs w:val="24"/>
                <w:lang w:val="hy-AM"/>
              </w:rPr>
            </w:pPr>
          </w:p>
        </w:tc>
        <w:tc>
          <w:tcPr>
            <w:tcW w:w="5760" w:type="dxa"/>
            <w:shd w:val="clear" w:color="auto" w:fill="auto"/>
          </w:tcPr>
          <w:p w14:paraId="0F33DCE4" w14:textId="77777777" w:rsidR="0051192B"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51192B" w:rsidRPr="00C12F91" w14:paraId="107F0601" w14:textId="77777777" w:rsidTr="005F1FFE">
        <w:trPr>
          <w:trHeight w:val="890"/>
        </w:trPr>
        <w:tc>
          <w:tcPr>
            <w:tcW w:w="8857" w:type="dxa"/>
            <w:shd w:val="clear" w:color="auto" w:fill="auto"/>
          </w:tcPr>
          <w:p w14:paraId="4CB589D4" w14:textId="77777777" w:rsidR="0051192B" w:rsidRDefault="0051192B" w:rsidP="0051192B">
            <w:pPr>
              <w:spacing w:line="360" w:lineRule="auto"/>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զ</w:t>
            </w:r>
            <w:r w:rsidRPr="00B300E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պարզ չէ և հստակեցման անհրաժեշտություն ունի «</w:t>
            </w:r>
            <w:r w:rsidRPr="008450EB">
              <w:rPr>
                <w:rFonts w:ascii="GHEA Grapalat" w:hAnsi="GHEA Grapalat" w:cs="GHEA Grapalat"/>
                <w:color w:val="000000"/>
                <w:sz w:val="24"/>
                <w:szCs w:val="24"/>
                <w:lang w:val="hy-AM"/>
              </w:rPr>
              <w:t>յուրաքանչյուր հաջորդ անգամ» հասկացությունը</w:t>
            </w:r>
            <w:r>
              <w:rPr>
                <w:rFonts w:ascii="GHEA Grapalat" w:hAnsi="GHEA Grapalat" w:cs="GHEA Grapalat"/>
                <w:color w:val="000000"/>
                <w:sz w:val="24"/>
                <w:szCs w:val="24"/>
                <w:lang w:val="hy-AM"/>
              </w:rPr>
              <w:t>,</w:t>
            </w:r>
          </w:p>
        </w:tc>
        <w:tc>
          <w:tcPr>
            <w:tcW w:w="5760" w:type="dxa"/>
            <w:shd w:val="clear" w:color="auto" w:fill="auto"/>
          </w:tcPr>
          <w:p w14:paraId="6B755D09" w14:textId="77777777" w:rsidR="0051192B"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51192B" w:rsidRPr="00C12F91" w14:paraId="4F308235" w14:textId="77777777" w:rsidTr="005F1FFE">
        <w:trPr>
          <w:trHeight w:val="890"/>
        </w:trPr>
        <w:tc>
          <w:tcPr>
            <w:tcW w:w="8857" w:type="dxa"/>
            <w:shd w:val="clear" w:color="auto" w:fill="auto"/>
          </w:tcPr>
          <w:p w14:paraId="7415FED8" w14:textId="77777777" w:rsidR="0051192B" w:rsidRDefault="0051192B" w:rsidP="0051192B">
            <w:pPr>
              <w:spacing w:line="360" w:lineRule="auto"/>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է</w:t>
            </w:r>
            <w:r w:rsidRPr="00B300E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պարզ չէ, թե </w:t>
            </w:r>
            <w:r w:rsidRPr="007D2C6D">
              <w:rPr>
                <w:rFonts w:ascii="GHEA Grapalat" w:hAnsi="GHEA Grapalat" w:cs="GHEA Grapalat"/>
                <w:color w:val="000000"/>
                <w:sz w:val="24"/>
                <w:szCs w:val="24"/>
                <w:lang w:val="hy-AM"/>
              </w:rPr>
              <w:t>փոխադրամիջոցի սեփականատերը</w:t>
            </w:r>
            <w:r>
              <w:rPr>
                <w:rFonts w:ascii="GHEA Grapalat" w:hAnsi="GHEA Grapalat" w:cs="GHEA Grapalat"/>
                <w:color w:val="000000"/>
                <w:sz w:val="24"/>
                <w:szCs w:val="24"/>
                <w:lang w:val="hy-AM"/>
              </w:rPr>
              <w:t xml:space="preserve"> նախո</w:t>
            </w:r>
            <w:r w:rsidRPr="007D2C6D">
              <w:rPr>
                <w:rFonts w:ascii="GHEA Grapalat" w:hAnsi="GHEA Grapalat" w:cs="GHEA Grapalat"/>
                <w:color w:val="000000"/>
                <w:sz w:val="24"/>
                <w:szCs w:val="24"/>
                <w:lang w:val="hy-AM"/>
              </w:rPr>
              <w:t>րդ ժամկետի ավարտից առնվազն 30 օր առաջ</w:t>
            </w:r>
            <w:r>
              <w:rPr>
                <w:rFonts w:ascii="GHEA Grapalat" w:hAnsi="GHEA Grapalat" w:cs="GHEA Grapalat"/>
                <w:color w:val="000000"/>
                <w:sz w:val="24"/>
                <w:szCs w:val="24"/>
                <w:lang w:val="hy-AM"/>
              </w:rPr>
              <w:t xml:space="preserve"> որտեղից և ինչ ապացույց պետք է ներկայացնի կադաստր վարող մարմին, բացակայում է պահանջվող ապացույցների հստակ թվարկումը: </w:t>
            </w:r>
          </w:p>
          <w:p w14:paraId="0ADEA44D" w14:textId="77777777" w:rsidR="0051192B" w:rsidRDefault="0051192B" w:rsidP="0051192B">
            <w:pPr>
              <w:spacing w:line="360" w:lineRule="auto"/>
              <w:ind w:left="-2" w:firstLineChars="235" w:firstLine="564"/>
              <w:jc w:val="both"/>
              <w:rPr>
                <w:rFonts w:ascii="GHEA Grapalat" w:hAnsi="GHEA Grapalat" w:cs="GHEA Grapalat"/>
                <w:color w:val="000000"/>
                <w:sz w:val="24"/>
                <w:szCs w:val="24"/>
                <w:lang w:val="hy-AM"/>
              </w:rPr>
            </w:pPr>
          </w:p>
        </w:tc>
        <w:tc>
          <w:tcPr>
            <w:tcW w:w="5760" w:type="dxa"/>
            <w:shd w:val="clear" w:color="auto" w:fill="auto"/>
          </w:tcPr>
          <w:p w14:paraId="1A51CCF5" w14:textId="77777777" w:rsidR="0051192B" w:rsidRPr="00B46430" w:rsidRDefault="00C12F91"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C22347" w:rsidRPr="001C272D" w14:paraId="681DA215" w14:textId="77777777" w:rsidTr="005F1FFE">
        <w:trPr>
          <w:trHeight w:val="890"/>
        </w:trPr>
        <w:tc>
          <w:tcPr>
            <w:tcW w:w="8857" w:type="dxa"/>
            <w:shd w:val="clear" w:color="auto" w:fill="auto"/>
          </w:tcPr>
          <w:p w14:paraId="130015BB" w14:textId="77777777" w:rsidR="00C22347" w:rsidRPr="00C22347" w:rsidRDefault="00C22347" w:rsidP="00C22347">
            <w:pPr>
              <w:spacing w:line="360" w:lineRule="auto"/>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2. Օրենքի նախագծի 1-ին հոդվածով կատարվող </w:t>
            </w:r>
            <w:r w:rsidRPr="00352A72">
              <w:rPr>
                <w:rFonts w:ascii="GHEA Grapalat" w:hAnsi="GHEA Grapalat" w:cs="GHEA Grapalat"/>
                <w:color w:val="000000"/>
                <w:sz w:val="24"/>
                <w:szCs w:val="24"/>
                <w:lang w:val="hy-AM"/>
              </w:rPr>
              <w:t>լրաց</w:t>
            </w:r>
            <w:r>
              <w:rPr>
                <w:rFonts w:ascii="GHEA Grapalat" w:hAnsi="GHEA Grapalat" w:cs="GHEA Grapalat"/>
                <w:color w:val="000000"/>
                <w:sz w:val="24"/>
                <w:szCs w:val="24"/>
                <w:lang w:val="hy-AM"/>
              </w:rPr>
              <w:t xml:space="preserve">ման մեջ նույնպես անհրաժեշտ է հստակեցնել, թե ինչ հիմքերի առակայության դեպքում է </w:t>
            </w:r>
            <w:r w:rsidRPr="00B940F4">
              <w:rPr>
                <w:rFonts w:ascii="GHEA Grapalat" w:hAnsi="GHEA Grapalat" w:cs="GHEA Grapalat"/>
                <w:color w:val="000000"/>
                <w:sz w:val="24"/>
                <w:szCs w:val="24"/>
                <w:lang w:val="hy-AM"/>
              </w:rPr>
              <w:t>շարժական գույքի</w:t>
            </w:r>
            <w:r>
              <w:rPr>
                <w:rFonts w:ascii="GHEA Grapalat" w:hAnsi="GHEA Grapalat" w:cs="GHEA Grapalat"/>
                <w:color w:val="000000"/>
                <w:sz w:val="24"/>
                <w:szCs w:val="24"/>
                <w:lang w:val="hy-AM"/>
              </w:rPr>
              <w:t xml:space="preserve"> </w:t>
            </w:r>
            <w:r w:rsidRPr="00923D42">
              <w:rPr>
                <w:rFonts w:ascii="GHEA Grapalat" w:hAnsi="GHEA Grapalat" w:cs="GHEA Grapalat"/>
                <w:color w:val="000000"/>
                <w:sz w:val="24"/>
                <w:szCs w:val="24"/>
                <w:lang w:val="hy-AM"/>
              </w:rPr>
              <w:t xml:space="preserve">կադաստր վարող մարմնի կողմից տեղեկատվություն ուղարկվում </w:t>
            </w:r>
            <w:r w:rsidRPr="00B940F4">
              <w:rPr>
                <w:rFonts w:ascii="GHEA Grapalat" w:hAnsi="GHEA Grapalat" w:cs="GHEA Grapalat"/>
                <w:color w:val="000000"/>
                <w:sz w:val="24"/>
                <w:szCs w:val="24"/>
                <w:lang w:val="hy-AM"/>
              </w:rPr>
              <w:t xml:space="preserve">տեղական ինքնակառավարման մարմնին հանցագործության հիմքով սեփականատիրոջ տիրապետումից դուրս գտնվող փոխադրամիջոցի պետական գրանցումը կասեցված լինելու </w:t>
            </w:r>
            <w:r>
              <w:rPr>
                <w:rFonts w:ascii="GHEA Grapalat" w:hAnsi="GHEA Grapalat" w:cs="GHEA Grapalat"/>
                <w:color w:val="000000"/>
                <w:sz w:val="24"/>
                <w:szCs w:val="24"/>
                <w:lang w:val="hy-AM"/>
              </w:rPr>
              <w:t>մաս</w:t>
            </w:r>
            <w:r w:rsidR="008F71E1">
              <w:rPr>
                <w:rFonts w:ascii="GHEA Grapalat" w:hAnsi="GHEA Grapalat" w:cs="GHEA Grapalat"/>
                <w:color w:val="000000"/>
                <w:sz w:val="24"/>
                <w:szCs w:val="24"/>
                <w:lang w:val="hy-AM"/>
              </w:rPr>
              <w:t>ին։</w:t>
            </w:r>
          </w:p>
        </w:tc>
        <w:tc>
          <w:tcPr>
            <w:tcW w:w="5760" w:type="dxa"/>
            <w:shd w:val="clear" w:color="auto" w:fill="auto"/>
          </w:tcPr>
          <w:p w14:paraId="054E5EAF" w14:textId="77777777" w:rsidR="00C22347" w:rsidRPr="007535B2" w:rsidRDefault="00D7747D"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r w:rsidR="007535B2" w:rsidRPr="007535B2">
              <w:rPr>
                <w:rFonts w:ascii="GHEA Grapalat" w:eastAsia="Times New Roman" w:hAnsi="GHEA Grapalat" w:cs="Times New Roman"/>
                <w:b/>
                <w:sz w:val="24"/>
                <w:szCs w:val="24"/>
                <w:lang w:val="hy-AM"/>
              </w:rPr>
              <w:t xml:space="preserve"> գիտություն</w:t>
            </w:r>
          </w:p>
          <w:p w14:paraId="2A931872" w14:textId="77777777" w:rsidR="007535B2" w:rsidRPr="007535B2" w:rsidRDefault="007535B2" w:rsidP="009273C7">
            <w:pPr>
              <w:spacing w:after="0"/>
              <w:jc w:val="center"/>
              <w:rPr>
                <w:rFonts w:ascii="GHEA Grapalat" w:eastAsia="Times New Roman" w:hAnsi="GHEA Grapalat" w:cs="Times New Roman"/>
                <w:sz w:val="24"/>
                <w:szCs w:val="24"/>
                <w:lang w:val="hy-AM"/>
              </w:rPr>
            </w:pPr>
            <w:r w:rsidRPr="007535B2">
              <w:rPr>
                <w:rFonts w:ascii="GHEA Grapalat" w:eastAsia="Times New Roman" w:hAnsi="GHEA Grapalat" w:cs="Times New Roman"/>
                <w:sz w:val="24"/>
                <w:szCs w:val="24"/>
                <w:lang w:val="hy-AM"/>
              </w:rPr>
              <w:t>ՀՀ կառավարության 2010թ. թիվ 1251-Ն որոշմամբ հաստատված Հավելված 2-ի 31-րդ կետը, այս կապակցությամբ, սահմանում է. «</w:t>
            </w:r>
            <w:r w:rsidRPr="007535B2">
              <w:rPr>
                <w:rFonts w:ascii="GHEA Grapalat" w:hAnsi="GHEA Grapalat"/>
                <w:color w:val="000000"/>
                <w:sz w:val="24"/>
                <w:szCs w:val="24"/>
                <w:shd w:val="clear" w:color="auto" w:fill="FFFFFF"/>
                <w:lang w:val="hy-AM"/>
              </w:rPr>
              <w:t>Հափշտակված տրանսպորտային միջոցները սեփականատիրոջ (ներկայացուցչի) գրավոր դիմումի և այդ փաստի առթիվ քրեադատավարական վարույթ հարուցելու մասին փաստաթղթի (այդ թվում՝ էլեկտրոնային) հիման վրա հաշվառումից ժամանակավոր հանվում են, և դրանց գրանցումը կասեցվում է</w:t>
            </w:r>
            <w:r w:rsidRPr="007535B2">
              <w:rPr>
                <w:rFonts w:ascii="GHEA Grapalat" w:eastAsia="Times New Roman" w:hAnsi="GHEA Grapalat" w:cs="Times New Roman"/>
                <w:sz w:val="24"/>
                <w:szCs w:val="24"/>
                <w:lang w:val="hy-AM"/>
              </w:rPr>
              <w:t>»:</w:t>
            </w:r>
          </w:p>
        </w:tc>
      </w:tr>
      <w:tr w:rsidR="00C22347" w:rsidRPr="001C272D" w14:paraId="33417FA3" w14:textId="77777777" w:rsidTr="005F1FFE">
        <w:trPr>
          <w:trHeight w:val="890"/>
        </w:trPr>
        <w:tc>
          <w:tcPr>
            <w:tcW w:w="8857" w:type="dxa"/>
            <w:shd w:val="clear" w:color="auto" w:fill="auto"/>
          </w:tcPr>
          <w:p w14:paraId="53DFE335" w14:textId="77777777" w:rsidR="00C22347" w:rsidRDefault="00C22347" w:rsidP="00C22347">
            <w:pPr>
              <w:ind w:left="-2" w:firstLineChars="235" w:firstLine="564"/>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3. Առաջարկում ենք քննարկել նաև արտակարգ իրավիճակների հետևանքով </w:t>
            </w:r>
            <w:r w:rsidRPr="00F97276">
              <w:rPr>
                <w:rFonts w:ascii="GHEA Grapalat" w:hAnsi="GHEA Grapalat" w:cs="GHEA Grapalat"/>
                <w:color w:val="000000"/>
                <w:sz w:val="24"/>
                <w:szCs w:val="24"/>
                <w:lang w:val="hy-AM"/>
              </w:rPr>
              <w:t>սեփա</w:t>
            </w:r>
            <w:r w:rsidRPr="00F97276">
              <w:rPr>
                <w:rFonts w:ascii="GHEA Grapalat" w:hAnsi="GHEA Grapalat" w:cs="GHEA Grapalat"/>
                <w:color w:val="000000"/>
                <w:sz w:val="24"/>
                <w:szCs w:val="24"/>
                <w:lang w:val="hy-AM"/>
              </w:rPr>
              <w:softHyphen/>
              <w:t>կա</w:t>
            </w:r>
            <w:r w:rsidRPr="00F97276">
              <w:rPr>
                <w:rFonts w:ascii="GHEA Grapalat" w:hAnsi="GHEA Grapalat" w:cs="GHEA Grapalat"/>
                <w:color w:val="000000"/>
                <w:sz w:val="24"/>
                <w:szCs w:val="24"/>
                <w:lang w:val="hy-AM"/>
              </w:rPr>
              <w:softHyphen/>
              <w:t>նատիրոջ տիրապետումից դուրս գտնվող փոխադրամիջոցների համար սեփա</w:t>
            </w:r>
            <w:r w:rsidRPr="00F97276">
              <w:rPr>
                <w:rFonts w:ascii="GHEA Grapalat" w:hAnsi="GHEA Grapalat" w:cs="GHEA Grapalat"/>
                <w:color w:val="000000"/>
                <w:sz w:val="24"/>
                <w:szCs w:val="24"/>
                <w:lang w:val="hy-AM"/>
              </w:rPr>
              <w:softHyphen/>
              <w:t>կա</w:t>
            </w:r>
            <w:r w:rsidRPr="00F97276">
              <w:rPr>
                <w:rFonts w:ascii="GHEA Grapalat" w:hAnsi="GHEA Grapalat" w:cs="GHEA Grapalat"/>
                <w:color w:val="000000"/>
                <w:sz w:val="24"/>
                <w:szCs w:val="24"/>
                <w:lang w:val="hy-AM"/>
              </w:rPr>
              <w:softHyphen/>
              <w:t xml:space="preserve">նատիրոջ տիրապետումից դուրս գտնվող </w:t>
            </w:r>
            <w:r>
              <w:rPr>
                <w:rFonts w:ascii="GHEA Grapalat" w:hAnsi="GHEA Grapalat" w:cs="GHEA Grapalat"/>
                <w:color w:val="000000"/>
                <w:sz w:val="24"/>
                <w:szCs w:val="24"/>
                <w:lang w:val="hy-AM"/>
              </w:rPr>
              <w:t xml:space="preserve">ժամանակահատվածում այդ փոխադրամիջոցի մասով սեփականատիրոջը </w:t>
            </w:r>
            <w:r w:rsidRPr="00F97276">
              <w:rPr>
                <w:rFonts w:ascii="GHEA Grapalat" w:hAnsi="GHEA Grapalat" w:cs="GHEA Grapalat"/>
                <w:color w:val="000000"/>
                <w:sz w:val="24"/>
                <w:szCs w:val="24"/>
                <w:lang w:val="hy-AM"/>
              </w:rPr>
              <w:t>գույքահարկի</w:t>
            </w:r>
            <w:r>
              <w:rPr>
                <w:rFonts w:ascii="GHEA Grapalat" w:hAnsi="GHEA Grapalat" w:cs="GHEA Grapalat"/>
                <w:color w:val="000000"/>
                <w:sz w:val="24"/>
                <w:szCs w:val="24"/>
                <w:lang w:val="hy-AM"/>
              </w:rPr>
              <w:t>ց ազատման հնարավորությունը և նպատակահարմարությունը</w:t>
            </w:r>
            <w:r w:rsidRPr="00F97276">
              <w:rPr>
                <w:rFonts w:ascii="GHEA Grapalat" w:hAnsi="GHEA Grapalat" w:cs="GHEA Grapalat"/>
                <w:color w:val="000000"/>
                <w:sz w:val="24"/>
                <w:szCs w:val="24"/>
                <w:lang w:val="hy-AM"/>
              </w:rPr>
              <w:t>:</w:t>
            </w:r>
          </w:p>
          <w:p w14:paraId="4F1C5174" w14:textId="77777777" w:rsidR="00C22347" w:rsidRDefault="00C22347" w:rsidP="00C22347">
            <w:pPr>
              <w:spacing w:line="360" w:lineRule="auto"/>
              <w:ind w:left="-2" w:firstLineChars="235" w:firstLine="564"/>
              <w:jc w:val="both"/>
              <w:rPr>
                <w:rFonts w:ascii="GHEA Grapalat" w:hAnsi="GHEA Grapalat" w:cs="GHEA Grapalat"/>
                <w:color w:val="000000"/>
                <w:sz w:val="24"/>
                <w:szCs w:val="24"/>
                <w:lang w:val="hy-AM"/>
              </w:rPr>
            </w:pPr>
          </w:p>
        </w:tc>
        <w:tc>
          <w:tcPr>
            <w:tcW w:w="5760" w:type="dxa"/>
            <w:shd w:val="clear" w:color="auto" w:fill="auto"/>
          </w:tcPr>
          <w:p w14:paraId="0C6DA9E2" w14:textId="77777777" w:rsidR="00C22347" w:rsidRDefault="00386DA0"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w:t>
            </w:r>
            <w:r w:rsidR="005E4BCD">
              <w:rPr>
                <w:rFonts w:ascii="GHEA Grapalat" w:eastAsia="Times New Roman" w:hAnsi="GHEA Grapalat" w:cs="Times New Roman"/>
                <w:b/>
                <w:sz w:val="24"/>
                <w:szCs w:val="24"/>
                <w:lang w:val="hy-AM"/>
              </w:rPr>
              <w:t>նդունվել</w:t>
            </w:r>
            <w:r>
              <w:rPr>
                <w:rFonts w:ascii="GHEA Grapalat" w:eastAsia="Times New Roman" w:hAnsi="GHEA Grapalat" w:cs="Times New Roman"/>
                <w:b/>
                <w:sz w:val="24"/>
                <w:szCs w:val="24"/>
                <w:lang w:val="hy-AM"/>
              </w:rPr>
              <w:t xml:space="preserve"> է ի գիտություն</w:t>
            </w:r>
          </w:p>
          <w:p w14:paraId="661AF54D" w14:textId="77777777" w:rsidR="005E4BCD" w:rsidRPr="005E4BCD" w:rsidRDefault="00270891" w:rsidP="00753F1C">
            <w:pPr>
              <w:spacing w:after="0"/>
              <w:jc w:val="both"/>
              <w:rPr>
                <w:rFonts w:ascii="GHEA Grapalat" w:eastAsia="Times New Roman" w:hAnsi="GHEA Grapalat" w:cs="Times New Roman"/>
                <w:sz w:val="24"/>
                <w:szCs w:val="24"/>
                <w:lang w:val="hy-AM"/>
              </w:rPr>
            </w:pPr>
            <w:r>
              <w:rPr>
                <w:rFonts w:ascii="GHEA Grapalat" w:hAnsi="GHEA Grapalat" w:cs="GHEA Grapalat"/>
                <w:color w:val="000000"/>
                <w:sz w:val="24"/>
                <w:szCs w:val="24"/>
                <w:lang w:val="hy-AM"/>
              </w:rPr>
              <w:t xml:space="preserve">Արտակարգ իրավիճակների հետևանքով </w:t>
            </w:r>
            <w:r w:rsidRPr="00F97276">
              <w:rPr>
                <w:rFonts w:ascii="GHEA Grapalat" w:hAnsi="GHEA Grapalat" w:cs="GHEA Grapalat"/>
                <w:color w:val="000000"/>
                <w:sz w:val="24"/>
                <w:szCs w:val="24"/>
                <w:lang w:val="hy-AM"/>
              </w:rPr>
              <w:t>սեփա</w:t>
            </w:r>
            <w:r w:rsidRPr="00F97276">
              <w:rPr>
                <w:rFonts w:ascii="GHEA Grapalat" w:hAnsi="GHEA Grapalat" w:cs="GHEA Grapalat"/>
                <w:color w:val="000000"/>
                <w:sz w:val="24"/>
                <w:szCs w:val="24"/>
                <w:lang w:val="hy-AM"/>
              </w:rPr>
              <w:softHyphen/>
              <w:t>կա</w:t>
            </w:r>
            <w:r w:rsidRPr="00F97276">
              <w:rPr>
                <w:rFonts w:ascii="GHEA Grapalat" w:hAnsi="GHEA Grapalat" w:cs="GHEA Grapalat"/>
                <w:color w:val="000000"/>
                <w:sz w:val="24"/>
                <w:szCs w:val="24"/>
                <w:lang w:val="hy-AM"/>
              </w:rPr>
              <w:softHyphen/>
              <w:t>նատիրոջ տիրապետումից դուրս գտնվող փոխադրամիջոցների համար սեփա</w:t>
            </w:r>
            <w:r w:rsidRPr="00F97276">
              <w:rPr>
                <w:rFonts w:ascii="GHEA Grapalat" w:hAnsi="GHEA Grapalat" w:cs="GHEA Grapalat"/>
                <w:color w:val="000000"/>
                <w:sz w:val="24"/>
                <w:szCs w:val="24"/>
                <w:lang w:val="hy-AM"/>
              </w:rPr>
              <w:softHyphen/>
              <w:t>կա</w:t>
            </w:r>
            <w:r w:rsidRPr="00F97276">
              <w:rPr>
                <w:rFonts w:ascii="GHEA Grapalat" w:hAnsi="GHEA Grapalat" w:cs="GHEA Grapalat"/>
                <w:color w:val="000000"/>
                <w:sz w:val="24"/>
                <w:szCs w:val="24"/>
                <w:lang w:val="hy-AM"/>
              </w:rPr>
              <w:softHyphen/>
              <w:t xml:space="preserve">նատիրոջ տիրապետումից դուրս գտնվող </w:t>
            </w:r>
            <w:r>
              <w:rPr>
                <w:rFonts w:ascii="GHEA Grapalat" w:hAnsi="GHEA Grapalat" w:cs="GHEA Grapalat"/>
                <w:color w:val="000000"/>
                <w:sz w:val="24"/>
                <w:szCs w:val="24"/>
                <w:lang w:val="hy-AM"/>
              </w:rPr>
              <w:t xml:space="preserve">ժամանակահատվածում այդ փոխադրամիջոցի մասով սեփականատիրոջը </w:t>
            </w:r>
            <w:r w:rsidRPr="00F97276">
              <w:rPr>
                <w:rFonts w:ascii="GHEA Grapalat" w:hAnsi="GHEA Grapalat" w:cs="GHEA Grapalat"/>
                <w:color w:val="000000"/>
                <w:sz w:val="24"/>
                <w:szCs w:val="24"/>
                <w:lang w:val="hy-AM"/>
              </w:rPr>
              <w:t>գույքահարկի</w:t>
            </w:r>
            <w:r>
              <w:rPr>
                <w:rFonts w:ascii="GHEA Grapalat" w:hAnsi="GHEA Grapalat" w:cs="GHEA Grapalat"/>
                <w:color w:val="000000"/>
                <w:sz w:val="24"/>
                <w:szCs w:val="24"/>
                <w:lang w:val="hy-AM"/>
              </w:rPr>
              <w:t xml:space="preserve">ց ազատման հնարավորությանը և </w:t>
            </w:r>
            <w:r w:rsidR="00D115E6">
              <w:rPr>
                <w:rFonts w:ascii="GHEA Grapalat" w:hAnsi="GHEA Grapalat" w:cs="GHEA Grapalat"/>
                <w:color w:val="000000"/>
                <w:sz w:val="24"/>
                <w:szCs w:val="24"/>
                <w:lang w:val="hy-AM"/>
              </w:rPr>
              <w:lastRenderedPageBreak/>
              <w:t>նպատակահարմարությա</w:t>
            </w:r>
            <w:r>
              <w:rPr>
                <w:rFonts w:ascii="GHEA Grapalat" w:hAnsi="GHEA Grapalat" w:cs="GHEA Grapalat"/>
                <w:color w:val="000000"/>
                <w:sz w:val="24"/>
                <w:szCs w:val="24"/>
                <w:lang w:val="hy-AM"/>
              </w:rPr>
              <w:t>նը կ</w:t>
            </w:r>
            <w:r w:rsidR="00753F1C" w:rsidRPr="00753F1C">
              <w:rPr>
                <w:rFonts w:ascii="GHEA Grapalat" w:hAnsi="GHEA Grapalat" w:cs="GHEA Grapalat"/>
                <w:color w:val="000000"/>
                <w:sz w:val="24"/>
                <w:szCs w:val="24"/>
                <w:lang w:val="hy-AM"/>
              </w:rPr>
              <w:t xml:space="preserve">արելի է </w:t>
            </w:r>
            <w:r w:rsidR="00753F1C">
              <w:rPr>
                <w:rFonts w:ascii="GHEA Grapalat" w:hAnsi="GHEA Grapalat" w:cs="GHEA Grapalat"/>
                <w:color w:val="000000"/>
                <w:sz w:val="24"/>
                <w:szCs w:val="24"/>
                <w:lang w:val="hy-AM"/>
              </w:rPr>
              <w:t>անդրադառնալ</w:t>
            </w:r>
            <w:r w:rsidR="005E4BCD">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լրացուցիչ քննարկումների արդյունքո</w:t>
            </w:r>
            <w:r w:rsidR="00753F1C" w:rsidRPr="00753F1C">
              <w:rPr>
                <w:rFonts w:ascii="GHEA Grapalat" w:eastAsia="Times New Roman" w:hAnsi="GHEA Grapalat" w:cs="Times New Roman"/>
                <w:sz w:val="24"/>
                <w:szCs w:val="24"/>
                <w:lang w:val="hy-AM"/>
              </w:rPr>
              <w:t>ւ</w:t>
            </w:r>
            <w:r>
              <w:rPr>
                <w:rFonts w:ascii="GHEA Grapalat" w:eastAsia="Times New Roman" w:hAnsi="GHEA Grapalat" w:cs="Times New Roman"/>
                <w:sz w:val="24"/>
                <w:szCs w:val="24"/>
                <w:lang w:val="hy-AM"/>
              </w:rPr>
              <w:t>մ</w:t>
            </w:r>
            <w:r w:rsidR="006639A5" w:rsidRPr="006639A5">
              <w:rPr>
                <w:rFonts w:ascii="GHEA Grapalat" w:eastAsia="Times New Roman" w:hAnsi="GHEA Grapalat" w:cs="Times New Roman"/>
                <w:sz w:val="24"/>
                <w:szCs w:val="24"/>
                <w:lang w:val="hy-AM"/>
              </w:rPr>
              <w:t xml:space="preserve">՝ հաշվի առնելով, որ առաջարկը դուրս </w:t>
            </w:r>
            <w:r w:rsidR="00BC1A83">
              <w:rPr>
                <w:rFonts w:ascii="GHEA Grapalat" w:eastAsia="Times New Roman" w:hAnsi="GHEA Grapalat" w:cs="Times New Roman"/>
                <w:sz w:val="24"/>
                <w:szCs w:val="24"/>
                <w:lang w:val="hy-AM"/>
              </w:rPr>
              <w:t>է նախագծի կարգավորման առարկայից</w:t>
            </w:r>
            <w:r w:rsidRPr="00270891">
              <w:rPr>
                <w:rFonts w:ascii="GHEA Grapalat" w:eastAsia="Times New Roman" w:hAnsi="GHEA Grapalat" w:cs="Times New Roman"/>
                <w:sz w:val="24"/>
                <w:szCs w:val="24"/>
                <w:lang w:val="hy-AM"/>
              </w:rPr>
              <w:t>։</w:t>
            </w:r>
            <w:r>
              <w:rPr>
                <w:rFonts w:ascii="GHEA Grapalat" w:eastAsia="Times New Roman" w:hAnsi="GHEA Grapalat" w:cs="Times New Roman"/>
                <w:b/>
                <w:sz w:val="24"/>
                <w:szCs w:val="24"/>
                <w:lang w:val="hy-AM"/>
              </w:rPr>
              <w:t xml:space="preserve"> </w:t>
            </w:r>
            <w:r w:rsidR="00753F1C" w:rsidRPr="00753F1C">
              <w:rPr>
                <w:rFonts w:ascii="GHEA Grapalat" w:eastAsia="Times New Roman" w:hAnsi="GHEA Grapalat" w:cs="Times New Roman"/>
                <w:sz w:val="24"/>
                <w:szCs w:val="24"/>
                <w:lang w:val="hy-AM"/>
              </w:rPr>
              <w:t>Ներկայումս</w:t>
            </w:r>
            <w:r>
              <w:rPr>
                <w:rFonts w:ascii="GHEA Grapalat" w:eastAsia="Times New Roman" w:hAnsi="GHEA Grapalat" w:cs="Times New Roman"/>
                <w:sz w:val="24"/>
                <w:szCs w:val="24"/>
                <w:lang w:val="hy-AM"/>
              </w:rPr>
              <w:t xml:space="preserve"> </w:t>
            </w:r>
            <w:r w:rsidR="005E4BCD" w:rsidRPr="005E4BCD">
              <w:rPr>
                <w:rFonts w:ascii="GHEA Grapalat" w:eastAsia="Times New Roman" w:hAnsi="GHEA Grapalat" w:cs="Times New Roman"/>
                <w:sz w:val="24"/>
                <w:szCs w:val="24"/>
                <w:lang w:val="hy-AM"/>
              </w:rPr>
              <w:t xml:space="preserve">ՀՀ ներքին գործերի նախարարության կողմից նախապատրաստված նախագծի նպատակը </w:t>
            </w:r>
            <w:r w:rsidR="005E4BCD" w:rsidRPr="005E4BCD">
              <w:rPr>
                <w:rFonts w:ascii="GHEA Grapalat" w:eastAsia="Times New Roman" w:hAnsi="GHEA Grapalat" w:cs="Sylfaen"/>
                <w:sz w:val="24"/>
                <w:szCs w:val="24"/>
                <w:lang w:val="hy-AM"/>
              </w:rPr>
              <w:t>հան</w:t>
            </w:r>
            <w:r w:rsidR="005E4BCD" w:rsidRPr="005E4BCD">
              <w:rPr>
                <w:rFonts w:ascii="GHEA Grapalat" w:eastAsia="Times New Roman" w:hAnsi="GHEA Grapalat" w:cs="Sylfaen"/>
                <w:sz w:val="24"/>
                <w:szCs w:val="24"/>
                <w:lang w:val="hy-AM"/>
              </w:rPr>
              <w:softHyphen/>
              <w:t>ցա</w:t>
            </w:r>
            <w:r w:rsidR="005E4BCD" w:rsidRPr="005E4BCD">
              <w:rPr>
                <w:rFonts w:ascii="GHEA Grapalat" w:eastAsia="Times New Roman" w:hAnsi="GHEA Grapalat" w:cs="Sylfaen"/>
                <w:sz w:val="24"/>
                <w:szCs w:val="24"/>
                <w:lang w:val="hy-AM"/>
              </w:rPr>
              <w:softHyphen/>
              <w:t>գոր</w:t>
            </w:r>
            <w:r w:rsidR="005E4BCD" w:rsidRPr="005E4BCD">
              <w:rPr>
                <w:rFonts w:ascii="GHEA Grapalat" w:eastAsia="Times New Roman" w:hAnsi="GHEA Grapalat" w:cs="Sylfaen"/>
                <w:sz w:val="24"/>
                <w:szCs w:val="24"/>
                <w:lang w:val="hy-AM"/>
              </w:rPr>
              <w:softHyphen/>
              <w:t>ծու</w:t>
            </w:r>
            <w:r w:rsidR="005E4BCD" w:rsidRPr="005E4BCD">
              <w:rPr>
                <w:rFonts w:ascii="GHEA Grapalat" w:eastAsia="Times New Roman" w:hAnsi="GHEA Grapalat" w:cs="Sylfaen"/>
                <w:sz w:val="24"/>
                <w:szCs w:val="24"/>
                <w:lang w:val="hy-AM"/>
              </w:rPr>
              <w:softHyphen/>
              <w:t>թյան հիմ</w:t>
            </w:r>
            <w:r w:rsidR="005E4BCD" w:rsidRPr="005E4BCD">
              <w:rPr>
                <w:rFonts w:ascii="GHEA Grapalat" w:eastAsia="Times New Roman" w:hAnsi="GHEA Grapalat" w:cs="Sylfaen"/>
                <w:sz w:val="24"/>
                <w:szCs w:val="24"/>
                <w:lang w:val="hy-AM"/>
              </w:rPr>
              <w:softHyphen/>
              <w:t>քով սեփա</w:t>
            </w:r>
            <w:r w:rsidR="005E4BCD" w:rsidRPr="005E4BCD">
              <w:rPr>
                <w:rFonts w:ascii="GHEA Grapalat" w:eastAsia="Times New Roman" w:hAnsi="GHEA Grapalat" w:cs="Sylfaen"/>
                <w:sz w:val="24"/>
                <w:szCs w:val="24"/>
                <w:lang w:val="hy-AM"/>
              </w:rPr>
              <w:softHyphen/>
              <w:t>կանա</w:t>
            </w:r>
            <w:r w:rsidR="005E4BCD" w:rsidRPr="005E4BCD">
              <w:rPr>
                <w:rFonts w:ascii="GHEA Grapalat" w:eastAsia="Times New Roman" w:hAnsi="GHEA Grapalat" w:cs="Sylfaen"/>
                <w:sz w:val="24"/>
                <w:szCs w:val="24"/>
                <w:lang w:val="hy-AM"/>
              </w:rPr>
              <w:softHyphen/>
              <w:t>տիրոջ տիրապետումից դուրս գտնվող փոխադ</w:t>
            </w:r>
            <w:r w:rsidR="005E4BCD" w:rsidRPr="005E4BCD">
              <w:rPr>
                <w:rFonts w:ascii="GHEA Grapalat" w:eastAsia="Times New Roman" w:hAnsi="GHEA Grapalat" w:cs="Sylfaen"/>
                <w:sz w:val="24"/>
                <w:szCs w:val="24"/>
                <w:lang w:val="hy-AM"/>
              </w:rPr>
              <w:softHyphen/>
              <w:t>րա</w:t>
            </w:r>
            <w:r w:rsidR="005E4BCD" w:rsidRPr="005E4BCD">
              <w:rPr>
                <w:rFonts w:ascii="GHEA Grapalat" w:eastAsia="Times New Roman" w:hAnsi="GHEA Grapalat" w:cs="Sylfaen"/>
                <w:sz w:val="24"/>
                <w:szCs w:val="24"/>
                <w:lang w:val="hy-AM"/>
              </w:rPr>
              <w:softHyphen/>
              <w:t>մի</w:t>
            </w:r>
            <w:r w:rsidR="005E4BCD" w:rsidRPr="005E4BCD">
              <w:rPr>
                <w:rFonts w:ascii="GHEA Grapalat" w:eastAsia="Times New Roman" w:hAnsi="GHEA Grapalat" w:cs="Sylfaen"/>
                <w:sz w:val="24"/>
                <w:szCs w:val="24"/>
                <w:lang w:val="hy-AM"/>
              </w:rPr>
              <w:softHyphen/>
              <w:t>ջոց</w:t>
            </w:r>
            <w:r w:rsidR="005E4BCD" w:rsidRPr="005E4BCD">
              <w:rPr>
                <w:rFonts w:ascii="GHEA Grapalat" w:eastAsia="Times New Roman" w:hAnsi="GHEA Grapalat" w:cs="Sylfaen"/>
                <w:sz w:val="24"/>
                <w:szCs w:val="24"/>
                <w:lang w:val="hy-AM"/>
              </w:rPr>
              <w:softHyphen/>
              <w:t>ների սեփա</w:t>
            </w:r>
            <w:r w:rsidR="005E4BCD" w:rsidRPr="005E4BCD">
              <w:rPr>
                <w:rFonts w:ascii="GHEA Grapalat" w:eastAsia="Times New Roman" w:hAnsi="GHEA Grapalat" w:cs="Sylfaen"/>
                <w:sz w:val="24"/>
                <w:szCs w:val="24"/>
                <w:lang w:val="hy-AM"/>
              </w:rPr>
              <w:softHyphen/>
            </w:r>
            <w:r w:rsidR="005E4BCD">
              <w:rPr>
                <w:rFonts w:ascii="GHEA Grapalat" w:eastAsia="Times New Roman" w:hAnsi="GHEA Grapalat" w:cs="Sylfaen"/>
                <w:sz w:val="24"/>
                <w:szCs w:val="24"/>
                <w:lang w:val="hy-AM"/>
              </w:rPr>
              <w:softHyphen/>
              <w:t>կա</w:t>
            </w:r>
            <w:r w:rsidR="005E4BCD">
              <w:rPr>
                <w:rFonts w:ascii="GHEA Grapalat" w:eastAsia="Times New Roman" w:hAnsi="GHEA Grapalat" w:cs="Sylfaen"/>
                <w:sz w:val="24"/>
                <w:szCs w:val="24"/>
                <w:lang w:val="hy-AM"/>
              </w:rPr>
              <w:softHyphen/>
              <w:t>նա</w:t>
            </w:r>
            <w:r w:rsidR="005E4BCD">
              <w:rPr>
                <w:rFonts w:ascii="GHEA Grapalat" w:eastAsia="Times New Roman" w:hAnsi="GHEA Grapalat" w:cs="Sylfaen"/>
                <w:sz w:val="24"/>
                <w:szCs w:val="24"/>
                <w:lang w:val="hy-AM"/>
              </w:rPr>
              <w:softHyphen/>
              <w:t>տե</w:t>
            </w:r>
            <w:r w:rsidR="005E4BCD">
              <w:rPr>
                <w:rFonts w:ascii="GHEA Grapalat" w:eastAsia="Times New Roman" w:hAnsi="GHEA Grapalat" w:cs="Sylfaen"/>
                <w:sz w:val="24"/>
                <w:szCs w:val="24"/>
                <w:lang w:val="hy-AM"/>
              </w:rPr>
              <w:softHyphen/>
              <w:t>րերի</w:t>
            </w:r>
            <w:r w:rsidR="00386DA0">
              <w:rPr>
                <w:rFonts w:ascii="GHEA Grapalat" w:eastAsia="Times New Roman" w:hAnsi="GHEA Grapalat" w:cs="Sylfaen"/>
                <w:sz w:val="24"/>
                <w:szCs w:val="24"/>
                <w:lang w:val="hy-AM"/>
              </w:rPr>
              <w:t xml:space="preserve"> համար հարկային արտոնության նախատեսումն է։ </w:t>
            </w:r>
          </w:p>
        </w:tc>
      </w:tr>
      <w:tr w:rsidR="00D70D16" w:rsidRPr="00782F31" w14:paraId="615EDC54" w14:textId="77777777" w:rsidTr="005F1FFE">
        <w:trPr>
          <w:trHeight w:val="345"/>
        </w:trPr>
        <w:tc>
          <w:tcPr>
            <w:tcW w:w="8857" w:type="dxa"/>
            <w:vMerge w:val="restart"/>
            <w:shd w:val="clear" w:color="auto" w:fill="E0E0E0"/>
          </w:tcPr>
          <w:p w14:paraId="72CA62EF" w14:textId="77777777" w:rsidR="00D70D16" w:rsidRPr="007D40AD" w:rsidRDefault="00D70D16" w:rsidP="009273C7">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lastRenderedPageBreak/>
              <w:t xml:space="preserve">  9</w:t>
            </w:r>
            <w:r w:rsidRPr="00096A14">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ֆինանսների նախարարություն</w:t>
            </w:r>
          </w:p>
        </w:tc>
        <w:tc>
          <w:tcPr>
            <w:tcW w:w="5760" w:type="dxa"/>
            <w:shd w:val="clear" w:color="auto" w:fill="E0E0E0"/>
          </w:tcPr>
          <w:p w14:paraId="5942590B" w14:textId="77777777" w:rsidR="00D70D16" w:rsidRPr="00782F31" w:rsidRDefault="000E6DF9" w:rsidP="009273C7">
            <w:pPr>
              <w:spacing w:after="0"/>
              <w:jc w:val="center"/>
              <w:rPr>
                <w:rFonts w:ascii="GHEA Grapalat" w:eastAsia="Times New Roman" w:hAnsi="GHEA Grapalat" w:cs="Times New Roman"/>
                <w:b/>
                <w:sz w:val="24"/>
                <w:szCs w:val="24"/>
                <w:lang w:val="hy-AM"/>
              </w:rPr>
            </w:pPr>
            <w:r>
              <w:rPr>
                <w:rFonts w:ascii="GHEA Grapalat" w:hAnsi="GHEA Grapalat" w:cs="Times New Roman"/>
                <w:b/>
                <w:sz w:val="24"/>
                <w:szCs w:val="24"/>
                <w:lang w:val="hy-AM"/>
              </w:rPr>
              <w:t>01/2-3/355-2024</w:t>
            </w:r>
          </w:p>
        </w:tc>
      </w:tr>
      <w:tr w:rsidR="00D70D16" w:rsidRPr="00096A14" w14:paraId="117FE80F" w14:textId="77777777" w:rsidTr="005F1FFE">
        <w:trPr>
          <w:trHeight w:val="281"/>
        </w:trPr>
        <w:tc>
          <w:tcPr>
            <w:tcW w:w="8857" w:type="dxa"/>
            <w:vMerge/>
            <w:shd w:val="clear" w:color="auto" w:fill="auto"/>
          </w:tcPr>
          <w:p w14:paraId="0F375A7C" w14:textId="77777777" w:rsidR="00D70D16" w:rsidRPr="00096A14" w:rsidRDefault="00D70D16" w:rsidP="009273C7">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599703F6" w14:textId="77777777" w:rsidR="00D70D16" w:rsidRPr="000E6DF9" w:rsidRDefault="000E6DF9" w:rsidP="009273C7">
            <w:pPr>
              <w:spacing w:after="0"/>
              <w:jc w:val="center"/>
              <w:rPr>
                <w:rFonts w:ascii="GHEA Grapalat" w:hAnsi="GHEA Grapalat"/>
                <w:b/>
                <w:sz w:val="24"/>
                <w:szCs w:val="24"/>
              </w:rPr>
            </w:pPr>
            <w:r>
              <w:rPr>
                <w:rFonts w:ascii="GHEA Grapalat" w:hAnsi="GHEA Grapalat"/>
                <w:b/>
                <w:sz w:val="24"/>
                <w:szCs w:val="24"/>
              </w:rPr>
              <w:t>11.07.2024թ.</w:t>
            </w:r>
          </w:p>
        </w:tc>
      </w:tr>
      <w:tr w:rsidR="00D70D16" w:rsidRPr="001C272D" w14:paraId="0C6082A2" w14:textId="77777777" w:rsidTr="005F1FFE">
        <w:trPr>
          <w:trHeight w:val="890"/>
        </w:trPr>
        <w:tc>
          <w:tcPr>
            <w:tcW w:w="8857" w:type="dxa"/>
            <w:shd w:val="clear" w:color="auto" w:fill="auto"/>
          </w:tcPr>
          <w:p w14:paraId="72F64C4E" w14:textId="77777777" w:rsidR="008F71E1" w:rsidRDefault="008F71E1" w:rsidP="008F71E1">
            <w:pPr>
              <w:spacing w:before="120" w:after="0" w:line="360" w:lineRule="auto"/>
              <w:ind w:firstLine="540"/>
              <w:jc w:val="both"/>
              <w:rPr>
                <w:rFonts w:ascii="GHEA Grapalat" w:eastAsia="Times New Roman" w:hAnsi="GHEA Grapalat" w:cs="Sylfaen"/>
                <w:sz w:val="24"/>
                <w:szCs w:val="24"/>
                <w:lang w:val="hy-AM"/>
              </w:rPr>
            </w:pPr>
            <w:r>
              <w:rPr>
                <w:rFonts w:ascii="GHEA Grapalat" w:hAnsi="GHEA Grapalat"/>
                <w:sz w:val="24"/>
                <w:szCs w:val="24"/>
                <w:lang w:val="hy-AM" w:eastAsia="nl-NL"/>
              </w:rPr>
              <w:t xml:space="preserve">Ձեր </w:t>
            </w:r>
            <w:r w:rsidRPr="00870BF9">
              <w:rPr>
                <w:rFonts w:ascii="GHEA Grapalat" w:hAnsi="GHEA Grapalat"/>
                <w:sz w:val="24"/>
                <w:lang w:val="hy-AM"/>
              </w:rPr>
              <w:t>թիվ</w:t>
            </w:r>
            <w:r>
              <w:rPr>
                <w:rFonts w:ascii="GHEA Grapalat" w:hAnsi="GHEA Grapalat"/>
                <w:sz w:val="24"/>
                <w:szCs w:val="24"/>
                <w:lang w:val="hy-AM" w:eastAsia="nl-NL"/>
              </w:rPr>
              <w:t xml:space="preserve"> </w:t>
            </w:r>
            <w:r w:rsidRPr="00172FB1">
              <w:rPr>
                <w:rFonts w:ascii="GHEA Grapalat" w:hAnsi="GHEA Grapalat"/>
                <w:sz w:val="24"/>
                <w:szCs w:val="24"/>
                <w:lang w:val="hy-AM" w:eastAsia="nl-NL"/>
              </w:rPr>
              <w:t>43/21/157658-23</w:t>
            </w:r>
            <w:r>
              <w:rPr>
                <w:rFonts w:ascii="GHEA Grapalat" w:hAnsi="GHEA Grapalat"/>
                <w:sz w:val="24"/>
                <w:szCs w:val="24"/>
                <w:lang w:val="hy-AM" w:eastAsia="nl-NL"/>
              </w:rPr>
              <w:t xml:space="preserve"> գրու</w:t>
            </w:r>
            <w:r>
              <w:rPr>
                <w:rFonts w:ascii="GHEA Grapalat" w:hAnsi="GHEA Grapalat"/>
                <w:sz w:val="24"/>
                <w:szCs w:val="24"/>
                <w:lang w:val="hy-AM" w:eastAsia="nl-NL"/>
              </w:rPr>
              <w:softHyphen/>
              <w:t>թյամբ ներ</w:t>
            </w:r>
            <w:r>
              <w:rPr>
                <w:rFonts w:ascii="GHEA Grapalat" w:hAnsi="GHEA Grapalat"/>
                <w:sz w:val="24"/>
                <w:szCs w:val="24"/>
                <w:lang w:val="hy-AM" w:eastAsia="nl-NL"/>
              </w:rPr>
              <w:softHyphen/>
              <w:t>կա</w:t>
            </w:r>
            <w:r>
              <w:rPr>
                <w:rFonts w:ascii="GHEA Grapalat" w:hAnsi="GHEA Grapalat"/>
                <w:sz w:val="24"/>
                <w:szCs w:val="24"/>
                <w:lang w:val="hy-AM" w:eastAsia="nl-NL"/>
              </w:rPr>
              <w:softHyphen/>
              <w:t>յաց</w:t>
            </w:r>
            <w:r>
              <w:rPr>
                <w:rFonts w:ascii="GHEA Grapalat" w:hAnsi="GHEA Grapalat"/>
                <w:sz w:val="24"/>
                <w:szCs w:val="24"/>
                <w:lang w:val="hy-AM" w:eastAsia="nl-NL"/>
              </w:rPr>
              <w:softHyphen/>
            </w:r>
            <w:r>
              <w:rPr>
                <w:rFonts w:ascii="GHEA Grapalat" w:hAnsi="GHEA Grapalat"/>
                <w:sz w:val="24"/>
                <w:szCs w:val="24"/>
                <w:lang w:val="hy-AM" w:eastAsia="nl-NL"/>
              </w:rPr>
              <w:softHyphen/>
            </w:r>
            <w:r>
              <w:rPr>
                <w:rFonts w:ascii="GHEA Grapalat" w:hAnsi="GHEA Grapalat"/>
                <w:sz w:val="24"/>
                <w:szCs w:val="24"/>
                <w:lang w:val="hy-AM" w:eastAsia="nl-NL"/>
              </w:rPr>
              <w:softHyphen/>
            </w:r>
            <w:r>
              <w:rPr>
                <w:rFonts w:ascii="GHEA Grapalat" w:hAnsi="GHEA Grapalat"/>
                <w:sz w:val="24"/>
                <w:szCs w:val="24"/>
                <w:lang w:val="hy-AM" w:eastAsia="nl-NL"/>
              </w:rPr>
              <w:softHyphen/>
              <w:t>ված`</w:t>
            </w:r>
            <w:r>
              <w:rPr>
                <w:rFonts w:ascii="GHEA Grapalat" w:hAnsi="GHEA Grapalat" w:cs="Sylfaen"/>
                <w:sz w:val="24"/>
                <w:szCs w:val="24"/>
                <w:lang w:val="hy-AM"/>
              </w:rPr>
              <w:t xml:space="preserve"> </w:t>
            </w:r>
            <w:r w:rsidRPr="00E16006">
              <w:rPr>
                <w:rFonts w:ascii="GHEA Grapalat" w:hAnsi="GHEA Grapalat" w:cs="Sylfaen"/>
                <w:bCs/>
                <w:sz w:val="24"/>
                <w:szCs w:val="24"/>
                <w:lang w:val="hy-AM"/>
              </w:rPr>
              <w:t>«Հայաս</w:t>
            </w:r>
            <w:r>
              <w:rPr>
                <w:rFonts w:ascii="GHEA Grapalat" w:hAnsi="GHEA Grapalat" w:cs="Sylfaen"/>
                <w:bCs/>
                <w:sz w:val="24"/>
                <w:szCs w:val="24"/>
                <w:lang w:val="hy-AM"/>
              </w:rPr>
              <w:softHyphen/>
            </w:r>
            <w:r w:rsidRPr="00E16006">
              <w:rPr>
                <w:rFonts w:ascii="GHEA Grapalat" w:hAnsi="GHEA Grapalat" w:cs="Sylfaen"/>
                <w:bCs/>
                <w:sz w:val="24"/>
                <w:szCs w:val="24"/>
                <w:lang w:val="hy-AM"/>
              </w:rPr>
              <w:t>տանի</w:t>
            </w:r>
            <w:r w:rsidRPr="00E16006">
              <w:rPr>
                <w:rFonts w:ascii="GHEA Grapalat" w:hAnsi="GHEA Grapalat" w:cs="Sylfaen"/>
                <w:bCs/>
                <w:sz w:val="24"/>
                <w:szCs w:val="24"/>
                <w:lang w:val="af-ZA"/>
              </w:rPr>
              <w:t xml:space="preserve"> </w:t>
            </w:r>
            <w:r w:rsidRPr="00E16006">
              <w:rPr>
                <w:rFonts w:ascii="GHEA Grapalat" w:hAnsi="GHEA Grapalat" w:cs="Sylfaen"/>
                <w:bCs/>
                <w:sz w:val="24"/>
                <w:szCs w:val="24"/>
                <w:lang w:val="hy-AM"/>
              </w:rPr>
              <w:t>Հանրապետության</w:t>
            </w:r>
            <w:r w:rsidRPr="00E16006">
              <w:rPr>
                <w:rFonts w:ascii="GHEA Grapalat" w:hAnsi="GHEA Grapalat" w:cs="Sylfaen"/>
                <w:bCs/>
                <w:sz w:val="24"/>
                <w:szCs w:val="24"/>
                <w:lang w:val="af-ZA"/>
              </w:rPr>
              <w:t xml:space="preserve"> </w:t>
            </w:r>
            <w:r w:rsidRPr="00E16006">
              <w:rPr>
                <w:rFonts w:ascii="GHEA Grapalat" w:hAnsi="GHEA Grapalat" w:cs="Sylfaen"/>
                <w:bCs/>
                <w:sz w:val="24"/>
                <w:szCs w:val="24"/>
                <w:lang w:val="hy-AM"/>
              </w:rPr>
              <w:t>հար</w:t>
            </w:r>
            <w:r>
              <w:rPr>
                <w:rFonts w:ascii="GHEA Grapalat" w:hAnsi="GHEA Grapalat" w:cs="Sylfaen"/>
                <w:bCs/>
                <w:sz w:val="24"/>
                <w:szCs w:val="24"/>
                <w:lang w:val="hy-AM"/>
              </w:rPr>
              <w:softHyphen/>
            </w:r>
            <w:r w:rsidRPr="00E16006">
              <w:rPr>
                <w:rFonts w:ascii="GHEA Grapalat" w:hAnsi="GHEA Grapalat" w:cs="Sylfaen"/>
                <w:bCs/>
                <w:sz w:val="24"/>
                <w:szCs w:val="24"/>
                <w:lang w:val="hy-AM"/>
              </w:rPr>
              <w:t>կային</w:t>
            </w:r>
            <w:r w:rsidRPr="00E16006">
              <w:rPr>
                <w:rFonts w:ascii="GHEA Grapalat" w:hAnsi="GHEA Grapalat" w:cs="Sylfaen"/>
                <w:bCs/>
                <w:sz w:val="24"/>
                <w:szCs w:val="24"/>
                <w:lang w:val="af-ZA"/>
              </w:rPr>
              <w:t xml:space="preserve"> </w:t>
            </w:r>
            <w:r w:rsidRPr="00E16006">
              <w:rPr>
                <w:rFonts w:ascii="GHEA Grapalat" w:hAnsi="GHEA Grapalat" w:cs="Sylfaen"/>
                <w:bCs/>
                <w:sz w:val="24"/>
                <w:szCs w:val="24"/>
                <w:lang w:val="hy-AM"/>
              </w:rPr>
              <w:t>օրենսգրքում</w:t>
            </w:r>
            <w:r w:rsidRPr="00E16006">
              <w:rPr>
                <w:rFonts w:ascii="GHEA Grapalat" w:hAnsi="GHEA Grapalat" w:cs="Sylfaen"/>
                <w:bCs/>
                <w:sz w:val="24"/>
                <w:szCs w:val="24"/>
                <w:lang w:val="af-ZA"/>
              </w:rPr>
              <w:t xml:space="preserve"> </w:t>
            </w:r>
            <w:r w:rsidRPr="00E16006">
              <w:rPr>
                <w:rFonts w:ascii="GHEA Grapalat" w:hAnsi="GHEA Grapalat" w:cs="Sylfaen"/>
                <w:bCs/>
                <w:sz w:val="24"/>
                <w:szCs w:val="24"/>
                <w:lang w:val="hy-AM"/>
              </w:rPr>
              <w:t>լրացում</w:t>
            </w:r>
            <w:r w:rsidRPr="00E16006">
              <w:rPr>
                <w:rFonts w:ascii="GHEA Grapalat" w:hAnsi="GHEA Grapalat" w:cs="Sylfaen"/>
                <w:bCs/>
                <w:sz w:val="24"/>
                <w:szCs w:val="24"/>
                <w:lang w:val="af-ZA"/>
              </w:rPr>
              <w:t xml:space="preserve"> </w:t>
            </w:r>
            <w:r w:rsidRPr="00E16006">
              <w:rPr>
                <w:rFonts w:ascii="GHEA Grapalat" w:hAnsi="GHEA Grapalat" w:cs="Sylfaen"/>
                <w:bCs/>
                <w:sz w:val="24"/>
                <w:szCs w:val="24"/>
                <w:lang w:val="hy-AM"/>
              </w:rPr>
              <w:t>կատարելու</w:t>
            </w:r>
            <w:r w:rsidRPr="00E16006">
              <w:rPr>
                <w:rFonts w:ascii="GHEA Grapalat" w:hAnsi="GHEA Grapalat" w:cs="Sylfaen"/>
                <w:bCs/>
                <w:sz w:val="24"/>
                <w:szCs w:val="24"/>
                <w:lang w:val="af-ZA"/>
              </w:rPr>
              <w:t xml:space="preserve"> </w:t>
            </w:r>
            <w:r w:rsidRPr="00E16006">
              <w:rPr>
                <w:rFonts w:ascii="GHEA Grapalat" w:hAnsi="GHEA Grapalat" w:cs="Sylfaen"/>
                <w:bCs/>
                <w:sz w:val="24"/>
                <w:szCs w:val="24"/>
                <w:lang w:val="hy-AM"/>
              </w:rPr>
              <w:t>մասին» ՀՀ</w:t>
            </w:r>
            <w:r w:rsidRPr="00E16006">
              <w:rPr>
                <w:rFonts w:ascii="GHEA Grapalat" w:hAnsi="GHEA Grapalat" w:cs="Sylfaen"/>
                <w:bCs/>
                <w:sz w:val="24"/>
                <w:szCs w:val="24"/>
                <w:lang w:val="af-ZA"/>
              </w:rPr>
              <w:t xml:space="preserve"> </w:t>
            </w:r>
            <w:r w:rsidRPr="00E16006">
              <w:rPr>
                <w:rFonts w:ascii="GHEA Grapalat" w:hAnsi="GHEA Grapalat" w:cs="Sylfaen"/>
                <w:bCs/>
                <w:sz w:val="24"/>
                <w:szCs w:val="24"/>
                <w:lang w:val="hy-AM"/>
              </w:rPr>
              <w:t>օրենքի</w:t>
            </w:r>
            <w:r w:rsidRPr="00E16006">
              <w:rPr>
                <w:rFonts w:ascii="GHEA Grapalat" w:hAnsi="GHEA Grapalat" w:cs="Sylfaen"/>
                <w:bCs/>
                <w:sz w:val="24"/>
                <w:szCs w:val="24"/>
                <w:lang w:val="af-ZA"/>
              </w:rPr>
              <w:t xml:space="preserve"> </w:t>
            </w:r>
            <w:r>
              <w:rPr>
                <w:rFonts w:ascii="GHEA Grapalat" w:hAnsi="GHEA Grapalat" w:cs="Sylfaen"/>
                <w:bCs/>
                <w:sz w:val="24"/>
                <w:szCs w:val="24"/>
                <w:lang w:val="hy-AM"/>
              </w:rPr>
              <w:t>նախա</w:t>
            </w:r>
            <w:r>
              <w:rPr>
                <w:rFonts w:ascii="GHEA Grapalat" w:hAnsi="GHEA Grapalat" w:cs="Sylfaen"/>
                <w:bCs/>
                <w:sz w:val="24"/>
                <w:szCs w:val="24"/>
                <w:lang w:val="hy-AM"/>
              </w:rPr>
              <w:softHyphen/>
            </w:r>
            <w:r>
              <w:rPr>
                <w:rFonts w:ascii="GHEA Grapalat" w:hAnsi="GHEA Grapalat" w:cs="Sylfaen"/>
                <w:bCs/>
                <w:sz w:val="24"/>
                <w:szCs w:val="24"/>
                <w:lang w:val="hy-AM"/>
              </w:rPr>
              <w:softHyphen/>
              <w:t xml:space="preserve">գծի </w:t>
            </w:r>
            <w:r>
              <w:rPr>
                <w:rFonts w:ascii="GHEA Grapalat" w:hAnsi="GHEA Grapalat" w:cs="Sylfaen"/>
                <w:sz w:val="24"/>
                <w:szCs w:val="24"/>
                <w:lang w:val="hy-AM"/>
              </w:rPr>
              <w:t>վերա</w:t>
            </w:r>
            <w:r>
              <w:rPr>
                <w:rFonts w:ascii="GHEA Grapalat" w:hAnsi="GHEA Grapalat" w:cs="Sylfaen"/>
                <w:sz w:val="24"/>
                <w:szCs w:val="24"/>
                <w:lang w:val="hy-AM"/>
              </w:rPr>
              <w:softHyphen/>
              <w:t>բերյալ հայտ</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նում ենք հետևյալը</w:t>
            </w:r>
            <w:r w:rsidRPr="00B53D8E">
              <w:rPr>
                <w:rFonts w:ascii="GHEA Grapalat" w:eastAsia="Times New Roman" w:hAnsi="GHEA Grapalat" w:cs="Sylfaen"/>
                <w:sz w:val="24"/>
                <w:szCs w:val="24"/>
                <w:lang w:val="hy-AM"/>
              </w:rPr>
              <w:t>:</w:t>
            </w:r>
          </w:p>
          <w:p w14:paraId="6DDA49C3" w14:textId="77777777" w:rsidR="008F71E1" w:rsidRPr="008A416D" w:rsidRDefault="008F71E1" w:rsidP="008F71E1">
            <w:pPr>
              <w:pStyle w:val="ListParagraph"/>
              <w:numPr>
                <w:ilvl w:val="0"/>
                <w:numId w:val="6"/>
              </w:numPr>
              <w:shd w:val="clear" w:color="auto" w:fill="FFFFFF"/>
              <w:tabs>
                <w:tab w:val="left" w:pos="810"/>
              </w:tabs>
              <w:suppressAutoHyphens w:val="0"/>
              <w:overflowPunct w:val="0"/>
              <w:autoSpaceDE w:val="0"/>
              <w:autoSpaceDN w:val="0"/>
              <w:adjustRightInd w:val="0"/>
              <w:spacing w:line="360" w:lineRule="auto"/>
              <w:ind w:left="0" w:firstLine="540"/>
              <w:textAlignment w:val="baseline"/>
              <w:rPr>
                <w:rFonts w:ascii="GHEA Grapalat" w:hAnsi="GHEA Grapalat" w:cs="Sylfaen"/>
                <w:bCs/>
                <w:szCs w:val="24"/>
                <w:lang w:val="hy-AM"/>
              </w:rPr>
            </w:pPr>
            <w:r w:rsidRPr="008A416D">
              <w:rPr>
                <w:rFonts w:ascii="GHEA Grapalat" w:eastAsia="Times New Roman" w:hAnsi="GHEA Grapalat" w:cs="Sylfaen"/>
                <w:szCs w:val="24"/>
                <w:lang w:val="hy-AM"/>
              </w:rPr>
              <w:t xml:space="preserve">Նախագծով առաջարկվում է </w:t>
            </w:r>
            <w:r>
              <w:rPr>
                <w:rFonts w:ascii="GHEA Grapalat" w:eastAsia="Times New Roman" w:hAnsi="GHEA Grapalat" w:cs="Sylfaen"/>
                <w:szCs w:val="24"/>
                <w:lang w:val="hy-AM"/>
              </w:rPr>
              <w:t xml:space="preserve">լրացում կատարել </w:t>
            </w:r>
            <w:r>
              <w:rPr>
                <w:rFonts w:ascii="GHEA Grapalat" w:hAnsi="GHEA Grapalat" w:cs="Sylfaen"/>
                <w:bCs/>
                <w:szCs w:val="24"/>
                <w:lang w:val="hy-AM"/>
              </w:rPr>
              <w:t>ՀՀ հարկային օրենս</w:t>
            </w:r>
            <w:r>
              <w:rPr>
                <w:rFonts w:ascii="GHEA Grapalat" w:hAnsi="GHEA Grapalat" w:cs="Sylfaen"/>
                <w:bCs/>
                <w:szCs w:val="24"/>
                <w:lang w:val="hy-AM"/>
              </w:rPr>
              <w:softHyphen/>
              <w:t xml:space="preserve">գրքի </w:t>
            </w:r>
            <w:r w:rsidRPr="00D92939">
              <w:rPr>
                <w:rFonts w:ascii="GHEA Grapalat" w:hAnsi="GHEA Grapalat" w:cs="Sylfaen"/>
                <w:bCs/>
                <w:szCs w:val="24"/>
                <w:lang w:val="hy-AM"/>
              </w:rPr>
              <w:t>(</w:t>
            </w:r>
            <w:r>
              <w:rPr>
                <w:rFonts w:ascii="GHEA Grapalat" w:hAnsi="GHEA Grapalat" w:cs="Sylfaen"/>
                <w:bCs/>
                <w:szCs w:val="24"/>
                <w:lang w:val="hy-AM"/>
              </w:rPr>
              <w:t>այսու</w:t>
            </w:r>
            <w:r>
              <w:rPr>
                <w:rFonts w:ascii="GHEA Grapalat" w:hAnsi="GHEA Grapalat" w:cs="Sylfaen"/>
                <w:bCs/>
                <w:szCs w:val="24"/>
                <w:lang w:val="hy-AM"/>
              </w:rPr>
              <w:softHyphen/>
              <w:t>հետ՝ Օրենսգիրք</w:t>
            </w:r>
            <w:r w:rsidRPr="00D92939">
              <w:rPr>
                <w:rFonts w:ascii="GHEA Grapalat" w:hAnsi="GHEA Grapalat" w:cs="Sylfaen"/>
                <w:bCs/>
                <w:szCs w:val="24"/>
                <w:lang w:val="hy-AM"/>
              </w:rPr>
              <w:t>)</w:t>
            </w:r>
            <w:r>
              <w:rPr>
                <w:rFonts w:ascii="GHEA Grapalat" w:eastAsia="Times New Roman" w:hAnsi="GHEA Grapalat" w:cs="Sylfaen"/>
                <w:szCs w:val="24"/>
                <w:lang w:val="hy-AM"/>
              </w:rPr>
              <w:t xml:space="preserve"> 245-րդ հոդվածի 1-ին մասում և </w:t>
            </w:r>
            <w:r w:rsidRPr="008A416D">
              <w:rPr>
                <w:rFonts w:ascii="GHEA Grapalat" w:eastAsia="Times New Roman" w:hAnsi="GHEA Grapalat" w:cs="Sylfaen"/>
                <w:szCs w:val="24"/>
                <w:lang w:val="hy-AM"/>
              </w:rPr>
              <w:t>սահմանել, որ փոխադրամիջոցների գույ</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քա</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հարկից ազատ</w:t>
            </w:r>
            <w:r w:rsidRPr="008A416D">
              <w:rPr>
                <w:rFonts w:ascii="GHEA Grapalat" w:eastAsia="Times New Roman" w:hAnsi="GHEA Grapalat" w:cs="Sylfaen"/>
                <w:szCs w:val="24"/>
                <w:lang w:val="hy-AM"/>
              </w:rPr>
              <w:softHyphen/>
              <w:t>վում են հափշտակված կամ սեփականության դեմ ուղղված այլ հան</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ցա</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գոր</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ծու</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թյան հիմ</w:t>
            </w:r>
            <w:r w:rsidRPr="008A416D">
              <w:rPr>
                <w:rFonts w:ascii="GHEA Grapalat" w:eastAsia="Times New Roman" w:hAnsi="GHEA Grapalat" w:cs="Sylfaen"/>
                <w:szCs w:val="24"/>
                <w:lang w:val="hy-AM"/>
              </w:rPr>
              <w:softHyphen/>
              <w:t>քով սեփա</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կան</w:t>
            </w:r>
            <w:r>
              <w:rPr>
                <w:rFonts w:ascii="GHEA Grapalat" w:eastAsia="Times New Roman" w:hAnsi="GHEA Grapalat" w:cs="Sylfaen"/>
                <w:szCs w:val="24"/>
                <w:lang w:val="hy-AM"/>
              </w:rPr>
              <w:t>ա</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տիրոջ տիրապետումից դուրս գտնվող փոխադ</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րա</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մի</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ջոց</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t>ների սեփա</w:t>
            </w:r>
            <w:r>
              <w:rPr>
                <w:rFonts w:ascii="GHEA Grapalat" w:eastAsia="Times New Roman" w:hAnsi="GHEA Grapalat" w:cs="Sylfaen"/>
                <w:szCs w:val="24"/>
                <w:lang w:val="hy-AM"/>
              </w:rPr>
              <w:softHyphen/>
            </w:r>
            <w:r w:rsidRPr="008A416D">
              <w:rPr>
                <w:rFonts w:ascii="GHEA Grapalat" w:eastAsia="Times New Roman" w:hAnsi="GHEA Grapalat" w:cs="Sylfaen"/>
                <w:szCs w:val="24"/>
                <w:lang w:val="hy-AM"/>
              </w:rPr>
              <w:softHyphen/>
              <w:t>կա</w:t>
            </w:r>
            <w:r w:rsidRPr="008A416D">
              <w:rPr>
                <w:rFonts w:ascii="GHEA Grapalat" w:eastAsia="Times New Roman" w:hAnsi="GHEA Grapalat" w:cs="Sylfaen"/>
                <w:szCs w:val="24"/>
                <w:lang w:val="hy-AM"/>
              </w:rPr>
              <w:softHyphen/>
              <w:t>նա</w:t>
            </w:r>
            <w:r w:rsidRPr="008A416D">
              <w:rPr>
                <w:rFonts w:ascii="GHEA Grapalat" w:eastAsia="Times New Roman" w:hAnsi="GHEA Grapalat" w:cs="Sylfaen"/>
                <w:szCs w:val="24"/>
                <w:lang w:val="hy-AM"/>
              </w:rPr>
              <w:softHyphen/>
              <w:t>տե</w:t>
            </w:r>
            <w:r w:rsidRPr="008A416D">
              <w:rPr>
                <w:rFonts w:ascii="GHEA Grapalat" w:eastAsia="Times New Roman" w:hAnsi="GHEA Grapalat" w:cs="Sylfaen"/>
                <w:szCs w:val="24"/>
                <w:lang w:val="hy-AM"/>
              </w:rPr>
              <w:softHyphen/>
              <w:t>րերը՝ այդ փոխադրամիջոցի մասով</w:t>
            </w:r>
            <w:r w:rsidRPr="008A416D">
              <w:rPr>
                <w:rFonts w:ascii="GHEA Grapalat" w:eastAsia="Times New Roman" w:hAnsi="GHEA Grapalat" w:cs="Sylfaen"/>
                <w:bCs/>
                <w:szCs w:val="24"/>
                <w:lang w:val="hy-AM"/>
              </w:rPr>
              <w:t>:</w:t>
            </w:r>
          </w:p>
          <w:p w14:paraId="6A4CC0BD" w14:textId="77777777" w:rsidR="008F71E1"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cs="Sylfaen"/>
                <w:sz w:val="24"/>
                <w:szCs w:val="24"/>
                <w:lang w:val="hy-AM"/>
              </w:rPr>
            </w:pPr>
            <w:r>
              <w:rPr>
                <w:rFonts w:ascii="GHEA Grapalat" w:hAnsi="GHEA Grapalat" w:cs="Sylfaen"/>
                <w:bCs/>
                <w:sz w:val="24"/>
                <w:szCs w:val="24"/>
                <w:lang w:val="hy-AM"/>
              </w:rPr>
              <w:t>Վերոգրյալի կապակցությամբ, հայտնում ենք, որ նախագծով ներկայացված ձևակեր</w:t>
            </w:r>
            <w:r>
              <w:rPr>
                <w:rFonts w:ascii="GHEA Grapalat" w:hAnsi="GHEA Grapalat" w:cs="Sylfaen"/>
                <w:bCs/>
                <w:sz w:val="24"/>
                <w:szCs w:val="24"/>
                <w:lang w:val="hy-AM"/>
              </w:rPr>
              <w:softHyphen/>
              <w:t>պու</w:t>
            </w:r>
            <w:r>
              <w:rPr>
                <w:rFonts w:ascii="GHEA Grapalat" w:hAnsi="GHEA Grapalat" w:cs="Sylfaen"/>
                <w:bCs/>
                <w:sz w:val="24"/>
                <w:szCs w:val="24"/>
                <w:lang w:val="hy-AM"/>
              </w:rPr>
              <w:softHyphen/>
              <w:t xml:space="preserve">մից ստացվում է այնպես, որ </w:t>
            </w:r>
            <w:r w:rsidRPr="008A416D">
              <w:rPr>
                <w:rFonts w:ascii="GHEA Grapalat" w:eastAsia="Times New Roman" w:hAnsi="GHEA Grapalat" w:cs="Sylfaen"/>
                <w:sz w:val="24"/>
                <w:szCs w:val="24"/>
                <w:lang w:val="hy-AM"/>
              </w:rPr>
              <w:t>փոխադրամիջոց</w:t>
            </w:r>
            <w:r>
              <w:rPr>
                <w:rFonts w:ascii="GHEA Grapalat" w:eastAsia="Times New Roman" w:hAnsi="GHEA Grapalat" w:cs="Sylfaen"/>
                <w:sz w:val="24"/>
                <w:szCs w:val="24"/>
                <w:lang w:val="hy-AM"/>
              </w:rPr>
              <w:t>ն</w:t>
            </w:r>
            <w:r w:rsidRPr="008A416D">
              <w:rPr>
                <w:rFonts w:ascii="GHEA Grapalat" w:eastAsia="Times New Roman" w:hAnsi="GHEA Grapalat" w:cs="Sylfaen"/>
                <w:sz w:val="24"/>
                <w:szCs w:val="24"/>
                <w:lang w:val="hy-AM"/>
              </w:rPr>
              <w:t>երի սեփա</w:t>
            </w:r>
            <w:r w:rsidRPr="008A416D">
              <w:rPr>
                <w:rFonts w:ascii="GHEA Grapalat" w:eastAsia="Times New Roman" w:hAnsi="GHEA Grapalat" w:cs="Sylfaen"/>
                <w:sz w:val="24"/>
                <w:szCs w:val="24"/>
                <w:lang w:val="hy-AM"/>
              </w:rPr>
              <w:softHyphen/>
              <w:t>կա</w:t>
            </w:r>
            <w:r w:rsidRPr="008A416D">
              <w:rPr>
                <w:rFonts w:ascii="GHEA Grapalat" w:eastAsia="Times New Roman" w:hAnsi="GHEA Grapalat" w:cs="Sylfaen"/>
                <w:sz w:val="24"/>
                <w:szCs w:val="24"/>
                <w:lang w:val="hy-AM"/>
              </w:rPr>
              <w:softHyphen/>
              <w:t>նա</w:t>
            </w:r>
            <w:r w:rsidRPr="008A416D">
              <w:rPr>
                <w:rFonts w:ascii="GHEA Grapalat" w:eastAsia="Times New Roman" w:hAnsi="GHEA Grapalat" w:cs="Sylfaen"/>
                <w:sz w:val="24"/>
                <w:szCs w:val="24"/>
                <w:lang w:val="hy-AM"/>
              </w:rPr>
              <w:softHyphen/>
              <w:t>տե</w:t>
            </w:r>
            <w:r w:rsidRPr="008A416D">
              <w:rPr>
                <w:rFonts w:ascii="GHEA Grapalat" w:eastAsia="Times New Roman" w:hAnsi="GHEA Grapalat" w:cs="Sylfaen"/>
                <w:sz w:val="24"/>
                <w:szCs w:val="24"/>
                <w:lang w:val="hy-AM"/>
              </w:rPr>
              <w:softHyphen/>
              <w:t>րեր</w:t>
            </w:r>
            <w:r>
              <w:rPr>
                <w:rFonts w:ascii="GHEA Grapalat" w:eastAsia="Times New Roman" w:hAnsi="GHEA Grapalat" w:cs="Sylfaen"/>
                <w:sz w:val="24"/>
                <w:szCs w:val="24"/>
                <w:lang w:val="hy-AM"/>
              </w:rPr>
              <w:t>ն</w:t>
            </w:r>
            <w:r w:rsidRPr="008A416D">
              <w:rPr>
                <w:rFonts w:ascii="GHEA Grapalat" w:eastAsia="Times New Roman" w:hAnsi="GHEA Grapalat" w:cs="Sylfaen"/>
                <w:sz w:val="24"/>
                <w:szCs w:val="24"/>
                <w:lang w:val="hy-AM"/>
              </w:rPr>
              <w:t xml:space="preserve"> այդ փոխադ</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րա</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մի</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ջոց</w:t>
            </w:r>
            <w:r>
              <w:rPr>
                <w:rFonts w:ascii="GHEA Grapalat" w:eastAsia="Times New Roman" w:hAnsi="GHEA Grapalat" w:cs="Sylfaen"/>
                <w:sz w:val="24"/>
                <w:szCs w:val="24"/>
                <w:lang w:val="hy-AM"/>
              </w:rPr>
              <w:t>ն</w:t>
            </w:r>
            <w:r w:rsidRPr="008A416D">
              <w:rPr>
                <w:rFonts w:ascii="GHEA Grapalat" w:eastAsia="Times New Roman" w:hAnsi="GHEA Grapalat" w:cs="Sylfaen"/>
                <w:sz w:val="24"/>
                <w:szCs w:val="24"/>
                <w:lang w:val="hy-AM"/>
              </w:rPr>
              <w:t>երի մասով</w:t>
            </w:r>
            <w:r>
              <w:rPr>
                <w:rFonts w:ascii="GHEA Grapalat" w:eastAsia="Times New Roman" w:hAnsi="GHEA Grapalat" w:cs="Sylfaen"/>
                <w:sz w:val="24"/>
                <w:szCs w:val="24"/>
                <w:lang w:val="hy-AM"/>
              </w:rPr>
              <w:t xml:space="preserve"> առհասարակ ազատվելու են </w:t>
            </w:r>
            <w:r w:rsidRPr="008A416D">
              <w:rPr>
                <w:rFonts w:ascii="GHEA Grapalat" w:eastAsia="Times New Roman" w:hAnsi="GHEA Grapalat" w:cs="Sylfaen"/>
                <w:sz w:val="24"/>
                <w:szCs w:val="24"/>
                <w:lang w:val="hy-AM"/>
              </w:rPr>
              <w:t>փոխադրամիջոցների գույքահարկից</w:t>
            </w:r>
            <w:r>
              <w:rPr>
                <w:rFonts w:ascii="GHEA Grapalat" w:eastAsia="Times New Roman" w:hAnsi="GHEA Grapalat" w:cs="Sylfaen"/>
                <w:sz w:val="24"/>
                <w:szCs w:val="24"/>
                <w:lang w:val="hy-AM"/>
              </w:rPr>
              <w:t>։ Մինչ</w:t>
            </w:r>
            <w:r>
              <w:rPr>
                <w:rFonts w:ascii="GHEA Grapalat" w:eastAsia="Times New Roman" w:hAnsi="GHEA Grapalat" w:cs="Sylfaen"/>
                <w:sz w:val="24"/>
                <w:szCs w:val="24"/>
                <w:lang w:val="hy-AM"/>
              </w:rPr>
              <w:softHyphen/>
              <w:t xml:space="preserve">դեռ </w:t>
            </w:r>
            <w:r w:rsidRPr="008A416D">
              <w:rPr>
                <w:rFonts w:ascii="GHEA Grapalat" w:eastAsia="Times New Roman" w:hAnsi="GHEA Grapalat" w:cs="Sylfaen"/>
                <w:sz w:val="24"/>
                <w:szCs w:val="24"/>
                <w:lang w:val="hy-AM"/>
              </w:rPr>
              <w:lastRenderedPageBreak/>
              <w:t>փոխադրամիջոց</w:t>
            </w:r>
            <w:r>
              <w:rPr>
                <w:rFonts w:ascii="GHEA Grapalat" w:eastAsia="Times New Roman" w:hAnsi="GHEA Grapalat" w:cs="Sylfaen"/>
                <w:sz w:val="24"/>
                <w:szCs w:val="24"/>
                <w:lang w:val="hy-AM"/>
              </w:rPr>
              <w:t xml:space="preserve">ը հայտնաբերվելու դեպքում պետք է շարունակվի </w:t>
            </w:r>
            <w:r w:rsidRPr="008A416D">
              <w:rPr>
                <w:rFonts w:ascii="GHEA Grapalat" w:eastAsia="Times New Roman" w:hAnsi="GHEA Grapalat" w:cs="Sylfaen"/>
                <w:sz w:val="24"/>
                <w:szCs w:val="24"/>
                <w:lang w:val="hy-AM"/>
              </w:rPr>
              <w:t>փոխադ</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րա</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մի</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ջոց</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ների գույքահարկ</w:t>
            </w:r>
            <w:r>
              <w:rPr>
                <w:rFonts w:ascii="GHEA Grapalat" w:eastAsia="Times New Roman" w:hAnsi="GHEA Grapalat" w:cs="Sylfaen"/>
                <w:sz w:val="24"/>
                <w:szCs w:val="24"/>
                <w:lang w:val="hy-AM"/>
              </w:rPr>
              <w:t xml:space="preserve"> հաշվարկվել։ Այսինքն, առավել նպատակահարմար և տրամաբանական է, որպեսզի խնդրո առարկա դեպքերում </w:t>
            </w:r>
            <w:r w:rsidRPr="008A416D">
              <w:rPr>
                <w:rFonts w:ascii="GHEA Grapalat" w:eastAsia="Times New Roman" w:hAnsi="GHEA Grapalat" w:cs="Sylfaen"/>
                <w:sz w:val="24"/>
                <w:szCs w:val="24"/>
                <w:lang w:val="hy-AM"/>
              </w:rPr>
              <w:t>փոխադ</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րա</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մի</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ջոց</w:t>
            </w:r>
            <w:r>
              <w:rPr>
                <w:rFonts w:ascii="GHEA Grapalat" w:eastAsia="Times New Roman" w:hAnsi="GHEA Grapalat" w:cs="Sylfaen"/>
                <w:sz w:val="24"/>
                <w:szCs w:val="24"/>
                <w:lang w:val="hy-AM"/>
              </w:rPr>
              <w:softHyphen/>
            </w:r>
            <w:r w:rsidRPr="008A416D">
              <w:rPr>
                <w:rFonts w:ascii="GHEA Grapalat" w:eastAsia="Times New Roman" w:hAnsi="GHEA Grapalat" w:cs="Sylfaen"/>
                <w:sz w:val="24"/>
                <w:szCs w:val="24"/>
                <w:lang w:val="hy-AM"/>
              </w:rPr>
              <w:t>ների գույքահարկ</w:t>
            </w:r>
            <w:r>
              <w:rPr>
                <w:rFonts w:ascii="GHEA Grapalat" w:eastAsia="Times New Roman" w:hAnsi="GHEA Grapalat" w:cs="Sylfaen"/>
                <w:sz w:val="24"/>
                <w:szCs w:val="24"/>
                <w:lang w:val="hy-AM"/>
              </w:rPr>
              <w:t>ի պարտա</w:t>
            </w:r>
            <w:r>
              <w:rPr>
                <w:rFonts w:ascii="GHEA Grapalat" w:eastAsia="Times New Roman" w:hAnsi="GHEA Grapalat" w:cs="Sylfaen"/>
                <w:sz w:val="24"/>
                <w:szCs w:val="24"/>
                <w:lang w:val="hy-AM"/>
              </w:rPr>
              <w:softHyphen/>
              <w:t>վո</w:t>
            </w:r>
            <w:r>
              <w:rPr>
                <w:rFonts w:ascii="GHEA Grapalat" w:eastAsia="Times New Roman" w:hAnsi="GHEA Grapalat" w:cs="Sylfaen"/>
                <w:sz w:val="24"/>
                <w:szCs w:val="24"/>
                <w:lang w:val="hy-AM"/>
              </w:rPr>
              <w:softHyphen/>
              <w:t>րու</w:t>
            </w:r>
            <w:r>
              <w:rPr>
                <w:rFonts w:ascii="GHEA Grapalat" w:eastAsia="Times New Roman" w:hAnsi="GHEA Grapalat" w:cs="Sylfaen"/>
                <w:sz w:val="24"/>
                <w:szCs w:val="24"/>
                <w:lang w:val="hy-AM"/>
              </w:rPr>
              <w:softHyphen/>
              <w:t>թյուն</w:t>
            </w:r>
            <w:r>
              <w:rPr>
                <w:rFonts w:ascii="GHEA Grapalat" w:eastAsia="Times New Roman" w:hAnsi="GHEA Grapalat" w:cs="Sylfaen"/>
                <w:sz w:val="24"/>
                <w:szCs w:val="24"/>
                <w:lang w:val="hy-AM"/>
              </w:rPr>
              <w:softHyphen/>
              <w:t xml:space="preserve">ներ չառաջանան այն ժամանակահատվածի մասով, որի ընթացքում սեփականատերն օբյեկտիվ պատճառներով հնարավորություն չի ունեցել օգտագործել </w:t>
            </w:r>
            <w:r w:rsidRPr="008A416D">
              <w:rPr>
                <w:rFonts w:ascii="GHEA Grapalat" w:eastAsia="Times New Roman" w:hAnsi="GHEA Grapalat" w:cs="Sylfaen"/>
                <w:sz w:val="24"/>
                <w:szCs w:val="24"/>
                <w:lang w:val="hy-AM"/>
              </w:rPr>
              <w:t>փոխադրամիջոց</w:t>
            </w:r>
            <w:r>
              <w:rPr>
                <w:rFonts w:ascii="GHEA Grapalat" w:eastAsia="Times New Roman" w:hAnsi="GHEA Grapalat" w:cs="Sylfaen"/>
                <w:sz w:val="24"/>
                <w:szCs w:val="24"/>
                <w:lang w:val="hy-AM"/>
              </w:rPr>
              <w:t>ը։</w:t>
            </w:r>
          </w:p>
          <w:p w14:paraId="1D8AF917" w14:textId="77777777" w:rsidR="008F71E1"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Այս առումով, </w:t>
            </w:r>
            <w:r>
              <w:rPr>
                <w:rFonts w:ascii="GHEA Grapalat" w:hAnsi="GHEA Grapalat" w:cs="Sylfaen"/>
                <w:bCs/>
                <w:sz w:val="24"/>
                <w:szCs w:val="24"/>
                <w:lang w:val="hy-AM"/>
              </w:rPr>
              <w:t>գ</w:t>
            </w:r>
            <w:r w:rsidRPr="00870BF9">
              <w:rPr>
                <w:rFonts w:ascii="GHEA Grapalat" w:hAnsi="GHEA Grapalat" w:cs="Sylfaen"/>
                <w:bCs/>
                <w:sz w:val="24"/>
                <w:szCs w:val="24"/>
                <w:lang w:val="hy-AM"/>
              </w:rPr>
              <w:t>տնում</w:t>
            </w:r>
            <w:r>
              <w:rPr>
                <w:rFonts w:ascii="GHEA Grapalat" w:eastAsia="Times New Roman" w:hAnsi="GHEA Grapalat" w:cs="Sylfaen"/>
                <w:sz w:val="24"/>
                <w:szCs w:val="24"/>
                <w:lang w:val="hy-AM"/>
              </w:rPr>
              <w:t xml:space="preserve"> ենք, որ առավել նպատակահամար է լրացումը կատարել ոչ թե Օրենսգրքի 245-րդ հոդվածում, այլ 246-րդ հոդվածում։</w:t>
            </w:r>
          </w:p>
          <w:p w14:paraId="7782A671" w14:textId="77777777" w:rsidR="008F71E1" w:rsidRPr="00870BF9"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cs="Sylfaen"/>
                <w:sz w:val="24"/>
                <w:szCs w:val="24"/>
                <w:lang w:val="hy-AM"/>
              </w:rPr>
            </w:pPr>
            <w:r>
              <w:rPr>
                <w:rFonts w:ascii="GHEA Grapalat" w:eastAsia="Times New Roman" w:hAnsi="GHEA Grapalat" w:cs="Sylfaen"/>
                <w:sz w:val="24"/>
                <w:szCs w:val="24"/>
                <w:lang w:val="hy-AM"/>
              </w:rPr>
              <w:t>Միաժամանակ, հայտնում ենք, որ գործնականում առկա են նաև այլ դեպքեր, երբ օբյեկ</w:t>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t>տիվ պատճառներով փոխադրամիջոցների սեփականատերերը հնարավորություն չեն ունե</w:t>
            </w:r>
            <w:r>
              <w:rPr>
                <w:rFonts w:ascii="GHEA Grapalat" w:eastAsia="Times New Roman" w:hAnsi="GHEA Grapalat" w:cs="Sylfaen"/>
                <w:sz w:val="24"/>
                <w:szCs w:val="24"/>
                <w:lang w:val="hy-AM"/>
              </w:rPr>
              <w:softHyphen/>
              <w:t xml:space="preserve">նում օգտագործել </w:t>
            </w:r>
            <w:r w:rsidRPr="008A416D">
              <w:rPr>
                <w:rFonts w:ascii="GHEA Grapalat" w:eastAsia="Times New Roman" w:hAnsi="GHEA Grapalat" w:cs="Sylfaen"/>
                <w:sz w:val="24"/>
                <w:szCs w:val="24"/>
                <w:lang w:val="hy-AM"/>
              </w:rPr>
              <w:t>փոխադրամիջոց</w:t>
            </w:r>
            <w:r>
              <w:rPr>
                <w:rFonts w:ascii="GHEA Grapalat" w:eastAsia="Times New Roman" w:hAnsi="GHEA Grapalat" w:cs="Sylfaen"/>
                <w:sz w:val="24"/>
                <w:szCs w:val="24"/>
                <w:lang w:val="hy-AM"/>
              </w:rPr>
              <w:t xml:space="preserve">ները: Խոսքը, մասնավորապես, վերաբերում է </w:t>
            </w:r>
            <w:r w:rsidRPr="003A2F55">
              <w:rPr>
                <w:rFonts w:ascii="GHEA Grapalat" w:eastAsia="Times New Roman" w:hAnsi="GHEA Grapalat" w:cs="Sylfaen"/>
                <w:sz w:val="24"/>
                <w:szCs w:val="24"/>
                <w:lang w:val="hy-AM"/>
              </w:rPr>
              <w:t>արտա</w:t>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r>
            <w:r w:rsidRPr="003A2F55">
              <w:rPr>
                <w:rFonts w:ascii="GHEA Grapalat" w:eastAsia="Times New Roman" w:hAnsi="GHEA Grapalat" w:cs="Sylfaen"/>
                <w:sz w:val="24"/>
                <w:szCs w:val="24"/>
                <w:lang w:val="hy-AM"/>
              </w:rPr>
              <w:t xml:space="preserve">կարգ </w:t>
            </w:r>
            <w:r>
              <w:rPr>
                <w:rFonts w:ascii="GHEA Grapalat" w:eastAsia="Times New Roman" w:hAnsi="GHEA Grapalat" w:cs="Sylfaen"/>
                <w:sz w:val="24"/>
                <w:szCs w:val="24"/>
                <w:lang w:val="hy-AM"/>
              </w:rPr>
              <w:t xml:space="preserve">կամ ռազմական </w:t>
            </w:r>
            <w:r w:rsidRPr="003A2F55">
              <w:rPr>
                <w:rFonts w:ascii="GHEA Grapalat" w:eastAsia="Times New Roman" w:hAnsi="GHEA Grapalat" w:cs="Sylfaen"/>
                <w:sz w:val="24"/>
                <w:szCs w:val="24"/>
                <w:lang w:val="hy-AM"/>
              </w:rPr>
              <w:t>իրավիճակների ազդեցության արդյունքում</w:t>
            </w:r>
            <w:r>
              <w:rPr>
                <w:rFonts w:ascii="GHEA Grapalat" w:eastAsia="Times New Roman" w:hAnsi="GHEA Grapalat" w:cs="Sylfaen"/>
                <w:sz w:val="24"/>
                <w:szCs w:val="24"/>
                <w:lang w:val="hy-AM"/>
              </w:rPr>
              <w:t xml:space="preserve"> նման դեպքեր առաջա</w:t>
            </w:r>
            <w:r>
              <w:rPr>
                <w:rFonts w:ascii="GHEA Grapalat" w:eastAsia="Times New Roman" w:hAnsi="GHEA Grapalat" w:cs="Sylfaen"/>
                <w:sz w:val="24"/>
                <w:szCs w:val="24"/>
                <w:lang w:val="hy-AM"/>
              </w:rPr>
              <w:softHyphen/>
              <w:t>նա</w:t>
            </w:r>
            <w:r>
              <w:rPr>
                <w:rFonts w:ascii="GHEA Grapalat" w:eastAsia="Times New Roman" w:hAnsi="GHEA Grapalat" w:cs="Sylfaen"/>
                <w:sz w:val="24"/>
                <w:szCs w:val="24"/>
                <w:lang w:val="hy-AM"/>
              </w:rPr>
              <w:softHyphen/>
              <w:t>լուն։ Ընդ որում, հարկ է նկատել, որ գործնականում կարող են նաև այլ դեպքեր լինել։</w:t>
            </w:r>
          </w:p>
          <w:p w14:paraId="6A383B01" w14:textId="77777777" w:rsidR="008F71E1" w:rsidRPr="00870BF9"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cs="Sylfaen"/>
                <w:sz w:val="24"/>
                <w:szCs w:val="24"/>
                <w:lang w:val="hy-AM"/>
              </w:rPr>
            </w:pPr>
            <w:r w:rsidRPr="00870BF9">
              <w:rPr>
                <w:rFonts w:ascii="GHEA Grapalat" w:eastAsia="Times New Roman" w:hAnsi="GHEA Grapalat" w:cs="Sylfaen"/>
                <w:sz w:val="24"/>
                <w:szCs w:val="24"/>
                <w:lang w:val="hy-AM"/>
              </w:rPr>
              <w:t>Հաշվի առնելով վերոգրյալը՝ գտնում ենք, որ առավել նպատակահարմար է Օրենս</w:t>
            </w:r>
            <w:r w:rsidRPr="00870BF9">
              <w:rPr>
                <w:rFonts w:ascii="GHEA Grapalat" w:eastAsia="Times New Roman" w:hAnsi="GHEA Grapalat" w:cs="Sylfaen"/>
                <w:sz w:val="24"/>
                <w:szCs w:val="24"/>
                <w:lang w:val="hy-AM"/>
              </w:rPr>
              <w:softHyphen/>
              <w:t>գրքով սահման</w:t>
            </w:r>
            <w:r>
              <w:rPr>
                <w:rFonts w:ascii="GHEA Grapalat" w:eastAsia="Times New Roman" w:hAnsi="GHEA Grapalat" w:cs="Sylfaen"/>
                <w:sz w:val="24"/>
                <w:szCs w:val="24"/>
                <w:lang w:val="hy-AM"/>
              </w:rPr>
              <w:t>ել</w:t>
            </w:r>
            <w:r w:rsidRPr="00870BF9">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փոխադրամիջոցների գույքահարկի պարտավորություններ չառաջանալու մասին ընդհա</w:t>
            </w:r>
            <w:r>
              <w:rPr>
                <w:rFonts w:ascii="GHEA Grapalat" w:eastAsia="Times New Roman" w:hAnsi="GHEA Grapalat" w:cs="Sylfaen"/>
                <w:sz w:val="24"/>
                <w:szCs w:val="24"/>
                <w:lang w:val="hy-AM"/>
              </w:rPr>
              <w:softHyphen/>
              <w:t>նուր կարգավորում, իսկ կոնկրետ դեպքերի սահմանումը վերապահվի Կառավարու</w:t>
            </w:r>
            <w:r>
              <w:rPr>
                <w:rFonts w:ascii="GHEA Grapalat" w:eastAsia="Times New Roman" w:hAnsi="GHEA Grapalat" w:cs="Sylfaen"/>
                <w:sz w:val="24"/>
                <w:szCs w:val="24"/>
                <w:lang w:val="hy-AM"/>
              </w:rPr>
              <w:softHyphen/>
              <w:t>թյանը։</w:t>
            </w:r>
          </w:p>
          <w:p w14:paraId="0A3C7C3E" w14:textId="77777777" w:rsidR="008F71E1" w:rsidRPr="00870BF9"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cs="Sylfaen"/>
                <w:sz w:val="24"/>
                <w:szCs w:val="24"/>
                <w:lang w:val="hy-AM"/>
              </w:rPr>
            </w:pPr>
            <w:r w:rsidRPr="00870BF9">
              <w:rPr>
                <w:rFonts w:ascii="GHEA Grapalat" w:eastAsia="Times New Roman" w:hAnsi="GHEA Grapalat" w:cs="Sylfaen"/>
                <w:sz w:val="24"/>
                <w:szCs w:val="24"/>
                <w:lang w:val="hy-AM"/>
              </w:rPr>
              <w:t xml:space="preserve">Ամփոփելով վերոգրյալը՝ առաջարկում ենք նախագծի 1-ին հոդվածը </w:t>
            </w:r>
            <w:r>
              <w:rPr>
                <w:rFonts w:ascii="GHEA Grapalat" w:eastAsia="Times New Roman" w:hAnsi="GHEA Grapalat" w:cs="Sylfaen"/>
                <w:sz w:val="24"/>
                <w:szCs w:val="24"/>
                <w:lang w:val="hy-AM"/>
              </w:rPr>
              <w:t>շարադրել</w:t>
            </w:r>
            <w:r w:rsidRPr="00870BF9">
              <w:rPr>
                <w:rFonts w:ascii="GHEA Grapalat" w:eastAsia="Times New Roman" w:hAnsi="GHEA Grapalat" w:cs="Sylfaen"/>
                <w:sz w:val="24"/>
                <w:szCs w:val="24"/>
                <w:lang w:val="hy-AM"/>
              </w:rPr>
              <w:t xml:space="preserve"> հետևյալ </w:t>
            </w:r>
            <w:r>
              <w:rPr>
                <w:rFonts w:ascii="GHEA Grapalat" w:eastAsia="Times New Roman" w:hAnsi="GHEA Grapalat" w:cs="Sylfaen"/>
                <w:sz w:val="24"/>
                <w:szCs w:val="24"/>
                <w:lang w:val="hy-AM"/>
              </w:rPr>
              <w:t>խմբագր</w:t>
            </w:r>
            <w:r w:rsidRPr="00870BF9">
              <w:rPr>
                <w:rFonts w:ascii="GHEA Grapalat" w:eastAsia="Times New Roman" w:hAnsi="GHEA Grapalat" w:cs="Sylfaen"/>
                <w:sz w:val="24"/>
                <w:szCs w:val="24"/>
                <w:lang w:val="hy-AM"/>
              </w:rPr>
              <w:t>ությամբ.</w:t>
            </w:r>
          </w:p>
          <w:p w14:paraId="4D77190F" w14:textId="77777777" w:rsidR="008F71E1" w:rsidRPr="002111F8"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hAnsi="GHEA Grapalat"/>
                <w:b/>
                <w:bCs/>
                <w:sz w:val="24"/>
                <w:szCs w:val="24"/>
                <w:lang w:val="hy-AM"/>
              </w:rPr>
            </w:pPr>
            <w:r>
              <w:rPr>
                <w:rFonts w:ascii="GHEA Grapalat" w:hAnsi="GHEA Grapalat" w:cs="Sylfaen"/>
                <w:bCs/>
                <w:sz w:val="24"/>
                <w:szCs w:val="24"/>
                <w:lang w:val="hy-AM"/>
              </w:rPr>
              <w:t>«</w:t>
            </w:r>
            <w:bookmarkStart w:id="2" w:name="_Ref792965"/>
            <w:r w:rsidRPr="002111F8">
              <w:rPr>
                <w:rFonts w:ascii="GHEA Grapalat" w:hAnsi="GHEA Grapalat" w:cs="Sylfaen"/>
                <w:b/>
                <w:bCs/>
                <w:sz w:val="24"/>
                <w:szCs w:val="24"/>
                <w:lang w:val="hy-AM"/>
              </w:rPr>
              <w:t>Հոդված 1.</w:t>
            </w:r>
            <w:r>
              <w:rPr>
                <w:rFonts w:ascii="GHEA Grapalat" w:hAnsi="GHEA Grapalat" w:cs="Sylfaen"/>
                <w:bCs/>
                <w:sz w:val="24"/>
                <w:szCs w:val="24"/>
                <w:lang w:val="hy-AM"/>
              </w:rPr>
              <w:t xml:space="preserve"> </w:t>
            </w:r>
            <w:r w:rsidRPr="002111F8">
              <w:rPr>
                <w:rFonts w:ascii="GHEA Grapalat" w:hAnsi="GHEA Grapalat"/>
                <w:sz w:val="24"/>
                <w:szCs w:val="24"/>
                <w:lang w:val="hy-AM"/>
              </w:rPr>
              <w:t>2016 թվա</w:t>
            </w:r>
            <w:r w:rsidRPr="002111F8">
              <w:rPr>
                <w:rFonts w:ascii="GHEA Grapalat" w:hAnsi="GHEA Grapalat"/>
                <w:sz w:val="24"/>
                <w:szCs w:val="24"/>
                <w:lang w:val="hy-AM"/>
              </w:rPr>
              <w:softHyphen/>
              <w:t>կանի հոկ</w:t>
            </w:r>
            <w:r w:rsidRPr="002111F8">
              <w:rPr>
                <w:rFonts w:ascii="GHEA Grapalat" w:hAnsi="GHEA Grapalat"/>
                <w:sz w:val="24"/>
                <w:szCs w:val="24"/>
                <w:lang w:val="hy-AM"/>
              </w:rPr>
              <w:softHyphen/>
            </w:r>
            <w:r w:rsidRPr="002111F8">
              <w:rPr>
                <w:rFonts w:ascii="GHEA Grapalat" w:hAnsi="GHEA Grapalat"/>
                <w:sz w:val="24"/>
                <w:szCs w:val="24"/>
                <w:lang w:val="hy-AM"/>
              </w:rPr>
              <w:softHyphen/>
              <w:t xml:space="preserve">տեմբերի 4-ի Հայաստանի </w:t>
            </w:r>
            <w:r w:rsidRPr="002111F8">
              <w:rPr>
                <w:rFonts w:ascii="GHEA Grapalat" w:hAnsi="GHEA Grapalat"/>
                <w:sz w:val="24"/>
                <w:szCs w:val="24"/>
                <w:lang w:val="hy-AM"/>
              </w:rPr>
              <w:lastRenderedPageBreak/>
              <w:t>Հանրապետության հար</w:t>
            </w:r>
            <w:r w:rsidRPr="002111F8">
              <w:rPr>
                <w:rFonts w:ascii="GHEA Grapalat" w:hAnsi="GHEA Grapalat"/>
                <w:sz w:val="24"/>
                <w:szCs w:val="24"/>
                <w:lang w:val="hy-AM"/>
              </w:rPr>
              <w:softHyphen/>
              <w:t>կա</w:t>
            </w:r>
            <w:r w:rsidRPr="002111F8">
              <w:rPr>
                <w:rFonts w:ascii="GHEA Grapalat" w:hAnsi="GHEA Grapalat"/>
                <w:sz w:val="24"/>
                <w:szCs w:val="24"/>
                <w:lang w:val="hy-AM"/>
              </w:rPr>
              <w:softHyphen/>
            </w:r>
            <w:r w:rsidRPr="002111F8">
              <w:rPr>
                <w:rFonts w:ascii="GHEA Grapalat" w:hAnsi="GHEA Grapalat"/>
                <w:sz w:val="24"/>
                <w:szCs w:val="24"/>
                <w:lang w:val="hy-AM"/>
              </w:rPr>
              <w:softHyphen/>
              <w:t>յին օրե</w:t>
            </w:r>
            <w:r>
              <w:rPr>
                <w:rFonts w:ascii="GHEA Grapalat" w:hAnsi="GHEA Grapalat"/>
                <w:sz w:val="24"/>
                <w:szCs w:val="24"/>
                <w:lang w:val="hy-AM"/>
              </w:rPr>
              <w:t>ն</w:t>
            </w:r>
            <w:r w:rsidRPr="002111F8">
              <w:rPr>
                <w:rFonts w:ascii="GHEA Grapalat" w:hAnsi="GHEA Grapalat"/>
                <w:sz w:val="24"/>
                <w:szCs w:val="24"/>
                <w:lang w:val="hy-AM"/>
              </w:rPr>
              <w:t>ս</w:t>
            </w:r>
            <w:r w:rsidRPr="002111F8">
              <w:rPr>
                <w:rFonts w:ascii="GHEA Grapalat" w:hAnsi="GHEA Grapalat"/>
                <w:sz w:val="24"/>
                <w:szCs w:val="24"/>
                <w:lang w:val="hy-AM"/>
              </w:rPr>
              <w:softHyphen/>
              <w:t>գրքի (այսուհետ՝ Օրենսգիրք)</w:t>
            </w:r>
            <w:bookmarkEnd w:id="2"/>
            <w:r w:rsidRPr="002111F8">
              <w:rPr>
                <w:rFonts w:ascii="GHEA Grapalat" w:hAnsi="GHEA Grapalat"/>
                <w:sz w:val="24"/>
                <w:szCs w:val="24"/>
                <w:lang w:val="hy-AM"/>
              </w:rPr>
              <w:t xml:space="preserve"> 246-րդ հոդվածի 3-րդ մասը լրացնել հետևյալ բովան</w:t>
            </w:r>
            <w:r>
              <w:rPr>
                <w:rFonts w:ascii="GHEA Grapalat" w:hAnsi="GHEA Grapalat"/>
                <w:sz w:val="24"/>
                <w:szCs w:val="24"/>
                <w:lang w:val="hy-AM"/>
              </w:rPr>
              <w:softHyphen/>
            </w:r>
            <w:r w:rsidRPr="002111F8">
              <w:rPr>
                <w:rFonts w:ascii="GHEA Grapalat" w:hAnsi="GHEA Grapalat"/>
                <w:sz w:val="24"/>
                <w:szCs w:val="24"/>
                <w:lang w:val="hy-AM"/>
              </w:rPr>
              <w:t>դակությամբ 7-րդ կետով</w:t>
            </w:r>
            <w:r>
              <w:rPr>
                <w:rFonts w:ascii="GHEA Grapalat" w:hAnsi="GHEA Grapalat"/>
                <w:bCs/>
                <w:sz w:val="24"/>
                <w:szCs w:val="24"/>
                <w:lang w:val="hy-AM"/>
              </w:rPr>
              <w:t>.</w:t>
            </w:r>
          </w:p>
          <w:p w14:paraId="6D0939AD" w14:textId="77777777" w:rsidR="008F71E1" w:rsidRPr="002111F8"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sz w:val="24"/>
                <w:szCs w:val="24"/>
                <w:lang w:val="hy-AM"/>
              </w:rPr>
            </w:pPr>
            <w:r w:rsidRPr="002111F8">
              <w:rPr>
                <w:rFonts w:ascii="GHEA Grapalat" w:hAnsi="GHEA Grapalat"/>
                <w:sz w:val="24"/>
                <w:szCs w:val="24"/>
                <w:lang w:val="hy-AM"/>
              </w:rPr>
              <w:t>«</w:t>
            </w:r>
            <w:r w:rsidRPr="002111F8">
              <w:rPr>
                <w:rFonts w:ascii="GHEA Grapalat" w:eastAsia="Times New Roman" w:hAnsi="GHEA Grapalat"/>
                <w:sz w:val="24"/>
                <w:szCs w:val="24"/>
                <w:lang w:val="hy-AM"/>
              </w:rPr>
              <w:t>7) Կառավարության սահմանած դեպքերում հաշվառող (գրան</w:t>
            </w:r>
            <w:r w:rsidRPr="002111F8">
              <w:rPr>
                <w:rFonts w:ascii="GHEA Grapalat" w:eastAsia="Times New Roman" w:hAnsi="GHEA Grapalat"/>
                <w:sz w:val="24"/>
                <w:szCs w:val="24"/>
                <w:lang w:val="hy-AM"/>
              </w:rPr>
              <w:softHyphen/>
              <w:t>ցող) լիազոր մարմնում հաշ</w:t>
            </w:r>
            <w:r>
              <w:rPr>
                <w:rFonts w:ascii="GHEA Grapalat" w:eastAsia="Times New Roman" w:hAnsi="GHEA Grapalat"/>
                <w:sz w:val="24"/>
                <w:szCs w:val="24"/>
                <w:lang w:val="hy-AM"/>
              </w:rPr>
              <w:softHyphen/>
            </w:r>
            <w:r w:rsidRPr="002111F8">
              <w:rPr>
                <w:rFonts w:ascii="GHEA Grapalat" w:eastAsia="Times New Roman" w:hAnsi="GHEA Grapalat"/>
                <w:sz w:val="24"/>
                <w:szCs w:val="24"/>
                <w:lang w:val="hy-AM"/>
              </w:rPr>
              <w:t>վառումից ժամանակավոր հանելու դեպքում հաշվառումից ժամա</w:t>
            </w:r>
            <w:r w:rsidRPr="002111F8">
              <w:rPr>
                <w:rFonts w:ascii="GHEA Grapalat" w:eastAsia="Times New Roman" w:hAnsi="GHEA Grapalat"/>
                <w:sz w:val="24"/>
                <w:szCs w:val="24"/>
                <w:lang w:val="hy-AM"/>
              </w:rPr>
              <w:softHyphen/>
              <w:t>նակավոր հանելու ամս</w:t>
            </w:r>
            <w:r>
              <w:rPr>
                <w:rFonts w:ascii="GHEA Grapalat" w:eastAsia="Times New Roman" w:hAnsi="GHEA Grapalat"/>
                <w:sz w:val="24"/>
                <w:szCs w:val="24"/>
                <w:lang w:val="hy-AM"/>
              </w:rPr>
              <w:softHyphen/>
            </w:r>
            <w:r w:rsidRPr="002111F8">
              <w:rPr>
                <w:rFonts w:ascii="GHEA Grapalat" w:eastAsia="Times New Roman" w:hAnsi="GHEA Grapalat"/>
                <w:sz w:val="24"/>
                <w:szCs w:val="24"/>
                <w:lang w:val="hy-AM"/>
              </w:rPr>
              <w:t>վան հաջոր</w:t>
            </w:r>
            <w:r w:rsidRPr="002111F8">
              <w:rPr>
                <w:rFonts w:ascii="GHEA Grapalat" w:eastAsia="Times New Roman" w:hAnsi="GHEA Grapalat"/>
                <w:sz w:val="24"/>
                <w:szCs w:val="24"/>
                <w:lang w:val="hy-AM"/>
              </w:rPr>
              <w:softHyphen/>
              <w:t>դող ամսվա 1-ից մինչև հաշվառումը վերականգնելու ամսվա 1-ը ընկած ժամա</w:t>
            </w:r>
            <w:r w:rsidRPr="002111F8">
              <w:rPr>
                <w:rFonts w:ascii="GHEA Grapalat" w:eastAsia="Times New Roman" w:hAnsi="GHEA Grapalat"/>
                <w:sz w:val="24"/>
                <w:szCs w:val="24"/>
                <w:lang w:val="hy-AM"/>
              </w:rPr>
              <w:softHyphen/>
              <w:t>նա</w:t>
            </w:r>
            <w:r w:rsidRPr="002111F8">
              <w:rPr>
                <w:rFonts w:ascii="GHEA Grapalat" w:eastAsia="Times New Roman" w:hAnsi="GHEA Grapalat"/>
                <w:sz w:val="24"/>
                <w:szCs w:val="24"/>
                <w:lang w:val="hy-AM"/>
              </w:rPr>
              <w:softHyphen/>
              <w:t>կա</w:t>
            </w:r>
            <w:r w:rsidRPr="002111F8">
              <w:rPr>
                <w:rFonts w:ascii="GHEA Grapalat" w:eastAsia="Times New Roman" w:hAnsi="GHEA Grapalat"/>
                <w:sz w:val="24"/>
                <w:szCs w:val="24"/>
                <w:lang w:val="hy-AM"/>
              </w:rPr>
              <w:softHyphen/>
              <w:t>շրջանի մասով փոխադրամիջոցների գույքահարկի պար</w:t>
            </w:r>
            <w:r w:rsidRPr="002111F8">
              <w:rPr>
                <w:rFonts w:ascii="GHEA Grapalat" w:eastAsia="Times New Roman" w:hAnsi="GHEA Grapalat"/>
                <w:sz w:val="24"/>
                <w:szCs w:val="24"/>
                <w:lang w:val="hy-AM"/>
              </w:rPr>
              <w:softHyphen/>
              <w:t>տա</w:t>
            </w:r>
            <w:r w:rsidRPr="002111F8">
              <w:rPr>
                <w:rFonts w:ascii="GHEA Grapalat" w:eastAsia="Times New Roman" w:hAnsi="GHEA Grapalat"/>
                <w:sz w:val="24"/>
                <w:szCs w:val="24"/>
                <w:lang w:val="hy-AM"/>
              </w:rPr>
              <w:softHyphen/>
              <w:t>վո</w:t>
            </w:r>
            <w:r w:rsidRPr="002111F8">
              <w:rPr>
                <w:rFonts w:ascii="GHEA Grapalat" w:eastAsia="Times New Roman" w:hAnsi="GHEA Grapalat"/>
                <w:sz w:val="24"/>
                <w:szCs w:val="24"/>
                <w:lang w:val="hy-AM"/>
              </w:rPr>
              <w:softHyphen/>
              <w:t>րու</w:t>
            </w:r>
            <w:r w:rsidRPr="002111F8">
              <w:rPr>
                <w:rFonts w:ascii="GHEA Grapalat" w:eastAsia="Times New Roman" w:hAnsi="GHEA Grapalat"/>
                <w:sz w:val="24"/>
                <w:szCs w:val="24"/>
                <w:lang w:val="hy-AM"/>
              </w:rPr>
              <w:softHyphen/>
              <w:t>թյուններ չեն առա</w:t>
            </w:r>
            <w:r>
              <w:rPr>
                <w:rFonts w:ascii="GHEA Grapalat" w:eastAsia="Times New Roman" w:hAnsi="GHEA Grapalat"/>
                <w:sz w:val="24"/>
                <w:szCs w:val="24"/>
                <w:lang w:val="hy-AM"/>
              </w:rPr>
              <w:softHyphen/>
            </w:r>
            <w:r w:rsidRPr="002111F8">
              <w:rPr>
                <w:rFonts w:ascii="GHEA Grapalat" w:eastAsia="Times New Roman" w:hAnsi="GHEA Grapalat"/>
                <w:sz w:val="24"/>
                <w:szCs w:val="24"/>
                <w:lang w:val="hy-AM"/>
              </w:rPr>
              <w:t>ջա</w:t>
            </w:r>
            <w:r>
              <w:rPr>
                <w:rFonts w:ascii="GHEA Grapalat" w:eastAsia="Times New Roman" w:hAnsi="GHEA Grapalat"/>
                <w:sz w:val="24"/>
                <w:szCs w:val="24"/>
                <w:lang w:val="hy-AM"/>
              </w:rPr>
              <w:softHyphen/>
            </w:r>
            <w:r>
              <w:rPr>
                <w:rFonts w:ascii="GHEA Grapalat" w:eastAsia="Times New Roman" w:hAnsi="GHEA Grapalat"/>
                <w:sz w:val="24"/>
                <w:szCs w:val="24"/>
                <w:lang w:val="hy-AM"/>
              </w:rPr>
              <w:softHyphen/>
            </w:r>
            <w:r w:rsidRPr="002111F8">
              <w:rPr>
                <w:rFonts w:ascii="GHEA Grapalat" w:eastAsia="Times New Roman" w:hAnsi="GHEA Grapalat"/>
                <w:sz w:val="24"/>
                <w:szCs w:val="24"/>
                <w:lang w:val="hy-AM"/>
              </w:rPr>
              <w:t>նում:</w:t>
            </w:r>
            <w:r w:rsidRPr="002111F8">
              <w:rPr>
                <w:rFonts w:ascii="GHEA Grapalat" w:hAnsi="GHEA Grapalat"/>
                <w:sz w:val="24"/>
                <w:szCs w:val="24"/>
                <w:lang w:val="hy-AM"/>
              </w:rPr>
              <w:t>»:</w:t>
            </w:r>
          </w:p>
          <w:p w14:paraId="15F68AE6" w14:textId="77777777" w:rsidR="008F71E1" w:rsidRPr="00954B0F" w:rsidRDefault="008F71E1" w:rsidP="008F71E1">
            <w:pPr>
              <w:shd w:val="clear" w:color="auto" w:fill="FFFFFF"/>
              <w:tabs>
                <w:tab w:val="left" w:pos="810"/>
              </w:tabs>
              <w:overflowPunct w:val="0"/>
              <w:autoSpaceDE w:val="0"/>
              <w:autoSpaceDN w:val="0"/>
              <w:adjustRightInd w:val="0"/>
              <w:spacing w:after="0" w:line="360" w:lineRule="auto"/>
              <w:ind w:firstLine="567"/>
              <w:jc w:val="both"/>
              <w:textAlignment w:val="baseline"/>
              <w:rPr>
                <w:rFonts w:ascii="GHEA Grapalat" w:hAnsi="GHEA Grapalat" w:cs="Sylfaen"/>
                <w:bCs/>
                <w:sz w:val="24"/>
                <w:szCs w:val="24"/>
                <w:lang w:val="hy-AM"/>
              </w:rPr>
            </w:pPr>
            <w:r>
              <w:rPr>
                <w:rFonts w:ascii="GHEA Grapalat" w:eastAsia="Times New Roman" w:hAnsi="GHEA Grapalat" w:cs="Sylfaen"/>
                <w:sz w:val="24"/>
                <w:szCs w:val="24"/>
                <w:lang w:val="hy-AM"/>
              </w:rPr>
              <w:t>Միաժամանակ, հ</w:t>
            </w:r>
            <w:r w:rsidRPr="00954B0F">
              <w:rPr>
                <w:rFonts w:ascii="GHEA Grapalat" w:eastAsia="Times New Roman" w:hAnsi="GHEA Grapalat" w:cs="Sylfaen"/>
                <w:sz w:val="24"/>
                <w:szCs w:val="24"/>
                <w:lang w:val="hy-AM"/>
              </w:rPr>
              <w:t>աշվի առնելով այն, որ փոխադրամիջոցների օգտագործման իրա</w:t>
            </w:r>
            <w:r w:rsidRPr="00954B0F">
              <w:rPr>
                <w:rFonts w:ascii="GHEA Grapalat" w:eastAsia="Times New Roman" w:hAnsi="GHEA Grapalat" w:cs="Sylfaen"/>
                <w:sz w:val="24"/>
                <w:szCs w:val="24"/>
                <w:lang w:val="hy-AM"/>
              </w:rPr>
              <w:softHyphen/>
            </w:r>
            <w:r w:rsidRPr="00954B0F">
              <w:rPr>
                <w:rFonts w:ascii="GHEA Grapalat" w:hAnsi="GHEA Grapalat" w:cs="Sylfaen"/>
                <w:bCs/>
                <w:sz w:val="24"/>
                <w:szCs w:val="24"/>
                <w:lang w:val="hy-AM"/>
              </w:rPr>
              <w:t>վուն</w:t>
            </w:r>
            <w:r w:rsidRPr="00954B0F">
              <w:rPr>
                <w:rFonts w:ascii="GHEA Grapalat" w:hAnsi="GHEA Grapalat" w:cs="Sylfaen"/>
                <w:bCs/>
                <w:sz w:val="24"/>
                <w:szCs w:val="24"/>
                <w:lang w:val="hy-AM"/>
              </w:rPr>
              <w:softHyphen/>
              <w:t xml:space="preserve">քից </w:t>
            </w:r>
            <w:r w:rsidRPr="00954B0F">
              <w:rPr>
                <w:rFonts w:ascii="GHEA Grapalat" w:eastAsia="Times New Roman" w:hAnsi="GHEA Grapalat" w:cs="Sylfaen"/>
                <w:sz w:val="24"/>
                <w:szCs w:val="24"/>
                <w:lang w:val="hy-AM"/>
              </w:rPr>
              <w:t>օբյեկ</w:t>
            </w:r>
            <w:r w:rsidRPr="00954B0F">
              <w:rPr>
                <w:rFonts w:ascii="GHEA Grapalat" w:eastAsia="Times New Roman" w:hAnsi="GHEA Grapalat" w:cs="Sylfaen"/>
                <w:sz w:val="24"/>
                <w:szCs w:val="24"/>
                <w:lang w:val="hy-AM"/>
              </w:rPr>
              <w:softHyphen/>
              <w:t xml:space="preserve">տիվ պատճառներով </w:t>
            </w:r>
            <w:r w:rsidRPr="00954B0F">
              <w:rPr>
                <w:rFonts w:ascii="GHEA Grapalat" w:hAnsi="GHEA Grapalat" w:cs="Sylfaen"/>
                <w:bCs/>
                <w:sz w:val="24"/>
                <w:szCs w:val="24"/>
                <w:lang w:val="hy-AM"/>
              </w:rPr>
              <w:t>փաս</w:t>
            </w:r>
            <w:r w:rsidRPr="00954B0F">
              <w:rPr>
                <w:rFonts w:ascii="GHEA Grapalat" w:hAnsi="GHEA Grapalat" w:cs="Sylfaen"/>
                <w:bCs/>
                <w:sz w:val="24"/>
                <w:szCs w:val="24"/>
                <w:lang w:val="hy-AM"/>
              </w:rPr>
              <w:softHyphen/>
              <w:t>տացի զրկված լինելու դեպքեր տեղի են ունեցել նաև մինչև նախա</w:t>
            </w:r>
            <w:r w:rsidRPr="00954B0F">
              <w:rPr>
                <w:rFonts w:ascii="GHEA Grapalat" w:hAnsi="GHEA Grapalat" w:cs="Sylfaen"/>
                <w:bCs/>
                <w:sz w:val="24"/>
                <w:szCs w:val="24"/>
                <w:lang w:val="hy-AM"/>
              </w:rPr>
              <w:softHyphen/>
              <w:t>գծի ուժի մեջ մտնելը՝ առա</w:t>
            </w:r>
            <w:r w:rsidRPr="00954B0F">
              <w:rPr>
                <w:rFonts w:ascii="GHEA Grapalat" w:hAnsi="GHEA Grapalat" w:cs="Sylfaen"/>
                <w:bCs/>
                <w:sz w:val="24"/>
                <w:szCs w:val="24"/>
                <w:lang w:val="hy-AM"/>
              </w:rPr>
              <w:softHyphen/>
              <w:t>ջար</w:t>
            </w:r>
            <w:r w:rsidRPr="00954B0F">
              <w:rPr>
                <w:rFonts w:ascii="GHEA Grapalat" w:hAnsi="GHEA Grapalat" w:cs="Sylfaen"/>
                <w:bCs/>
                <w:sz w:val="24"/>
                <w:szCs w:val="24"/>
                <w:lang w:val="hy-AM"/>
              </w:rPr>
              <w:softHyphen/>
              <w:t xml:space="preserve">կում ենք նախագծով կարգավորել նաև </w:t>
            </w:r>
            <w:r w:rsidRPr="00954B0F">
              <w:rPr>
                <w:rFonts w:ascii="GHEA Grapalat" w:hAnsi="GHEA Grapalat"/>
                <w:sz w:val="24"/>
                <w:szCs w:val="24"/>
                <w:lang w:val="hy-AM"/>
              </w:rPr>
              <w:t>մինչև նախագծի ուժի մեջ մտնել</w:t>
            </w:r>
            <w:r>
              <w:rPr>
                <w:rFonts w:ascii="GHEA Grapalat" w:hAnsi="GHEA Grapalat"/>
                <w:sz w:val="24"/>
                <w:szCs w:val="24"/>
                <w:lang w:val="hy-AM"/>
              </w:rPr>
              <w:t>ն</w:t>
            </w:r>
            <w:r w:rsidRPr="00954B0F">
              <w:rPr>
                <w:rFonts w:ascii="GHEA Grapalat" w:hAnsi="GHEA Grapalat"/>
                <w:sz w:val="24"/>
                <w:szCs w:val="24"/>
                <w:lang w:val="hy-AM"/>
              </w:rPr>
              <w:t xml:space="preserve"> առկա դեպքերի մասով մինչև 2021 թվականի հուն</w:t>
            </w:r>
            <w:r w:rsidRPr="00954B0F">
              <w:rPr>
                <w:rFonts w:ascii="GHEA Grapalat" w:hAnsi="GHEA Grapalat"/>
                <w:sz w:val="24"/>
                <w:szCs w:val="24"/>
                <w:lang w:val="hy-AM"/>
              </w:rPr>
              <w:softHyphen/>
              <w:t>վարի 1-ը գոր</w:t>
            </w:r>
            <w:r w:rsidRPr="00954B0F">
              <w:rPr>
                <w:rFonts w:ascii="GHEA Grapalat" w:hAnsi="GHEA Grapalat"/>
                <w:sz w:val="24"/>
                <w:szCs w:val="24"/>
                <w:lang w:val="hy-AM"/>
              </w:rPr>
              <w:softHyphen/>
              <w:t>ծող՝ 2002 թվականի դեկ</w:t>
            </w:r>
            <w:r w:rsidRPr="00954B0F">
              <w:rPr>
                <w:rFonts w:ascii="GHEA Grapalat" w:hAnsi="GHEA Grapalat"/>
                <w:sz w:val="24"/>
                <w:szCs w:val="24"/>
                <w:lang w:val="hy-AM"/>
              </w:rPr>
              <w:softHyphen/>
              <w:t>տեմ</w:t>
            </w:r>
            <w:r w:rsidRPr="00954B0F">
              <w:rPr>
                <w:rFonts w:ascii="GHEA Grapalat" w:hAnsi="GHEA Grapalat"/>
                <w:sz w:val="24"/>
                <w:szCs w:val="24"/>
                <w:lang w:val="hy-AM"/>
              </w:rPr>
              <w:softHyphen/>
            </w:r>
            <w:r w:rsidRPr="00954B0F">
              <w:rPr>
                <w:rFonts w:ascii="GHEA Grapalat" w:hAnsi="GHEA Grapalat"/>
                <w:sz w:val="24"/>
                <w:szCs w:val="24"/>
                <w:lang w:val="hy-AM"/>
              </w:rPr>
              <w:softHyphen/>
              <w:t xml:space="preserve">բերի 26-ի «Գույքահարկի մասին» ՀՀ ՀՕ-491-Ն օրենքով </w:t>
            </w:r>
            <w:r>
              <w:rPr>
                <w:rFonts w:ascii="GHEA Grapalat" w:hAnsi="GHEA Grapalat"/>
                <w:sz w:val="24"/>
                <w:szCs w:val="24"/>
                <w:lang w:val="hy-AM"/>
              </w:rPr>
              <w:t xml:space="preserve">և դրանից հետո Օրենսգրքով սահմանված </w:t>
            </w:r>
            <w:r w:rsidRPr="00954B0F">
              <w:rPr>
                <w:rFonts w:ascii="GHEA Grapalat" w:hAnsi="GHEA Grapalat"/>
                <w:sz w:val="24"/>
                <w:szCs w:val="24"/>
                <w:lang w:val="hy-AM"/>
              </w:rPr>
              <w:t>փոխադ</w:t>
            </w:r>
            <w:r w:rsidRPr="00954B0F">
              <w:rPr>
                <w:rFonts w:ascii="GHEA Grapalat" w:hAnsi="GHEA Grapalat"/>
                <w:sz w:val="24"/>
                <w:szCs w:val="24"/>
                <w:lang w:val="hy-AM"/>
              </w:rPr>
              <w:softHyphen/>
              <w:t>րա</w:t>
            </w:r>
            <w:r w:rsidRPr="00954B0F">
              <w:rPr>
                <w:rFonts w:ascii="GHEA Grapalat" w:hAnsi="GHEA Grapalat"/>
                <w:sz w:val="24"/>
                <w:szCs w:val="24"/>
                <w:lang w:val="hy-AM"/>
              </w:rPr>
              <w:softHyphen/>
              <w:t>մի</w:t>
            </w:r>
            <w:r w:rsidRPr="00954B0F">
              <w:rPr>
                <w:rFonts w:ascii="GHEA Grapalat" w:hAnsi="GHEA Grapalat"/>
                <w:sz w:val="24"/>
                <w:szCs w:val="24"/>
                <w:lang w:val="hy-AM"/>
              </w:rPr>
              <w:softHyphen/>
            </w:r>
            <w:r w:rsidRPr="00954B0F">
              <w:rPr>
                <w:rFonts w:ascii="GHEA Grapalat" w:hAnsi="GHEA Grapalat"/>
                <w:sz w:val="24"/>
                <w:szCs w:val="24"/>
                <w:lang w:val="hy-AM"/>
              </w:rPr>
              <w:softHyphen/>
              <w:t>ջոցների գույքա</w:t>
            </w:r>
            <w:r w:rsidRPr="00954B0F">
              <w:rPr>
                <w:rFonts w:ascii="GHEA Grapalat" w:hAnsi="GHEA Grapalat"/>
                <w:sz w:val="24"/>
                <w:szCs w:val="24"/>
                <w:lang w:val="hy-AM"/>
              </w:rPr>
              <w:softHyphen/>
            </w:r>
            <w:r w:rsidRPr="00954B0F">
              <w:rPr>
                <w:rFonts w:ascii="GHEA Grapalat" w:hAnsi="GHEA Grapalat"/>
                <w:sz w:val="24"/>
                <w:szCs w:val="24"/>
                <w:lang w:val="hy-AM"/>
              </w:rPr>
              <w:softHyphen/>
              <w:t>հարկի գծով պար</w:t>
            </w:r>
            <w:r w:rsidRPr="00954B0F">
              <w:rPr>
                <w:rFonts w:ascii="GHEA Grapalat" w:hAnsi="GHEA Grapalat"/>
                <w:sz w:val="24"/>
                <w:szCs w:val="24"/>
                <w:lang w:val="hy-AM"/>
              </w:rPr>
              <w:softHyphen/>
              <w:t>տա</w:t>
            </w:r>
            <w:r w:rsidRPr="00954B0F">
              <w:rPr>
                <w:rFonts w:ascii="GHEA Grapalat" w:hAnsi="GHEA Grapalat"/>
                <w:sz w:val="24"/>
                <w:szCs w:val="24"/>
                <w:lang w:val="hy-AM"/>
              </w:rPr>
              <w:softHyphen/>
              <w:t>վորությունների հաշվարկման հետ կապված հարաբերությունները:</w:t>
            </w:r>
          </w:p>
          <w:p w14:paraId="2E3B6682" w14:textId="77777777" w:rsidR="00D70D16" w:rsidRDefault="00D70D16" w:rsidP="009273C7">
            <w:pPr>
              <w:spacing w:after="0"/>
              <w:ind w:right="69"/>
              <w:jc w:val="both"/>
              <w:rPr>
                <w:rFonts w:ascii="GHEA Grapalat" w:hAnsi="GHEA Grapalat"/>
                <w:sz w:val="24"/>
                <w:lang w:val="hy-AM"/>
              </w:rPr>
            </w:pPr>
          </w:p>
          <w:p w14:paraId="37D8519C" w14:textId="77777777" w:rsidR="00D70D16" w:rsidRPr="00D70D16" w:rsidRDefault="00D70D16" w:rsidP="009273C7">
            <w:pPr>
              <w:spacing w:after="0"/>
              <w:ind w:right="69"/>
              <w:jc w:val="both"/>
              <w:rPr>
                <w:rFonts w:ascii="GHEA Grapalat" w:hAnsi="GHEA Grapalat"/>
                <w:sz w:val="24"/>
                <w:lang w:val="hy-AM"/>
              </w:rPr>
            </w:pPr>
          </w:p>
        </w:tc>
        <w:tc>
          <w:tcPr>
            <w:tcW w:w="5760" w:type="dxa"/>
            <w:shd w:val="clear" w:color="auto" w:fill="auto"/>
          </w:tcPr>
          <w:p w14:paraId="00BF92FC" w14:textId="77777777" w:rsidR="00D70D16" w:rsidRPr="00DE5A60" w:rsidRDefault="00DE5A60" w:rsidP="009273C7">
            <w:pPr>
              <w:spacing w:after="0"/>
              <w:jc w:val="center"/>
              <w:rPr>
                <w:rFonts w:ascii="GHEA Grapalat" w:eastAsia="Times New Roman" w:hAnsi="GHEA Grapalat" w:cs="Times New Roman"/>
                <w:b/>
                <w:sz w:val="24"/>
                <w:szCs w:val="24"/>
                <w:lang w:val="hy-AM"/>
              </w:rPr>
            </w:pPr>
            <w:r w:rsidRPr="00DE5A60">
              <w:rPr>
                <w:rFonts w:ascii="GHEA Grapalat" w:eastAsia="Times New Roman" w:hAnsi="GHEA Grapalat" w:cs="Times New Roman"/>
                <w:b/>
                <w:sz w:val="24"/>
                <w:szCs w:val="24"/>
                <w:lang w:val="hy-AM"/>
              </w:rPr>
              <w:lastRenderedPageBreak/>
              <w:t>Չի ընդունվել</w:t>
            </w:r>
          </w:p>
          <w:p w14:paraId="507681B2" w14:textId="77777777" w:rsidR="00D40DFF" w:rsidRDefault="00D40DFF" w:rsidP="00D40DFF">
            <w:pPr>
              <w:spacing w:after="0"/>
              <w:jc w:val="both"/>
              <w:rPr>
                <w:rFonts w:ascii="GHEA Grapalat" w:eastAsia="Times New Roman" w:hAnsi="GHEA Grapalat" w:cs="Times New Roman"/>
                <w:b/>
                <w:sz w:val="24"/>
                <w:szCs w:val="24"/>
                <w:lang w:val="hy-AM"/>
              </w:rPr>
            </w:pPr>
          </w:p>
          <w:p w14:paraId="6D5A73B0" w14:textId="77777777" w:rsidR="00D40DFF" w:rsidRPr="005F7713" w:rsidRDefault="00D40DFF" w:rsidP="00C10B3A">
            <w:pPr>
              <w:spacing w:after="0" w:line="360" w:lineRule="auto"/>
              <w:ind w:right="-90"/>
              <w:jc w:val="both"/>
              <w:rPr>
                <w:rFonts w:ascii="GHEA Grapalat" w:hAnsi="GHEA Grapalat"/>
                <w:bCs/>
                <w:iCs/>
                <w:sz w:val="24"/>
                <w:szCs w:val="24"/>
                <w:lang w:val="hy-AM"/>
              </w:rPr>
            </w:pPr>
            <w:r w:rsidRPr="00DE5A60">
              <w:rPr>
                <w:rFonts w:ascii="GHEA Grapalat" w:hAnsi="GHEA Grapalat"/>
                <w:bCs/>
                <w:iCs/>
                <w:sz w:val="24"/>
                <w:szCs w:val="24"/>
                <w:lang w:val="hy-AM"/>
              </w:rPr>
              <w:t xml:space="preserve">Նախագծի </w:t>
            </w:r>
            <w:r w:rsidR="00DE5A60" w:rsidRPr="00DE5A60">
              <w:rPr>
                <w:rFonts w:ascii="GHEA Grapalat" w:hAnsi="GHEA Grapalat"/>
                <w:bCs/>
                <w:iCs/>
                <w:sz w:val="24"/>
                <w:szCs w:val="24"/>
                <w:lang w:val="hy-AM"/>
              </w:rPr>
              <w:t xml:space="preserve">1-ին </w:t>
            </w:r>
            <w:r w:rsidR="00C64C35">
              <w:rPr>
                <w:rFonts w:ascii="GHEA Grapalat" w:hAnsi="GHEA Grapalat"/>
                <w:bCs/>
                <w:iCs/>
                <w:sz w:val="24"/>
                <w:szCs w:val="24"/>
                <w:lang w:val="hy-AM"/>
              </w:rPr>
              <w:t>հոդվածով սահմանվում է.</w:t>
            </w:r>
            <w:r w:rsidR="00DE5A60" w:rsidRPr="00DE5A60">
              <w:rPr>
                <w:rFonts w:ascii="GHEA Grapalat" w:hAnsi="GHEA Grapalat"/>
                <w:bCs/>
                <w:iCs/>
                <w:sz w:val="24"/>
                <w:szCs w:val="24"/>
                <w:lang w:val="hy-AM"/>
              </w:rPr>
              <w:t xml:space="preserve"> </w:t>
            </w:r>
            <w:r w:rsidR="00C64C35" w:rsidRPr="00C64C35">
              <w:rPr>
                <w:rFonts w:ascii="GHEA Grapalat" w:hAnsi="GHEA Grapalat"/>
                <w:bCs/>
                <w:iCs/>
                <w:sz w:val="24"/>
                <w:szCs w:val="24"/>
                <w:lang w:val="hy-AM"/>
              </w:rPr>
              <w:t>«</w:t>
            </w:r>
            <w:r w:rsidR="00DE5A60" w:rsidRPr="00DE5A60">
              <w:rPr>
                <w:rFonts w:ascii="GHEA Grapalat" w:hAnsi="GHEA Grapalat"/>
                <w:sz w:val="24"/>
                <w:szCs w:val="24"/>
                <w:shd w:val="clear" w:color="auto" w:fill="FFFFFF"/>
                <w:lang w:val="hy-AM"/>
              </w:rPr>
              <w:t xml:space="preserve">Հանցագործության հիմքով սեփականատիրոջ տիրապետումից դուրս գտնվող փոխադրամիջոցների սեփականատերերը՝ այդ փոխադրամիջոցի մասով։ Սույն կետի իմաստով հանցագործության հիմքով սեփականատիրոջ տիրապետումից դուրս գտնվող փոխադրամիջոցների սեփականատերերը </w:t>
            </w:r>
            <w:r w:rsidR="00DE5A60" w:rsidRPr="00C64C35">
              <w:rPr>
                <w:rFonts w:ascii="GHEA Grapalat" w:hAnsi="GHEA Grapalat"/>
                <w:sz w:val="24"/>
                <w:szCs w:val="24"/>
                <w:shd w:val="clear" w:color="auto" w:fill="FFFFFF"/>
                <w:lang w:val="hy-AM"/>
              </w:rPr>
              <w:t>հանցագործության հիմքով փոխադրամիջոցը սեփականատիրոջ տիրապետումից դուրս գտնվելու մասին</w:t>
            </w:r>
            <w:r w:rsidR="00DE5A60" w:rsidRPr="00C64C35">
              <w:rPr>
                <w:rFonts w:ascii="GHEA Grapalat" w:hAnsi="GHEA Grapalat"/>
                <w:b/>
                <w:sz w:val="24"/>
                <w:szCs w:val="24"/>
                <w:shd w:val="clear" w:color="auto" w:fill="FFFFFF"/>
                <w:lang w:val="hy-AM"/>
              </w:rPr>
              <w:t xml:space="preserve"> քրեական վարույթ նախաձեռնելու պահից մինչև փոխադրամիջոցը </w:t>
            </w:r>
            <w:r w:rsidR="00DE5A60" w:rsidRPr="00C64C35">
              <w:rPr>
                <w:rFonts w:ascii="GHEA Grapalat" w:hAnsi="GHEA Grapalat"/>
                <w:b/>
                <w:sz w:val="24"/>
                <w:szCs w:val="24"/>
                <w:shd w:val="clear" w:color="auto" w:fill="FFFFFF"/>
                <w:lang w:val="hy-AM"/>
              </w:rPr>
              <w:lastRenderedPageBreak/>
              <w:t xml:space="preserve">դրա սեփականատիրոջ </w:t>
            </w:r>
            <w:r w:rsidR="00DE5A60" w:rsidRPr="00C64C35">
              <w:rPr>
                <w:rFonts w:ascii="GHEA Grapalat" w:hAnsi="GHEA Grapalat"/>
                <w:b/>
                <w:bCs/>
                <w:iCs/>
                <w:sz w:val="24"/>
                <w:szCs w:val="24"/>
                <w:lang w:val="hy-AM"/>
              </w:rPr>
              <w:t>տիրապետմանը</w:t>
            </w:r>
            <w:r w:rsidR="00DE5A60" w:rsidRPr="00C64C35">
              <w:rPr>
                <w:rFonts w:ascii="GHEA Grapalat" w:hAnsi="GHEA Grapalat"/>
                <w:b/>
                <w:sz w:val="24"/>
                <w:szCs w:val="24"/>
                <w:shd w:val="clear" w:color="auto" w:fill="FFFFFF"/>
                <w:lang w:val="hy-AM"/>
              </w:rPr>
              <w:t xml:space="preserve"> հանձնելն</w:t>
            </w:r>
            <w:r w:rsidR="00DE5A60" w:rsidRPr="00DE5A60">
              <w:rPr>
                <w:rFonts w:ascii="GHEA Grapalat" w:hAnsi="GHEA Grapalat"/>
                <w:sz w:val="24"/>
                <w:szCs w:val="24"/>
                <w:shd w:val="clear" w:color="auto" w:fill="FFFFFF"/>
                <w:lang w:val="hy-AM"/>
              </w:rPr>
              <w:t xml:space="preserve"> ազատվում են հանցագործության հիմքով սեփականատիրոջ տիրապետումից դուրս գտնվող փոխադրամիջոցի գույքահարկից, եթե շարժական գույքի կադաստր վարող մարմնի կողմից Հայաստանի Հանրապետության</w:t>
            </w:r>
            <w:r w:rsidR="00DE5A60" w:rsidRPr="00DE5A60">
              <w:rPr>
                <w:rFonts w:ascii="GHEA Grapalat" w:hAnsi="GHEA Grapalat"/>
                <w:sz w:val="24"/>
                <w:szCs w:val="24"/>
                <w:lang w:val="hy-AM"/>
              </w:rPr>
              <w:t xml:space="preserve"> կառավարության որոշմամբ սահմանված կարգով</w:t>
            </w:r>
            <w:r w:rsidR="00DE5A60" w:rsidRPr="00DE5A60">
              <w:rPr>
                <w:rFonts w:ascii="GHEA Grapalat" w:hAnsi="GHEA Grapalat"/>
                <w:sz w:val="24"/>
                <w:szCs w:val="24"/>
                <w:shd w:val="clear" w:color="auto" w:fill="FFFFFF"/>
                <w:lang w:val="hy-AM"/>
              </w:rPr>
              <w:t xml:space="preserve"> փոխադրամիջոցի </w:t>
            </w:r>
            <w:r w:rsidR="00DE5A60" w:rsidRPr="005F7713">
              <w:rPr>
                <w:rFonts w:ascii="GHEA Grapalat" w:hAnsi="GHEA Grapalat"/>
                <w:sz w:val="24"/>
                <w:szCs w:val="24"/>
                <w:shd w:val="clear" w:color="auto" w:fill="FFFFFF"/>
                <w:lang w:val="hy-AM"/>
              </w:rPr>
              <w:t>գույքահարկի հաշվառում իրականացնող համապատասխան տեղական ինքնակառավարման մարմնում տեղեկատվություն է ստացվում հանցագործության հիմքով սեփականատիրոջ տիրապետումից դուրս գտնվող փոխադրամիջոցի պետական գրանցումը կասեցված լինելու մասին</w:t>
            </w:r>
            <w:r w:rsidR="007D5D30" w:rsidRPr="005F7713">
              <w:rPr>
                <w:rFonts w:ascii="GHEA Grapalat" w:hAnsi="GHEA Grapalat"/>
                <w:sz w:val="24"/>
                <w:szCs w:val="24"/>
                <w:shd w:val="clear" w:color="auto" w:fill="FFFFFF"/>
                <w:lang w:val="hy-AM"/>
              </w:rPr>
              <w:t>»</w:t>
            </w:r>
            <w:r w:rsidR="00DE5A60" w:rsidRPr="005F7713">
              <w:rPr>
                <w:rFonts w:ascii="GHEA Grapalat" w:hAnsi="GHEA Grapalat"/>
                <w:sz w:val="24"/>
                <w:szCs w:val="24"/>
                <w:shd w:val="clear" w:color="auto" w:fill="FFFFFF"/>
                <w:lang w:val="hy-AM"/>
              </w:rPr>
              <w:t>։</w:t>
            </w:r>
          </w:p>
          <w:p w14:paraId="42150D11" w14:textId="77777777" w:rsidR="000B0A2A" w:rsidRPr="005F7713" w:rsidRDefault="007D5D30" w:rsidP="00C10B3A">
            <w:pPr>
              <w:spacing w:after="0" w:line="360" w:lineRule="auto"/>
              <w:jc w:val="both"/>
              <w:rPr>
                <w:rFonts w:ascii="GHEA Grapalat" w:eastAsia="Times New Roman" w:hAnsi="GHEA Grapalat" w:cs="Sylfaen"/>
                <w:sz w:val="24"/>
                <w:szCs w:val="24"/>
                <w:lang w:val="hy-AM"/>
              </w:rPr>
            </w:pPr>
            <w:r w:rsidRPr="005F7713">
              <w:rPr>
                <w:rFonts w:ascii="GHEA Grapalat" w:eastAsia="Times New Roman" w:hAnsi="GHEA Grapalat" w:cs="Times New Roman"/>
                <w:sz w:val="24"/>
                <w:szCs w:val="24"/>
                <w:lang w:val="hy-AM"/>
              </w:rPr>
              <w:t xml:space="preserve">Նշված ձևակերպմամբ ստացվում է, որ </w:t>
            </w:r>
            <w:r w:rsidRPr="005F7713">
              <w:rPr>
                <w:rFonts w:ascii="GHEA Grapalat" w:eastAsia="Times New Roman" w:hAnsi="GHEA Grapalat" w:cs="Sylfaen"/>
                <w:sz w:val="24"/>
                <w:szCs w:val="24"/>
                <w:lang w:val="hy-AM"/>
              </w:rPr>
              <w:t>փոխադրամիջոցների սեփա</w:t>
            </w:r>
            <w:r w:rsidRPr="005F7713">
              <w:rPr>
                <w:rFonts w:ascii="GHEA Grapalat" w:eastAsia="Times New Roman" w:hAnsi="GHEA Grapalat" w:cs="Sylfaen"/>
                <w:sz w:val="24"/>
                <w:szCs w:val="24"/>
                <w:lang w:val="hy-AM"/>
              </w:rPr>
              <w:softHyphen/>
              <w:t>կա</w:t>
            </w:r>
            <w:r w:rsidRPr="005F7713">
              <w:rPr>
                <w:rFonts w:ascii="GHEA Grapalat" w:eastAsia="Times New Roman" w:hAnsi="GHEA Grapalat" w:cs="Sylfaen"/>
                <w:sz w:val="24"/>
                <w:szCs w:val="24"/>
                <w:lang w:val="hy-AM"/>
              </w:rPr>
              <w:softHyphen/>
              <w:t>նա</w:t>
            </w:r>
            <w:r w:rsidRPr="005F7713">
              <w:rPr>
                <w:rFonts w:ascii="GHEA Grapalat" w:eastAsia="Times New Roman" w:hAnsi="GHEA Grapalat" w:cs="Sylfaen"/>
                <w:sz w:val="24"/>
                <w:szCs w:val="24"/>
                <w:lang w:val="hy-AM"/>
              </w:rPr>
              <w:softHyphen/>
              <w:t>տե</w:t>
            </w:r>
            <w:r w:rsidRPr="005F7713">
              <w:rPr>
                <w:rFonts w:ascii="GHEA Grapalat" w:eastAsia="Times New Roman" w:hAnsi="GHEA Grapalat" w:cs="Sylfaen"/>
                <w:sz w:val="24"/>
                <w:szCs w:val="24"/>
                <w:lang w:val="hy-AM"/>
              </w:rPr>
              <w:softHyphen/>
              <w:t>րերն այդ փոխադ</w:t>
            </w:r>
            <w:r w:rsidRPr="005F7713">
              <w:rPr>
                <w:rFonts w:ascii="GHEA Grapalat" w:eastAsia="Times New Roman" w:hAnsi="GHEA Grapalat" w:cs="Sylfaen"/>
                <w:sz w:val="24"/>
                <w:szCs w:val="24"/>
                <w:lang w:val="hy-AM"/>
              </w:rPr>
              <w:softHyphen/>
              <w:t>րա</w:t>
            </w:r>
            <w:r w:rsidRPr="005F7713">
              <w:rPr>
                <w:rFonts w:ascii="GHEA Grapalat" w:eastAsia="Times New Roman" w:hAnsi="GHEA Grapalat" w:cs="Sylfaen"/>
                <w:sz w:val="24"/>
                <w:szCs w:val="24"/>
                <w:lang w:val="hy-AM"/>
              </w:rPr>
              <w:softHyphen/>
              <w:t>մի</w:t>
            </w:r>
            <w:r w:rsidRPr="005F7713">
              <w:rPr>
                <w:rFonts w:ascii="GHEA Grapalat" w:eastAsia="Times New Roman" w:hAnsi="GHEA Grapalat" w:cs="Sylfaen"/>
                <w:sz w:val="24"/>
                <w:szCs w:val="24"/>
                <w:lang w:val="hy-AM"/>
              </w:rPr>
              <w:softHyphen/>
              <w:t>ջոցների մասով առհասարակ չեն ազատվում փոխադրամիջոցների գույքահարկից:</w:t>
            </w:r>
          </w:p>
          <w:p w14:paraId="3CA30ED5" w14:textId="77777777" w:rsidR="005F7713" w:rsidRDefault="005F7713" w:rsidP="00C10B3A">
            <w:pPr>
              <w:spacing w:after="0" w:line="360" w:lineRule="auto"/>
              <w:jc w:val="both"/>
              <w:rPr>
                <w:rFonts w:ascii="GHEA Grapalat" w:hAnsi="GHEA Grapalat"/>
                <w:bCs/>
                <w:color w:val="000000"/>
                <w:sz w:val="24"/>
                <w:szCs w:val="24"/>
                <w:shd w:val="clear" w:color="auto" w:fill="FFFFFF"/>
                <w:lang w:val="hy-AM"/>
              </w:rPr>
            </w:pPr>
            <w:r w:rsidRPr="005F7713">
              <w:rPr>
                <w:rFonts w:ascii="GHEA Grapalat" w:eastAsia="Times New Roman" w:hAnsi="GHEA Grapalat" w:cs="Sylfaen"/>
                <w:sz w:val="24"/>
                <w:szCs w:val="24"/>
                <w:lang w:val="hy-AM"/>
              </w:rPr>
              <w:t xml:space="preserve">Բացի այդ, ՀՀ հարկային օրենսգրքի 246-րդ հոդվածը վերաբերում է ոչ թե </w:t>
            </w:r>
            <w:r w:rsidRPr="00C10B3A">
              <w:rPr>
                <w:rStyle w:val="Strong"/>
                <w:rFonts w:ascii="GHEA Grapalat" w:hAnsi="GHEA Grapalat"/>
                <w:b w:val="0"/>
                <w:color w:val="000000"/>
                <w:sz w:val="24"/>
                <w:szCs w:val="24"/>
                <w:shd w:val="clear" w:color="auto" w:fill="FFFFFF"/>
                <w:lang w:val="hy-AM"/>
              </w:rPr>
              <w:t xml:space="preserve">փոխադրամիջոցների գույքահարկի արտոնություններին, այլ՝ </w:t>
            </w:r>
            <w:r w:rsidRPr="005F7713">
              <w:rPr>
                <w:rFonts w:ascii="GHEA Grapalat" w:hAnsi="GHEA Grapalat"/>
                <w:bCs/>
                <w:color w:val="000000"/>
                <w:sz w:val="24"/>
                <w:szCs w:val="24"/>
                <w:shd w:val="clear" w:color="auto" w:fill="FFFFFF"/>
                <w:lang w:val="hy-AM"/>
              </w:rPr>
              <w:t>փոխադրամիջոցների գույքահարկի</w:t>
            </w:r>
            <w:r w:rsidRPr="005F7713">
              <w:rPr>
                <w:rFonts w:ascii="Calibri" w:hAnsi="Calibri" w:cs="Calibri"/>
                <w:bCs/>
                <w:color w:val="000000"/>
                <w:sz w:val="24"/>
                <w:szCs w:val="24"/>
                <w:shd w:val="clear" w:color="auto" w:fill="FFFFFF"/>
                <w:lang w:val="hy-AM"/>
              </w:rPr>
              <w:t> </w:t>
            </w:r>
            <w:r w:rsidRPr="005F7713">
              <w:rPr>
                <w:rFonts w:ascii="GHEA Grapalat" w:hAnsi="GHEA Grapalat"/>
                <w:bCs/>
                <w:color w:val="000000"/>
                <w:sz w:val="24"/>
                <w:szCs w:val="24"/>
                <w:shd w:val="clear" w:color="auto" w:fill="FFFFFF"/>
                <w:lang w:val="hy-AM"/>
              </w:rPr>
              <w:t>պարտավորության</w:t>
            </w:r>
            <w:r w:rsidRPr="005F7713">
              <w:rPr>
                <w:rFonts w:ascii="Calibri" w:hAnsi="Calibri" w:cs="Calibri"/>
                <w:bCs/>
                <w:color w:val="000000"/>
                <w:sz w:val="24"/>
                <w:szCs w:val="24"/>
                <w:shd w:val="clear" w:color="auto" w:fill="FFFFFF"/>
                <w:lang w:val="hy-AM"/>
              </w:rPr>
              <w:t> </w:t>
            </w:r>
            <w:r w:rsidRPr="005F7713">
              <w:rPr>
                <w:rFonts w:ascii="GHEA Grapalat" w:hAnsi="GHEA Grapalat"/>
                <w:bCs/>
                <w:color w:val="000000"/>
                <w:sz w:val="24"/>
                <w:szCs w:val="24"/>
                <w:shd w:val="clear" w:color="auto" w:fill="FFFFFF"/>
                <w:lang w:val="hy-AM"/>
              </w:rPr>
              <w:t>առաջացման</w:t>
            </w:r>
            <w:r w:rsidRPr="005F7713">
              <w:rPr>
                <w:rFonts w:ascii="Calibri" w:hAnsi="Calibri" w:cs="Calibri"/>
                <w:bCs/>
                <w:color w:val="000000"/>
                <w:sz w:val="24"/>
                <w:szCs w:val="24"/>
                <w:shd w:val="clear" w:color="auto" w:fill="FFFFFF"/>
                <w:lang w:val="hy-AM"/>
              </w:rPr>
              <w:t> </w:t>
            </w:r>
            <w:r w:rsidRPr="005F7713">
              <w:rPr>
                <w:rFonts w:ascii="GHEA Grapalat" w:hAnsi="GHEA Grapalat"/>
                <w:bCs/>
                <w:color w:val="000000"/>
                <w:sz w:val="24"/>
                <w:szCs w:val="24"/>
                <w:shd w:val="clear" w:color="auto" w:fill="FFFFFF"/>
                <w:lang w:val="hy-AM"/>
              </w:rPr>
              <w:t xml:space="preserve">և </w:t>
            </w:r>
            <w:r w:rsidRPr="005F7713">
              <w:rPr>
                <w:rFonts w:ascii="GHEA Grapalat" w:hAnsi="GHEA Grapalat"/>
                <w:bCs/>
                <w:color w:val="000000"/>
                <w:sz w:val="24"/>
                <w:szCs w:val="24"/>
                <w:shd w:val="clear" w:color="auto" w:fill="FFFFFF"/>
                <w:lang w:val="hy-AM"/>
              </w:rPr>
              <w:lastRenderedPageBreak/>
              <w:t>դադարման</w:t>
            </w:r>
            <w:r w:rsidRPr="005F7713">
              <w:rPr>
                <w:rFonts w:ascii="Calibri" w:hAnsi="Calibri" w:cs="Calibri"/>
                <w:bCs/>
                <w:color w:val="000000"/>
                <w:sz w:val="24"/>
                <w:szCs w:val="24"/>
                <w:shd w:val="clear" w:color="auto" w:fill="FFFFFF"/>
                <w:lang w:val="hy-AM"/>
              </w:rPr>
              <w:t> </w:t>
            </w:r>
            <w:r w:rsidRPr="005F7713">
              <w:rPr>
                <w:rFonts w:ascii="GHEA Grapalat" w:hAnsi="GHEA Grapalat"/>
                <w:bCs/>
                <w:color w:val="000000"/>
                <w:sz w:val="24"/>
                <w:szCs w:val="24"/>
                <w:shd w:val="clear" w:color="auto" w:fill="FFFFFF"/>
                <w:lang w:val="hy-AM"/>
              </w:rPr>
              <w:t xml:space="preserve">կարգին: Հետևաբար, հաշվի առնելով նախագծի նպատակը, նպատակահարմար է լրացումը կատարել ՀՀ հարկային </w:t>
            </w:r>
            <w:r w:rsidR="00C10B3A" w:rsidRPr="00C10B3A">
              <w:rPr>
                <w:rFonts w:ascii="GHEA Grapalat" w:hAnsi="GHEA Grapalat"/>
                <w:bCs/>
                <w:color w:val="000000"/>
                <w:sz w:val="24"/>
                <w:szCs w:val="24"/>
                <w:shd w:val="clear" w:color="auto" w:fill="FFFFFF"/>
                <w:lang w:val="hy-AM"/>
              </w:rPr>
              <w:t>օ</w:t>
            </w:r>
            <w:r w:rsidRPr="005F7713">
              <w:rPr>
                <w:rFonts w:ascii="GHEA Grapalat" w:hAnsi="GHEA Grapalat"/>
                <w:bCs/>
                <w:color w:val="000000"/>
                <w:sz w:val="24"/>
                <w:szCs w:val="24"/>
                <w:shd w:val="clear" w:color="auto" w:fill="FFFFFF"/>
                <w:lang w:val="hy-AM"/>
              </w:rPr>
              <w:t>րենսգրքի 245-րդ հոդվածում:</w:t>
            </w:r>
          </w:p>
          <w:p w14:paraId="567CCA0F" w14:textId="77777777" w:rsidR="00E56C00" w:rsidRPr="00E56C00" w:rsidRDefault="00E56C00" w:rsidP="00E56C00">
            <w:pPr>
              <w:spacing w:after="0" w:line="360" w:lineRule="auto"/>
              <w:jc w:val="both"/>
              <w:rPr>
                <w:rFonts w:ascii="Sylfaen" w:eastAsia="Times New Roman" w:hAnsi="Sylfaen" w:cs="Times New Roman"/>
                <w:b/>
                <w:sz w:val="24"/>
                <w:szCs w:val="24"/>
                <w:lang w:val="hy-AM"/>
              </w:rPr>
            </w:pPr>
            <w:r w:rsidRPr="00E56C00">
              <w:rPr>
                <w:rFonts w:ascii="GHEA Grapalat" w:hAnsi="GHEA Grapalat"/>
                <w:bCs/>
                <w:color w:val="000000"/>
                <w:sz w:val="24"/>
                <w:szCs w:val="24"/>
                <w:shd w:val="clear" w:color="auto" w:fill="FFFFFF"/>
                <w:lang w:val="hy-AM"/>
              </w:rPr>
              <w:t xml:space="preserve">Միաժամանակ, </w:t>
            </w:r>
            <w:r w:rsidRPr="00E56C00">
              <w:rPr>
                <w:rFonts w:ascii="GHEA Grapalat" w:hAnsi="GHEA Grapalat" w:cs="GHEA Grapalat"/>
                <w:color w:val="000000"/>
                <w:sz w:val="24"/>
                <w:szCs w:val="24"/>
                <w:lang w:val="hy-AM"/>
              </w:rPr>
              <w:t>ա</w:t>
            </w:r>
            <w:r>
              <w:rPr>
                <w:rFonts w:ascii="GHEA Grapalat" w:hAnsi="GHEA Grapalat" w:cs="GHEA Grapalat"/>
                <w:color w:val="000000"/>
                <w:sz w:val="24"/>
                <w:szCs w:val="24"/>
                <w:lang w:val="hy-AM"/>
              </w:rPr>
              <w:t xml:space="preserve">րտակարգ </w:t>
            </w:r>
            <w:r w:rsidRPr="00E56C00">
              <w:rPr>
                <w:rFonts w:ascii="GHEA Grapalat" w:hAnsi="GHEA Grapalat" w:cs="GHEA Grapalat"/>
                <w:color w:val="000000"/>
                <w:sz w:val="24"/>
                <w:szCs w:val="24"/>
                <w:lang w:val="hy-AM"/>
              </w:rPr>
              <w:t xml:space="preserve">կամ ռազմական </w:t>
            </w:r>
            <w:r>
              <w:rPr>
                <w:rFonts w:ascii="GHEA Grapalat" w:hAnsi="GHEA Grapalat" w:cs="GHEA Grapalat"/>
                <w:color w:val="000000"/>
                <w:sz w:val="24"/>
                <w:szCs w:val="24"/>
                <w:lang w:val="hy-AM"/>
              </w:rPr>
              <w:t xml:space="preserve">իրավիճակների հետևանքով </w:t>
            </w:r>
            <w:r w:rsidRPr="00F97276">
              <w:rPr>
                <w:rFonts w:ascii="GHEA Grapalat" w:hAnsi="GHEA Grapalat" w:cs="GHEA Grapalat"/>
                <w:color w:val="000000"/>
                <w:sz w:val="24"/>
                <w:szCs w:val="24"/>
                <w:lang w:val="hy-AM"/>
              </w:rPr>
              <w:t>սեփա</w:t>
            </w:r>
            <w:r w:rsidRPr="00F97276">
              <w:rPr>
                <w:rFonts w:ascii="GHEA Grapalat" w:hAnsi="GHEA Grapalat" w:cs="GHEA Grapalat"/>
                <w:color w:val="000000"/>
                <w:sz w:val="24"/>
                <w:szCs w:val="24"/>
                <w:lang w:val="hy-AM"/>
              </w:rPr>
              <w:softHyphen/>
              <w:t>կա</w:t>
            </w:r>
            <w:r w:rsidRPr="00F97276">
              <w:rPr>
                <w:rFonts w:ascii="GHEA Grapalat" w:hAnsi="GHEA Grapalat" w:cs="GHEA Grapalat"/>
                <w:color w:val="000000"/>
                <w:sz w:val="24"/>
                <w:szCs w:val="24"/>
                <w:lang w:val="hy-AM"/>
              </w:rPr>
              <w:softHyphen/>
              <w:t>նատիրոջ տիրապետումից դուրս գտնվող փոխադրամիջոցների համար սեփա</w:t>
            </w:r>
            <w:r w:rsidRPr="00F97276">
              <w:rPr>
                <w:rFonts w:ascii="GHEA Grapalat" w:hAnsi="GHEA Grapalat" w:cs="GHEA Grapalat"/>
                <w:color w:val="000000"/>
                <w:sz w:val="24"/>
                <w:szCs w:val="24"/>
                <w:lang w:val="hy-AM"/>
              </w:rPr>
              <w:softHyphen/>
              <w:t>կա</w:t>
            </w:r>
            <w:r w:rsidRPr="00F97276">
              <w:rPr>
                <w:rFonts w:ascii="GHEA Grapalat" w:hAnsi="GHEA Grapalat" w:cs="GHEA Grapalat"/>
                <w:color w:val="000000"/>
                <w:sz w:val="24"/>
                <w:szCs w:val="24"/>
                <w:lang w:val="hy-AM"/>
              </w:rPr>
              <w:softHyphen/>
              <w:t xml:space="preserve">նատիրոջ տիրապետումից դուրս գտնվող </w:t>
            </w:r>
            <w:r>
              <w:rPr>
                <w:rFonts w:ascii="GHEA Grapalat" w:hAnsi="GHEA Grapalat" w:cs="GHEA Grapalat"/>
                <w:color w:val="000000"/>
                <w:sz w:val="24"/>
                <w:szCs w:val="24"/>
                <w:lang w:val="hy-AM"/>
              </w:rPr>
              <w:t xml:space="preserve">ժամանակահատվածում այդ փոխադրամիջոցի մասով սեփականատիրոջը </w:t>
            </w:r>
            <w:r w:rsidRPr="00F97276">
              <w:rPr>
                <w:rFonts w:ascii="GHEA Grapalat" w:hAnsi="GHEA Grapalat" w:cs="GHEA Grapalat"/>
                <w:color w:val="000000"/>
                <w:sz w:val="24"/>
                <w:szCs w:val="24"/>
                <w:lang w:val="hy-AM"/>
              </w:rPr>
              <w:t>գույքահարկի</w:t>
            </w:r>
            <w:r>
              <w:rPr>
                <w:rFonts w:ascii="GHEA Grapalat" w:hAnsi="GHEA Grapalat" w:cs="GHEA Grapalat"/>
                <w:color w:val="000000"/>
                <w:sz w:val="24"/>
                <w:szCs w:val="24"/>
                <w:lang w:val="hy-AM"/>
              </w:rPr>
              <w:t>ց ազատման հնարավորությանը և նպատակահարմարությանը կ</w:t>
            </w:r>
            <w:r w:rsidRPr="00753F1C">
              <w:rPr>
                <w:rFonts w:ascii="GHEA Grapalat" w:hAnsi="GHEA Grapalat" w:cs="GHEA Grapalat"/>
                <w:color w:val="000000"/>
                <w:sz w:val="24"/>
                <w:szCs w:val="24"/>
                <w:lang w:val="hy-AM"/>
              </w:rPr>
              <w:t xml:space="preserve">արելի է </w:t>
            </w:r>
            <w:r>
              <w:rPr>
                <w:rFonts w:ascii="GHEA Grapalat" w:hAnsi="GHEA Grapalat" w:cs="GHEA Grapalat"/>
                <w:color w:val="000000"/>
                <w:sz w:val="24"/>
                <w:szCs w:val="24"/>
                <w:lang w:val="hy-AM"/>
              </w:rPr>
              <w:t>անդրադառնալ</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լրացուցիչ քննարկումների արդյունքո</w:t>
            </w:r>
            <w:r w:rsidRPr="00753F1C">
              <w:rPr>
                <w:rFonts w:ascii="GHEA Grapalat" w:eastAsia="Times New Roman" w:hAnsi="GHEA Grapalat" w:cs="Times New Roman"/>
                <w:sz w:val="24"/>
                <w:szCs w:val="24"/>
                <w:lang w:val="hy-AM"/>
              </w:rPr>
              <w:t>ւ</w:t>
            </w:r>
            <w:r>
              <w:rPr>
                <w:rFonts w:ascii="GHEA Grapalat" w:eastAsia="Times New Roman" w:hAnsi="GHEA Grapalat" w:cs="Times New Roman"/>
                <w:sz w:val="24"/>
                <w:szCs w:val="24"/>
                <w:lang w:val="hy-AM"/>
              </w:rPr>
              <w:t>մ</w:t>
            </w:r>
            <w:r w:rsidRPr="00270891">
              <w:rPr>
                <w:rFonts w:ascii="GHEA Grapalat" w:eastAsia="Times New Roman" w:hAnsi="GHEA Grapalat" w:cs="Times New Roman"/>
                <w:sz w:val="24"/>
                <w:szCs w:val="24"/>
                <w:lang w:val="hy-AM"/>
              </w:rPr>
              <w:t>։</w:t>
            </w:r>
            <w:r>
              <w:rPr>
                <w:rFonts w:ascii="GHEA Grapalat" w:eastAsia="Times New Roman" w:hAnsi="GHEA Grapalat" w:cs="Times New Roman"/>
                <w:b/>
                <w:sz w:val="24"/>
                <w:szCs w:val="24"/>
                <w:lang w:val="hy-AM"/>
              </w:rPr>
              <w:t xml:space="preserve"> </w:t>
            </w:r>
            <w:r w:rsidRPr="00753F1C">
              <w:rPr>
                <w:rFonts w:ascii="GHEA Grapalat" w:eastAsia="Times New Roman" w:hAnsi="GHEA Grapalat" w:cs="Times New Roman"/>
                <w:sz w:val="24"/>
                <w:szCs w:val="24"/>
                <w:lang w:val="hy-AM"/>
              </w:rPr>
              <w:t>Ներկայումս</w:t>
            </w:r>
            <w:r>
              <w:rPr>
                <w:rFonts w:ascii="GHEA Grapalat" w:eastAsia="Times New Roman" w:hAnsi="GHEA Grapalat" w:cs="Times New Roman"/>
                <w:sz w:val="24"/>
                <w:szCs w:val="24"/>
                <w:lang w:val="hy-AM"/>
              </w:rPr>
              <w:t xml:space="preserve"> </w:t>
            </w:r>
            <w:r w:rsidRPr="005E4BCD">
              <w:rPr>
                <w:rFonts w:ascii="GHEA Grapalat" w:eastAsia="Times New Roman" w:hAnsi="GHEA Grapalat" w:cs="Times New Roman"/>
                <w:sz w:val="24"/>
                <w:szCs w:val="24"/>
                <w:lang w:val="hy-AM"/>
              </w:rPr>
              <w:t xml:space="preserve">ՀՀ ներքին գործերի նախարարության կողմից նախապատրաստված նախագծի նպատակը </w:t>
            </w:r>
            <w:r w:rsidRPr="005E4BCD">
              <w:rPr>
                <w:rFonts w:ascii="GHEA Grapalat" w:eastAsia="Times New Roman" w:hAnsi="GHEA Grapalat" w:cs="Sylfaen"/>
                <w:sz w:val="24"/>
                <w:szCs w:val="24"/>
                <w:lang w:val="hy-AM"/>
              </w:rPr>
              <w:t>հան</w:t>
            </w:r>
            <w:r w:rsidRPr="005E4BCD">
              <w:rPr>
                <w:rFonts w:ascii="GHEA Grapalat" w:eastAsia="Times New Roman" w:hAnsi="GHEA Grapalat" w:cs="Sylfaen"/>
                <w:sz w:val="24"/>
                <w:szCs w:val="24"/>
                <w:lang w:val="hy-AM"/>
              </w:rPr>
              <w:softHyphen/>
              <w:t>ցա</w:t>
            </w:r>
            <w:r w:rsidRPr="005E4BCD">
              <w:rPr>
                <w:rFonts w:ascii="GHEA Grapalat" w:eastAsia="Times New Roman" w:hAnsi="GHEA Grapalat" w:cs="Sylfaen"/>
                <w:sz w:val="24"/>
                <w:szCs w:val="24"/>
                <w:lang w:val="hy-AM"/>
              </w:rPr>
              <w:softHyphen/>
              <w:t>գոր</w:t>
            </w:r>
            <w:r w:rsidRPr="005E4BCD">
              <w:rPr>
                <w:rFonts w:ascii="GHEA Grapalat" w:eastAsia="Times New Roman" w:hAnsi="GHEA Grapalat" w:cs="Sylfaen"/>
                <w:sz w:val="24"/>
                <w:szCs w:val="24"/>
                <w:lang w:val="hy-AM"/>
              </w:rPr>
              <w:softHyphen/>
              <w:t>ծու</w:t>
            </w:r>
            <w:r w:rsidRPr="005E4BCD">
              <w:rPr>
                <w:rFonts w:ascii="GHEA Grapalat" w:eastAsia="Times New Roman" w:hAnsi="GHEA Grapalat" w:cs="Sylfaen"/>
                <w:sz w:val="24"/>
                <w:szCs w:val="24"/>
                <w:lang w:val="hy-AM"/>
              </w:rPr>
              <w:softHyphen/>
              <w:t>թյան հիմ</w:t>
            </w:r>
            <w:r w:rsidRPr="005E4BCD">
              <w:rPr>
                <w:rFonts w:ascii="GHEA Grapalat" w:eastAsia="Times New Roman" w:hAnsi="GHEA Grapalat" w:cs="Sylfaen"/>
                <w:sz w:val="24"/>
                <w:szCs w:val="24"/>
                <w:lang w:val="hy-AM"/>
              </w:rPr>
              <w:softHyphen/>
              <w:t>քով սեփա</w:t>
            </w:r>
            <w:r w:rsidRPr="005E4BCD">
              <w:rPr>
                <w:rFonts w:ascii="GHEA Grapalat" w:eastAsia="Times New Roman" w:hAnsi="GHEA Grapalat" w:cs="Sylfaen"/>
                <w:sz w:val="24"/>
                <w:szCs w:val="24"/>
                <w:lang w:val="hy-AM"/>
              </w:rPr>
              <w:softHyphen/>
              <w:t>կանա</w:t>
            </w:r>
            <w:r w:rsidRPr="005E4BCD">
              <w:rPr>
                <w:rFonts w:ascii="GHEA Grapalat" w:eastAsia="Times New Roman" w:hAnsi="GHEA Grapalat" w:cs="Sylfaen"/>
                <w:sz w:val="24"/>
                <w:szCs w:val="24"/>
                <w:lang w:val="hy-AM"/>
              </w:rPr>
              <w:softHyphen/>
              <w:t>տիրոջ տիրապետումից դուրս գտնվող փոխադ</w:t>
            </w:r>
            <w:r w:rsidRPr="005E4BCD">
              <w:rPr>
                <w:rFonts w:ascii="GHEA Grapalat" w:eastAsia="Times New Roman" w:hAnsi="GHEA Grapalat" w:cs="Sylfaen"/>
                <w:sz w:val="24"/>
                <w:szCs w:val="24"/>
                <w:lang w:val="hy-AM"/>
              </w:rPr>
              <w:softHyphen/>
              <w:t>րա</w:t>
            </w:r>
            <w:r w:rsidRPr="005E4BCD">
              <w:rPr>
                <w:rFonts w:ascii="GHEA Grapalat" w:eastAsia="Times New Roman" w:hAnsi="GHEA Grapalat" w:cs="Sylfaen"/>
                <w:sz w:val="24"/>
                <w:szCs w:val="24"/>
                <w:lang w:val="hy-AM"/>
              </w:rPr>
              <w:softHyphen/>
              <w:t>մի</w:t>
            </w:r>
            <w:r w:rsidRPr="005E4BCD">
              <w:rPr>
                <w:rFonts w:ascii="GHEA Grapalat" w:eastAsia="Times New Roman" w:hAnsi="GHEA Grapalat" w:cs="Sylfaen"/>
                <w:sz w:val="24"/>
                <w:szCs w:val="24"/>
                <w:lang w:val="hy-AM"/>
              </w:rPr>
              <w:softHyphen/>
              <w:t>ջոց</w:t>
            </w:r>
            <w:r w:rsidRPr="005E4BCD">
              <w:rPr>
                <w:rFonts w:ascii="GHEA Grapalat" w:eastAsia="Times New Roman" w:hAnsi="GHEA Grapalat" w:cs="Sylfaen"/>
                <w:sz w:val="24"/>
                <w:szCs w:val="24"/>
                <w:lang w:val="hy-AM"/>
              </w:rPr>
              <w:softHyphen/>
              <w:t>ների սեփա</w:t>
            </w:r>
            <w:r w:rsidRPr="005E4BCD">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t>կա</w:t>
            </w:r>
            <w:r>
              <w:rPr>
                <w:rFonts w:ascii="GHEA Grapalat" w:eastAsia="Times New Roman" w:hAnsi="GHEA Grapalat" w:cs="Sylfaen"/>
                <w:sz w:val="24"/>
                <w:szCs w:val="24"/>
                <w:lang w:val="hy-AM"/>
              </w:rPr>
              <w:softHyphen/>
              <w:t>նա</w:t>
            </w:r>
            <w:r>
              <w:rPr>
                <w:rFonts w:ascii="GHEA Grapalat" w:eastAsia="Times New Roman" w:hAnsi="GHEA Grapalat" w:cs="Sylfaen"/>
                <w:sz w:val="24"/>
                <w:szCs w:val="24"/>
                <w:lang w:val="hy-AM"/>
              </w:rPr>
              <w:softHyphen/>
              <w:t>տե</w:t>
            </w:r>
            <w:r>
              <w:rPr>
                <w:rFonts w:ascii="GHEA Grapalat" w:eastAsia="Times New Roman" w:hAnsi="GHEA Grapalat" w:cs="Sylfaen"/>
                <w:sz w:val="24"/>
                <w:szCs w:val="24"/>
                <w:lang w:val="hy-AM"/>
              </w:rPr>
              <w:softHyphen/>
              <w:t>րերի համար հարկային արտոնության նախատեսումն է։</w:t>
            </w:r>
          </w:p>
        </w:tc>
      </w:tr>
      <w:tr w:rsidR="008F71E1" w:rsidRPr="001C272D" w14:paraId="140FD06E" w14:textId="77777777" w:rsidTr="005F1FFE">
        <w:trPr>
          <w:trHeight w:val="890"/>
        </w:trPr>
        <w:tc>
          <w:tcPr>
            <w:tcW w:w="8857" w:type="dxa"/>
            <w:shd w:val="clear" w:color="auto" w:fill="auto"/>
          </w:tcPr>
          <w:p w14:paraId="6D804AE1" w14:textId="77777777" w:rsidR="008F71E1" w:rsidRPr="000431B2" w:rsidRDefault="008F71E1" w:rsidP="008F71E1">
            <w:pPr>
              <w:pStyle w:val="ListParagraph"/>
              <w:numPr>
                <w:ilvl w:val="0"/>
                <w:numId w:val="6"/>
              </w:numPr>
              <w:shd w:val="clear" w:color="auto" w:fill="FFFFFF"/>
              <w:tabs>
                <w:tab w:val="left" w:pos="810"/>
              </w:tabs>
              <w:suppressAutoHyphens w:val="0"/>
              <w:overflowPunct w:val="0"/>
              <w:autoSpaceDE w:val="0"/>
              <w:autoSpaceDN w:val="0"/>
              <w:adjustRightInd w:val="0"/>
              <w:spacing w:line="360" w:lineRule="auto"/>
              <w:ind w:left="0" w:firstLine="540"/>
              <w:textAlignment w:val="baseline"/>
              <w:rPr>
                <w:rFonts w:ascii="GHEA Grapalat" w:hAnsi="GHEA Grapalat" w:cs="Sylfaen"/>
                <w:bCs/>
                <w:szCs w:val="24"/>
                <w:lang w:val="hy-AM"/>
              </w:rPr>
            </w:pPr>
            <w:r w:rsidRPr="00870BF9">
              <w:rPr>
                <w:rFonts w:ascii="GHEA Grapalat" w:hAnsi="GHEA Grapalat" w:cs="Sylfaen"/>
                <w:bCs/>
                <w:szCs w:val="24"/>
                <w:lang w:val="hy-AM"/>
              </w:rPr>
              <w:lastRenderedPageBreak/>
              <w:t>Առաջարկում</w:t>
            </w:r>
            <w:r>
              <w:rPr>
                <w:rFonts w:ascii="GHEA Grapalat" w:eastAsia="Times New Roman" w:hAnsi="GHEA Grapalat" w:cs="Sylfaen"/>
                <w:szCs w:val="24"/>
                <w:lang w:val="hy-AM"/>
              </w:rPr>
              <w:t xml:space="preserve"> ենք</w:t>
            </w:r>
            <w:r w:rsidRPr="00587A7A">
              <w:rPr>
                <w:rFonts w:ascii="GHEA Grapalat" w:eastAsia="Times New Roman" w:hAnsi="GHEA Grapalat" w:cs="Sylfaen"/>
                <w:szCs w:val="24"/>
                <w:lang w:val="hy-AM"/>
              </w:rPr>
              <w:t xml:space="preserve"> </w:t>
            </w:r>
            <w:r>
              <w:rPr>
                <w:rFonts w:ascii="GHEA Grapalat" w:eastAsia="Times New Roman" w:hAnsi="GHEA Grapalat" w:cs="Sylfaen"/>
                <w:szCs w:val="24"/>
                <w:lang w:val="hy-AM"/>
              </w:rPr>
              <w:t xml:space="preserve">նաև նախագծով կարգավորել փոխադրամիջոցների ելակետային տվյալների փոփոխման արդյունքում փոխադրամիջոցների </w:t>
            </w:r>
            <w:r>
              <w:rPr>
                <w:rFonts w:ascii="GHEA Grapalat" w:eastAsia="Times New Roman" w:hAnsi="GHEA Grapalat" w:cs="Sylfaen"/>
                <w:szCs w:val="24"/>
                <w:lang w:val="hy-AM"/>
              </w:rPr>
              <w:lastRenderedPageBreak/>
              <w:t>գույքահարկի գծով պար</w:t>
            </w:r>
            <w:r>
              <w:rPr>
                <w:rFonts w:ascii="GHEA Grapalat" w:eastAsia="Times New Roman" w:hAnsi="GHEA Grapalat" w:cs="Sylfaen"/>
                <w:szCs w:val="24"/>
                <w:lang w:val="hy-AM"/>
              </w:rPr>
              <w:softHyphen/>
              <w:t>տա</w:t>
            </w:r>
            <w:r>
              <w:rPr>
                <w:rFonts w:ascii="GHEA Grapalat" w:eastAsia="Times New Roman" w:hAnsi="GHEA Grapalat" w:cs="Sylfaen"/>
                <w:szCs w:val="24"/>
                <w:lang w:val="hy-AM"/>
              </w:rPr>
              <w:softHyphen/>
              <w:t>վո</w:t>
            </w:r>
            <w:r>
              <w:rPr>
                <w:rFonts w:ascii="GHEA Grapalat" w:eastAsia="Times New Roman" w:hAnsi="GHEA Grapalat" w:cs="Sylfaen"/>
                <w:szCs w:val="24"/>
                <w:lang w:val="hy-AM"/>
              </w:rPr>
              <w:softHyphen/>
              <w:t>րու</w:t>
            </w:r>
            <w:r>
              <w:rPr>
                <w:rFonts w:ascii="GHEA Grapalat" w:eastAsia="Times New Roman" w:hAnsi="GHEA Grapalat" w:cs="Sylfaen"/>
                <w:szCs w:val="24"/>
                <w:lang w:val="hy-AM"/>
              </w:rPr>
              <w:softHyphen/>
            </w:r>
            <w:r>
              <w:rPr>
                <w:rFonts w:ascii="GHEA Grapalat" w:eastAsia="Times New Roman" w:hAnsi="GHEA Grapalat" w:cs="Sylfaen"/>
                <w:szCs w:val="24"/>
                <w:lang w:val="hy-AM"/>
              </w:rPr>
              <w:softHyphen/>
              <w:t>թյուն</w:t>
            </w:r>
            <w:r>
              <w:rPr>
                <w:rFonts w:ascii="GHEA Grapalat" w:eastAsia="Times New Roman" w:hAnsi="GHEA Grapalat" w:cs="Sylfaen"/>
                <w:szCs w:val="24"/>
                <w:lang w:val="hy-AM"/>
              </w:rPr>
              <w:softHyphen/>
              <w:t>ների վերահաշվարկի դեպքում լրացուցիչ պարտավորությունների մասով տույ</w:t>
            </w:r>
            <w:r>
              <w:rPr>
                <w:rFonts w:ascii="GHEA Grapalat" w:eastAsia="Times New Roman" w:hAnsi="GHEA Grapalat" w:cs="Sylfaen"/>
                <w:szCs w:val="24"/>
                <w:lang w:val="hy-AM"/>
              </w:rPr>
              <w:softHyphen/>
              <w:t>ժեր չհաշ</w:t>
            </w:r>
            <w:r>
              <w:rPr>
                <w:rFonts w:ascii="GHEA Grapalat" w:eastAsia="Times New Roman" w:hAnsi="GHEA Grapalat" w:cs="Sylfaen"/>
                <w:szCs w:val="24"/>
                <w:lang w:val="hy-AM"/>
              </w:rPr>
              <w:softHyphen/>
              <w:t>վարկ</w:t>
            </w:r>
            <w:r>
              <w:rPr>
                <w:rFonts w:ascii="GHEA Grapalat" w:eastAsia="Times New Roman" w:hAnsi="GHEA Grapalat" w:cs="Sylfaen"/>
                <w:szCs w:val="24"/>
                <w:lang w:val="hy-AM"/>
              </w:rPr>
              <w:softHyphen/>
              <w:t>վելու հետ կապված հարցը:</w:t>
            </w:r>
          </w:p>
          <w:p w14:paraId="6DC58542" w14:textId="77777777" w:rsidR="008F71E1"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cs="Sylfaen"/>
                <w:sz w:val="24"/>
                <w:szCs w:val="24"/>
                <w:lang w:val="hy-AM"/>
              </w:rPr>
            </w:pPr>
            <w:r>
              <w:rPr>
                <w:rFonts w:ascii="GHEA Grapalat" w:eastAsia="Times New Roman" w:hAnsi="GHEA Grapalat" w:cs="Sylfaen"/>
                <w:sz w:val="24"/>
                <w:szCs w:val="24"/>
                <w:lang w:val="hy-AM"/>
              </w:rPr>
              <w:t>Այս առումով, առաջարկում ենք նախագծով լրացում կատարել Օրենսգրքի 248</w:t>
            </w:r>
            <w:r w:rsidRPr="00587A7A">
              <w:rPr>
                <w:rFonts w:ascii="GHEA Grapalat" w:eastAsia="Times New Roman" w:hAnsi="GHEA Grapalat" w:cs="Sylfaen"/>
                <w:sz w:val="24"/>
                <w:szCs w:val="24"/>
                <w:lang w:val="hy-AM"/>
              </w:rPr>
              <w:t>-րդ հոդ</w:t>
            </w:r>
            <w:r>
              <w:rPr>
                <w:rFonts w:ascii="GHEA Grapalat" w:eastAsia="Times New Roman" w:hAnsi="GHEA Grapalat" w:cs="Sylfaen"/>
                <w:sz w:val="24"/>
                <w:szCs w:val="24"/>
                <w:lang w:val="hy-AM"/>
              </w:rPr>
              <w:softHyphen/>
            </w:r>
            <w:r w:rsidRPr="00587A7A">
              <w:rPr>
                <w:rFonts w:ascii="GHEA Grapalat" w:eastAsia="Times New Roman" w:hAnsi="GHEA Grapalat" w:cs="Sylfaen"/>
                <w:sz w:val="24"/>
                <w:szCs w:val="24"/>
                <w:lang w:val="hy-AM"/>
              </w:rPr>
              <w:t>վա</w:t>
            </w:r>
            <w:r>
              <w:rPr>
                <w:rFonts w:ascii="GHEA Grapalat" w:eastAsia="Times New Roman" w:hAnsi="GHEA Grapalat" w:cs="Sylfaen"/>
                <w:sz w:val="24"/>
                <w:szCs w:val="24"/>
                <w:lang w:val="hy-AM"/>
              </w:rPr>
              <w:softHyphen/>
            </w:r>
            <w:r w:rsidRPr="00587A7A">
              <w:rPr>
                <w:rFonts w:ascii="GHEA Grapalat" w:eastAsia="Times New Roman" w:hAnsi="GHEA Grapalat" w:cs="Sylfaen"/>
                <w:sz w:val="24"/>
                <w:szCs w:val="24"/>
                <w:lang w:val="hy-AM"/>
              </w:rPr>
              <w:t>ծ</w:t>
            </w:r>
            <w:r>
              <w:rPr>
                <w:rFonts w:ascii="GHEA Grapalat" w:eastAsia="Times New Roman" w:hAnsi="GHEA Grapalat" w:cs="Sylfaen"/>
                <w:sz w:val="24"/>
                <w:szCs w:val="24"/>
                <w:lang w:val="hy-AM"/>
              </w:rPr>
              <w:t xml:space="preserve">ում, մասնավորապես, նույն հոդվածը լրացնել 7-րդ մասով՝ </w:t>
            </w:r>
            <w:r w:rsidRPr="00587A7A">
              <w:rPr>
                <w:rFonts w:ascii="GHEA Grapalat" w:eastAsia="Times New Roman" w:hAnsi="GHEA Grapalat" w:cs="Sylfaen"/>
                <w:sz w:val="24"/>
                <w:szCs w:val="24"/>
                <w:lang w:val="hy-AM"/>
              </w:rPr>
              <w:t>հետևյալ խմբա</w:t>
            </w:r>
            <w:r>
              <w:rPr>
                <w:rFonts w:ascii="GHEA Grapalat" w:eastAsia="Times New Roman" w:hAnsi="GHEA Grapalat" w:cs="Sylfaen"/>
                <w:sz w:val="24"/>
                <w:szCs w:val="24"/>
                <w:lang w:val="hy-AM"/>
              </w:rPr>
              <w:softHyphen/>
            </w:r>
            <w:r w:rsidRPr="00587A7A">
              <w:rPr>
                <w:rFonts w:ascii="GHEA Grapalat" w:eastAsia="Times New Roman" w:hAnsi="GHEA Grapalat" w:cs="Sylfaen"/>
                <w:sz w:val="24"/>
                <w:szCs w:val="24"/>
                <w:lang w:val="hy-AM"/>
              </w:rPr>
              <w:t>գրու</w:t>
            </w:r>
            <w:r>
              <w:rPr>
                <w:rFonts w:ascii="GHEA Grapalat" w:eastAsia="Times New Roman" w:hAnsi="GHEA Grapalat" w:cs="Sylfaen"/>
                <w:sz w:val="24"/>
                <w:szCs w:val="24"/>
                <w:lang w:val="hy-AM"/>
              </w:rPr>
              <w:softHyphen/>
            </w:r>
            <w:r w:rsidRPr="00587A7A">
              <w:rPr>
                <w:rFonts w:ascii="GHEA Grapalat" w:eastAsia="Times New Roman" w:hAnsi="GHEA Grapalat" w:cs="Sylfaen"/>
                <w:sz w:val="24"/>
                <w:szCs w:val="24"/>
                <w:lang w:val="hy-AM"/>
              </w:rPr>
              <w:t>թյամբ</w:t>
            </w:r>
            <w:r>
              <w:rPr>
                <w:rFonts w:ascii="GHEA Grapalat" w:eastAsia="Times New Roman" w:hAnsi="GHEA Grapalat" w:cs="Sylfaen"/>
                <w:sz w:val="24"/>
                <w:szCs w:val="24"/>
                <w:lang w:val="hy-AM"/>
              </w:rPr>
              <w:t>.</w:t>
            </w:r>
          </w:p>
          <w:p w14:paraId="4D9627FE" w14:textId="77777777" w:rsidR="008F71E1" w:rsidRDefault="008F71E1" w:rsidP="008F71E1">
            <w:pPr>
              <w:shd w:val="clear" w:color="auto" w:fill="FFFFFF"/>
              <w:overflowPunct w:val="0"/>
              <w:autoSpaceDE w:val="0"/>
              <w:autoSpaceDN w:val="0"/>
              <w:adjustRightInd w:val="0"/>
              <w:spacing w:after="0" w:line="360" w:lineRule="auto"/>
              <w:ind w:firstLine="540"/>
              <w:jc w:val="both"/>
              <w:textAlignment w:val="baseline"/>
              <w:rPr>
                <w:rFonts w:ascii="GHEA Grapalat" w:eastAsia="Times New Roman" w:hAnsi="GHEA Grapalat" w:cs="Sylfaen"/>
                <w:sz w:val="24"/>
                <w:szCs w:val="24"/>
                <w:lang w:val="hy-AM"/>
              </w:rPr>
            </w:pPr>
            <w:r>
              <w:rPr>
                <w:rFonts w:ascii="GHEA Grapalat" w:eastAsia="Times New Roman" w:hAnsi="GHEA Grapalat" w:cs="Sylfaen"/>
                <w:sz w:val="24"/>
                <w:szCs w:val="24"/>
                <w:lang w:val="hy-AM"/>
              </w:rPr>
              <w:t>«7</w:t>
            </w:r>
            <w:r w:rsidRPr="00BF730E">
              <w:rPr>
                <w:rFonts w:ascii="GHEA Grapalat" w:eastAsia="Times New Roman" w:hAnsi="GHEA Grapalat" w:cs="Sylfaen"/>
                <w:sz w:val="24"/>
                <w:szCs w:val="24"/>
                <w:lang w:val="hy-AM"/>
              </w:rPr>
              <w:t xml:space="preserve">. </w:t>
            </w:r>
            <w:r w:rsidRPr="00353478">
              <w:rPr>
                <w:rFonts w:ascii="GHEA Grapalat" w:eastAsia="Times New Roman" w:hAnsi="GHEA Grapalat" w:cs="Sylfaen"/>
                <w:sz w:val="24"/>
                <w:szCs w:val="24"/>
                <w:lang w:val="hy-AM"/>
              </w:rPr>
              <w:t xml:space="preserve">Որևէ </w:t>
            </w:r>
            <w:r w:rsidRPr="00BF730E">
              <w:rPr>
                <w:rFonts w:ascii="GHEA Grapalat" w:eastAsia="Times New Roman" w:hAnsi="GHEA Grapalat" w:cs="Sylfaen"/>
                <w:sz w:val="24"/>
                <w:szCs w:val="24"/>
                <w:lang w:val="hy-AM"/>
              </w:rPr>
              <w:t>հաշվետու ժամանակաշրջանի մասով հաշվարկված հարկային պար</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տա</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վո</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րու</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թյուն</w:t>
            </w:r>
            <w:r w:rsidRPr="000E6DD2">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ներ</w:t>
            </w:r>
            <w:r>
              <w:rPr>
                <w:rFonts w:ascii="GHEA Grapalat" w:eastAsia="Times New Roman" w:hAnsi="GHEA Grapalat" w:cs="Sylfaen"/>
                <w:sz w:val="24"/>
                <w:szCs w:val="24"/>
                <w:lang w:val="hy-AM"/>
              </w:rPr>
              <w:t>ն</w:t>
            </w:r>
            <w:r w:rsidRPr="00BF730E">
              <w:rPr>
                <w:rFonts w:ascii="GHEA Grapalat" w:eastAsia="Times New Roman" w:hAnsi="GHEA Grapalat" w:cs="Sylfaen"/>
                <w:sz w:val="24"/>
                <w:szCs w:val="24"/>
                <w:lang w:val="hy-AM"/>
              </w:rPr>
              <w:t xml:space="preserve"> ամբողջությամբ կատար</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ված լինելու դեպքում</w:t>
            </w:r>
            <w:r>
              <w:rPr>
                <w:rFonts w:ascii="GHEA Grapalat" w:eastAsia="Times New Roman" w:hAnsi="GHEA Grapalat" w:cs="Sylfaen"/>
                <w:sz w:val="24"/>
                <w:szCs w:val="24"/>
                <w:lang w:val="hy-AM"/>
              </w:rPr>
              <w:t xml:space="preserve"> </w:t>
            </w:r>
            <w:r w:rsidRPr="005E20B1">
              <w:rPr>
                <w:rFonts w:ascii="GHEA Grapalat" w:eastAsia="Times New Roman" w:hAnsi="GHEA Grapalat" w:cs="Sylfaen"/>
                <w:sz w:val="24"/>
                <w:szCs w:val="24"/>
                <w:lang w:val="hy-AM"/>
              </w:rPr>
              <w:t>շարժական գույքի կադաստր վարող</w:t>
            </w:r>
            <w:r w:rsidRPr="00BF730E">
              <w:rPr>
                <w:rFonts w:ascii="GHEA Grapalat" w:eastAsia="Times New Roman" w:hAnsi="GHEA Grapalat" w:cs="Sylfaen"/>
                <w:sz w:val="24"/>
                <w:szCs w:val="24"/>
                <w:lang w:val="hy-AM"/>
              </w:rPr>
              <w:t xml:space="preserve"> </w:t>
            </w:r>
            <w:r w:rsidRPr="005E20B1">
              <w:rPr>
                <w:rFonts w:ascii="GHEA Grapalat" w:eastAsia="Times New Roman" w:hAnsi="GHEA Grapalat" w:cs="Sylfaen"/>
                <w:sz w:val="24"/>
                <w:szCs w:val="24"/>
                <w:lang w:val="hy-AM"/>
              </w:rPr>
              <w:t>մարմնի կողմից</w:t>
            </w:r>
            <w:r w:rsidRPr="00BF730E">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փ</w:t>
            </w:r>
            <w:r w:rsidRPr="005E20B1">
              <w:rPr>
                <w:rFonts w:ascii="GHEA Grapalat" w:eastAsia="Times New Roman" w:hAnsi="GHEA Grapalat" w:cs="Sylfaen"/>
                <w:sz w:val="24"/>
                <w:szCs w:val="24"/>
                <w:lang w:val="hy-AM"/>
              </w:rPr>
              <w:t xml:space="preserve">ոխադրամիջոցի </w:t>
            </w:r>
            <w:r>
              <w:rPr>
                <w:rFonts w:ascii="GHEA Grapalat" w:eastAsia="Times New Roman" w:hAnsi="GHEA Grapalat" w:cs="Sylfaen"/>
                <w:sz w:val="24"/>
                <w:szCs w:val="24"/>
                <w:lang w:val="hy-AM"/>
              </w:rPr>
              <w:t xml:space="preserve">տվյալների </w:t>
            </w:r>
            <w:r w:rsidRPr="005E20B1">
              <w:rPr>
                <w:rFonts w:ascii="GHEA Grapalat" w:eastAsia="Times New Roman" w:hAnsi="GHEA Grapalat" w:cs="Sylfaen"/>
                <w:sz w:val="24"/>
                <w:szCs w:val="24"/>
                <w:lang w:val="hy-AM"/>
              </w:rPr>
              <w:t xml:space="preserve">ճշգրտման </w:t>
            </w:r>
            <w:r w:rsidRPr="00BF730E">
              <w:rPr>
                <w:rFonts w:ascii="GHEA Grapalat" w:eastAsia="Times New Roman" w:hAnsi="GHEA Grapalat" w:cs="Sylfaen"/>
                <w:sz w:val="24"/>
                <w:szCs w:val="24"/>
                <w:lang w:val="hy-AM"/>
              </w:rPr>
              <w:t>արդ</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յուն</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 xml:space="preserve">քում </w:t>
            </w:r>
            <w:r>
              <w:rPr>
                <w:rFonts w:ascii="GHEA Grapalat" w:eastAsia="Times New Roman" w:hAnsi="GHEA Grapalat" w:cs="Sylfaen"/>
                <w:sz w:val="24"/>
                <w:szCs w:val="24"/>
                <w:lang w:val="hy-AM"/>
              </w:rPr>
              <w:t>փ</w:t>
            </w:r>
            <w:r w:rsidRPr="005E20B1">
              <w:rPr>
                <w:rFonts w:ascii="GHEA Grapalat" w:eastAsia="Times New Roman" w:hAnsi="GHEA Grapalat" w:cs="Sylfaen"/>
                <w:sz w:val="24"/>
                <w:szCs w:val="24"/>
                <w:lang w:val="hy-AM"/>
              </w:rPr>
              <w:t xml:space="preserve">ոխադրամիջոցների գույքահարկով </w:t>
            </w:r>
            <w:r w:rsidRPr="008B7A32">
              <w:rPr>
                <w:rFonts w:ascii="GHEA Grapalat" w:eastAsia="Times New Roman" w:hAnsi="GHEA Grapalat" w:cs="Sylfaen"/>
                <w:sz w:val="24"/>
                <w:szCs w:val="24"/>
                <w:lang w:val="hy-AM"/>
              </w:rPr>
              <w:t xml:space="preserve">հարկման </w:t>
            </w:r>
            <w:r w:rsidRPr="00BF730E">
              <w:rPr>
                <w:rFonts w:ascii="GHEA Grapalat" w:eastAsia="Times New Roman" w:hAnsi="GHEA Grapalat" w:cs="Sylfaen"/>
                <w:sz w:val="24"/>
                <w:szCs w:val="24"/>
                <w:lang w:val="hy-AM"/>
              </w:rPr>
              <w:t xml:space="preserve">բազայի փոփոխման </w:t>
            </w:r>
            <w:r w:rsidRPr="0073339C">
              <w:rPr>
                <w:rFonts w:ascii="GHEA Grapalat" w:eastAsia="Times New Roman" w:hAnsi="GHEA Grapalat" w:cs="Sylfaen"/>
                <w:sz w:val="24"/>
                <w:szCs w:val="24"/>
                <w:lang w:val="hy-AM"/>
              </w:rPr>
              <w:t>հետևան</w:t>
            </w:r>
            <w:r>
              <w:rPr>
                <w:rFonts w:ascii="GHEA Grapalat" w:eastAsia="Times New Roman" w:hAnsi="GHEA Grapalat" w:cs="Sylfaen"/>
                <w:sz w:val="24"/>
                <w:szCs w:val="24"/>
                <w:lang w:val="hy-AM"/>
              </w:rPr>
              <w:softHyphen/>
            </w:r>
            <w:r w:rsidRPr="0073339C">
              <w:rPr>
                <w:rFonts w:ascii="GHEA Grapalat" w:eastAsia="Times New Roman" w:hAnsi="GHEA Grapalat" w:cs="Sylfaen"/>
                <w:sz w:val="24"/>
                <w:szCs w:val="24"/>
                <w:lang w:val="hy-AM"/>
              </w:rPr>
              <w:t>քով</w:t>
            </w:r>
            <w:r w:rsidRPr="00BF730E">
              <w:rPr>
                <w:rFonts w:ascii="GHEA Grapalat" w:eastAsia="Times New Roman" w:hAnsi="GHEA Grapalat" w:cs="Sylfaen"/>
                <w:sz w:val="24"/>
                <w:szCs w:val="24"/>
                <w:lang w:val="hy-AM"/>
              </w:rPr>
              <w:t xml:space="preserve"> առա</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ջա</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 xml:space="preserve">ցած </w:t>
            </w:r>
            <w:r>
              <w:rPr>
                <w:rFonts w:ascii="GHEA Grapalat" w:eastAsia="Times New Roman" w:hAnsi="GHEA Grapalat" w:cs="Sylfaen"/>
                <w:sz w:val="24"/>
                <w:szCs w:val="24"/>
                <w:lang w:val="hy-AM"/>
              </w:rPr>
              <w:t>փոխա</w:t>
            </w:r>
            <w:r>
              <w:rPr>
                <w:rFonts w:ascii="GHEA Grapalat" w:eastAsia="Times New Roman" w:hAnsi="GHEA Grapalat" w:cs="Sylfaen"/>
                <w:sz w:val="24"/>
                <w:szCs w:val="24"/>
                <w:lang w:val="hy-AM"/>
              </w:rPr>
              <w:softHyphen/>
              <w:t>դ</w:t>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t>րա</w:t>
            </w:r>
            <w:r>
              <w:rPr>
                <w:rFonts w:ascii="GHEA Grapalat" w:eastAsia="Times New Roman" w:hAnsi="GHEA Grapalat" w:cs="Sylfaen"/>
                <w:sz w:val="24"/>
                <w:szCs w:val="24"/>
                <w:lang w:val="hy-AM"/>
              </w:rPr>
              <w:softHyphen/>
              <w:t>մի</w:t>
            </w:r>
            <w:r>
              <w:rPr>
                <w:rFonts w:ascii="GHEA Grapalat" w:eastAsia="Times New Roman" w:hAnsi="GHEA Grapalat" w:cs="Sylfaen"/>
                <w:sz w:val="24"/>
                <w:szCs w:val="24"/>
                <w:lang w:val="hy-AM"/>
              </w:rPr>
              <w:softHyphen/>
              <w:t>ջոց</w:t>
            </w:r>
            <w:r>
              <w:rPr>
                <w:rFonts w:ascii="GHEA Grapalat" w:eastAsia="Times New Roman" w:hAnsi="GHEA Grapalat" w:cs="Sylfaen"/>
                <w:sz w:val="24"/>
                <w:szCs w:val="24"/>
                <w:lang w:val="hy-AM"/>
              </w:rPr>
              <w:softHyphen/>
              <w:t>ների</w:t>
            </w:r>
            <w:r w:rsidRPr="00D95DBB">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գույքա</w:t>
            </w:r>
            <w:r w:rsidRPr="00BF730E">
              <w:rPr>
                <w:rFonts w:ascii="GHEA Grapalat" w:eastAsia="Times New Roman" w:hAnsi="GHEA Grapalat" w:cs="Sylfaen"/>
                <w:sz w:val="24"/>
                <w:szCs w:val="24"/>
                <w:lang w:val="hy-AM"/>
              </w:rPr>
              <w:t xml:space="preserve">հարկի </w:t>
            </w:r>
            <w:r w:rsidRPr="00353478">
              <w:rPr>
                <w:rFonts w:ascii="GHEA Grapalat" w:eastAsia="Times New Roman" w:hAnsi="GHEA Grapalat" w:cs="Sylfaen"/>
                <w:sz w:val="24"/>
                <w:szCs w:val="24"/>
                <w:lang w:val="hy-AM"/>
              </w:rPr>
              <w:t xml:space="preserve">գումարների նկատմամբ </w:t>
            </w:r>
            <w:r w:rsidRPr="008B7A32">
              <w:rPr>
                <w:rFonts w:ascii="GHEA Grapalat" w:eastAsia="Times New Roman" w:hAnsi="GHEA Grapalat" w:cs="Sylfaen"/>
                <w:sz w:val="24"/>
                <w:szCs w:val="24"/>
                <w:lang w:val="hy-AM"/>
              </w:rPr>
              <w:t>մինչև փոփոխությունների կատար</w:t>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r>
            <w:r w:rsidRPr="008B7A32">
              <w:rPr>
                <w:rFonts w:ascii="GHEA Grapalat" w:eastAsia="Times New Roman" w:hAnsi="GHEA Grapalat" w:cs="Sylfaen"/>
                <w:sz w:val="24"/>
                <w:szCs w:val="24"/>
                <w:lang w:val="hy-AM"/>
              </w:rPr>
              <w:t>ման հար</w:t>
            </w:r>
            <w:r>
              <w:rPr>
                <w:rFonts w:ascii="GHEA Grapalat" w:eastAsia="Times New Roman" w:hAnsi="GHEA Grapalat" w:cs="Sylfaen"/>
                <w:sz w:val="24"/>
                <w:szCs w:val="24"/>
                <w:lang w:val="hy-AM"/>
              </w:rPr>
              <w:softHyphen/>
            </w:r>
            <w:r w:rsidRPr="008B7A32">
              <w:rPr>
                <w:rFonts w:ascii="GHEA Grapalat" w:eastAsia="Times New Roman" w:hAnsi="GHEA Grapalat" w:cs="Sylfaen"/>
                <w:sz w:val="24"/>
                <w:szCs w:val="24"/>
                <w:lang w:val="hy-AM"/>
              </w:rPr>
              <w:t>կա</w:t>
            </w:r>
            <w:r>
              <w:rPr>
                <w:rFonts w:ascii="GHEA Grapalat" w:eastAsia="Times New Roman" w:hAnsi="GHEA Grapalat" w:cs="Sylfaen"/>
                <w:sz w:val="24"/>
                <w:szCs w:val="24"/>
                <w:lang w:val="hy-AM"/>
              </w:rPr>
              <w:softHyphen/>
            </w:r>
            <w:r w:rsidRPr="008B7A32">
              <w:rPr>
                <w:rFonts w:ascii="GHEA Grapalat" w:eastAsia="Times New Roman" w:hAnsi="GHEA Grapalat" w:cs="Sylfaen"/>
                <w:sz w:val="24"/>
                <w:szCs w:val="24"/>
                <w:lang w:val="hy-AM"/>
              </w:rPr>
              <w:t>յին տար</w:t>
            </w:r>
            <w:r>
              <w:rPr>
                <w:rFonts w:ascii="GHEA Grapalat" w:eastAsia="Times New Roman" w:hAnsi="GHEA Grapalat" w:cs="Sylfaen"/>
                <w:sz w:val="24"/>
                <w:szCs w:val="24"/>
                <w:lang w:val="hy-AM"/>
              </w:rPr>
              <w:softHyphen/>
            </w:r>
            <w:r w:rsidRPr="008B7A32">
              <w:rPr>
                <w:rFonts w:ascii="GHEA Grapalat" w:eastAsia="Times New Roman" w:hAnsi="GHEA Grapalat" w:cs="Sylfaen"/>
                <w:sz w:val="24"/>
                <w:szCs w:val="24"/>
                <w:lang w:val="hy-AM"/>
              </w:rPr>
              <w:t xml:space="preserve">վան հաջորդող հարկային տարվա </w:t>
            </w:r>
            <w:r>
              <w:rPr>
                <w:rFonts w:ascii="GHEA Grapalat" w:eastAsia="Times New Roman" w:hAnsi="GHEA Grapalat" w:cs="Sylfaen"/>
                <w:sz w:val="24"/>
                <w:szCs w:val="24"/>
                <w:lang w:val="hy-AM"/>
              </w:rPr>
              <w:t xml:space="preserve">դեկտեմբերի 1-ը ներառյալ </w:t>
            </w:r>
            <w:r w:rsidRPr="00BF730E">
              <w:rPr>
                <w:rFonts w:ascii="GHEA Grapalat" w:eastAsia="Times New Roman" w:hAnsi="GHEA Grapalat" w:cs="Sylfaen"/>
                <w:sz w:val="24"/>
                <w:szCs w:val="24"/>
                <w:lang w:val="hy-AM"/>
              </w:rPr>
              <w:t>տույ</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ժեր չեն հաշ</w:t>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վարկ</w:t>
            </w:r>
            <w:r>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r>
            <w:r w:rsidRPr="00BF730E">
              <w:rPr>
                <w:rFonts w:ascii="GHEA Grapalat" w:eastAsia="Times New Roman" w:hAnsi="GHEA Grapalat" w:cs="Sylfaen"/>
                <w:sz w:val="24"/>
                <w:szCs w:val="24"/>
                <w:lang w:val="hy-AM"/>
              </w:rPr>
              <w:t>վում։»</w:t>
            </w:r>
            <w:r w:rsidRPr="005A02B6">
              <w:rPr>
                <w:rFonts w:ascii="GHEA Grapalat" w:eastAsia="Times New Roman" w:hAnsi="GHEA Grapalat" w:cs="Sylfaen"/>
                <w:sz w:val="24"/>
                <w:szCs w:val="24"/>
                <w:lang w:val="hy-AM"/>
              </w:rPr>
              <w:t>:</w:t>
            </w:r>
          </w:p>
          <w:p w14:paraId="14890E39" w14:textId="77777777" w:rsidR="008F71E1" w:rsidRDefault="008F71E1" w:rsidP="008F71E1">
            <w:pPr>
              <w:spacing w:before="120" w:after="0" w:line="360" w:lineRule="auto"/>
              <w:ind w:firstLine="540"/>
              <w:jc w:val="both"/>
              <w:rPr>
                <w:rFonts w:ascii="GHEA Grapalat" w:hAnsi="GHEA Grapalat"/>
                <w:sz w:val="24"/>
                <w:szCs w:val="24"/>
                <w:lang w:val="hy-AM" w:eastAsia="nl-NL"/>
              </w:rPr>
            </w:pPr>
          </w:p>
        </w:tc>
        <w:tc>
          <w:tcPr>
            <w:tcW w:w="5760" w:type="dxa"/>
            <w:shd w:val="clear" w:color="auto" w:fill="auto"/>
          </w:tcPr>
          <w:p w14:paraId="68F3571A" w14:textId="77777777" w:rsidR="008F71E1" w:rsidRDefault="00782727" w:rsidP="009273C7">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 ի գիտություն</w:t>
            </w:r>
          </w:p>
          <w:p w14:paraId="5A617BB3" w14:textId="77777777" w:rsidR="00782727" w:rsidRPr="00401D9D" w:rsidRDefault="00401D9D" w:rsidP="00782727">
            <w:pPr>
              <w:shd w:val="clear" w:color="auto" w:fill="FFFFFF"/>
              <w:tabs>
                <w:tab w:val="left" w:pos="810"/>
              </w:tabs>
              <w:overflowPunct w:val="0"/>
              <w:autoSpaceDE w:val="0"/>
              <w:autoSpaceDN w:val="0"/>
              <w:adjustRightInd w:val="0"/>
              <w:spacing w:line="360" w:lineRule="auto"/>
              <w:jc w:val="both"/>
              <w:textAlignment w:val="baseline"/>
              <w:rPr>
                <w:rFonts w:ascii="GHEA Grapalat" w:hAnsi="GHEA Grapalat" w:cs="Sylfaen"/>
                <w:bCs/>
                <w:sz w:val="24"/>
                <w:szCs w:val="24"/>
                <w:lang w:val="hy-AM"/>
              </w:rPr>
            </w:pPr>
            <w:r>
              <w:rPr>
                <w:rFonts w:ascii="GHEA Grapalat" w:eastAsia="Times New Roman" w:hAnsi="GHEA Grapalat" w:cs="Sylfaen"/>
                <w:sz w:val="24"/>
                <w:szCs w:val="24"/>
                <w:lang w:val="hy-AM"/>
              </w:rPr>
              <w:t xml:space="preserve">Առաջարկի իրագործման </w:t>
            </w:r>
            <w:r>
              <w:rPr>
                <w:rFonts w:ascii="GHEA Grapalat" w:hAnsi="GHEA Grapalat" w:cs="GHEA Grapalat"/>
                <w:color w:val="000000"/>
                <w:sz w:val="24"/>
                <w:szCs w:val="24"/>
                <w:lang w:val="hy-AM"/>
              </w:rPr>
              <w:t xml:space="preserve">հնարավորությանը և </w:t>
            </w:r>
            <w:r>
              <w:rPr>
                <w:rFonts w:ascii="GHEA Grapalat" w:hAnsi="GHEA Grapalat" w:cs="GHEA Grapalat"/>
                <w:color w:val="000000"/>
                <w:sz w:val="24"/>
                <w:szCs w:val="24"/>
                <w:lang w:val="hy-AM"/>
              </w:rPr>
              <w:lastRenderedPageBreak/>
              <w:t>նպատակահարմարությանը կ</w:t>
            </w:r>
            <w:r w:rsidRPr="00753F1C">
              <w:rPr>
                <w:rFonts w:ascii="GHEA Grapalat" w:hAnsi="GHEA Grapalat" w:cs="GHEA Grapalat"/>
                <w:color w:val="000000"/>
                <w:sz w:val="24"/>
                <w:szCs w:val="24"/>
                <w:lang w:val="hy-AM"/>
              </w:rPr>
              <w:t xml:space="preserve">արելի է </w:t>
            </w:r>
            <w:r>
              <w:rPr>
                <w:rFonts w:ascii="GHEA Grapalat" w:hAnsi="GHEA Grapalat" w:cs="GHEA Grapalat"/>
                <w:color w:val="000000"/>
                <w:sz w:val="24"/>
                <w:szCs w:val="24"/>
                <w:lang w:val="hy-AM"/>
              </w:rPr>
              <w:t>անդրադառնալ</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լրացուցիչ քննարկումների արդյունքո</w:t>
            </w:r>
            <w:r w:rsidRPr="00753F1C">
              <w:rPr>
                <w:rFonts w:ascii="GHEA Grapalat" w:eastAsia="Times New Roman" w:hAnsi="GHEA Grapalat" w:cs="Times New Roman"/>
                <w:sz w:val="24"/>
                <w:szCs w:val="24"/>
                <w:lang w:val="hy-AM"/>
              </w:rPr>
              <w:t>ւ</w:t>
            </w:r>
            <w:r>
              <w:rPr>
                <w:rFonts w:ascii="GHEA Grapalat" w:eastAsia="Times New Roman" w:hAnsi="GHEA Grapalat" w:cs="Times New Roman"/>
                <w:sz w:val="24"/>
                <w:szCs w:val="24"/>
                <w:lang w:val="hy-AM"/>
              </w:rPr>
              <w:t>մ</w:t>
            </w:r>
            <w:r w:rsidR="006639A5" w:rsidRPr="006639A5">
              <w:rPr>
                <w:rFonts w:ascii="GHEA Grapalat" w:eastAsia="Times New Roman" w:hAnsi="GHEA Grapalat" w:cs="Times New Roman"/>
                <w:sz w:val="24"/>
                <w:szCs w:val="24"/>
                <w:lang w:val="hy-AM"/>
              </w:rPr>
              <w:t>՝ հաշվի առնելով, որ առաջարկը դուրս է նախագծի կարգավորման առարկայից:</w:t>
            </w:r>
            <w:r>
              <w:rPr>
                <w:rFonts w:ascii="GHEA Grapalat" w:eastAsia="Times New Roman" w:hAnsi="GHEA Grapalat" w:cs="Times New Roman"/>
                <w:b/>
                <w:sz w:val="24"/>
                <w:szCs w:val="24"/>
                <w:lang w:val="hy-AM"/>
              </w:rPr>
              <w:t xml:space="preserve"> </w:t>
            </w:r>
            <w:r w:rsidRPr="00753F1C">
              <w:rPr>
                <w:rFonts w:ascii="GHEA Grapalat" w:eastAsia="Times New Roman" w:hAnsi="GHEA Grapalat" w:cs="Times New Roman"/>
                <w:sz w:val="24"/>
                <w:szCs w:val="24"/>
                <w:lang w:val="hy-AM"/>
              </w:rPr>
              <w:t>Ներկայումս</w:t>
            </w:r>
            <w:r>
              <w:rPr>
                <w:rFonts w:ascii="GHEA Grapalat" w:eastAsia="Times New Roman" w:hAnsi="GHEA Grapalat" w:cs="Times New Roman"/>
                <w:sz w:val="24"/>
                <w:szCs w:val="24"/>
                <w:lang w:val="hy-AM"/>
              </w:rPr>
              <w:t xml:space="preserve"> </w:t>
            </w:r>
            <w:r w:rsidRPr="005E4BCD">
              <w:rPr>
                <w:rFonts w:ascii="GHEA Grapalat" w:eastAsia="Times New Roman" w:hAnsi="GHEA Grapalat" w:cs="Times New Roman"/>
                <w:sz w:val="24"/>
                <w:szCs w:val="24"/>
                <w:lang w:val="hy-AM"/>
              </w:rPr>
              <w:t xml:space="preserve">ՀՀ ներքին գործերի նախարարության կողմից նախապատրաստված նախագծի նպատակը </w:t>
            </w:r>
            <w:r w:rsidRPr="005E4BCD">
              <w:rPr>
                <w:rFonts w:ascii="GHEA Grapalat" w:eastAsia="Times New Roman" w:hAnsi="GHEA Grapalat" w:cs="Sylfaen"/>
                <w:sz w:val="24"/>
                <w:szCs w:val="24"/>
                <w:lang w:val="hy-AM"/>
              </w:rPr>
              <w:t>հան</w:t>
            </w:r>
            <w:r w:rsidRPr="005E4BCD">
              <w:rPr>
                <w:rFonts w:ascii="GHEA Grapalat" w:eastAsia="Times New Roman" w:hAnsi="GHEA Grapalat" w:cs="Sylfaen"/>
                <w:sz w:val="24"/>
                <w:szCs w:val="24"/>
                <w:lang w:val="hy-AM"/>
              </w:rPr>
              <w:softHyphen/>
              <w:t>ցա</w:t>
            </w:r>
            <w:r w:rsidRPr="005E4BCD">
              <w:rPr>
                <w:rFonts w:ascii="GHEA Grapalat" w:eastAsia="Times New Roman" w:hAnsi="GHEA Grapalat" w:cs="Sylfaen"/>
                <w:sz w:val="24"/>
                <w:szCs w:val="24"/>
                <w:lang w:val="hy-AM"/>
              </w:rPr>
              <w:softHyphen/>
              <w:t>գոր</w:t>
            </w:r>
            <w:r w:rsidRPr="005E4BCD">
              <w:rPr>
                <w:rFonts w:ascii="GHEA Grapalat" w:eastAsia="Times New Roman" w:hAnsi="GHEA Grapalat" w:cs="Sylfaen"/>
                <w:sz w:val="24"/>
                <w:szCs w:val="24"/>
                <w:lang w:val="hy-AM"/>
              </w:rPr>
              <w:softHyphen/>
              <w:t>ծու</w:t>
            </w:r>
            <w:r w:rsidRPr="005E4BCD">
              <w:rPr>
                <w:rFonts w:ascii="GHEA Grapalat" w:eastAsia="Times New Roman" w:hAnsi="GHEA Grapalat" w:cs="Sylfaen"/>
                <w:sz w:val="24"/>
                <w:szCs w:val="24"/>
                <w:lang w:val="hy-AM"/>
              </w:rPr>
              <w:softHyphen/>
              <w:t>թյան հիմ</w:t>
            </w:r>
            <w:r w:rsidRPr="005E4BCD">
              <w:rPr>
                <w:rFonts w:ascii="GHEA Grapalat" w:eastAsia="Times New Roman" w:hAnsi="GHEA Grapalat" w:cs="Sylfaen"/>
                <w:sz w:val="24"/>
                <w:szCs w:val="24"/>
                <w:lang w:val="hy-AM"/>
              </w:rPr>
              <w:softHyphen/>
              <w:t>քով սեփա</w:t>
            </w:r>
            <w:r w:rsidRPr="005E4BCD">
              <w:rPr>
                <w:rFonts w:ascii="GHEA Grapalat" w:eastAsia="Times New Roman" w:hAnsi="GHEA Grapalat" w:cs="Sylfaen"/>
                <w:sz w:val="24"/>
                <w:szCs w:val="24"/>
                <w:lang w:val="hy-AM"/>
              </w:rPr>
              <w:softHyphen/>
              <w:t>կանա</w:t>
            </w:r>
            <w:r w:rsidRPr="005E4BCD">
              <w:rPr>
                <w:rFonts w:ascii="GHEA Grapalat" w:eastAsia="Times New Roman" w:hAnsi="GHEA Grapalat" w:cs="Sylfaen"/>
                <w:sz w:val="24"/>
                <w:szCs w:val="24"/>
                <w:lang w:val="hy-AM"/>
              </w:rPr>
              <w:softHyphen/>
              <w:t>տիրոջ տիրապետումից դուրս գտնվող փոխադ</w:t>
            </w:r>
            <w:r w:rsidRPr="005E4BCD">
              <w:rPr>
                <w:rFonts w:ascii="GHEA Grapalat" w:eastAsia="Times New Roman" w:hAnsi="GHEA Grapalat" w:cs="Sylfaen"/>
                <w:sz w:val="24"/>
                <w:szCs w:val="24"/>
                <w:lang w:val="hy-AM"/>
              </w:rPr>
              <w:softHyphen/>
              <w:t>րա</w:t>
            </w:r>
            <w:r w:rsidRPr="005E4BCD">
              <w:rPr>
                <w:rFonts w:ascii="GHEA Grapalat" w:eastAsia="Times New Roman" w:hAnsi="GHEA Grapalat" w:cs="Sylfaen"/>
                <w:sz w:val="24"/>
                <w:szCs w:val="24"/>
                <w:lang w:val="hy-AM"/>
              </w:rPr>
              <w:softHyphen/>
              <w:t>մի</w:t>
            </w:r>
            <w:r w:rsidRPr="005E4BCD">
              <w:rPr>
                <w:rFonts w:ascii="GHEA Grapalat" w:eastAsia="Times New Roman" w:hAnsi="GHEA Grapalat" w:cs="Sylfaen"/>
                <w:sz w:val="24"/>
                <w:szCs w:val="24"/>
                <w:lang w:val="hy-AM"/>
              </w:rPr>
              <w:softHyphen/>
              <w:t>ջոց</w:t>
            </w:r>
            <w:r w:rsidRPr="005E4BCD">
              <w:rPr>
                <w:rFonts w:ascii="GHEA Grapalat" w:eastAsia="Times New Roman" w:hAnsi="GHEA Grapalat" w:cs="Sylfaen"/>
                <w:sz w:val="24"/>
                <w:szCs w:val="24"/>
                <w:lang w:val="hy-AM"/>
              </w:rPr>
              <w:softHyphen/>
              <w:t>ների սեփա</w:t>
            </w:r>
            <w:r w:rsidRPr="005E4BCD">
              <w:rPr>
                <w:rFonts w:ascii="GHEA Grapalat" w:eastAsia="Times New Roman" w:hAnsi="GHEA Grapalat" w:cs="Sylfaen"/>
                <w:sz w:val="24"/>
                <w:szCs w:val="24"/>
                <w:lang w:val="hy-AM"/>
              </w:rPr>
              <w:softHyphen/>
            </w:r>
            <w:r>
              <w:rPr>
                <w:rFonts w:ascii="GHEA Grapalat" w:eastAsia="Times New Roman" w:hAnsi="GHEA Grapalat" w:cs="Sylfaen"/>
                <w:sz w:val="24"/>
                <w:szCs w:val="24"/>
                <w:lang w:val="hy-AM"/>
              </w:rPr>
              <w:softHyphen/>
              <w:t>կա</w:t>
            </w:r>
            <w:r>
              <w:rPr>
                <w:rFonts w:ascii="GHEA Grapalat" w:eastAsia="Times New Roman" w:hAnsi="GHEA Grapalat" w:cs="Sylfaen"/>
                <w:sz w:val="24"/>
                <w:szCs w:val="24"/>
                <w:lang w:val="hy-AM"/>
              </w:rPr>
              <w:softHyphen/>
              <w:t>նա</w:t>
            </w:r>
            <w:r>
              <w:rPr>
                <w:rFonts w:ascii="GHEA Grapalat" w:eastAsia="Times New Roman" w:hAnsi="GHEA Grapalat" w:cs="Sylfaen"/>
                <w:sz w:val="24"/>
                <w:szCs w:val="24"/>
                <w:lang w:val="hy-AM"/>
              </w:rPr>
              <w:softHyphen/>
              <w:t>տե</w:t>
            </w:r>
            <w:r>
              <w:rPr>
                <w:rFonts w:ascii="GHEA Grapalat" w:eastAsia="Times New Roman" w:hAnsi="GHEA Grapalat" w:cs="Sylfaen"/>
                <w:sz w:val="24"/>
                <w:szCs w:val="24"/>
                <w:lang w:val="hy-AM"/>
              </w:rPr>
              <w:softHyphen/>
              <w:t>րերի համար հարկային արտոնության նախատեսումն է։</w:t>
            </w:r>
          </w:p>
          <w:p w14:paraId="68D37A83" w14:textId="77777777" w:rsidR="00782727" w:rsidRPr="00096A14" w:rsidRDefault="00782727" w:rsidP="00782727">
            <w:pPr>
              <w:spacing w:after="0"/>
              <w:jc w:val="both"/>
              <w:rPr>
                <w:rFonts w:ascii="GHEA Grapalat" w:eastAsia="Times New Roman" w:hAnsi="GHEA Grapalat" w:cs="Times New Roman"/>
                <w:b/>
                <w:sz w:val="24"/>
                <w:szCs w:val="24"/>
                <w:lang w:val="hy-AM"/>
              </w:rPr>
            </w:pPr>
          </w:p>
        </w:tc>
      </w:tr>
      <w:tr w:rsidR="001723C7" w:rsidRPr="00782F31" w14:paraId="1090B6DD" w14:textId="77777777" w:rsidTr="005F1FFE">
        <w:trPr>
          <w:trHeight w:val="345"/>
        </w:trPr>
        <w:tc>
          <w:tcPr>
            <w:tcW w:w="8857" w:type="dxa"/>
            <w:vMerge w:val="restart"/>
            <w:shd w:val="clear" w:color="auto" w:fill="E0E0E0"/>
          </w:tcPr>
          <w:p w14:paraId="3DBBC176" w14:textId="77777777" w:rsidR="001723C7" w:rsidRPr="001723C7" w:rsidRDefault="001723C7" w:rsidP="00373ADA">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lastRenderedPageBreak/>
              <w:t xml:space="preserve">  </w:t>
            </w:r>
            <w:r>
              <w:rPr>
                <w:rFonts w:ascii="GHEA Grapalat" w:eastAsia="Times New Roman" w:hAnsi="GHEA Grapalat" w:cs="Times New Roman"/>
                <w:b/>
                <w:sz w:val="24"/>
                <w:szCs w:val="24"/>
              </w:rPr>
              <w:t>10</w:t>
            </w:r>
            <w:r w:rsidRPr="00096A14">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արդարադատության նախարարություն</w:t>
            </w:r>
          </w:p>
        </w:tc>
        <w:tc>
          <w:tcPr>
            <w:tcW w:w="5760" w:type="dxa"/>
            <w:shd w:val="clear" w:color="auto" w:fill="E0E0E0"/>
          </w:tcPr>
          <w:p w14:paraId="66F999DE" w14:textId="77777777" w:rsidR="001723C7" w:rsidRPr="001723C7" w:rsidRDefault="001723C7" w:rsidP="00373ADA">
            <w:pPr>
              <w:spacing w:after="0"/>
              <w:jc w:val="center"/>
              <w:rPr>
                <w:rFonts w:ascii="GHEA Grapalat" w:eastAsia="Times New Roman" w:hAnsi="GHEA Grapalat" w:cs="Times New Roman"/>
                <w:b/>
                <w:sz w:val="24"/>
                <w:szCs w:val="24"/>
                <w:lang w:val="hy-AM"/>
              </w:rPr>
            </w:pPr>
            <w:r w:rsidRPr="001723C7">
              <w:rPr>
                <w:rFonts w:ascii="GHEA Grapalat" w:eastAsia="Times New Roman" w:hAnsi="GHEA Grapalat" w:cs="Times New Roman"/>
                <w:b/>
                <w:sz w:val="24"/>
                <w:szCs w:val="24"/>
                <w:lang w:val="hy-AM"/>
              </w:rPr>
              <w:t>/11</w:t>
            </w:r>
            <w:r w:rsidRPr="001723C7">
              <w:rPr>
                <w:rFonts w:ascii="Cambria Math" w:eastAsia="Times New Roman" w:hAnsi="Cambria Math" w:cs="Cambria Math"/>
                <w:b/>
                <w:sz w:val="24"/>
                <w:szCs w:val="24"/>
                <w:lang w:val="hy-AM"/>
              </w:rPr>
              <w:t>․</w:t>
            </w:r>
            <w:r w:rsidRPr="001723C7">
              <w:rPr>
                <w:rFonts w:ascii="GHEA Grapalat" w:eastAsia="Times New Roman" w:hAnsi="GHEA Grapalat" w:cs="Times New Roman"/>
                <w:b/>
                <w:sz w:val="24"/>
                <w:szCs w:val="24"/>
                <w:lang w:val="hy-AM"/>
              </w:rPr>
              <w:t>1/41621-2024</w:t>
            </w:r>
          </w:p>
        </w:tc>
      </w:tr>
      <w:tr w:rsidR="001723C7" w:rsidRPr="00096A14" w14:paraId="15AB7E2B" w14:textId="77777777" w:rsidTr="005F1FFE">
        <w:trPr>
          <w:trHeight w:val="281"/>
        </w:trPr>
        <w:tc>
          <w:tcPr>
            <w:tcW w:w="8857" w:type="dxa"/>
            <w:vMerge/>
            <w:shd w:val="clear" w:color="auto" w:fill="auto"/>
          </w:tcPr>
          <w:p w14:paraId="1AC3EE44" w14:textId="77777777" w:rsidR="001723C7" w:rsidRPr="00096A14" w:rsidRDefault="001723C7" w:rsidP="00373ADA">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69986019" w14:textId="77777777" w:rsidR="001723C7" w:rsidRPr="00096A14" w:rsidRDefault="001723C7" w:rsidP="00373ADA">
            <w:pPr>
              <w:spacing w:after="0"/>
              <w:jc w:val="center"/>
              <w:rPr>
                <w:rFonts w:ascii="GHEA Grapalat" w:hAnsi="GHEA Grapalat"/>
                <w:b/>
                <w:sz w:val="24"/>
                <w:szCs w:val="24"/>
                <w:lang w:val="hy-AM"/>
              </w:rPr>
            </w:pPr>
            <w:r>
              <w:rPr>
                <w:rFonts w:ascii="GHEA Grapalat" w:hAnsi="GHEA Grapalat"/>
                <w:b/>
                <w:sz w:val="24"/>
                <w:szCs w:val="24"/>
                <w:lang w:val="hy-AM"/>
              </w:rPr>
              <w:t>17</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10</w:t>
            </w:r>
            <w:r w:rsidRPr="00096A14">
              <w:rPr>
                <w:rFonts w:ascii="GHEA Grapalat" w:eastAsia="Times New Roman" w:hAnsi="GHEA Grapalat" w:cs="Times New Roman"/>
                <w:b/>
                <w:sz w:val="24"/>
                <w:szCs w:val="24"/>
                <w:lang w:val="af-ZA"/>
              </w:rPr>
              <w:t>.</w:t>
            </w:r>
            <w:r>
              <w:rPr>
                <w:rFonts w:ascii="GHEA Grapalat" w:hAnsi="GHEA Grapalat"/>
                <w:b/>
                <w:sz w:val="24"/>
                <w:szCs w:val="24"/>
                <w:lang w:val="hy-AM"/>
              </w:rPr>
              <w:t>2024թ</w:t>
            </w:r>
            <w:r w:rsidRPr="00096A14">
              <w:rPr>
                <w:rFonts w:ascii="GHEA Grapalat" w:eastAsia="Times New Roman" w:hAnsi="GHEA Grapalat" w:cs="Times New Roman"/>
                <w:b/>
                <w:sz w:val="24"/>
                <w:szCs w:val="24"/>
                <w:lang w:val="af-ZA"/>
              </w:rPr>
              <w:t>.</w:t>
            </w:r>
          </w:p>
        </w:tc>
      </w:tr>
      <w:tr w:rsidR="001723C7" w:rsidRPr="006D06E7" w14:paraId="308FCCB4" w14:textId="77777777" w:rsidTr="005F1FFE">
        <w:trPr>
          <w:trHeight w:val="890"/>
        </w:trPr>
        <w:tc>
          <w:tcPr>
            <w:tcW w:w="8857" w:type="dxa"/>
            <w:shd w:val="clear" w:color="auto" w:fill="auto"/>
          </w:tcPr>
          <w:p w14:paraId="6F13FE5A"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sz w:val="24"/>
                <w:szCs w:val="24"/>
                <w:lang w:val="hy-AM"/>
              </w:rPr>
            </w:pPr>
            <w:r w:rsidRPr="006D06E7">
              <w:rPr>
                <w:rFonts w:ascii="GHEA Grapalat" w:hAnsi="GHEA Grapalat"/>
                <w:sz w:val="24"/>
                <w:szCs w:val="24"/>
                <w:lang w:val="hy-AM"/>
              </w:rPr>
              <w:t>Ի պատասխան Ձեր՝ 2024 թվականի հոկտեմբերի 9-ի թիվ</w:t>
            </w:r>
            <w:r w:rsidRPr="006D06E7">
              <w:rPr>
                <w:rFonts w:ascii="Verdana" w:hAnsi="Verdana"/>
                <w:color w:val="000000"/>
                <w:sz w:val="24"/>
                <w:szCs w:val="24"/>
                <w:shd w:val="clear" w:color="auto" w:fill="FFFFFF"/>
                <w:lang w:val="hy-AM"/>
              </w:rPr>
              <w:t xml:space="preserve"> </w:t>
            </w:r>
            <w:r w:rsidRPr="006D06E7">
              <w:rPr>
                <w:rFonts w:ascii="GHEA Grapalat" w:hAnsi="GHEA Grapalat"/>
                <w:color w:val="000000"/>
                <w:sz w:val="24"/>
                <w:szCs w:val="24"/>
                <w:shd w:val="clear" w:color="auto" w:fill="FFFFFF"/>
                <w:lang w:val="hy-AM"/>
              </w:rPr>
              <w:t>43/6/180204-24</w:t>
            </w:r>
            <w:r w:rsidRPr="006D06E7">
              <w:rPr>
                <w:rFonts w:ascii="GHEA Grapalat" w:hAnsi="GHEA Grapalat"/>
                <w:sz w:val="24"/>
                <w:szCs w:val="24"/>
                <w:lang w:val="hy-AM"/>
              </w:rPr>
              <w:t xml:space="preserve"> գրության՝ հայտնում ենք, որ Արդարադատության նախարարությունն ուսումնասիրել է </w:t>
            </w:r>
            <w:r w:rsidRPr="006D06E7">
              <w:rPr>
                <w:rFonts w:ascii="GHEA Grapalat" w:hAnsi="GHEA Grapalat" w:cs="Times New Roman"/>
                <w:sz w:val="24"/>
                <w:szCs w:val="24"/>
                <w:lang w:val="hy-AM"/>
              </w:rPr>
              <w:t>«</w:t>
            </w:r>
            <w:r w:rsidRPr="006D06E7">
              <w:rPr>
                <w:rFonts w:ascii="GHEA Grapalat" w:hAnsi="GHEA Grapalat" w:cs="Times New Roman"/>
                <w:bCs/>
                <w:sz w:val="24"/>
                <w:szCs w:val="24"/>
                <w:lang w:val="hy-AM"/>
              </w:rPr>
              <w:t>Հայաստանի Հանրապետության հ</w:t>
            </w:r>
            <w:r w:rsidRPr="006D06E7">
              <w:rPr>
                <w:rFonts w:ascii="GHEA Grapalat" w:hAnsi="GHEA Grapalat" w:cs="Times New Roman"/>
                <w:sz w:val="24"/>
                <w:szCs w:val="24"/>
                <w:lang w:val="hy-AM"/>
              </w:rPr>
              <w:t>արկային օրենսգրքում լրացումներ կատարելու մասին» և «</w:t>
            </w:r>
            <w:r w:rsidRPr="006D06E7">
              <w:rPr>
                <w:rFonts w:ascii="GHEA Grapalat" w:hAnsi="GHEA Grapalat" w:cs="Times New Roman"/>
                <w:bCs/>
                <w:sz w:val="24"/>
                <w:szCs w:val="24"/>
                <w:lang w:val="hy-AM"/>
              </w:rPr>
              <w:t>Հայաստանի Հանրապետության ք</w:t>
            </w:r>
            <w:r w:rsidRPr="006D06E7">
              <w:rPr>
                <w:rFonts w:ascii="GHEA Grapalat" w:hAnsi="GHEA Grapalat" w:cs="Times New Roman"/>
                <w:sz w:val="24"/>
                <w:szCs w:val="24"/>
                <w:lang w:val="hy-AM"/>
              </w:rPr>
              <w:t>րեական դատավարության օրենսգրքում փոփոխություն և լրացում կատարելու մասին» օրենքների նախագծերը</w:t>
            </w:r>
            <w:r w:rsidRPr="006D06E7">
              <w:rPr>
                <w:rFonts w:ascii="GHEA Grapalat" w:hAnsi="GHEA Grapalat" w:cs="Sylfaen"/>
                <w:color w:val="000000"/>
                <w:sz w:val="24"/>
                <w:szCs w:val="24"/>
                <w:lang w:val="hy-AM"/>
              </w:rPr>
              <w:t xml:space="preserve">, </w:t>
            </w:r>
            <w:r w:rsidRPr="006D06E7">
              <w:rPr>
                <w:rFonts w:ascii="GHEA Grapalat" w:hAnsi="GHEA Grapalat" w:cs="Sylfaen"/>
                <w:sz w:val="24"/>
                <w:szCs w:val="24"/>
                <w:shd w:val="clear" w:color="auto" w:fill="FFFFFF"/>
                <w:lang w:val="hy-AM"/>
              </w:rPr>
              <w:t xml:space="preserve">որոնց </w:t>
            </w:r>
            <w:r w:rsidRPr="006D06E7">
              <w:rPr>
                <w:rFonts w:ascii="GHEA Grapalat" w:hAnsi="GHEA Grapalat"/>
                <w:sz w:val="24"/>
                <w:szCs w:val="24"/>
                <w:lang w:val="hy-AM"/>
              </w:rPr>
              <w:t xml:space="preserve">վերաբերյալ </w:t>
            </w:r>
            <w:r w:rsidRPr="006D06E7">
              <w:rPr>
                <w:rFonts w:ascii="GHEA Grapalat" w:hAnsi="GHEA Grapalat"/>
                <w:sz w:val="24"/>
                <w:szCs w:val="24"/>
                <w:lang w:val="hy-AM"/>
              </w:rPr>
              <w:lastRenderedPageBreak/>
              <w:t>ներկայացվում են հետևյալ առաջարկությունները և դիտարկումները.</w:t>
            </w:r>
          </w:p>
          <w:p w14:paraId="6D11AE84"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sz w:val="24"/>
                <w:szCs w:val="24"/>
                <w:shd w:val="clear" w:color="auto" w:fill="FFFFFF"/>
                <w:lang w:val="hy-AM"/>
              </w:rPr>
            </w:pPr>
            <w:r w:rsidRPr="006D06E7">
              <w:rPr>
                <w:rFonts w:ascii="GHEA Grapalat" w:hAnsi="GHEA Grapalat"/>
                <w:color w:val="000000"/>
                <w:sz w:val="24"/>
                <w:szCs w:val="24"/>
                <w:shd w:val="clear" w:color="auto" w:fill="FFFFFF"/>
                <w:lang w:val="hy-AM"/>
              </w:rPr>
              <w:t>1.</w:t>
            </w:r>
            <w:r w:rsidRPr="006D06E7">
              <w:rPr>
                <w:rFonts w:ascii="GHEA Grapalat" w:hAnsi="GHEA Grapalat" w:cs="Sylfaen"/>
                <w:bCs/>
                <w:sz w:val="24"/>
                <w:szCs w:val="24"/>
                <w:lang w:val="hy-AM"/>
              </w:rPr>
              <w:t xml:space="preserve"> </w:t>
            </w:r>
            <w:r w:rsidRPr="006D06E7">
              <w:rPr>
                <w:rFonts w:ascii="GHEA Grapalat" w:hAnsi="GHEA Grapalat" w:cs="Times New Roman"/>
                <w:sz w:val="24"/>
                <w:szCs w:val="24"/>
                <w:lang w:val="hy-AM"/>
              </w:rPr>
              <w:t>«</w:t>
            </w:r>
            <w:r w:rsidRPr="006D06E7">
              <w:rPr>
                <w:rFonts w:ascii="GHEA Grapalat" w:hAnsi="GHEA Grapalat" w:cs="Times New Roman"/>
                <w:bCs/>
                <w:sz w:val="24"/>
                <w:szCs w:val="24"/>
                <w:lang w:val="hy-AM"/>
              </w:rPr>
              <w:t>Հայաստանի Հանրապետության հ</w:t>
            </w:r>
            <w:r w:rsidRPr="006D06E7">
              <w:rPr>
                <w:rFonts w:ascii="GHEA Grapalat" w:hAnsi="GHEA Grapalat" w:cs="Times New Roman"/>
                <w:sz w:val="24"/>
                <w:szCs w:val="24"/>
                <w:lang w:val="hy-AM"/>
              </w:rPr>
              <w:t>արկային օրենսգրքում լրացումներ կատարելու մասին»</w:t>
            </w:r>
            <w:r w:rsidRPr="006D06E7">
              <w:rPr>
                <w:rFonts w:ascii="GHEA Grapalat" w:hAnsi="GHEA Grapalat" w:cs="Sylfaen"/>
                <w:color w:val="000000"/>
                <w:sz w:val="24"/>
                <w:szCs w:val="24"/>
                <w:lang w:val="hy-AM"/>
              </w:rPr>
              <w:t xml:space="preserve"> օրենքի նախագծում </w:t>
            </w:r>
            <w:r w:rsidRPr="006D06E7">
              <w:rPr>
                <w:rFonts w:ascii="GHEA Grapalat" w:hAnsi="GHEA Grapalat"/>
                <w:sz w:val="24"/>
                <w:szCs w:val="24"/>
                <w:lang w:val="hy-AM"/>
              </w:rPr>
              <w:t xml:space="preserve">(այսուհետ՝ Նախագիծ 1) </w:t>
            </w:r>
            <w:r w:rsidRPr="006D06E7">
              <w:rPr>
                <w:rFonts w:ascii="GHEA Grapalat" w:hAnsi="GHEA Grapalat"/>
                <w:sz w:val="24"/>
                <w:szCs w:val="24"/>
                <w:shd w:val="clear" w:color="auto" w:fill="FFFFFF"/>
                <w:lang w:val="hy-AM"/>
              </w:rPr>
              <w:t xml:space="preserve">առաջարկվում է Հարկային օրենսգրքի 245-րդ հոդվածի 1-ին մասի 5-րդ կետում «:» կետադրական նշանը փոխարինել «.» կետադրական նշանով՝ հաշվի առնելով, որ 5-րդ կետից հետո լրացվելու է նոր 6-րդ կետ՝ համաձայն Նախագիծ 1-ի 1-ին հոդվածի: Դրանով պայմանավորված </w:t>
            </w:r>
            <w:r w:rsidRPr="006D06E7">
              <w:rPr>
                <w:rFonts w:ascii="GHEA Grapalat" w:hAnsi="GHEA Grapalat"/>
                <w:sz w:val="24"/>
                <w:szCs w:val="24"/>
                <w:lang w:val="hy-AM"/>
              </w:rPr>
              <w:t>անհրաժեշտ է վերանայել նաև Նախագիծ 1-ի վերնագիրը՝ խմբագրելով «</w:t>
            </w:r>
            <w:r w:rsidRPr="006D06E7">
              <w:rPr>
                <w:rFonts w:ascii="GHEA Grapalat" w:hAnsi="GHEA Grapalat" w:cs="Sylfaen"/>
                <w:sz w:val="24"/>
                <w:szCs w:val="24"/>
                <w:lang w:val="hy-AM"/>
              </w:rPr>
              <w:t>«</w:t>
            </w:r>
            <w:r w:rsidRPr="006D06E7">
              <w:rPr>
                <w:rFonts w:ascii="GHEA Grapalat" w:hAnsi="GHEA Grapalat" w:cs="Times New Roman"/>
                <w:bCs/>
                <w:sz w:val="24"/>
                <w:szCs w:val="24"/>
                <w:lang w:val="hy-AM"/>
              </w:rPr>
              <w:t>Հայաստանի Հանրապետության հ</w:t>
            </w:r>
            <w:r w:rsidRPr="006D06E7">
              <w:rPr>
                <w:rFonts w:ascii="GHEA Grapalat" w:hAnsi="GHEA Grapalat" w:cs="Times New Roman"/>
                <w:sz w:val="24"/>
                <w:szCs w:val="24"/>
                <w:lang w:val="hy-AM"/>
              </w:rPr>
              <w:t>արկային օրենսգրքում փոփոխություն և լրացումներ կատարելու մասին</w:t>
            </w:r>
            <w:r w:rsidRPr="006D06E7">
              <w:rPr>
                <w:rFonts w:ascii="GHEA Grapalat" w:hAnsi="GHEA Grapalat" w:cs="Sylfaen"/>
                <w:sz w:val="24"/>
                <w:szCs w:val="24"/>
                <w:lang w:val="hy-AM"/>
              </w:rPr>
              <w:t>»</w:t>
            </w:r>
            <w:r w:rsidRPr="006D06E7">
              <w:rPr>
                <w:rFonts w:ascii="GHEA Grapalat" w:hAnsi="GHEA Grapalat"/>
                <w:sz w:val="24"/>
                <w:szCs w:val="24"/>
                <w:lang w:val="hy-AM"/>
              </w:rPr>
              <w:t xml:space="preserve"> օրենքի նախագիծ»</w:t>
            </w:r>
            <w:r w:rsidRPr="006D06E7">
              <w:rPr>
                <w:rFonts w:ascii="GHEA Grapalat" w:hAnsi="GHEA Grapalat"/>
                <w:sz w:val="24"/>
                <w:szCs w:val="24"/>
                <w:shd w:val="clear" w:color="auto" w:fill="FFFFFF"/>
                <w:lang w:val="hy-AM"/>
              </w:rPr>
              <w:t>:</w:t>
            </w:r>
          </w:p>
          <w:p w14:paraId="5A60E67A" w14:textId="77777777" w:rsidR="001723C7" w:rsidRPr="00096A14" w:rsidRDefault="001723C7" w:rsidP="00373ADA">
            <w:pPr>
              <w:spacing w:after="0"/>
              <w:ind w:right="69"/>
              <w:jc w:val="both"/>
              <w:rPr>
                <w:rFonts w:ascii="GHEA Grapalat" w:hAnsi="GHEA Grapalat"/>
                <w:sz w:val="24"/>
                <w:lang w:val="hy-AM"/>
              </w:rPr>
            </w:pPr>
          </w:p>
        </w:tc>
        <w:tc>
          <w:tcPr>
            <w:tcW w:w="5760" w:type="dxa"/>
            <w:shd w:val="clear" w:color="auto" w:fill="auto"/>
          </w:tcPr>
          <w:p w14:paraId="5276BF25" w14:textId="77777777" w:rsidR="001723C7" w:rsidRPr="006D06E7" w:rsidRDefault="0088537E" w:rsidP="00373ADA">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tc>
      </w:tr>
      <w:tr w:rsidR="006D06E7" w:rsidRPr="006D06E7" w14:paraId="135D6C41" w14:textId="77777777" w:rsidTr="005F1FFE">
        <w:trPr>
          <w:trHeight w:val="890"/>
        </w:trPr>
        <w:tc>
          <w:tcPr>
            <w:tcW w:w="8857" w:type="dxa"/>
            <w:shd w:val="clear" w:color="auto" w:fill="auto"/>
          </w:tcPr>
          <w:p w14:paraId="17ACDC33"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color w:val="000000"/>
                <w:sz w:val="24"/>
                <w:szCs w:val="24"/>
                <w:shd w:val="clear" w:color="auto" w:fill="FFFFFF"/>
                <w:lang w:val="hy-AM"/>
              </w:rPr>
            </w:pPr>
            <w:r w:rsidRPr="006D06E7">
              <w:rPr>
                <w:rFonts w:ascii="GHEA Grapalat" w:hAnsi="GHEA Grapalat"/>
                <w:sz w:val="24"/>
                <w:szCs w:val="24"/>
                <w:lang w:val="hy-AM"/>
              </w:rPr>
              <w:t xml:space="preserve">2. Նախագիծ 1-ի 3-րդ հոդվածով նախատեսվում է Հարկային օրենսգրքի 250-րդ հոդվածի 1-ին մասի 2-րդ ենթակետում «փոփոխությունների» բառից հետո լրացնել «և պետական գրանցումը կասեցված փոխադրամիջոցների» բառերը, սակայն 250-րդ հոդվածի 1-ին մասն ունի միայն կետեր, հետևաբար անհրաժեշտ է «ենթակետում» բառը փոխարինել «կետում» բառով՝ նկատի ունենալով, որ </w:t>
            </w:r>
            <w:r w:rsidRPr="006D06E7">
              <w:rPr>
                <w:rFonts w:ascii="GHEA Grapalat" w:hAnsi="GHEA Grapalat" w:cs="Sylfaen"/>
                <w:bCs/>
                <w:sz w:val="24"/>
                <w:szCs w:val="24"/>
                <w:lang w:val="hy-AM"/>
              </w:rPr>
              <w:t>«Նորմատիվ իրավական ակտերի մասին» օրենքի 14-րդ հոդվածի 3-րդ մասի համաձայն՝ «</w:t>
            </w:r>
            <w:r w:rsidRPr="006D06E7">
              <w:rPr>
                <w:rFonts w:ascii="GHEA Grapalat" w:hAnsi="GHEA Grapalat"/>
                <w:color w:val="000000"/>
                <w:sz w:val="24"/>
                <w:szCs w:val="24"/>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5D885CF4" w14:textId="77777777" w:rsidR="006D06E7" w:rsidRPr="008F2D6F" w:rsidRDefault="006D06E7" w:rsidP="006D06E7">
            <w:pPr>
              <w:tabs>
                <w:tab w:val="left" w:pos="426"/>
                <w:tab w:val="left" w:pos="709"/>
                <w:tab w:val="left" w:pos="3261"/>
                <w:tab w:val="left" w:pos="5529"/>
              </w:tabs>
              <w:ind w:firstLine="720"/>
              <w:jc w:val="both"/>
              <w:rPr>
                <w:rFonts w:ascii="GHEA Grapalat" w:hAnsi="GHEA Grapalat"/>
                <w:lang w:val="hy-AM"/>
              </w:rPr>
            </w:pPr>
          </w:p>
        </w:tc>
        <w:tc>
          <w:tcPr>
            <w:tcW w:w="5760" w:type="dxa"/>
            <w:shd w:val="clear" w:color="auto" w:fill="auto"/>
          </w:tcPr>
          <w:p w14:paraId="5362E0F8" w14:textId="77777777" w:rsidR="006D06E7" w:rsidRPr="006D06E7" w:rsidRDefault="00910023" w:rsidP="00373ADA">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6D06E7" w:rsidRPr="006D06E7" w14:paraId="3EA0FCDF" w14:textId="77777777" w:rsidTr="005F1FFE">
        <w:trPr>
          <w:trHeight w:val="890"/>
        </w:trPr>
        <w:tc>
          <w:tcPr>
            <w:tcW w:w="8857" w:type="dxa"/>
            <w:shd w:val="clear" w:color="auto" w:fill="auto"/>
          </w:tcPr>
          <w:p w14:paraId="020EAB25"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sz w:val="24"/>
                <w:szCs w:val="24"/>
                <w:lang w:val="hy-AM"/>
              </w:rPr>
            </w:pPr>
            <w:r w:rsidRPr="006D06E7">
              <w:rPr>
                <w:rFonts w:ascii="GHEA Grapalat" w:hAnsi="GHEA Grapalat" w:cs="Sylfaen"/>
                <w:bCs/>
                <w:sz w:val="24"/>
                <w:szCs w:val="24"/>
                <w:lang w:val="hy-AM"/>
              </w:rPr>
              <w:t xml:space="preserve">3. </w:t>
            </w:r>
            <w:r w:rsidRPr="006D06E7">
              <w:rPr>
                <w:rFonts w:ascii="GHEA Grapalat" w:hAnsi="GHEA Grapalat" w:cs="Times New Roman"/>
                <w:sz w:val="24"/>
                <w:szCs w:val="24"/>
                <w:lang w:val="hy-AM"/>
              </w:rPr>
              <w:t>«</w:t>
            </w:r>
            <w:r w:rsidRPr="006D06E7">
              <w:rPr>
                <w:rFonts w:ascii="GHEA Grapalat" w:hAnsi="GHEA Grapalat" w:cs="Times New Roman"/>
                <w:bCs/>
                <w:sz w:val="24"/>
                <w:szCs w:val="24"/>
                <w:lang w:val="hy-AM"/>
              </w:rPr>
              <w:t>Հայաստանի Հանրապետության ք</w:t>
            </w:r>
            <w:r w:rsidRPr="006D06E7">
              <w:rPr>
                <w:rFonts w:ascii="GHEA Grapalat" w:hAnsi="GHEA Grapalat" w:cs="Times New Roman"/>
                <w:sz w:val="24"/>
                <w:szCs w:val="24"/>
                <w:lang w:val="hy-AM"/>
              </w:rPr>
              <w:t xml:space="preserve">րեական դատավարության օրենսգրքում փոփոխություն և լրացում կատարելու մասին» օրենքի նախագծի </w:t>
            </w:r>
            <w:r w:rsidRPr="006D06E7">
              <w:rPr>
                <w:rFonts w:ascii="GHEA Grapalat" w:hAnsi="GHEA Grapalat"/>
                <w:sz w:val="24"/>
                <w:szCs w:val="24"/>
                <w:lang w:val="hy-AM"/>
              </w:rPr>
              <w:t>1-ին հոդվածի 2-րդ կետով նախատեսվում է Քրեական դատավարության օրենսգրքի 159-րդ հոդվածի 1-ին մասը լրացնել հետևյալ բովանդակությամբ 5-րդ կետով՝</w:t>
            </w:r>
          </w:p>
          <w:p w14:paraId="07C86065"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sz w:val="24"/>
                <w:szCs w:val="24"/>
                <w:shd w:val="clear" w:color="auto" w:fill="FFFFFF"/>
                <w:lang w:val="hy-AM"/>
              </w:rPr>
            </w:pPr>
            <w:r w:rsidRPr="006D06E7">
              <w:rPr>
                <w:rFonts w:ascii="GHEA Grapalat" w:eastAsia="GHEA Grapalat" w:hAnsi="GHEA Grapalat" w:cs="GHEA Grapalat"/>
                <w:sz w:val="24"/>
                <w:szCs w:val="24"/>
                <w:lang w:val="hy-AM"/>
              </w:rPr>
              <w:t>«5</w:t>
            </w:r>
            <w:r w:rsidRPr="006D06E7">
              <w:rPr>
                <w:rFonts w:ascii="GHEA Grapalat" w:eastAsia="GHEA Grapalat" w:hAnsi="GHEA Grapalat" w:cs="GHEA Grapalat"/>
                <w:sz w:val="24"/>
                <w:szCs w:val="24"/>
                <w:highlight w:val="white"/>
                <w:lang w:val="hy-AM"/>
              </w:rPr>
              <w:t xml:space="preserve">) հանցագործության հիմքով </w:t>
            </w:r>
            <w:r w:rsidRPr="006D06E7">
              <w:rPr>
                <w:rFonts w:ascii="GHEA Grapalat" w:hAnsi="GHEA Grapalat"/>
                <w:sz w:val="24"/>
                <w:szCs w:val="24"/>
                <w:shd w:val="clear" w:color="auto" w:fill="FFFFFF"/>
                <w:lang w:val="hy-AM"/>
              </w:rPr>
              <w:t>սեփականատիրոջ տիրապետումից դուրս գտնվող փոխադրամիջոցի գույքահարկի արժեքը՝ համապատասխան ժամանակահատվածի համար։»:</w:t>
            </w:r>
          </w:p>
          <w:p w14:paraId="2D26ADC7"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sz w:val="24"/>
                <w:szCs w:val="24"/>
                <w:lang w:val="hy-AM"/>
              </w:rPr>
            </w:pPr>
            <w:r w:rsidRPr="006D06E7">
              <w:rPr>
                <w:rFonts w:ascii="GHEA Grapalat" w:hAnsi="GHEA Grapalat"/>
                <w:sz w:val="24"/>
                <w:szCs w:val="24"/>
                <w:shd w:val="clear" w:color="auto" w:fill="FFFFFF"/>
                <w:lang w:val="hy-AM"/>
              </w:rPr>
              <w:t xml:space="preserve">Առաջարկվում է հստակեցնել «համապատասխան ժամանակահատված» ձևակերպումը, քանի որ միանշանակ պարզ չէ, թե այն ինչ ժամանակահատված է ընդգրկում: Եթե «համապատասխան ժամանակահատված»-ը ընդգրկում է հանցագործության հիմքով սեփականատիրոջ տիրապետումից դուրս գտնվելու մասին քրեական վարույթ նախաձեռնելու պահից մինչև փոխադրամիջոցը դրա սեփականատիրոջ տիրապետմանը հանձնելու ժամանակահատվածը, որը նշված է </w:t>
            </w:r>
            <w:r w:rsidRPr="006D06E7">
              <w:rPr>
                <w:rFonts w:ascii="GHEA Grapalat" w:hAnsi="GHEA Grapalat"/>
                <w:sz w:val="24"/>
                <w:szCs w:val="24"/>
                <w:lang w:val="hy-AM"/>
              </w:rPr>
              <w:t>Նախագիծ 1-ի 1-ին հոդվածում, ապա առաջարկվում է 5-րդ կետը ձևակերպել հետևյալ կերպ.</w:t>
            </w:r>
          </w:p>
          <w:p w14:paraId="3FE586C5"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sz w:val="24"/>
                <w:szCs w:val="24"/>
                <w:shd w:val="clear" w:color="auto" w:fill="FFFFFF"/>
                <w:lang w:val="hy-AM"/>
              </w:rPr>
            </w:pPr>
            <w:r w:rsidRPr="006D06E7">
              <w:rPr>
                <w:rFonts w:ascii="GHEA Grapalat" w:eastAsia="GHEA Grapalat" w:hAnsi="GHEA Grapalat" w:cs="GHEA Grapalat"/>
                <w:sz w:val="24"/>
                <w:szCs w:val="24"/>
                <w:lang w:val="hy-AM"/>
              </w:rPr>
              <w:t>«5</w:t>
            </w:r>
            <w:r w:rsidRPr="006D06E7">
              <w:rPr>
                <w:rFonts w:ascii="GHEA Grapalat" w:eastAsia="GHEA Grapalat" w:hAnsi="GHEA Grapalat" w:cs="GHEA Grapalat"/>
                <w:sz w:val="24"/>
                <w:szCs w:val="24"/>
                <w:highlight w:val="white"/>
                <w:lang w:val="hy-AM"/>
              </w:rPr>
              <w:t xml:space="preserve">) հանցագործության հիմքով </w:t>
            </w:r>
            <w:r w:rsidRPr="006D06E7">
              <w:rPr>
                <w:rFonts w:ascii="GHEA Grapalat" w:hAnsi="GHEA Grapalat"/>
                <w:sz w:val="24"/>
                <w:szCs w:val="24"/>
                <w:shd w:val="clear" w:color="auto" w:fill="FFFFFF"/>
                <w:lang w:val="hy-AM"/>
              </w:rPr>
              <w:t xml:space="preserve">սեփականատիրոջ տիրապետումից դուրս գտնվող փոխադրամիջոցի գույքահարկի արժեքը՝ Հարկային օրենսգրքի 245-րդ հոդվածի 1-ին մասի 6-րդ կետով սահմանված </w:t>
            </w:r>
            <w:r w:rsidRPr="006D06E7">
              <w:rPr>
                <w:rFonts w:ascii="GHEA Grapalat" w:hAnsi="GHEA Grapalat"/>
                <w:sz w:val="24"/>
                <w:szCs w:val="24"/>
                <w:shd w:val="clear" w:color="auto" w:fill="FFFFFF"/>
                <w:lang w:val="hy-AM"/>
              </w:rPr>
              <w:lastRenderedPageBreak/>
              <w:t>ժամանակահատվածի համար։»:</w:t>
            </w:r>
          </w:p>
          <w:p w14:paraId="63701C34"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sz w:val="24"/>
                <w:szCs w:val="24"/>
                <w:lang w:val="hy-AM"/>
              </w:rPr>
            </w:pPr>
          </w:p>
        </w:tc>
        <w:tc>
          <w:tcPr>
            <w:tcW w:w="5760" w:type="dxa"/>
            <w:shd w:val="clear" w:color="auto" w:fill="auto"/>
          </w:tcPr>
          <w:p w14:paraId="5EF6D6F2" w14:textId="77777777" w:rsidR="006D06E7" w:rsidRPr="006D06E7" w:rsidRDefault="00AF64DE" w:rsidP="00373ADA">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6D06E7" w:rsidRPr="006D06E7" w14:paraId="5866A753" w14:textId="77777777" w:rsidTr="005F1FFE">
        <w:trPr>
          <w:trHeight w:val="890"/>
        </w:trPr>
        <w:tc>
          <w:tcPr>
            <w:tcW w:w="8857" w:type="dxa"/>
            <w:shd w:val="clear" w:color="auto" w:fill="auto"/>
          </w:tcPr>
          <w:p w14:paraId="4111D3A0" w14:textId="77777777" w:rsidR="006D06E7" w:rsidRPr="006D06E7" w:rsidRDefault="006D06E7" w:rsidP="006D06E7">
            <w:pPr>
              <w:tabs>
                <w:tab w:val="center" w:pos="5463"/>
                <w:tab w:val="right" w:pos="10206"/>
              </w:tabs>
              <w:spacing w:line="360" w:lineRule="auto"/>
              <w:ind w:firstLine="720"/>
              <w:jc w:val="both"/>
              <w:rPr>
                <w:rFonts w:ascii="Times New Roman" w:hAnsi="Times New Roman" w:cs="Times New Roman"/>
                <w:color w:val="000000"/>
                <w:sz w:val="24"/>
                <w:szCs w:val="24"/>
                <w:shd w:val="clear" w:color="auto" w:fill="FFFFFF"/>
                <w:lang w:val="hy-AM"/>
              </w:rPr>
            </w:pPr>
            <w:r w:rsidRPr="006D06E7">
              <w:rPr>
                <w:rFonts w:ascii="GHEA Grapalat" w:eastAsia="Calibri" w:hAnsi="GHEA Grapalat"/>
                <w:color w:val="000000"/>
                <w:sz w:val="24"/>
                <w:szCs w:val="24"/>
                <w:lang w:val="hy-AM"/>
              </w:rPr>
              <w:tab/>
            </w:r>
            <w:r w:rsidRPr="006D06E7">
              <w:rPr>
                <w:rFonts w:ascii="GHEA Grapalat" w:hAnsi="GHEA Grapalat"/>
                <w:sz w:val="24"/>
                <w:szCs w:val="24"/>
                <w:lang w:val="hy-AM"/>
              </w:rPr>
              <w:t>Միաժամանակ, հայտնում ենք, որ նախագծերը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63F06815" w14:textId="77777777" w:rsidR="006D06E7" w:rsidRPr="006D06E7" w:rsidRDefault="006D06E7" w:rsidP="006D06E7">
            <w:pPr>
              <w:pStyle w:val="NormalWeb"/>
              <w:shd w:val="clear" w:color="auto" w:fill="FFFFFF"/>
              <w:spacing w:after="0" w:line="360" w:lineRule="auto"/>
              <w:ind w:firstLine="375"/>
              <w:jc w:val="both"/>
              <w:rPr>
                <w:rFonts w:ascii="GHEA Grapalat" w:eastAsia="Calibri" w:hAnsi="GHEA Grapalat"/>
                <w:color w:val="000000"/>
                <w:sz w:val="24"/>
                <w:szCs w:val="24"/>
                <w:lang w:val="hy-AM"/>
              </w:rPr>
            </w:pPr>
          </w:p>
          <w:p w14:paraId="18D5C7FF" w14:textId="77777777" w:rsidR="006D06E7" w:rsidRPr="006D06E7" w:rsidRDefault="006D06E7" w:rsidP="006D06E7">
            <w:pPr>
              <w:tabs>
                <w:tab w:val="left" w:pos="426"/>
                <w:tab w:val="left" w:pos="709"/>
                <w:tab w:val="left" w:pos="3261"/>
                <w:tab w:val="left" w:pos="5529"/>
              </w:tabs>
              <w:spacing w:line="360" w:lineRule="auto"/>
              <w:ind w:firstLine="720"/>
              <w:jc w:val="both"/>
              <w:rPr>
                <w:rFonts w:ascii="GHEA Grapalat" w:hAnsi="GHEA Grapalat" w:cs="Sylfaen"/>
                <w:bCs/>
                <w:sz w:val="24"/>
                <w:szCs w:val="24"/>
                <w:lang w:val="hy-AM"/>
              </w:rPr>
            </w:pPr>
          </w:p>
        </w:tc>
        <w:tc>
          <w:tcPr>
            <w:tcW w:w="5760" w:type="dxa"/>
            <w:shd w:val="clear" w:color="auto" w:fill="auto"/>
          </w:tcPr>
          <w:p w14:paraId="5C66375C" w14:textId="77777777" w:rsidR="006D06E7" w:rsidRPr="006D06E7" w:rsidRDefault="000D178A" w:rsidP="00373ADA">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ի գիտություն</w:t>
            </w:r>
          </w:p>
        </w:tc>
      </w:tr>
      <w:tr w:rsidR="005F1FFE" w:rsidRPr="00F93DBF" w14:paraId="601D9397" w14:textId="77777777" w:rsidTr="005F1FFE">
        <w:trPr>
          <w:trHeight w:val="345"/>
        </w:trPr>
        <w:tc>
          <w:tcPr>
            <w:tcW w:w="8857" w:type="dxa"/>
            <w:vMerge w:val="restart"/>
            <w:shd w:val="clear" w:color="auto" w:fill="E0E0E0"/>
          </w:tcPr>
          <w:p w14:paraId="752E125C" w14:textId="77777777" w:rsidR="005F1FFE" w:rsidRPr="005F1FFE" w:rsidRDefault="005F1FFE" w:rsidP="005F1FFE">
            <w:pPr>
              <w:spacing w:after="0"/>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11</w:t>
            </w:r>
            <w:r w:rsidRPr="00096A14">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 xml:space="preserve">ՀՀ գլխավոր դատախազություն </w:t>
            </w:r>
          </w:p>
        </w:tc>
        <w:tc>
          <w:tcPr>
            <w:tcW w:w="5760" w:type="dxa"/>
            <w:shd w:val="clear" w:color="auto" w:fill="E0E0E0"/>
          </w:tcPr>
          <w:p w14:paraId="03835341" w14:textId="384476CE" w:rsidR="005F1FFE" w:rsidRPr="00F93DBF" w:rsidRDefault="003954A8" w:rsidP="00373ADA">
            <w:pPr>
              <w:spacing w:after="0"/>
              <w:jc w:val="center"/>
              <w:rPr>
                <w:rFonts w:ascii="GHEA Grapalat" w:eastAsia="Times New Roman" w:hAnsi="GHEA Grapalat" w:cs="Times New Roman"/>
                <w:b/>
                <w:sz w:val="24"/>
                <w:szCs w:val="24"/>
                <w:lang w:val="hy-AM"/>
              </w:rPr>
            </w:pPr>
            <w:r w:rsidRPr="003954A8">
              <w:rPr>
                <w:rFonts w:ascii="GHEA Grapalat" w:eastAsia="Times New Roman" w:hAnsi="GHEA Grapalat" w:cs="Times New Roman"/>
                <w:b/>
                <w:sz w:val="24"/>
                <w:szCs w:val="24"/>
              </w:rPr>
              <w:t>02//20806-2024</w:t>
            </w:r>
          </w:p>
        </w:tc>
      </w:tr>
      <w:tr w:rsidR="005F1FFE" w:rsidRPr="00096A14" w14:paraId="7EA55FE1" w14:textId="77777777" w:rsidTr="005F1FFE">
        <w:trPr>
          <w:trHeight w:val="281"/>
        </w:trPr>
        <w:tc>
          <w:tcPr>
            <w:tcW w:w="8857" w:type="dxa"/>
            <w:vMerge/>
            <w:shd w:val="clear" w:color="auto" w:fill="auto"/>
          </w:tcPr>
          <w:p w14:paraId="69B403C9" w14:textId="77777777" w:rsidR="005F1FFE" w:rsidRPr="00096A14" w:rsidRDefault="005F1FFE" w:rsidP="00373ADA">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3A02207E" w14:textId="1FAF1003" w:rsidR="005F1FFE" w:rsidRPr="00096A14" w:rsidRDefault="00FF0A9F" w:rsidP="00373ADA">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05</w:t>
            </w:r>
            <w:r w:rsidR="003954A8" w:rsidRPr="003954A8">
              <w:rPr>
                <w:rFonts w:ascii="GHEA Grapalat" w:eastAsia="Times New Roman" w:hAnsi="GHEA Grapalat" w:cs="Times New Roman"/>
                <w:b/>
                <w:sz w:val="24"/>
                <w:szCs w:val="24"/>
                <w:lang w:val="af-ZA" w:eastAsia="ru-RU"/>
              </w:rPr>
              <w:t>.</w:t>
            </w:r>
            <w:r w:rsidR="003954A8" w:rsidRPr="003954A8">
              <w:rPr>
                <w:rFonts w:ascii="GHEA Grapalat" w:eastAsia="Times New Roman" w:hAnsi="GHEA Grapalat" w:cs="Times New Roman"/>
                <w:b/>
                <w:sz w:val="24"/>
                <w:szCs w:val="24"/>
                <w:lang w:val="hy-AM" w:eastAsia="ru-RU"/>
              </w:rPr>
              <w:t>1</w:t>
            </w:r>
            <w:r>
              <w:rPr>
                <w:rFonts w:ascii="GHEA Grapalat" w:eastAsia="Times New Roman" w:hAnsi="GHEA Grapalat" w:cs="Times New Roman"/>
                <w:b/>
                <w:sz w:val="24"/>
                <w:szCs w:val="24"/>
                <w:lang w:val="hy-AM" w:eastAsia="ru-RU"/>
              </w:rPr>
              <w:t>1</w:t>
            </w:r>
            <w:r w:rsidR="003954A8" w:rsidRPr="003954A8">
              <w:rPr>
                <w:rFonts w:ascii="GHEA Grapalat" w:eastAsia="Times New Roman" w:hAnsi="GHEA Grapalat" w:cs="Times New Roman"/>
                <w:b/>
                <w:sz w:val="24"/>
                <w:szCs w:val="24"/>
                <w:lang w:val="af-ZA" w:eastAsia="ru-RU"/>
              </w:rPr>
              <w:t>.</w:t>
            </w:r>
            <w:r w:rsidR="003954A8" w:rsidRPr="003954A8">
              <w:rPr>
                <w:rFonts w:ascii="GHEA Grapalat" w:eastAsia="Times New Roman" w:hAnsi="GHEA Grapalat" w:cs="Times New Roman"/>
                <w:b/>
                <w:sz w:val="24"/>
                <w:szCs w:val="24"/>
                <w:lang w:val="hy-AM" w:eastAsia="ru-RU"/>
              </w:rPr>
              <w:t>2024թ</w:t>
            </w:r>
            <w:r w:rsidR="003954A8" w:rsidRPr="003954A8">
              <w:rPr>
                <w:rFonts w:ascii="GHEA Grapalat" w:eastAsia="Times New Roman" w:hAnsi="GHEA Grapalat" w:cs="Times New Roman"/>
                <w:b/>
                <w:sz w:val="24"/>
                <w:szCs w:val="24"/>
                <w:lang w:val="af-ZA" w:eastAsia="ru-RU"/>
              </w:rPr>
              <w:t>.</w:t>
            </w:r>
          </w:p>
        </w:tc>
      </w:tr>
      <w:tr w:rsidR="005F1FFE" w:rsidRPr="005F1FFE" w14:paraId="19626919" w14:textId="77777777" w:rsidTr="005F1FFE">
        <w:trPr>
          <w:trHeight w:val="557"/>
        </w:trPr>
        <w:tc>
          <w:tcPr>
            <w:tcW w:w="8857" w:type="dxa"/>
            <w:shd w:val="clear" w:color="auto" w:fill="auto"/>
          </w:tcPr>
          <w:p w14:paraId="295C4056" w14:textId="666D29AD" w:rsidR="005F1FFE" w:rsidRPr="00096A14" w:rsidRDefault="00C3629F" w:rsidP="00373ADA">
            <w:pPr>
              <w:spacing w:after="0"/>
              <w:jc w:val="both"/>
              <w:rPr>
                <w:rFonts w:ascii="GHEA Grapalat" w:eastAsia="Times New Roman" w:hAnsi="GHEA Grapalat" w:cs="Sylfaen"/>
                <w:sz w:val="24"/>
                <w:szCs w:val="24"/>
                <w:lang w:val="hy-AM"/>
              </w:rPr>
            </w:pPr>
            <w:r w:rsidRPr="00C3629F">
              <w:rPr>
                <w:rFonts w:ascii="GHEA Grapalat" w:eastAsia="Times New Roman" w:hAnsi="GHEA Grapalat" w:cs="Sylfaen"/>
                <w:sz w:val="24"/>
                <w:szCs w:val="24"/>
                <w:lang w:val="hy-AM"/>
              </w:rPr>
              <w:t>«</w:t>
            </w:r>
            <w:r w:rsidRPr="00C3629F">
              <w:rPr>
                <w:rFonts w:ascii="GHEA Grapalat" w:eastAsia="Times New Roman" w:hAnsi="GHEA Grapalat" w:cs="Sylfaen"/>
                <w:bCs/>
                <w:sz w:val="24"/>
                <w:szCs w:val="24"/>
                <w:lang w:val="hy-AM"/>
              </w:rPr>
              <w:t>Հայաստանի</w:t>
            </w:r>
            <w:r w:rsidRPr="00C3629F">
              <w:rPr>
                <w:rFonts w:ascii="GHEA Grapalat" w:eastAsia="Times New Roman" w:hAnsi="GHEA Grapalat" w:cs="Sylfaen"/>
                <w:bCs/>
                <w:sz w:val="24"/>
                <w:szCs w:val="24"/>
                <w:lang w:val="af-ZA"/>
              </w:rPr>
              <w:t xml:space="preserve"> </w:t>
            </w:r>
            <w:r w:rsidRPr="00C3629F">
              <w:rPr>
                <w:rFonts w:ascii="GHEA Grapalat" w:eastAsia="Times New Roman" w:hAnsi="GHEA Grapalat" w:cs="Sylfaen"/>
                <w:bCs/>
                <w:sz w:val="24"/>
                <w:szCs w:val="24"/>
                <w:lang w:val="hy-AM"/>
              </w:rPr>
              <w:t>Հանրապետության</w:t>
            </w:r>
            <w:r w:rsidRPr="00C3629F">
              <w:rPr>
                <w:rFonts w:ascii="GHEA Grapalat" w:eastAsia="Times New Roman" w:hAnsi="GHEA Grapalat" w:cs="Sylfaen"/>
                <w:bCs/>
                <w:sz w:val="24"/>
                <w:szCs w:val="24"/>
                <w:lang w:val="af-ZA"/>
              </w:rPr>
              <w:t xml:space="preserve"> </w:t>
            </w:r>
            <w:r w:rsidRPr="00C3629F">
              <w:rPr>
                <w:rFonts w:ascii="GHEA Grapalat" w:eastAsia="Times New Roman" w:hAnsi="GHEA Grapalat" w:cs="Sylfaen"/>
                <w:bCs/>
                <w:sz w:val="24"/>
                <w:szCs w:val="24"/>
                <w:lang w:val="hy-AM"/>
              </w:rPr>
              <w:t>հ</w:t>
            </w:r>
            <w:r w:rsidRPr="00C3629F">
              <w:rPr>
                <w:rFonts w:ascii="GHEA Grapalat" w:eastAsia="Times New Roman" w:hAnsi="GHEA Grapalat" w:cs="Sylfaen"/>
                <w:sz w:val="24"/>
                <w:szCs w:val="24"/>
                <w:lang w:val="hy-AM"/>
              </w:rPr>
              <w:t>արկային օրենսգրքում լրացումներ կատարելու մասին» և «</w:t>
            </w:r>
            <w:r w:rsidRPr="00C3629F">
              <w:rPr>
                <w:rFonts w:ascii="GHEA Grapalat" w:eastAsia="Times New Roman" w:hAnsi="GHEA Grapalat" w:cs="Sylfaen"/>
                <w:bCs/>
                <w:sz w:val="24"/>
                <w:szCs w:val="24"/>
                <w:lang w:val="hy-AM"/>
              </w:rPr>
              <w:t>Հայաստանի</w:t>
            </w:r>
            <w:r w:rsidRPr="00C3629F">
              <w:rPr>
                <w:rFonts w:ascii="GHEA Grapalat" w:eastAsia="Times New Roman" w:hAnsi="GHEA Grapalat" w:cs="Sylfaen"/>
                <w:bCs/>
                <w:sz w:val="24"/>
                <w:szCs w:val="24"/>
                <w:lang w:val="af-ZA"/>
              </w:rPr>
              <w:t xml:space="preserve"> </w:t>
            </w:r>
            <w:r w:rsidRPr="00C3629F">
              <w:rPr>
                <w:rFonts w:ascii="GHEA Grapalat" w:eastAsia="Times New Roman" w:hAnsi="GHEA Grapalat" w:cs="Sylfaen"/>
                <w:bCs/>
                <w:sz w:val="24"/>
                <w:szCs w:val="24"/>
                <w:lang w:val="hy-AM"/>
              </w:rPr>
              <w:t>Հանրապետության</w:t>
            </w:r>
            <w:r w:rsidRPr="00C3629F">
              <w:rPr>
                <w:rFonts w:ascii="GHEA Grapalat" w:eastAsia="Times New Roman" w:hAnsi="GHEA Grapalat" w:cs="Sylfaen"/>
                <w:bCs/>
                <w:sz w:val="24"/>
                <w:szCs w:val="24"/>
                <w:lang w:val="af-ZA"/>
              </w:rPr>
              <w:t xml:space="preserve"> ք</w:t>
            </w:r>
            <w:r w:rsidRPr="00C3629F">
              <w:rPr>
                <w:rFonts w:ascii="GHEA Grapalat" w:eastAsia="Times New Roman" w:hAnsi="GHEA Grapalat" w:cs="Sylfaen"/>
                <w:sz w:val="24"/>
                <w:szCs w:val="24"/>
                <w:lang w:val="hy-AM"/>
              </w:rPr>
              <w:t>րեական դատավարության օրենսգրքում փոփոխություն և լրացում կատարելու մասին» օրենքների նախագծերի վերաբերյալ դիտողություններ և առաջարկություններ չկան:</w:t>
            </w:r>
          </w:p>
        </w:tc>
        <w:tc>
          <w:tcPr>
            <w:tcW w:w="5760" w:type="dxa"/>
            <w:shd w:val="clear" w:color="auto" w:fill="auto"/>
          </w:tcPr>
          <w:p w14:paraId="531CF7FC" w14:textId="51BADB35" w:rsidR="005F1FFE" w:rsidRPr="005F1FFE" w:rsidRDefault="00C3629F" w:rsidP="00373ADA">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ի գիտություն</w:t>
            </w:r>
          </w:p>
        </w:tc>
      </w:tr>
      <w:tr w:rsidR="005F1FFE" w:rsidRPr="00F93DBF" w14:paraId="07392AC1" w14:textId="77777777" w:rsidTr="005F1FFE">
        <w:trPr>
          <w:trHeight w:val="345"/>
        </w:trPr>
        <w:tc>
          <w:tcPr>
            <w:tcW w:w="8857" w:type="dxa"/>
            <w:vMerge w:val="restart"/>
            <w:shd w:val="clear" w:color="auto" w:fill="E0E0E0"/>
          </w:tcPr>
          <w:p w14:paraId="6F66A2CB" w14:textId="77777777" w:rsidR="005F1FFE" w:rsidRPr="00572DA6" w:rsidRDefault="005F1FFE" w:rsidP="005F1FFE">
            <w:pPr>
              <w:spacing w:after="0"/>
              <w:rPr>
                <w:rFonts w:ascii="GHEA Grapalat" w:eastAsia="Times New Roman" w:hAnsi="GHEA Grapalat" w:cs="Times New Roman"/>
                <w:b/>
                <w:bCs/>
                <w:i/>
                <w:iCs/>
                <w:sz w:val="24"/>
                <w:szCs w:val="24"/>
              </w:rPr>
            </w:pPr>
            <w:r>
              <w:rPr>
                <w:rFonts w:ascii="GHEA Grapalat" w:eastAsia="Times New Roman" w:hAnsi="GHEA Grapalat" w:cs="Times New Roman"/>
                <w:b/>
                <w:sz w:val="24"/>
                <w:szCs w:val="24"/>
                <w:lang w:val="hy-AM"/>
              </w:rPr>
              <w:t>12</w:t>
            </w:r>
            <w:r w:rsidRPr="00096A14">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ՀՀ ֆինանսների նախարարություն</w:t>
            </w:r>
          </w:p>
        </w:tc>
        <w:tc>
          <w:tcPr>
            <w:tcW w:w="5760" w:type="dxa"/>
            <w:shd w:val="clear" w:color="auto" w:fill="E0E0E0"/>
          </w:tcPr>
          <w:p w14:paraId="4F804739" w14:textId="77777777" w:rsidR="005F1FFE" w:rsidRPr="00F93DBF" w:rsidRDefault="005F1FFE" w:rsidP="00373ADA">
            <w:pPr>
              <w:spacing w:after="0"/>
              <w:jc w:val="center"/>
              <w:rPr>
                <w:rFonts w:ascii="GHEA Grapalat" w:eastAsia="Times New Roman" w:hAnsi="GHEA Grapalat" w:cs="Times New Roman"/>
                <w:b/>
                <w:sz w:val="24"/>
                <w:szCs w:val="24"/>
                <w:lang w:val="hy-AM"/>
              </w:rPr>
            </w:pPr>
          </w:p>
        </w:tc>
      </w:tr>
      <w:tr w:rsidR="005F1FFE" w:rsidRPr="00096A14" w14:paraId="14C07C5C" w14:textId="77777777" w:rsidTr="005F1FFE">
        <w:trPr>
          <w:trHeight w:val="281"/>
        </w:trPr>
        <w:tc>
          <w:tcPr>
            <w:tcW w:w="8857" w:type="dxa"/>
            <w:vMerge/>
            <w:shd w:val="clear" w:color="auto" w:fill="auto"/>
          </w:tcPr>
          <w:p w14:paraId="3729E7CF" w14:textId="77777777" w:rsidR="005F1FFE" w:rsidRPr="00096A14" w:rsidRDefault="005F1FFE" w:rsidP="00373ADA">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5DAEC4CB" w14:textId="77777777" w:rsidR="005F1FFE" w:rsidRPr="00096A14" w:rsidRDefault="005F1FFE" w:rsidP="00373ADA">
            <w:pPr>
              <w:spacing w:after="0"/>
              <w:jc w:val="center"/>
              <w:rPr>
                <w:rFonts w:ascii="GHEA Grapalat" w:eastAsia="Times New Roman" w:hAnsi="GHEA Grapalat" w:cs="Times New Roman"/>
                <w:b/>
                <w:sz w:val="24"/>
                <w:szCs w:val="24"/>
                <w:lang w:val="hy-AM" w:eastAsia="ru-RU"/>
              </w:rPr>
            </w:pPr>
          </w:p>
        </w:tc>
      </w:tr>
      <w:tr w:rsidR="005F1FFE" w:rsidRPr="005F1FFE" w14:paraId="55966308" w14:textId="77777777" w:rsidTr="005F1FFE">
        <w:trPr>
          <w:trHeight w:val="557"/>
        </w:trPr>
        <w:tc>
          <w:tcPr>
            <w:tcW w:w="8857" w:type="dxa"/>
            <w:shd w:val="clear" w:color="auto" w:fill="auto"/>
          </w:tcPr>
          <w:p w14:paraId="376F9C61" w14:textId="77777777" w:rsidR="005F1FFE" w:rsidRPr="00096A14" w:rsidRDefault="005F1FFE" w:rsidP="00373ADA">
            <w:pPr>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Սահմանված ժամկետում պատասխան գրություն չի ստացվել։</w:t>
            </w:r>
          </w:p>
        </w:tc>
        <w:tc>
          <w:tcPr>
            <w:tcW w:w="5760" w:type="dxa"/>
            <w:shd w:val="clear" w:color="auto" w:fill="auto"/>
          </w:tcPr>
          <w:p w14:paraId="4FCF0F9A" w14:textId="77777777" w:rsidR="005F1FFE" w:rsidRPr="005F1FFE" w:rsidRDefault="005F1FFE" w:rsidP="00373ADA">
            <w:pPr>
              <w:spacing w:after="0"/>
              <w:ind w:firstLine="175"/>
              <w:jc w:val="center"/>
              <w:rPr>
                <w:rFonts w:ascii="GHEA Grapalat" w:eastAsia="Times New Roman" w:hAnsi="GHEA Grapalat" w:cs="Times New Roman"/>
                <w:b/>
                <w:sz w:val="24"/>
                <w:szCs w:val="24"/>
                <w:lang w:val="hy-AM"/>
              </w:rPr>
            </w:pPr>
          </w:p>
        </w:tc>
      </w:tr>
      <w:tr w:rsidR="00757589" w:rsidRPr="00F93DBF" w14:paraId="4E852A75" w14:textId="77777777" w:rsidTr="00234E48">
        <w:trPr>
          <w:trHeight w:val="345"/>
        </w:trPr>
        <w:tc>
          <w:tcPr>
            <w:tcW w:w="8857" w:type="dxa"/>
            <w:vMerge w:val="restart"/>
            <w:shd w:val="clear" w:color="auto" w:fill="E0E0E0"/>
          </w:tcPr>
          <w:p w14:paraId="44E13330" w14:textId="15C11300" w:rsidR="00757589" w:rsidRPr="00572DA6" w:rsidRDefault="00757589" w:rsidP="00234E48">
            <w:pPr>
              <w:spacing w:after="0"/>
              <w:rPr>
                <w:rFonts w:ascii="GHEA Grapalat" w:eastAsia="Times New Roman" w:hAnsi="GHEA Grapalat" w:cs="Times New Roman"/>
                <w:b/>
                <w:bCs/>
                <w:i/>
                <w:iCs/>
                <w:sz w:val="24"/>
                <w:szCs w:val="24"/>
              </w:rPr>
            </w:pPr>
            <w:r>
              <w:rPr>
                <w:rFonts w:ascii="GHEA Grapalat" w:eastAsia="Times New Roman" w:hAnsi="GHEA Grapalat" w:cs="Times New Roman"/>
                <w:b/>
                <w:sz w:val="24"/>
                <w:szCs w:val="24"/>
                <w:lang w:val="hy-AM"/>
              </w:rPr>
              <w:t>1</w:t>
            </w:r>
            <w:r w:rsidR="005220F3">
              <w:rPr>
                <w:rFonts w:ascii="GHEA Grapalat" w:eastAsia="Times New Roman" w:hAnsi="GHEA Grapalat" w:cs="Times New Roman"/>
                <w:b/>
                <w:sz w:val="24"/>
                <w:szCs w:val="24"/>
                <w:lang w:val="hy-AM"/>
              </w:rPr>
              <w:t>3</w:t>
            </w:r>
            <w:r w:rsidRPr="00096A14">
              <w:rPr>
                <w:rFonts w:ascii="GHEA Grapalat" w:eastAsia="Times New Roman" w:hAnsi="GHEA Grapalat" w:cs="Times New Roman"/>
                <w:b/>
                <w:sz w:val="24"/>
                <w:szCs w:val="24"/>
                <w:lang w:val="af-ZA"/>
              </w:rPr>
              <w:t xml:space="preserve">.  </w:t>
            </w:r>
            <w:r>
              <w:rPr>
                <w:rFonts w:ascii="GHEA Grapalat" w:eastAsia="Times New Roman" w:hAnsi="GHEA Grapalat" w:cs="Times New Roman"/>
                <w:b/>
                <w:sz w:val="24"/>
                <w:szCs w:val="24"/>
                <w:lang w:val="hy-AM"/>
              </w:rPr>
              <w:t xml:space="preserve">ՀՀ </w:t>
            </w:r>
            <w:r w:rsidR="005220F3">
              <w:rPr>
                <w:rFonts w:ascii="GHEA Grapalat" w:eastAsia="Times New Roman" w:hAnsi="GHEA Grapalat" w:cs="Times New Roman"/>
                <w:b/>
                <w:sz w:val="24"/>
                <w:szCs w:val="24"/>
                <w:lang w:val="hy-AM"/>
              </w:rPr>
              <w:t>արդարադատության նախարարություն</w:t>
            </w:r>
          </w:p>
        </w:tc>
        <w:tc>
          <w:tcPr>
            <w:tcW w:w="5760" w:type="dxa"/>
            <w:shd w:val="clear" w:color="auto" w:fill="E0E0E0"/>
          </w:tcPr>
          <w:p w14:paraId="0E758BE9" w14:textId="574976F7" w:rsidR="00757589" w:rsidRPr="00F93DBF" w:rsidRDefault="001C272D" w:rsidP="00234E48">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//47217-2024</w:t>
            </w:r>
          </w:p>
        </w:tc>
      </w:tr>
      <w:tr w:rsidR="00757589" w:rsidRPr="00096A14" w14:paraId="1D23C94D" w14:textId="77777777" w:rsidTr="00234E48">
        <w:trPr>
          <w:trHeight w:val="281"/>
        </w:trPr>
        <w:tc>
          <w:tcPr>
            <w:tcW w:w="8857" w:type="dxa"/>
            <w:vMerge/>
            <w:shd w:val="clear" w:color="auto" w:fill="auto"/>
          </w:tcPr>
          <w:p w14:paraId="65BAA8E9" w14:textId="77777777" w:rsidR="00757589" w:rsidRPr="00096A14" w:rsidRDefault="00757589" w:rsidP="00234E48">
            <w:pPr>
              <w:spacing w:after="0"/>
              <w:jc w:val="center"/>
              <w:rPr>
                <w:rFonts w:ascii="GHEA Grapalat" w:eastAsia="Times New Roman" w:hAnsi="GHEA Grapalat" w:cs="Times New Roman"/>
                <w:b/>
                <w:sz w:val="24"/>
                <w:szCs w:val="24"/>
                <w:lang w:val="af-ZA"/>
              </w:rPr>
            </w:pPr>
          </w:p>
        </w:tc>
        <w:tc>
          <w:tcPr>
            <w:tcW w:w="5760" w:type="dxa"/>
            <w:shd w:val="clear" w:color="auto" w:fill="E0E0E0"/>
          </w:tcPr>
          <w:p w14:paraId="44EEEDC0" w14:textId="26B95E7D" w:rsidR="00757589" w:rsidRPr="009A4BEE" w:rsidRDefault="009A4BEE" w:rsidP="00234E48">
            <w:pPr>
              <w:spacing w:after="0"/>
              <w:jc w:val="center"/>
              <w:rPr>
                <w:rFonts w:ascii="GHEA Grapalat" w:eastAsia="Times New Roman" w:hAnsi="GHEA Grapalat" w:cs="Times New Roman"/>
                <w:b/>
                <w:sz w:val="24"/>
                <w:szCs w:val="24"/>
                <w:lang w:val="hy-AM" w:eastAsia="ru-RU"/>
              </w:rPr>
            </w:pPr>
            <w:r w:rsidRPr="009A4BEE">
              <w:rPr>
                <w:rFonts w:ascii="GHEA Grapalat" w:eastAsia="Times New Roman" w:hAnsi="GHEA Grapalat" w:cs="Times New Roman"/>
                <w:b/>
                <w:sz w:val="24"/>
                <w:szCs w:val="24"/>
                <w:lang w:val="hy-AM" w:eastAsia="ru-RU"/>
              </w:rPr>
              <w:t>21</w:t>
            </w:r>
            <w:r w:rsidRPr="009A4BEE">
              <w:rPr>
                <w:rFonts w:ascii="Cambria Math" w:eastAsia="Times New Roman" w:hAnsi="Cambria Math" w:cs="Cambria Math"/>
                <w:b/>
                <w:sz w:val="24"/>
                <w:szCs w:val="24"/>
                <w:lang w:val="hy-AM" w:eastAsia="ru-RU"/>
              </w:rPr>
              <w:t>․</w:t>
            </w:r>
            <w:r w:rsidRPr="009A4BEE">
              <w:rPr>
                <w:rFonts w:ascii="GHEA Grapalat" w:eastAsia="Times New Roman" w:hAnsi="GHEA Grapalat" w:cs="Times New Roman"/>
                <w:b/>
                <w:sz w:val="24"/>
                <w:szCs w:val="24"/>
                <w:lang w:val="hy-AM" w:eastAsia="ru-RU"/>
              </w:rPr>
              <w:t>11</w:t>
            </w:r>
            <w:r w:rsidRPr="009A4BEE">
              <w:rPr>
                <w:rFonts w:ascii="Cambria Math" w:eastAsia="Times New Roman" w:hAnsi="Cambria Math" w:cs="Cambria Math"/>
                <w:b/>
                <w:sz w:val="24"/>
                <w:szCs w:val="24"/>
                <w:lang w:val="hy-AM" w:eastAsia="ru-RU"/>
              </w:rPr>
              <w:t>․</w:t>
            </w:r>
            <w:r w:rsidRPr="009A4BEE">
              <w:rPr>
                <w:rFonts w:ascii="GHEA Grapalat" w:eastAsia="Times New Roman" w:hAnsi="GHEA Grapalat" w:cs="Times New Roman"/>
                <w:b/>
                <w:sz w:val="24"/>
                <w:szCs w:val="24"/>
                <w:lang w:val="hy-AM" w:eastAsia="ru-RU"/>
              </w:rPr>
              <w:t>2024</w:t>
            </w:r>
            <w:r w:rsidRPr="009A4BEE">
              <w:rPr>
                <w:rFonts w:ascii="GHEA Grapalat" w:eastAsia="Times New Roman" w:hAnsi="GHEA Grapalat" w:cs="GHEA Grapalat"/>
                <w:b/>
                <w:sz w:val="24"/>
                <w:szCs w:val="24"/>
                <w:lang w:val="hy-AM" w:eastAsia="ru-RU"/>
              </w:rPr>
              <w:t>թ</w:t>
            </w:r>
            <w:r w:rsidRPr="009A4BEE">
              <w:rPr>
                <w:rFonts w:ascii="Cambria Math" w:eastAsia="Times New Roman" w:hAnsi="Cambria Math" w:cs="Cambria Math"/>
                <w:b/>
                <w:sz w:val="24"/>
                <w:szCs w:val="24"/>
                <w:lang w:val="hy-AM" w:eastAsia="ru-RU"/>
              </w:rPr>
              <w:t>․</w:t>
            </w:r>
          </w:p>
        </w:tc>
      </w:tr>
      <w:tr w:rsidR="00757589" w:rsidRPr="005F1FFE" w14:paraId="6804ABC4" w14:textId="77777777" w:rsidTr="00234E48">
        <w:trPr>
          <w:trHeight w:val="557"/>
        </w:trPr>
        <w:tc>
          <w:tcPr>
            <w:tcW w:w="8857" w:type="dxa"/>
            <w:shd w:val="clear" w:color="auto" w:fill="auto"/>
          </w:tcPr>
          <w:p w14:paraId="00EE4DB1" w14:textId="3091E0EA" w:rsidR="00757589" w:rsidRPr="00096A14" w:rsidRDefault="005220F3" w:rsidP="00234E48">
            <w:pPr>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Առաջարկություններ և դիտողություններ չկան։</w:t>
            </w:r>
          </w:p>
        </w:tc>
        <w:tc>
          <w:tcPr>
            <w:tcW w:w="5760" w:type="dxa"/>
            <w:shd w:val="clear" w:color="auto" w:fill="auto"/>
          </w:tcPr>
          <w:p w14:paraId="5127340D" w14:textId="0878547A" w:rsidR="00757589" w:rsidRPr="009A4BEE" w:rsidRDefault="005220F3" w:rsidP="00234E48">
            <w:pPr>
              <w:spacing w:after="0"/>
              <w:ind w:firstLine="175"/>
              <w:jc w:val="center"/>
              <w:rPr>
                <w:rFonts w:ascii="GHEA Grapalat" w:eastAsia="Times New Roman" w:hAnsi="GHEA Grapalat" w:cs="Times New Roman"/>
                <w:b/>
                <w:sz w:val="24"/>
                <w:szCs w:val="24"/>
                <w:lang w:val="hy-AM"/>
              </w:rPr>
            </w:pPr>
            <w:r w:rsidRPr="009A4BEE">
              <w:rPr>
                <w:rFonts w:ascii="GHEA Grapalat" w:eastAsia="Times New Roman" w:hAnsi="GHEA Grapalat" w:cs="Times New Roman"/>
                <w:b/>
                <w:sz w:val="24"/>
                <w:szCs w:val="24"/>
                <w:lang w:val="hy-AM"/>
              </w:rPr>
              <w:t>Ընդունվել է ի գիտություն</w:t>
            </w:r>
          </w:p>
        </w:tc>
      </w:tr>
    </w:tbl>
    <w:p w14:paraId="05620CD1" w14:textId="65A50A24" w:rsidR="000D178A" w:rsidRDefault="003F642F" w:rsidP="00643622">
      <w:pPr>
        <w:pStyle w:val="headingtitleStyle"/>
        <w:jc w:val="left"/>
        <w:rPr>
          <w:i/>
          <w:sz w:val="24"/>
          <w:szCs w:val="24"/>
          <w:lang w:val="hy-AM"/>
        </w:rPr>
      </w:pPr>
      <w:r>
        <w:rPr>
          <w:i/>
          <w:sz w:val="24"/>
          <w:szCs w:val="24"/>
          <w:lang w:val="hy-AM"/>
        </w:rPr>
        <w:t xml:space="preserve">                                                                             </w:t>
      </w:r>
      <w:r w:rsidR="00E84A76" w:rsidRPr="00E84A76">
        <w:rPr>
          <w:i/>
          <w:sz w:val="24"/>
          <w:szCs w:val="24"/>
          <w:lang w:val="hy-AM"/>
        </w:rPr>
        <w:t xml:space="preserve">  </w:t>
      </w:r>
    </w:p>
    <w:p w14:paraId="1D92586A" w14:textId="77777777" w:rsidR="0068490B" w:rsidRDefault="000D178A" w:rsidP="00643622">
      <w:pPr>
        <w:pStyle w:val="headingtitleStyle"/>
        <w:jc w:val="left"/>
        <w:rPr>
          <w:i/>
          <w:sz w:val="24"/>
          <w:szCs w:val="24"/>
          <w:lang w:val="hy-AM"/>
        </w:rPr>
      </w:pPr>
      <w:r>
        <w:rPr>
          <w:i/>
          <w:sz w:val="24"/>
          <w:szCs w:val="24"/>
          <w:lang w:val="hy-AM"/>
        </w:rPr>
        <w:t xml:space="preserve">                                                                                                             </w:t>
      </w:r>
      <w:r w:rsidR="00E84A76" w:rsidRPr="00E84A76">
        <w:rPr>
          <w:i/>
          <w:sz w:val="24"/>
          <w:szCs w:val="24"/>
          <w:lang w:val="hy-AM"/>
        </w:rPr>
        <w:t>ՀՀ ներքին գործերի նախարարություն</w:t>
      </w:r>
    </w:p>
    <w:sectPr w:rsidR="0068490B" w:rsidSect="00757589">
      <w:pgSz w:w="15840" w:h="12240" w:orient="landscape"/>
      <w:pgMar w:top="630" w:right="1080" w:bottom="1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8359B"/>
    <w:multiLevelType w:val="hybridMultilevel"/>
    <w:tmpl w:val="4A1C92F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06DB3926"/>
    <w:multiLevelType w:val="hybridMultilevel"/>
    <w:tmpl w:val="61AC5D8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 w15:restartNumberingAfterBreak="0">
    <w:nsid w:val="0FB825F6"/>
    <w:multiLevelType w:val="hybridMultilevel"/>
    <w:tmpl w:val="1EE6BA5E"/>
    <w:lvl w:ilvl="0" w:tplc="485C4010">
      <w:start w:val="1"/>
      <w:numFmt w:val="decimal"/>
      <w:lvlText w:val="%1."/>
      <w:lvlJc w:val="left"/>
      <w:pPr>
        <w:ind w:left="922" w:hanging="360"/>
      </w:pPr>
      <w:rPr>
        <w:rFonts w:hint="default"/>
        <w:color w:val="000000"/>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4"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2563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1052911">
    <w:abstractNumId w:val="5"/>
  </w:num>
  <w:num w:numId="3" w16cid:durableId="972564774">
    <w:abstractNumId w:val="3"/>
  </w:num>
  <w:num w:numId="4" w16cid:durableId="1859342661">
    <w:abstractNumId w:val="6"/>
  </w:num>
  <w:num w:numId="5" w16cid:durableId="852035453">
    <w:abstractNumId w:val="2"/>
  </w:num>
  <w:num w:numId="6" w16cid:durableId="1592927967">
    <w:abstractNumId w:val="0"/>
  </w:num>
  <w:num w:numId="7" w16cid:durableId="209541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8EE"/>
    <w:rsid w:val="00006308"/>
    <w:rsid w:val="00007C6A"/>
    <w:rsid w:val="00017146"/>
    <w:rsid w:val="00025098"/>
    <w:rsid w:val="000367D1"/>
    <w:rsid w:val="00036C58"/>
    <w:rsid w:val="00042D86"/>
    <w:rsid w:val="00076C0D"/>
    <w:rsid w:val="0008352C"/>
    <w:rsid w:val="00091406"/>
    <w:rsid w:val="00094369"/>
    <w:rsid w:val="00096A14"/>
    <w:rsid w:val="000A00F4"/>
    <w:rsid w:val="000A028A"/>
    <w:rsid w:val="000A6E30"/>
    <w:rsid w:val="000B0A2A"/>
    <w:rsid w:val="000B4905"/>
    <w:rsid w:val="000B72EC"/>
    <w:rsid w:val="000D178A"/>
    <w:rsid w:val="000D3C4E"/>
    <w:rsid w:val="000E5D1B"/>
    <w:rsid w:val="000E6DF9"/>
    <w:rsid w:val="000E7956"/>
    <w:rsid w:val="001006C9"/>
    <w:rsid w:val="001017E8"/>
    <w:rsid w:val="00106F2A"/>
    <w:rsid w:val="001128EE"/>
    <w:rsid w:val="00131A5A"/>
    <w:rsid w:val="00145FED"/>
    <w:rsid w:val="00154BCB"/>
    <w:rsid w:val="00166C64"/>
    <w:rsid w:val="00170021"/>
    <w:rsid w:val="001723C7"/>
    <w:rsid w:val="00172B9D"/>
    <w:rsid w:val="0017486B"/>
    <w:rsid w:val="001A006A"/>
    <w:rsid w:val="001B34D4"/>
    <w:rsid w:val="001C0C7E"/>
    <w:rsid w:val="001C272D"/>
    <w:rsid w:val="001C48D5"/>
    <w:rsid w:val="001D7004"/>
    <w:rsid w:val="001E09DC"/>
    <w:rsid w:val="001E67AF"/>
    <w:rsid w:val="001F29E5"/>
    <w:rsid w:val="0021662A"/>
    <w:rsid w:val="002227FD"/>
    <w:rsid w:val="00227925"/>
    <w:rsid w:val="00237E8F"/>
    <w:rsid w:val="00257140"/>
    <w:rsid w:val="002642E4"/>
    <w:rsid w:val="00265638"/>
    <w:rsid w:val="00270891"/>
    <w:rsid w:val="00273656"/>
    <w:rsid w:val="002755A3"/>
    <w:rsid w:val="00286703"/>
    <w:rsid w:val="002C1117"/>
    <w:rsid w:val="002C27F2"/>
    <w:rsid w:val="002D5C53"/>
    <w:rsid w:val="002E3ABB"/>
    <w:rsid w:val="00300AFF"/>
    <w:rsid w:val="003027D1"/>
    <w:rsid w:val="00334320"/>
    <w:rsid w:val="00340461"/>
    <w:rsid w:val="003412FB"/>
    <w:rsid w:val="003461E9"/>
    <w:rsid w:val="00351C00"/>
    <w:rsid w:val="00355AF0"/>
    <w:rsid w:val="0036060D"/>
    <w:rsid w:val="003659EB"/>
    <w:rsid w:val="003868F6"/>
    <w:rsid w:val="00386DA0"/>
    <w:rsid w:val="00392967"/>
    <w:rsid w:val="0039381B"/>
    <w:rsid w:val="003954A8"/>
    <w:rsid w:val="00395D78"/>
    <w:rsid w:val="003A29E1"/>
    <w:rsid w:val="003B08C1"/>
    <w:rsid w:val="003B48D9"/>
    <w:rsid w:val="003C017A"/>
    <w:rsid w:val="003C10FC"/>
    <w:rsid w:val="003E02C9"/>
    <w:rsid w:val="003F2224"/>
    <w:rsid w:val="003F48E9"/>
    <w:rsid w:val="003F642F"/>
    <w:rsid w:val="00401D9D"/>
    <w:rsid w:val="004101FD"/>
    <w:rsid w:val="004260E5"/>
    <w:rsid w:val="004260F5"/>
    <w:rsid w:val="0045300B"/>
    <w:rsid w:val="004624E4"/>
    <w:rsid w:val="00466F01"/>
    <w:rsid w:val="004801AA"/>
    <w:rsid w:val="00491CBE"/>
    <w:rsid w:val="004934A4"/>
    <w:rsid w:val="004D27C1"/>
    <w:rsid w:val="0051192B"/>
    <w:rsid w:val="005220F3"/>
    <w:rsid w:val="005231F4"/>
    <w:rsid w:val="00546615"/>
    <w:rsid w:val="0055540B"/>
    <w:rsid w:val="00572DA6"/>
    <w:rsid w:val="00584956"/>
    <w:rsid w:val="0059557E"/>
    <w:rsid w:val="00596330"/>
    <w:rsid w:val="00597A26"/>
    <w:rsid w:val="005B5A7C"/>
    <w:rsid w:val="005D3AB5"/>
    <w:rsid w:val="005D631D"/>
    <w:rsid w:val="005E1E17"/>
    <w:rsid w:val="005E4BCD"/>
    <w:rsid w:val="005F1FFE"/>
    <w:rsid w:val="005F4330"/>
    <w:rsid w:val="005F7713"/>
    <w:rsid w:val="00600C41"/>
    <w:rsid w:val="0061651E"/>
    <w:rsid w:val="00616A21"/>
    <w:rsid w:val="00622475"/>
    <w:rsid w:val="00626869"/>
    <w:rsid w:val="00633F1F"/>
    <w:rsid w:val="00635A55"/>
    <w:rsid w:val="00640E1B"/>
    <w:rsid w:val="00643622"/>
    <w:rsid w:val="006439C2"/>
    <w:rsid w:val="00646126"/>
    <w:rsid w:val="00651792"/>
    <w:rsid w:val="006535C5"/>
    <w:rsid w:val="006639A5"/>
    <w:rsid w:val="00673176"/>
    <w:rsid w:val="0068490B"/>
    <w:rsid w:val="00687DDE"/>
    <w:rsid w:val="00697BE1"/>
    <w:rsid w:val="006C779D"/>
    <w:rsid w:val="006D06E7"/>
    <w:rsid w:val="006D64D4"/>
    <w:rsid w:val="00724129"/>
    <w:rsid w:val="00736534"/>
    <w:rsid w:val="007535B2"/>
    <w:rsid w:val="00753F1C"/>
    <w:rsid w:val="00757589"/>
    <w:rsid w:val="00772CAA"/>
    <w:rsid w:val="00782727"/>
    <w:rsid w:val="00782F31"/>
    <w:rsid w:val="00791616"/>
    <w:rsid w:val="00791991"/>
    <w:rsid w:val="007931DF"/>
    <w:rsid w:val="007B0CA1"/>
    <w:rsid w:val="007D40AD"/>
    <w:rsid w:val="007D5D30"/>
    <w:rsid w:val="007E5709"/>
    <w:rsid w:val="008055BE"/>
    <w:rsid w:val="008109F3"/>
    <w:rsid w:val="008309A1"/>
    <w:rsid w:val="0084705B"/>
    <w:rsid w:val="008474FB"/>
    <w:rsid w:val="00865C0A"/>
    <w:rsid w:val="008742EE"/>
    <w:rsid w:val="0088537E"/>
    <w:rsid w:val="00886B23"/>
    <w:rsid w:val="008960AD"/>
    <w:rsid w:val="008A0322"/>
    <w:rsid w:val="008A361F"/>
    <w:rsid w:val="008A5724"/>
    <w:rsid w:val="008C05A5"/>
    <w:rsid w:val="008F525E"/>
    <w:rsid w:val="008F71E1"/>
    <w:rsid w:val="00910023"/>
    <w:rsid w:val="0092151B"/>
    <w:rsid w:val="00923C00"/>
    <w:rsid w:val="009273C7"/>
    <w:rsid w:val="00962113"/>
    <w:rsid w:val="00962FEE"/>
    <w:rsid w:val="00972DEF"/>
    <w:rsid w:val="009A1D78"/>
    <w:rsid w:val="009A4BEE"/>
    <w:rsid w:val="009A6CD9"/>
    <w:rsid w:val="009B4617"/>
    <w:rsid w:val="009D1927"/>
    <w:rsid w:val="009D6E8B"/>
    <w:rsid w:val="009E3605"/>
    <w:rsid w:val="009E4E1F"/>
    <w:rsid w:val="009F5700"/>
    <w:rsid w:val="00A049E6"/>
    <w:rsid w:val="00A110DC"/>
    <w:rsid w:val="00A15D78"/>
    <w:rsid w:val="00A23192"/>
    <w:rsid w:val="00A32962"/>
    <w:rsid w:val="00A34172"/>
    <w:rsid w:val="00A37304"/>
    <w:rsid w:val="00A56C23"/>
    <w:rsid w:val="00A7780F"/>
    <w:rsid w:val="00A8579A"/>
    <w:rsid w:val="00A944FC"/>
    <w:rsid w:val="00A94FFA"/>
    <w:rsid w:val="00AA095D"/>
    <w:rsid w:val="00AA42A2"/>
    <w:rsid w:val="00AA6F6A"/>
    <w:rsid w:val="00AB2ED3"/>
    <w:rsid w:val="00AB7997"/>
    <w:rsid w:val="00AF64DE"/>
    <w:rsid w:val="00B0161C"/>
    <w:rsid w:val="00B068EE"/>
    <w:rsid w:val="00B07C13"/>
    <w:rsid w:val="00B2329F"/>
    <w:rsid w:val="00B34B90"/>
    <w:rsid w:val="00B40C55"/>
    <w:rsid w:val="00B46430"/>
    <w:rsid w:val="00B51AD0"/>
    <w:rsid w:val="00B57BBA"/>
    <w:rsid w:val="00B6021C"/>
    <w:rsid w:val="00B6647E"/>
    <w:rsid w:val="00B80E70"/>
    <w:rsid w:val="00B91F36"/>
    <w:rsid w:val="00BB4E33"/>
    <w:rsid w:val="00BB77D4"/>
    <w:rsid w:val="00BC1A83"/>
    <w:rsid w:val="00BC6DFC"/>
    <w:rsid w:val="00BC7942"/>
    <w:rsid w:val="00BF77A3"/>
    <w:rsid w:val="00C02198"/>
    <w:rsid w:val="00C1076A"/>
    <w:rsid w:val="00C10B3A"/>
    <w:rsid w:val="00C12F91"/>
    <w:rsid w:val="00C22347"/>
    <w:rsid w:val="00C26A5B"/>
    <w:rsid w:val="00C302F4"/>
    <w:rsid w:val="00C34C6D"/>
    <w:rsid w:val="00C3629F"/>
    <w:rsid w:val="00C4168D"/>
    <w:rsid w:val="00C46B6D"/>
    <w:rsid w:val="00C52E37"/>
    <w:rsid w:val="00C6161E"/>
    <w:rsid w:val="00C63B89"/>
    <w:rsid w:val="00C64C35"/>
    <w:rsid w:val="00C652D1"/>
    <w:rsid w:val="00C663CB"/>
    <w:rsid w:val="00C67A1C"/>
    <w:rsid w:val="00C70482"/>
    <w:rsid w:val="00C816BD"/>
    <w:rsid w:val="00C97185"/>
    <w:rsid w:val="00CB03AB"/>
    <w:rsid w:val="00CC2A26"/>
    <w:rsid w:val="00CC54DF"/>
    <w:rsid w:val="00CD0341"/>
    <w:rsid w:val="00CF57CC"/>
    <w:rsid w:val="00CF7445"/>
    <w:rsid w:val="00D115E6"/>
    <w:rsid w:val="00D12756"/>
    <w:rsid w:val="00D15162"/>
    <w:rsid w:val="00D35A44"/>
    <w:rsid w:val="00D40DFF"/>
    <w:rsid w:val="00D46F9E"/>
    <w:rsid w:val="00D52F3D"/>
    <w:rsid w:val="00D53E78"/>
    <w:rsid w:val="00D611BA"/>
    <w:rsid w:val="00D64D8C"/>
    <w:rsid w:val="00D70D16"/>
    <w:rsid w:val="00D75C55"/>
    <w:rsid w:val="00D770CC"/>
    <w:rsid w:val="00D7747D"/>
    <w:rsid w:val="00DA2E17"/>
    <w:rsid w:val="00DC2CFF"/>
    <w:rsid w:val="00DE051D"/>
    <w:rsid w:val="00DE560A"/>
    <w:rsid w:val="00DE5A60"/>
    <w:rsid w:val="00DF333A"/>
    <w:rsid w:val="00DF6623"/>
    <w:rsid w:val="00E00C5E"/>
    <w:rsid w:val="00E012E3"/>
    <w:rsid w:val="00E046E1"/>
    <w:rsid w:val="00E22D01"/>
    <w:rsid w:val="00E2647E"/>
    <w:rsid w:val="00E31944"/>
    <w:rsid w:val="00E31C83"/>
    <w:rsid w:val="00E407B8"/>
    <w:rsid w:val="00E46233"/>
    <w:rsid w:val="00E464BC"/>
    <w:rsid w:val="00E540C4"/>
    <w:rsid w:val="00E56C00"/>
    <w:rsid w:val="00E619FC"/>
    <w:rsid w:val="00E66FC2"/>
    <w:rsid w:val="00E83F14"/>
    <w:rsid w:val="00E84A76"/>
    <w:rsid w:val="00E91BDA"/>
    <w:rsid w:val="00E970B7"/>
    <w:rsid w:val="00EA21E9"/>
    <w:rsid w:val="00EB5EAB"/>
    <w:rsid w:val="00EB72A7"/>
    <w:rsid w:val="00EC4F97"/>
    <w:rsid w:val="00EC5281"/>
    <w:rsid w:val="00EE2A43"/>
    <w:rsid w:val="00EE2ED4"/>
    <w:rsid w:val="00EE6627"/>
    <w:rsid w:val="00F055BB"/>
    <w:rsid w:val="00F06D20"/>
    <w:rsid w:val="00F11D28"/>
    <w:rsid w:val="00F376BE"/>
    <w:rsid w:val="00F37F5A"/>
    <w:rsid w:val="00F47B36"/>
    <w:rsid w:val="00F52135"/>
    <w:rsid w:val="00F52A7F"/>
    <w:rsid w:val="00F616E0"/>
    <w:rsid w:val="00F651EC"/>
    <w:rsid w:val="00F8321D"/>
    <w:rsid w:val="00F93DBF"/>
    <w:rsid w:val="00FB03B5"/>
    <w:rsid w:val="00FB0B52"/>
    <w:rsid w:val="00FD79B5"/>
    <w:rsid w:val="00FE09F3"/>
    <w:rsid w:val="00FE7533"/>
    <w:rsid w:val="00FF0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10247"/>
  <w15:docId w15:val="{6572D5CD-7EC6-46AC-8A99-C7AA373BB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w:link w:val="NormalWeb"/>
    <w:uiPriority w:val="99"/>
    <w:semiHidden/>
    <w:locked/>
    <w:rsid w:val="003659EB"/>
    <w:rPr>
      <w:rFonts w:ascii="Calibri" w:eastAsia="Times New Roman" w:hAnsi="Calibri" w:cs="Calibri"/>
      <w:lang w:val="ru-RU" w:eastAsia="ru-RU"/>
    </w:rPr>
  </w:style>
  <w:style w:type="character" w:styleId="Strong">
    <w:name w:val="Strong"/>
    <w:basedOn w:val="DefaultParagraphFont"/>
    <w:uiPriority w:val="22"/>
    <w:qFormat/>
    <w:rsid w:val="00C46B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68360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03981556">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1491796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75155349">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69401">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2D8F7-3671-423D-B478-FF1B72BEF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25</Pages>
  <Words>3742</Words>
  <Characters>29044</Characters>
  <Application>Microsoft Office Word</Application>
  <DocSecurity>0</DocSecurity>
  <Lines>790</Lines>
  <Paragraphs>159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https://mul2-mia.gov.am/tasks/3434756/oneclick?token=6f7b162e667c25685c39e6f52dde5611</cp:keywords>
  <dc:description/>
  <cp:lastModifiedBy>Ruslan Marandyan</cp:lastModifiedBy>
  <cp:revision>276</cp:revision>
  <cp:lastPrinted>2023-10-12T07:10:00Z</cp:lastPrinted>
  <dcterms:created xsi:type="dcterms:W3CDTF">2023-02-02T11:42:00Z</dcterms:created>
  <dcterms:modified xsi:type="dcterms:W3CDTF">2024-11-21T05:42:00Z</dcterms:modified>
</cp:coreProperties>
</file>