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1F24" w14:textId="77777777"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14:paraId="07546CFA" w14:textId="77777777"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E57A30" w14:textId="77777777" w:rsidR="00EE017B" w:rsidRPr="00EE61D5" w:rsidRDefault="00EE61D5" w:rsidP="00EE61D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87666B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7666B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</w:t>
      </w:r>
      <w:r w:rsidR="00CC1D1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87666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666B" w:rsidRPr="0087666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87666B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87666B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1315"/>
        <w:gridCol w:w="5130"/>
      </w:tblGrid>
      <w:tr w:rsidR="005314FE" w:rsidRPr="00797239" w14:paraId="1ADB58FC" w14:textId="77777777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A8D70F3" w14:textId="77777777" w:rsidR="005314FE" w:rsidRPr="00797239" w:rsidRDefault="005314FE" w:rsidP="005A0BF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32CC7B" w14:textId="77777777" w:rsidR="005314FE" w:rsidRPr="00F43371" w:rsidRDefault="00431E93" w:rsidP="0087666B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433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 w:rsidR="0087666B" w:rsidRPr="00F433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.11</w:t>
            </w:r>
            <w:r w:rsidR="004E048C" w:rsidRPr="00F43371">
              <w:rPr>
                <w:rFonts w:ascii="GHEA Grapalat" w:hAnsi="GHEA Grapalat" w:cs="Sylfaen"/>
                <w:b/>
                <w:sz w:val="24"/>
                <w:szCs w:val="24"/>
              </w:rPr>
              <w:t>.2024</w:t>
            </w:r>
            <w:r w:rsidR="004E048C" w:rsidRPr="00F4337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</w:t>
            </w:r>
            <w:r w:rsidR="004E048C" w:rsidRPr="00F4337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5314FE" w:rsidRPr="00797239" w14:paraId="6988A310" w14:textId="77777777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F18E44" w14:textId="77777777" w:rsidR="005314FE" w:rsidRPr="00797239" w:rsidRDefault="005314FE" w:rsidP="008A0BB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CEBB4ED" w14:textId="57ADB15D" w:rsidR="005314FE" w:rsidRPr="00F43371" w:rsidRDefault="004E048C" w:rsidP="0087666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43371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87666B" w:rsidRPr="00F433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43371" w:rsidRPr="00F433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01/34/24989-2024</w:t>
            </w:r>
          </w:p>
        </w:tc>
      </w:tr>
      <w:tr w:rsidR="005314FE" w:rsidRPr="00797239" w14:paraId="5A27979C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49B24" w14:textId="2DA9A160" w:rsidR="005314FE" w:rsidRPr="00F43371" w:rsidRDefault="00F43371" w:rsidP="00F43371">
            <w:pPr>
              <w:spacing w:after="0"/>
              <w:ind w:left="162" w:right="162" w:firstLine="446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FA64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11D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 ««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անրապետության 2024 թվականի պետական բյուջեի մասին» օրենքում վերաբաշխում, փոփոխություն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լրացումներ,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>անրապետության կառավարության 2023 թվականի դեկտեմբերի 28-ի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>N 2323-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մեջ  փոփոխություններ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լրացումներ կատարելու մասին» ՀՀ կառավարության որոշման նախագծ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1770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, որով առաջարկվում է ՀՀ 2024թ. պետական </w:t>
            </w:r>
            <w:r w:rsidRPr="00701CB7">
              <w:rPr>
                <w:rFonts w:ascii="GHEA Grapalat" w:hAnsi="GHEA Grapalat"/>
                <w:sz w:val="24"/>
                <w:szCs w:val="24"/>
                <w:lang w:val="hy-AM"/>
              </w:rPr>
              <w:t xml:space="preserve">բյուջեով ՀՀ ԿԳՄՍ նախարարությանը կապիտալ ծրագրերի իրականացման համար հատկացված միջոցների շրջանակներում կատարել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ծախսերի </w:t>
            </w:r>
            <w:r w:rsidRPr="00701CB7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վերաբաշխում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293.0 մլն դրամի չափով, հայտնում է, որ</w:t>
            </w:r>
            <w:r w:rsidRPr="00214F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առարկություններ չուն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ի</w:t>
            </w:r>
            <w:r w:rsidRPr="00214FA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220975C" w14:textId="77777777" w:rsidR="005314FE" w:rsidRPr="00797239" w:rsidRDefault="005314FE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5B71C0" w14:textId="77777777" w:rsidR="005314FE" w:rsidRPr="00F43371" w:rsidRDefault="0087666B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 w:rsidRPr="00F43371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</w:tc>
      </w:tr>
      <w:tr w:rsidR="00797239" w:rsidRPr="00797239" w14:paraId="50C6D9C6" w14:textId="77777777" w:rsidTr="005F6E09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BF012BD" w14:textId="77777777" w:rsidR="00797239" w:rsidRPr="00797239" w:rsidRDefault="00797239" w:rsidP="00BD4FA3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</w:t>
            </w:r>
            <w:r w:rsidR="00BD4F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="008766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տարածքային </w:t>
            </w:r>
            <w:r w:rsidR="00BD4F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զարգացման հիմնադրամ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40BB90D" w14:textId="77777777" w:rsidR="00797239" w:rsidRPr="00797239" w:rsidRDefault="00BD4FA3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="008766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.11</w:t>
            </w:r>
            <w:r w:rsidR="00797239" w:rsidRPr="007972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.2024թ․</w:t>
            </w:r>
          </w:p>
        </w:tc>
      </w:tr>
      <w:tr w:rsidR="00797239" w:rsidRPr="00797239" w14:paraId="15AE67E5" w14:textId="77777777" w:rsidTr="005F6E09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9D67A7" w14:textId="77777777" w:rsidR="00797239" w:rsidRPr="00797239" w:rsidRDefault="00797239" w:rsidP="0079723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C9E72FE" w14:textId="77777777" w:rsidR="00797239" w:rsidRPr="00797239" w:rsidRDefault="00797239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D4FA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BD4FA3" w:rsidRPr="00BD4F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Ե/01/3856-24</w:t>
            </w:r>
          </w:p>
        </w:tc>
      </w:tr>
      <w:tr w:rsidR="00797239" w:rsidRPr="0087666B" w14:paraId="1AC90EFE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D48C23" w14:textId="77777777" w:rsidR="00797239" w:rsidRPr="00BD4FA3" w:rsidRDefault="00BD4FA3" w:rsidP="00C1522C">
            <w:pPr>
              <w:spacing w:after="0" w:line="360" w:lineRule="auto"/>
              <w:ind w:left="157" w:right="165" w:firstLine="45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highlight w:val="yellow"/>
                <w:shd w:val="clear" w:color="auto" w:fill="FFFFFF"/>
                <w:lang w:val="hy-AM" w:eastAsia="ru-RU"/>
              </w:rPr>
            </w:pPr>
            <w:r w:rsidRPr="001C239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Հայտնում ենք Ձեզ, որ «Հայաստանի Հանրապետության 2024 թվականի պետական բյուջեի մասին» օրենքում վերաբաշխում, փոփոխություն և լրացումներ, Հայաստանի </w:t>
            </w:r>
            <w:r w:rsidRPr="001C239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նախագծի վերաբերյալ, որով գումար է հատկացվում 300 դպրոցի ծրագրի շրջանակներում նորոգվող դպրոցների համար, առարկություններ և առաջարկություններ չունենք։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B1113A7" w14:textId="77777777" w:rsidR="00797239" w:rsidRPr="00797239" w:rsidRDefault="00797239" w:rsidP="0079723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2BA796" w14:textId="77777777" w:rsidR="00797239" w:rsidRPr="00797239" w:rsidRDefault="0087666B" w:rsidP="0087666B">
            <w:pPr>
              <w:spacing w:after="0" w:line="360" w:lineRule="auto"/>
              <w:ind w:left="145" w:right="165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</w:tc>
      </w:tr>
    </w:tbl>
    <w:p w14:paraId="2E50F686" w14:textId="77777777"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FF068" w14:textId="77777777" w:rsidR="00036A18" w:rsidRDefault="00036A18" w:rsidP="00A72F73">
      <w:pPr>
        <w:spacing w:after="0" w:line="240" w:lineRule="auto"/>
      </w:pPr>
      <w:r>
        <w:separator/>
      </w:r>
    </w:p>
  </w:endnote>
  <w:endnote w:type="continuationSeparator" w:id="0">
    <w:p w14:paraId="3DD1EE11" w14:textId="77777777" w:rsidR="00036A18" w:rsidRDefault="00036A18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D88D5" w14:textId="77777777" w:rsidR="00036A18" w:rsidRDefault="00036A18" w:rsidP="00A72F73">
      <w:pPr>
        <w:spacing w:after="0" w:line="240" w:lineRule="auto"/>
      </w:pPr>
      <w:r>
        <w:separator/>
      </w:r>
    </w:p>
  </w:footnote>
  <w:footnote w:type="continuationSeparator" w:id="0">
    <w:p w14:paraId="5D304477" w14:textId="77777777" w:rsidR="00036A18" w:rsidRDefault="00036A18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110D8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6" w15:restartNumberingAfterBreak="0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1717270506">
    <w:abstractNumId w:val="23"/>
  </w:num>
  <w:num w:numId="2" w16cid:durableId="2121139599">
    <w:abstractNumId w:val="9"/>
  </w:num>
  <w:num w:numId="3" w16cid:durableId="354963030">
    <w:abstractNumId w:val="2"/>
  </w:num>
  <w:num w:numId="4" w16cid:durableId="524364877">
    <w:abstractNumId w:val="17"/>
  </w:num>
  <w:num w:numId="5" w16cid:durableId="1088424072">
    <w:abstractNumId w:val="22"/>
  </w:num>
  <w:num w:numId="6" w16cid:durableId="59716395">
    <w:abstractNumId w:val="4"/>
  </w:num>
  <w:num w:numId="7" w16cid:durableId="1586038905">
    <w:abstractNumId w:val="11"/>
  </w:num>
  <w:num w:numId="8" w16cid:durableId="134688563">
    <w:abstractNumId w:val="13"/>
  </w:num>
  <w:num w:numId="9" w16cid:durableId="1164777487">
    <w:abstractNumId w:val="14"/>
  </w:num>
  <w:num w:numId="10" w16cid:durableId="717433689">
    <w:abstractNumId w:val="24"/>
  </w:num>
  <w:num w:numId="11" w16cid:durableId="2110543130">
    <w:abstractNumId w:val="27"/>
  </w:num>
  <w:num w:numId="12" w16cid:durableId="1843933916">
    <w:abstractNumId w:val="20"/>
  </w:num>
  <w:num w:numId="13" w16cid:durableId="1436825177">
    <w:abstractNumId w:val="15"/>
  </w:num>
  <w:num w:numId="14" w16cid:durableId="1609388809">
    <w:abstractNumId w:val="16"/>
  </w:num>
  <w:num w:numId="15" w16cid:durableId="306589226">
    <w:abstractNumId w:val="28"/>
  </w:num>
  <w:num w:numId="16" w16cid:durableId="680468805">
    <w:abstractNumId w:val="1"/>
  </w:num>
  <w:num w:numId="17" w16cid:durableId="1647391163">
    <w:abstractNumId w:val="3"/>
  </w:num>
  <w:num w:numId="18" w16cid:durableId="124178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07652420">
    <w:abstractNumId w:val="25"/>
  </w:num>
  <w:num w:numId="20" w16cid:durableId="1691681397">
    <w:abstractNumId w:val="8"/>
  </w:num>
  <w:num w:numId="21" w16cid:durableId="2097240037">
    <w:abstractNumId w:val="7"/>
  </w:num>
  <w:num w:numId="22" w16cid:durableId="258101391">
    <w:abstractNumId w:val="19"/>
  </w:num>
  <w:num w:numId="23" w16cid:durableId="226960013">
    <w:abstractNumId w:val="10"/>
  </w:num>
  <w:num w:numId="24" w16cid:durableId="1971746960">
    <w:abstractNumId w:val="5"/>
  </w:num>
  <w:num w:numId="25" w16cid:durableId="1739354426">
    <w:abstractNumId w:val="18"/>
  </w:num>
  <w:num w:numId="26" w16cid:durableId="424500530">
    <w:abstractNumId w:val="6"/>
  </w:num>
  <w:num w:numId="27" w16cid:durableId="132021621">
    <w:abstractNumId w:val="26"/>
  </w:num>
  <w:num w:numId="28" w16cid:durableId="308750496">
    <w:abstractNumId w:val="0"/>
  </w:num>
  <w:num w:numId="29" w16cid:durableId="2850877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36A18"/>
    <w:rsid w:val="00041B21"/>
    <w:rsid w:val="0004297E"/>
    <w:rsid w:val="00047334"/>
    <w:rsid w:val="00060816"/>
    <w:rsid w:val="00071901"/>
    <w:rsid w:val="00074E39"/>
    <w:rsid w:val="000776E4"/>
    <w:rsid w:val="000805D0"/>
    <w:rsid w:val="00087590"/>
    <w:rsid w:val="00091A46"/>
    <w:rsid w:val="00097BE2"/>
    <w:rsid w:val="000A5CBC"/>
    <w:rsid w:val="000A5E6E"/>
    <w:rsid w:val="000B0495"/>
    <w:rsid w:val="000D3C5A"/>
    <w:rsid w:val="000E545C"/>
    <w:rsid w:val="000F1964"/>
    <w:rsid w:val="001016EA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C239D"/>
    <w:rsid w:val="001D76F1"/>
    <w:rsid w:val="001E4809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539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31E93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D71E9"/>
    <w:rsid w:val="004E048C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31451"/>
    <w:rsid w:val="005314FE"/>
    <w:rsid w:val="00533B6B"/>
    <w:rsid w:val="00550DE9"/>
    <w:rsid w:val="00571AFA"/>
    <w:rsid w:val="0057351F"/>
    <w:rsid w:val="00574285"/>
    <w:rsid w:val="0057458D"/>
    <w:rsid w:val="00583D9B"/>
    <w:rsid w:val="005840BA"/>
    <w:rsid w:val="005A0BF7"/>
    <w:rsid w:val="005A2980"/>
    <w:rsid w:val="005A3B9F"/>
    <w:rsid w:val="005B3083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6E5278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239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666B"/>
    <w:rsid w:val="0087740C"/>
    <w:rsid w:val="008802C9"/>
    <w:rsid w:val="00882489"/>
    <w:rsid w:val="008C509A"/>
    <w:rsid w:val="008E3BD3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C5B8D"/>
    <w:rsid w:val="009D3130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3A2"/>
    <w:rsid w:val="00AD7A5E"/>
    <w:rsid w:val="00AE4608"/>
    <w:rsid w:val="00AE5169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D4FA3"/>
    <w:rsid w:val="00BF3B65"/>
    <w:rsid w:val="00C1522C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B3809"/>
    <w:rsid w:val="00CC1D17"/>
    <w:rsid w:val="00CC4715"/>
    <w:rsid w:val="00CE6480"/>
    <w:rsid w:val="00D01605"/>
    <w:rsid w:val="00D01B2B"/>
    <w:rsid w:val="00D07E90"/>
    <w:rsid w:val="00D34C0B"/>
    <w:rsid w:val="00D556FC"/>
    <w:rsid w:val="00D650D2"/>
    <w:rsid w:val="00D70607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23C78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31480"/>
    <w:rsid w:val="00F326B5"/>
    <w:rsid w:val="00F36322"/>
    <w:rsid w:val="00F43371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232F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https://mul2-edu.gov.am/tasks/1661047/oneclick?token=564c8382185a843236bb95674c77789e</cp:keywords>
  <cp:lastModifiedBy>user</cp:lastModifiedBy>
  <cp:revision>256</cp:revision>
  <cp:lastPrinted>2022-05-25T10:41:00Z</cp:lastPrinted>
  <dcterms:created xsi:type="dcterms:W3CDTF">2021-03-10T07:26:00Z</dcterms:created>
  <dcterms:modified xsi:type="dcterms:W3CDTF">2024-11-20T19:32:00Z</dcterms:modified>
</cp:coreProperties>
</file>