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3F70E" w14:textId="1DC39A37" w:rsidR="003A2177" w:rsidRPr="002529EA" w:rsidRDefault="004C3AAE" w:rsidP="000762ED">
      <w:pPr>
        <w:ind w:firstLine="720"/>
        <w:jc w:val="center"/>
        <w:rPr>
          <w:rFonts w:ascii="GHEA Grapalat" w:eastAsia="Calibri" w:hAnsi="GHEA Grapalat" w:cs="Times New Roman"/>
          <w:b/>
          <w:caps/>
          <w:sz w:val="24"/>
          <w:szCs w:val="24"/>
          <w:lang w:val="hy-AM"/>
        </w:rPr>
      </w:pPr>
      <w:r>
        <w:rPr>
          <w:rFonts w:ascii="GHEA Grapalat" w:eastAsia="Calibri" w:hAnsi="GHEA Grapalat" w:cs="Times New Roman"/>
          <w:b/>
          <w:caps/>
          <w:sz w:val="24"/>
          <w:szCs w:val="24"/>
          <w:lang w:val="hy-AM"/>
        </w:rPr>
        <w:t xml:space="preserve"> </w:t>
      </w:r>
      <w:r w:rsidR="003A2177" w:rsidRPr="00622066">
        <w:rPr>
          <w:rFonts w:ascii="GHEA Grapalat" w:eastAsia="Calibri" w:hAnsi="GHEA Grapalat" w:cs="Times New Roman"/>
          <w:b/>
          <w:caps/>
          <w:sz w:val="24"/>
          <w:szCs w:val="24"/>
          <w:lang w:val="hy-AM"/>
        </w:rPr>
        <w:t>հիմնավորոՒՄ</w:t>
      </w:r>
    </w:p>
    <w:p w14:paraId="2386C499" w14:textId="77777777" w:rsidR="00ED5225" w:rsidRPr="002529EA" w:rsidRDefault="00ED5225" w:rsidP="000762ED">
      <w:pPr>
        <w:ind w:firstLine="720"/>
        <w:jc w:val="center"/>
        <w:rPr>
          <w:rFonts w:ascii="GHEA Grapalat" w:eastAsia="Calibri" w:hAnsi="GHEA Grapalat" w:cs="Times New Roman"/>
          <w:b/>
          <w:caps/>
          <w:sz w:val="24"/>
          <w:szCs w:val="24"/>
          <w:lang w:val="hy-AM"/>
        </w:rPr>
      </w:pPr>
    </w:p>
    <w:p w14:paraId="5FF9C2CA" w14:textId="6412F571" w:rsidR="003A2177" w:rsidRPr="00DC3E1F" w:rsidRDefault="00F642C3" w:rsidP="00DC3E1F">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b/>
          <w:lang w:val="hy-AM"/>
        </w:rPr>
        <w:t>«</w:t>
      </w:r>
      <w:r w:rsidR="00DC3E1F">
        <w:rPr>
          <w:rFonts w:ascii="GHEA Grapalat" w:hAnsi="GHEA Grapalat"/>
          <w:b/>
          <w:lang w:val="hy-AM"/>
        </w:rPr>
        <w:t>«ՀԱՅԱՍՏԱՆԻ ՀԱՆՐԱՊԵՏՈՒԹՅԱՆ 2024 ԹՎԱԿԱՆԻ ՊԵՏԱԿԱՆ ԲՅՈՒՋԵԻ ՄԱՍԻՆ» ՕՐԵՆՔՈՒՄ  ՎԵՐԱԲԱՇԽՈՒՄ</w:t>
      </w:r>
      <w:r w:rsidR="00DC3E1F" w:rsidRPr="00DC3E1F">
        <w:rPr>
          <w:rFonts w:ascii="GHEA Grapalat" w:hAnsi="GHEA Grapalat"/>
          <w:b/>
          <w:lang w:val="hy-AM"/>
        </w:rPr>
        <w:t xml:space="preserve">, </w:t>
      </w:r>
      <w:r w:rsidR="00DC3E1F">
        <w:rPr>
          <w:rFonts w:ascii="GHEA Grapalat" w:hAnsi="GHEA Grapalat"/>
          <w:b/>
          <w:lang w:val="hy-AM"/>
        </w:rPr>
        <w:t xml:space="preserve">ՓՈՓՈԽՈՒԹՅՈՒՆՆԵՐ ԵՎ ԼՐԱՑՈՒՄ, ՀԱՅԱՍՏԱՆԻ ՀԱՆՐԱՊԵՏՈՒԹՅԱՆ ԿԱՌԱՎԱՐՈՒԹՅԱՆ 2023 ԹՎԱԿԱՆԻ ԴԵԿՏԵՄԲԵՐԻ 28-Ի N 2323-Ն ՈՐՈՇՄԱՆ ՄԵՋ ՓՈՓՈԽՈՒԹՅՈՒՆՆԵՐ ՈՒ ԼՐԱՑՈՒՄՆԵՐ </w:t>
      </w:r>
      <w:r w:rsidR="00DC3E1F">
        <w:rPr>
          <w:rFonts w:ascii="GHEA Grapalat" w:hAnsi="GHEA Grapalat"/>
          <w:b/>
          <w:bCs/>
          <w:color w:val="000000"/>
          <w:lang w:val="hy-AM"/>
        </w:rPr>
        <w:t>ԿԱՏԱՐԵԼՈՒ ՄԱՍԻՆ»</w:t>
      </w:r>
      <w:r w:rsidR="00DC3E1F">
        <w:rPr>
          <w:rFonts w:ascii="GHEA Grapalat" w:hAnsi="GHEA Grapalat"/>
          <w:color w:val="000000"/>
          <w:lang w:val="hy-AM"/>
        </w:rPr>
        <w:t xml:space="preserve"> </w:t>
      </w:r>
      <w:r w:rsidR="00425D75" w:rsidRPr="00622066">
        <w:rPr>
          <w:rFonts w:ascii="GHEA Grapalat" w:eastAsia="Calibri" w:hAnsi="GHEA Grapalat"/>
          <w:b/>
          <w:lang w:val="hy-AM"/>
        </w:rPr>
        <w:t>ՀՀ ԿԱՌԱՎԱՐՈՒԹՅԱՆ</w:t>
      </w:r>
      <w:r w:rsidR="003A2177" w:rsidRPr="00622066">
        <w:rPr>
          <w:rFonts w:ascii="GHEA Grapalat" w:eastAsia="Calibri" w:hAnsi="GHEA Grapalat"/>
          <w:b/>
          <w:lang w:val="hy-AM"/>
        </w:rPr>
        <w:t xml:space="preserve"> ՈՐՈՇՄԱՆ ՆԱԽԱԳԾԻ ԸՆԴՈՒՆՄԱՆ</w:t>
      </w:r>
    </w:p>
    <w:p w14:paraId="0BB2BACB" w14:textId="77777777" w:rsidR="003A2177" w:rsidRPr="00622066" w:rsidRDefault="003A2177" w:rsidP="00622066">
      <w:pPr>
        <w:shd w:val="clear" w:color="auto" w:fill="FFFFFF"/>
        <w:spacing w:line="360" w:lineRule="auto"/>
        <w:jc w:val="center"/>
        <w:rPr>
          <w:rFonts w:ascii="GHEA Grapalat" w:eastAsia="Calibri" w:hAnsi="GHEA Grapalat" w:cs="Times New Roman"/>
          <w:sz w:val="24"/>
          <w:szCs w:val="24"/>
          <w:lang w:val="hy-AM"/>
        </w:rPr>
      </w:pPr>
    </w:p>
    <w:p w14:paraId="62B4B770" w14:textId="77777777" w:rsidR="003A2177" w:rsidRPr="00622066" w:rsidRDefault="003A2177" w:rsidP="00622066">
      <w:pPr>
        <w:numPr>
          <w:ilvl w:val="0"/>
          <w:numId w:val="7"/>
        </w:numPr>
        <w:spacing w:after="160" w:line="360" w:lineRule="auto"/>
        <w:ind w:left="0" w:firstLine="426"/>
        <w:contextualSpacing/>
        <w:jc w:val="both"/>
        <w:rPr>
          <w:rFonts w:ascii="GHEA Grapalat" w:eastAsia="Calibri" w:hAnsi="GHEA Grapalat" w:cs="Times New Roman"/>
          <w:b/>
          <w:sz w:val="24"/>
          <w:szCs w:val="24"/>
        </w:rPr>
      </w:pPr>
      <w:proofErr w:type="spellStart"/>
      <w:r w:rsidRPr="00622066">
        <w:rPr>
          <w:rFonts w:ascii="GHEA Grapalat" w:eastAsia="Calibri" w:hAnsi="GHEA Grapalat" w:cs="Times New Roman"/>
          <w:b/>
          <w:sz w:val="24"/>
          <w:szCs w:val="24"/>
        </w:rPr>
        <w:t>Անհրաժեշտությունը</w:t>
      </w:r>
      <w:proofErr w:type="spellEnd"/>
    </w:p>
    <w:p w14:paraId="49EE3EA5" w14:textId="0DBF7A24" w:rsidR="003A2177" w:rsidRDefault="003A2177" w:rsidP="00622066">
      <w:pPr>
        <w:spacing w:line="360" w:lineRule="auto"/>
        <w:ind w:firstLine="426"/>
        <w:jc w:val="both"/>
        <w:rPr>
          <w:rFonts w:ascii="GHEA Grapalat" w:eastAsia="Calibri" w:hAnsi="GHEA Grapalat" w:cs="Times New Roman"/>
          <w:sz w:val="24"/>
          <w:szCs w:val="24"/>
        </w:rPr>
      </w:pPr>
      <w:r w:rsidRPr="00622066">
        <w:rPr>
          <w:rFonts w:ascii="GHEA Grapalat" w:eastAsia="Calibri" w:hAnsi="GHEA Grapalat" w:cs="Sylfaen"/>
          <w:color w:val="191919"/>
          <w:sz w:val="24"/>
          <w:szCs w:val="24"/>
          <w:shd w:val="clear" w:color="auto" w:fill="FFFFFF"/>
          <w:lang w:val="hy-AM"/>
        </w:rPr>
        <w:t xml:space="preserve">ՀՀ կառավարության </w:t>
      </w:r>
      <w:r w:rsidRPr="00622066">
        <w:rPr>
          <w:rFonts w:ascii="GHEA Grapalat" w:eastAsia="Calibri" w:hAnsi="GHEA Grapalat" w:cs="Sylfaen"/>
          <w:bCs/>
          <w:color w:val="191919"/>
          <w:sz w:val="24"/>
          <w:szCs w:val="24"/>
          <w:shd w:val="clear" w:color="auto" w:fill="FFFFFF"/>
        </w:rPr>
        <w:t>«</w:t>
      </w:r>
      <w:proofErr w:type="spellStart"/>
      <w:r w:rsidR="005E2532" w:rsidRPr="005E2532">
        <w:rPr>
          <w:rFonts w:ascii="GHEA Grapalat" w:eastAsia="Calibri" w:hAnsi="GHEA Grapalat" w:cs="Sylfaen"/>
          <w:bCs/>
          <w:color w:val="191919"/>
          <w:sz w:val="24"/>
          <w:szCs w:val="24"/>
          <w:shd w:val="clear" w:color="auto" w:fill="FFFFFF"/>
        </w:rPr>
        <w:t>Հայաստանի</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Հանրապետության</w:t>
      </w:r>
      <w:proofErr w:type="spellEnd"/>
      <w:r w:rsidR="005E2532" w:rsidRPr="005E2532">
        <w:rPr>
          <w:rFonts w:ascii="GHEA Grapalat" w:eastAsia="Calibri" w:hAnsi="GHEA Grapalat" w:cs="Sylfaen"/>
          <w:bCs/>
          <w:color w:val="191919"/>
          <w:sz w:val="24"/>
          <w:szCs w:val="24"/>
          <w:shd w:val="clear" w:color="auto" w:fill="FFFFFF"/>
        </w:rPr>
        <w:t xml:space="preserve"> 2024 </w:t>
      </w:r>
      <w:proofErr w:type="spellStart"/>
      <w:r w:rsidR="005E2532" w:rsidRPr="005E2532">
        <w:rPr>
          <w:rFonts w:ascii="GHEA Grapalat" w:eastAsia="Calibri" w:hAnsi="GHEA Grapalat" w:cs="Sylfaen"/>
          <w:bCs/>
          <w:color w:val="191919"/>
          <w:sz w:val="24"/>
          <w:szCs w:val="24"/>
          <w:shd w:val="clear" w:color="auto" w:fill="FFFFFF"/>
        </w:rPr>
        <w:t>թվականի</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պետական</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բյուջեի</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մասին</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օրենքում</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վերաբաշխում</w:t>
      </w:r>
      <w:proofErr w:type="spellEnd"/>
      <w:r w:rsidR="003602DB">
        <w:rPr>
          <w:rFonts w:ascii="GHEA Grapalat" w:eastAsia="Calibri" w:hAnsi="GHEA Grapalat" w:cs="Sylfaen"/>
          <w:bCs/>
          <w:color w:val="191919"/>
          <w:sz w:val="24"/>
          <w:szCs w:val="24"/>
          <w:shd w:val="clear" w:color="auto" w:fill="FFFFFF"/>
          <w:lang w:val="hy-AM"/>
        </w:rPr>
        <w:t xml:space="preserve"> և</w:t>
      </w:r>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Հայաստանի</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Հանրապետության</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կառավարության</w:t>
      </w:r>
      <w:proofErr w:type="spellEnd"/>
      <w:r w:rsidR="005E2532" w:rsidRPr="005E2532">
        <w:rPr>
          <w:rFonts w:ascii="GHEA Grapalat" w:eastAsia="Calibri" w:hAnsi="GHEA Grapalat" w:cs="Sylfaen"/>
          <w:bCs/>
          <w:color w:val="191919"/>
          <w:sz w:val="24"/>
          <w:szCs w:val="24"/>
          <w:shd w:val="clear" w:color="auto" w:fill="FFFFFF"/>
        </w:rPr>
        <w:t xml:space="preserve"> 2023 </w:t>
      </w:r>
      <w:proofErr w:type="spellStart"/>
      <w:r w:rsidR="005E2532" w:rsidRPr="005E2532">
        <w:rPr>
          <w:rFonts w:ascii="GHEA Grapalat" w:eastAsia="Calibri" w:hAnsi="GHEA Grapalat" w:cs="Sylfaen"/>
          <w:bCs/>
          <w:color w:val="191919"/>
          <w:sz w:val="24"/>
          <w:szCs w:val="24"/>
          <w:shd w:val="clear" w:color="auto" w:fill="FFFFFF"/>
        </w:rPr>
        <w:t>թվականի</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դեկտեմբերի</w:t>
      </w:r>
      <w:proofErr w:type="spellEnd"/>
      <w:r w:rsidR="005E2532" w:rsidRPr="005E2532">
        <w:rPr>
          <w:rFonts w:ascii="GHEA Grapalat" w:eastAsia="Calibri" w:hAnsi="GHEA Grapalat" w:cs="Sylfaen"/>
          <w:bCs/>
          <w:color w:val="191919"/>
          <w:sz w:val="24"/>
          <w:szCs w:val="24"/>
          <w:shd w:val="clear" w:color="auto" w:fill="FFFFFF"/>
        </w:rPr>
        <w:t xml:space="preserve"> 28-ի N 2323-Ն </w:t>
      </w:r>
      <w:proofErr w:type="spellStart"/>
      <w:r w:rsidR="005E2532" w:rsidRPr="005E2532">
        <w:rPr>
          <w:rFonts w:ascii="GHEA Grapalat" w:eastAsia="Calibri" w:hAnsi="GHEA Grapalat" w:cs="Sylfaen"/>
          <w:bCs/>
          <w:color w:val="191919"/>
          <w:sz w:val="24"/>
          <w:szCs w:val="24"/>
          <w:shd w:val="clear" w:color="auto" w:fill="FFFFFF"/>
        </w:rPr>
        <w:t>որոշման</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մեջ</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փոփոխություններ</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ու</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լրացումներ</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կատարելու</w:t>
      </w:r>
      <w:proofErr w:type="spellEnd"/>
      <w:r w:rsidR="005E2532" w:rsidRPr="005E2532">
        <w:rPr>
          <w:rFonts w:ascii="GHEA Grapalat" w:eastAsia="Calibri" w:hAnsi="GHEA Grapalat" w:cs="Sylfaen"/>
          <w:bCs/>
          <w:color w:val="191919"/>
          <w:sz w:val="24"/>
          <w:szCs w:val="24"/>
          <w:shd w:val="clear" w:color="auto" w:fill="FFFFFF"/>
        </w:rPr>
        <w:t xml:space="preserve"> </w:t>
      </w:r>
      <w:proofErr w:type="spellStart"/>
      <w:r w:rsidR="005E2532" w:rsidRPr="005E2532">
        <w:rPr>
          <w:rFonts w:ascii="GHEA Grapalat" w:eastAsia="Calibri" w:hAnsi="GHEA Grapalat" w:cs="Sylfaen"/>
          <w:bCs/>
          <w:color w:val="191919"/>
          <w:sz w:val="24"/>
          <w:szCs w:val="24"/>
          <w:shd w:val="clear" w:color="auto" w:fill="FFFFFF"/>
        </w:rPr>
        <w:t>մասին</w:t>
      </w:r>
      <w:proofErr w:type="spellEnd"/>
      <w:r w:rsidRPr="00622066">
        <w:rPr>
          <w:rFonts w:ascii="GHEA Grapalat" w:eastAsia="Calibri" w:hAnsi="GHEA Grapalat" w:cs="Sylfaen"/>
          <w:bCs/>
          <w:color w:val="191919"/>
          <w:sz w:val="24"/>
          <w:szCs w:val="24"/>
          <w:shd w:val="clear" w:color="auto" w:fill="FFFFFF"/>
        </w:rPr>
        <w:t>»</w:t>
      </w:r>
      <w:r w:rsidRPr="00622066">
        <w:rPr>
          <w:rFonts w:ascii="GHEA Grapalat" w:eastAsia="Calibri" w:hAnsi="GHEA Grapalat" w:cs="Sylfaen"/>
          <w:color w:val="191919"/>
          <w:sz w:val="24"/>
          <w:szCs w:val="24"/>
          <w:shd w:val="clear" w:color="auto" w:fill="FFFFFF"/>
          <w:lang w:val="hy-AM"/>
        </w:rPr>
        <w:t xml:space="preserve"> </w:t>
      </w:r>
      <w:proofErr w:type="spellStart"/>
      <w:r w:rsidRPr="00622066">
        <w:rPr>
          <w:rFonts w:ascii="GHEA Grapalat" w:eastAsia="Calibri" w:hAnsi="GHEA Grapalat" w:cs="Times New Roman"/>
          <w:sz w:val="24"/>
          <w:szCs w:val="24"/>
          <w:shd w:val="clear" w:color="auto" w:fill="FFFFFF"/>
        </w:rPr>
        <w:t>որոշման</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lang w:val="ru-RU"/>
        </w:rPr>
        <w:t>նախագծի</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lang w:val="ru-RU"/>
        </w:rPr>
        <w:t>ընդունումը</w:t>
      </w:r>
      <w:proofErr w:type="spellEnd"/>
      <w:r w:rsidRPr="00622066">
        <w:rPr>
          <w:rFonts w:ascii="GHEA Grapalat" w:eastAsia="Calibri" w:hAnsi="GHEA Grapalat" w:cs="Times New Roman"/>
          <w:sz w:val="24"/>
          <w:szCs w:val="24"/>
        </w:rPr>
        <w:t xml:space="preserve"> </w:t>
      </w:r>
      <w:proofErr w:type="spellStart"/>
      <w:r w:rsidRPr="00622066">
        <w:rPr>
          <w:rFonts w:ascii="GHEA Grapalat" w:eastAsia="Calibri" w:hAnsi="GHEA Grapalat" w:cs="Times New Roman"/>
          <w:sz w:val="24"/>
          <w:szCs w:val="24"/>
        </w:rPr>
        <w:t>անհրաժեշտ</w:t>
      </w:r>
      <w:proofErr w:type="spellEnd"/>
      <w:r w:rsidRPr="00622066">
        <w:rPr>
          <w:rFonts w:ascii="GHEA Grapalat" w:eastAsia="Calibri" w:hAnsi="GHEA Grapalat" w:cs="Times New Roman"/>
          <w:sz w:val="24"/>
          <w:szCs w:val="24"/>
        </w:rPr>
        <w:t xml:space="preserve"> </w:t>
      </w:r>
      <w:r w:rsidRPr="00622066">
        <w:rPr>
          <w:rFonts w:ascii="GHEA Grapalat" w:eastAsia="Calibri" w:hAnsi="GHEA Grapalat" w:cs="Times New Roman"/>
          <w:sz w:val="24"/>
          <w:szCs w:val="24"/>
          <w:lang w:val="ru-RU"/>
        </w:rPr>
        <w:t>է</w:t>
      </w:r>
      <w:r w:rsidRPr="00622066">
        <w:rPr>
          <w:rFonts w:ascii="GHEA Grapalat" w:eastAsia="Calibri" w:hAnsi="GHEA Grapalat" w:cs="Times New Roman"/>
          <w:color w:val="191919"/>
          <w:sz w:val="24"/>
          <w:szCs w:val="24"/>
          <w:shd w:val="clear" w:color="auto" w:fill="FFFFFF"/>
          <w:lang w:val="hy-AM"/>
        </w:rPr>
        <w:t xml:space="preserve"> </w:t>
      </w:r>
      <w:r w:rsidR="003F646E" w:rsidRPr="00622066">
        <w:rPr>
          <w:rFonts w:ascii="GHEA Grapalat" w:eastAsia="Calibri" w:hAnsi="GHEA Grapalat" w:cs="Times New Roman"/>
          <w:sz w:val="24"/>
          <w:szCs w:val="24"/>
        </w:rPr>
        <w:t>202</w:t>
      </w:r>
      <w:r w:rsidR="003903DC">
        <w:rPr>
          <w:rFonts w:ascii="GHEA Grapalat" w:eastAsia="Calibri" w:hAnsi="GHEA Grapalat" w:cs="Times New Roman"/>
          <w:sz w:val="24"/>
          <w:szCs w:val="24"/>
          <w:lang w:val="hy-AM"/>
        </w:rPr>
        <w:t>4</w:t>
      </w:r>
      <w:r w:rsidR="003F646E" w:rsidRPr="00622066">
        <w:rPr>
          <w:rFonts w:ascii="GHEA Grapalat" w:eastAsia="Calibri" w:hAnsi="GHEA Grapalat" w:cs="Times New Roman"/>
          <w:sz w:val="24"/>
          <w:szCs w:val="24"/>
          <w:lang w:val="hy-AM"/>
        </w:rPr>
        <w:t xml:space="preserve"> </w:t>
      </w:r>
      <w:proofErr w:type="spellStart"/>
      <w:r w:rsidR="003F646E" w:rsidRPr="00622066">
        <w:rPr>
          <w:rFonts w:ascii="GHEA Grapalat" w:eastAsia="Calibri" w:hAnsi="GHEA Grapalat" w:cs="Times New Roman"/>
          <w:sz w:val="24"/>
          <w:szCs w:val="24"/>
        </w:rPr>
        <w:t>թվականի</w:t>
      </w:r>
      <w:proofErr w:type="spellEnd"/>
      <w:r w:rsidR="003F646E" w:rsidRPr="00622066">
        <w:rPr>
          <w:rFonts w:ascii="GHEA Grapalat" w:eastAsia="Calibri" w:hAnsi="GHEA Grapalat" w:cs="Times New Roman"/>
          <w:sz w:val="24"/>
          <w:szCs w:val="24"/>
        </w:rPr>
        <w:t xml:space="preserve"> ՀՀ </w:t>
      </w:r>
      <w:proofErr w:type="spellStart"/>
      <w:r w:rsidR="003F646E" w:rsidRPr="00622066">
        <w:rPr>
          <w:rFonts w:ascii="GHEA Grapalat" w:eastAsia="Calibri" w:hAnsi="GHEA Grapalat" w:cs="Times New Roman"/>
          <w:sz w:val="24"/>
          <w:szCs w:val="24"/>
        </w:rPr>
        <w:t>պետական</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բյուջեով</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նախատեսված</w:t>
      </w:r>
      <w:proofErr w:type="spellEnd"/>
      <w:r w:rsidR="003F646E" w:rsidRPr="00622066">
        <w:rPr>
          <w:rFonts w:ascii="GHEA Grapalat" w:eastAsia="Calibri" w:hAnsi="GHEA Grapalat" w:cs="Times New Roman"/>
          <w:sz w:val="24"/>
          <w:szCs w:val="24"/>
        </w:rPr>
        <w:t xml:space="preserve"> 1049 «</w:t>
      </w:r>
      <w:proofErr w:type="spellStart"/>
      <w:r w:rsidR="003F646E" w:rsidRPr="00622066">
        <w:rPr>
          <w:rFonts w:ascii="GHEA Grapalat" w:eastAsia="Calibri" w:hAnsi="GHEA Grapalat" w:cs="Times New Roman"/>
          <w:sz w:val="24"/>
          <w:szCs w:val="24"/>
        </w:rPr>
        <w:t>Ճանապարհային</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ցանցի</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բարելավում</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ծրագրի</w:t>
      </w:r>
      <w:proofErr w:type="spellEnd"/>
      <w:r w:rsidR="003F646E" w:rsidRPr="00622066">
        <w:rPr>
          <w:rFonts w:ascii="GHEA Grapalat" w:eastAsia="Calibri" w:hAnsi="GHEA Grapalat" w:cs="Times New Roman"/>
          <w:sz w:val="24"/>
          <w:szCs w:val="24"/>
        </w:rPr>
        <w:t xml:space="preserve"> 21001 «</w:t>
      </w:r>
      <w:proofErr w:type="spellStart"/>
      <w:r w:rsidR="003F646E" w:rsidRPr="00622066">
        <w:rPr>
          <w:rFonts w:ascii="GHEA Grapalat" w:eastAsia="Calibri" w:hAnsi="GHEA Grapalat" w:cs="Times New Roman"/>
          <w:sz w:val="24"/>
          <w:szCs w:val="24"/>
        </w:rPr>
        <w:t>Պետական</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նշանակության</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ավտոճանապարհների</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հիմնանորոգում</w:t>
      </w:r>
      <w:proofErr w:type="spellEnd"/>
      <w:r w:rsidR="003F646E" w:rsidRPr="00622066">
        <w:rPr>
          <w:rFonts w:ascii="GHEA Grapalat" w:eastAsia="Calibri" w:hAnsi="GHEA Grapalat" w:cs="Times New Roman"/>
          <w:sz w:val="24"/>
          <w:szCs w:val="24"/>
        </w:rPr>
        <w:t xml:space="preserve">» </w:t>
      </w:r>
      <w:r w:rsidR="0098670B" w:rsidRPr="0098670B">
        <w:rPr>
          <w:rFonts w:ascii="GHEA Grapalat" w:eastAsia="Calibri" w:hAnsi="GHEA Grapalat" w:cs="Times New Roman"/>
          <w:sz w:val="24"/>
          <w:szCs w:val="24"/>
        </w:rPr>
        <w:t>և 21002 «</w:t>
      </w:r>
      <w:proofErr w:type="spellStart"/>
      <w:r w:rsidR="0098670B" w:rsidRPr="0098670B">
        <w:rPr>
          <w:rFonts w:ascii="GHEA Grapalat" w:eastAsia="Calibri" w:hAnsi="GHEA Grapalat" w:cs="Times New Roman"/>
          <w:sz w:val="24"/>
          <w:szCs w:val="24"/>
        </w:rPr>
        <w:t>Տրանսպորտային</w:t>
      </w:r>
      <w:proofErr w:type="spellEnd"/>
      <w:r w:rsidR="0098670B" w:rsidRPr="0098670B">
        <w:rPr>
          <w:rFonts w:ascii="GHEA Grapalat" w:eastAsia="Calibri" w:hAnsi="GHEA Grapalat" w:cs="Times New Roman"/>
          <w:sz w:val="24"/>
          <w:szCs w:val="24"/>
        </w:rPr>
        <w:t xml:space="preserve"> </w:t>
      </w:r>
      <w:proofErr w:type="spellStart"/>
      <w:r w:rsidR="0098670B" w:rsidRPr="0098670B">
        <w:rPr>
          <w:rFonts w:ascii="GHEA Grapalat" w:eastAsia="Calibri" w:hAnsi="GHEA Grapalat" w:cs="Times New Roman"/>
          <w:sz w:val="24"/>
          <w:szCs w:val="24"/>
        </w:rPr>
        <w:t>օբյեկտների</w:t>
      </w:r>
      <w:proofErr w:type="spellEnd"/>
      <w:r w:rsidR="0098670B" w:rsidRPr="0098670B">
        <w:rPr>
          <w:rFonts w:ascii="GHEA Grapalat" w:eastAsia="Calibri" w:hAnsi="GHEA Grapalat" w:cs="Times New Roman"/>
          <w:sz w:val="24"/>
          <w:szCs w:val="24"/>
        </w:rPr>
        <w:t xml:space="preserve"> </w:t>
      </w:r>
      <w:proofErr w:type="spellStart"/>
      <w:r w:rsidR="0098670B" w:rsidRPr="0098670B">
        <w:rPr>
          <w:rFonts w:ascii="GHEA Grapalat" w:eastAsia="Calibri" w:hAnsi="GHEA Grapalat" w:cs="Times New Roman"/>
          <w:sz w:val="24"/>
          <w:szCs w:val="24"/>
        </w:rPr>
        <w:t>հիմնանորոգում</w:t>
      </w:r>
      <w:proofErr w:type="spellEnd"/>
      <w:r w:rsidR="0098670B" w:rsidRPr="0098670B">
        <w:rPr>
          <w:rFonts w:ascii="GHEA Grapalat" w:eastAsia="Calibri" w:hAnsi="GHEA Grapalat" w:cs="Times New Roman"/>
          <w:sz w:val="24"/>
          <w:szCs w:val="24"/>
        </w:rPr>
        <w:t>»</w:t>
      </w:r>
      <w:r w:rsidR="0098670B">
        <w:rPr>
          <w:rFonts w:ascii="GHEA Grapalat" w:eastAsia="Calibri" w:hAnsi="GHEA Grapalat" w:cs="Times New Roman"/>
          <w:sz w:val="24"/>
          <w:szCs w:val="24"/>
          <w:lang w:val="hy-AM"/>
        </w:rPr>
        <w:t xml:space="preserve"> </w:t>
      </w:r>
      <w:proofErr w:type="spellStart"/>
      <w:r w:rsidR="00CF58B9" w:rsidRPr="00CF58B9">
        <w:rPr>
          <w:rFonts w:ascii="GHEA Grapalat" w:eastAsia="Calibri" w:hAnsi="GHEA Grapalat" w:cs="Times New Roman"/>
          <w:sz w:val="24"/>
          <w:szCs w:val="24"/>
        </w:rPr>
        <w:t>միջոցառ</w:t>
      </w:r>
      <w:proofErr w:type="spellEnd"/>
      <w:r w:rsidR="00676586">
        <w:rPr>
          <w:rFonts w:ascii="GHEA Grapalat" w:eastAsia="Calibri" w:hAnsi="GHEA Grapalat" w:cs="Times New Roman"/>
          <w:sz w:val="24"/>
          <w:szCs w:val="24"/>
          <w:lang w:val="hy-AM"/>
        </w:rPr>
        <w:t>ու</w:t>
      </w:r>
      <w:proofErr w:type="spellStart"/>
      <w:r w:rsidR="00CF58B9" w:rsidRPr="00CF58B9">
        <w:rPr>
          <w:rFonts w:ascii="GHEA Grapalat" w:eastAsia="Calibri" w:hAnsi="GHEA Grapalat" w:cs="Times New Roman"/>
          <w:sz w:val="24"/>
          <w:szCs w:val="24"/>
        </w:rPr>
        <w:t>մն</w:t>
      </w:r>
      <w:r w:rsidR="00676586">
        <w:rPr>
          <w:rFonts w:ascii="GHEA Grapalat" w:eastAsia="Calibri" w:hAnsi="GHEA Grapalat" w:cs="Times New Roman"/>
          <w:sz w:val="24"/>
          <w:szCs w:val="24"/>
          <w:lang w:val="hy-AM"/>
        </w:rPr>
        <w:t>երի</w:t>
      </w:r>
      <w:proofErr w:type="spellEnd"/>
      <w:r w:rsidR="00CF58B9" w:rsidRPr="00CF58B9">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կատարումն</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ապահովելու</w:t>
      </w:r>
      <w:proofErr w:type="spellEnd"/>
      <w:r w:rsidR="003F646E" w:rsidRPr="00622066">
        <w:rPr>
          <w:rFonts w:ascii="GHEA Grapalat" w:eastAsia="Calibri" w:hAnsi="GHEA Grapalat" w:cs="Times New Roman"/>
          <w:sz w:val="24"/>
          <w:szCs w:val="24"/>
        </w:rPr>
        <w:t xml:space="preserve"> </w:t>
      </w:r>
      <w:proofErr w:type="spellStart"/>
      <w:r w:rsidR="003F646E" w:rsidRPr="00622066">
        <w:rPr>
          <w:rFonts w:ascii="GHEA Grapalat" w:eastAsia="Calibri" w:hAnsi="GHEA Grapalat" w:cs="Times New Roman"/>
          <w:sz w:val="24"/>
          <w:szCs w:val="24"/>
        </w:rPr>
        <w:t>նպատակով</w:t>
      </w:r>
      <w:proofErr w:type="spellEnd"/>
      <w:r w:rsidR="003F646E" w:rsidRPr="00622066">
        <w:rPr>
          <w:rFonts w:ascii="GHEA Grapalat" w:eastAsia="Calibri" w:hAnsi="GHEA Grapalat" w:cs="Times New Roman"/>
          <w:sz w:val="24"/>
          <w:szCs w:val="24"/>
        </w:rPr>
        <w:t>:</w:t>
      </w:r>
      <w:r w:rsidRPr="00622066">
        <w:rPr>
          <w:rFonts w:ascii="GHEA Grapalat" w:eastAsia="Calibri" w:hAnsi="GHEA Grapalat" w:cs="Times New Roman"/>
          <w:sz w:val="24"/>
          <w:szCs w:val="24"/>
        </w:rPr>
        <w:t xml:space="preserve"> </w:t>
      </w:r>
    </w:p>
    <w:p w14:paraId="53E61C8D" w14:textId="77777777" w:rsidR="00622066" w:rsidRPr="00622066" w:rsidRDefault="00622066" w:rsidP="00622066">
      <w:pPr>
        <w:spacing w:line="360" w:lineRule="auto"/>
        <w:ind w:firstLine="426"/>
        <w:jc w:val="both"/>
        <w:rPr>
          <w:rFonts w:ascii="GHEA Grapalat" w:eastAsia="Calibri" w:hAnsi="GHEA Grapalat" w:cs="Times New Roman"/>
          <w:sz w:val="24"/>
          <w:szCs w:val="24"/>
        </w:rPr>
      </w:pPr>
    </w:p>
    <w:p w14:paraId="3DE23A8B" w14:textId="77777777" w:rsidR="003A2177" w:rsidRPr="00622066" w:rsidRDefault="00B2468E" w:rsidP="00622066">
      <w:pPr>
        <w:pStyle w:val="ListParagraph"/>
        <w:numPr>
          <w:ilvl w:val="0"/>
          <w:numId w:val="7"/>
        </w:numPr>
        <w:spacing w:line="360" w:lineRule="auto"/>
        <w:rPr>
          <w:rFonts w:ascii="GHEA Grapalat" w:eastAsia="Calibri" w:hAnsi="GHEA Grapalat" w:cs="Sylfaen"/>
          <w:b/>
          <w:sz w:val="24"/>
          <w:szCs w:val="24"/>
          <w:lang w:val="hy-AM"/>
        </w:rPr>
      </w:pPr>
      <w:proofErr w:type="spellStart"/>
      <w:r w:rsidRPr="00622066">
        <w:rPr>
          <w:rFonts w:ascii="GHEA Grapalat" w:eastAsia="Calibri" w:hAnsi="GHEA Grapalat" w:cs="Sylfaen"/>
          <w:b/>
          <w:sz w:val="24"/>
          <w:szCs w:val="24"/>
        </w:rPr>
        <w:t>Ընթացիկ</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lang w:val="es-ES_tradnl"/>
        </w:rPr>
        <w:t>իրա</w:t>
      </w:r>
      <w:r w:rsidRPr="00622066">
        <w:rPr>
          <w:rFonts w:ascii="GHEA Grapalat" w:eastAsia="Calibri" w:hAnsi="GHEA Grapalat" w:cs="Sylfaen"/>
          <w:b/>
          <w:sz w:val="24"/>
          <w:szCs w:val="24"/>
        </w:rPr>
        <w:t>վիճակը</w:t>
      </w:r>
      <w:proofErr w:type="spellEnd"/>
      <w:r w:rsidRPr="00622066">
        <w:rPr>
          <w:rFonts w:ascii="GHEA Grapalat" w:eastAsia="Calibri" w:hAnsi="GHEA Grapalat" w:cs="Sylfaen"/>
          <w:b/>
          <w:sz w:val="24"/>
          <w:szCs w:val="24"/>
          <w:lang w:val="es-ES_tradnl"/>
        </w:rPr>
        <w:t xml:space="preserve"> </w:t>
      </w:r>
      <w:r w:rsidRPr="00622066">
        <w:rPr>
          <w:rFonts w:ascii="GHEA Grapalat" w:eastAsia="Calibri" w:hAnsi="GHEA Grapalat" w:cs="Sylfaen"/>
          <w:b/>
          <w:sz w:val="24"/>
          <w:szCs w:val="24"/>
        </w:rPr>
        <w:t>և</w:t>
      </w:r>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իրավական</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ակտի</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ընդունման</w:t>
      </w:r>
      <w:proofErr w:type="spellEnd"/>
      <w:r w:rsidRPr="00622066">
        <w:rPr>
          <w:rFonts w:ascii="GHEA Grapalat" w:eastAsia="Calibri" w:hAnsi="GHEA Grapalat" w:cs="Sylfaen"/>
          <w:b/>
          <w:sz w:val="24"/>
          <w:szCs w:val="24"/>
          <w:lang w:val="es-ES_tradnl"/>
        </w:rPr>
        <w:t xml:space="preserve"> </w:t>
      </w:r>
      <w:proofErr w:type="spellStart"/>
      <w:r w:rsidRPr="00622066">
        <w:rPr>
          <w:rFonts w:ascii="GHEA Grapalat" w:eastAsia="Calibri" w:hAnsi="GHEA Grapalat" w:cs="Sylfaen"/>
          <w:b/>
          <w:sz w:val="24"/>
          <w:szCs w:val="24"/>
        </w:rPr>
        <w:t>անհրաժեշտու</w:t>
      </w:r>
      <w:proofErr w:type="spellEnd"/>
      <w:r w:rsidRPr="00622066">
        <w:rPr>
          <w:rFonts w:ascii="GHEA Grapalat" w:eastAsia="Calibri" w:hAnsi="GHEA Grapalat" w:cs="Sylfaen"/>
          <w:b/>
          <w:sz w:val="24"/>
          <w:szCs w:val="24"/>
          <w:lang w:val="fr-FR"/>
        </w:rPr>
        <w:softHyphen/>
      </w:r>
      <w:proofErr w:type="spellStart"/>
      <w:r w:rsidRPr="00622066">
        <w:rPr>
          <w:rFonts w:ascii="GHEA Grapalat" w:eastAsia="Calibri" w:hAnsi="GHEA Grapalat" w:cs="Sylfaen"/>
          <w:b/>
          <w:sz w:val="24"/>
          <w:szCs w:val="24"/>
        </w:rPr>
        <w:t>թյունը</w:t>
      </w:r>
      <w:proofErr w:type="spellEnd"/>
    </w:p>
    <w:p w14:paraId="0CE2803A" w14:textId="77777777" w:rsidR="00676586" w:rsidRDefault="007E2267" w:rsidP="00676586">
      <w:pPr>
        <w:spacing w:line="360" w:lineRule="auto"/>
        <w:ind w:firstLine="426"/>
        <w:jc w:val="both"/>
        <w:rPr>
          <w:rFonts w:ascii="GHEA Grapalat" w:hAnsi="GHEA Grapalat"/>
          <w:sz w:val="24"/>
          <w:shd w:val="clear" w:color="auto" w:fill="FFFFFF"/>
          <w:lang w:val="hy-AM"/>
        </w:rPr>
      </w:pPr>
      <w:r w:rsidRPr="004E4D9E">
        <w:rPr>
          <w:rFonts w:ascii="GHEA Grapalat" w:hAnsi="GHEA Grapalat"/>
          <w:sz w:val="24"/>
          <w:shd w:val="clear" w:color="auto" w:fill="FFFFFF"/>
          <w:lang w:val="hy-AM"/>
        </w:rPr>
        <w:t>Ներկայացված որոշման նախագծի ընդունումը պայմանավորված է «Գնումների մասին» ՀՀ օրենքի 15-րդ հոդվածի 6-րդ մասի հիման վրա</w:t>
      </w:r>
      <w:r w:rsidR="00324ED7" w:rsidRPr="004E4D9E">
        <w:rPr>
          <w:rFonts w:ascii="GHEA Grapalat" w:hAnsi="GHEA Grapalat"/>
          <w:sz w:val="24"/>
          <w:shd w:val="clear" w:color="auto" w:fill="FFFFFF"/>
          <w:lang w:val="hy-AM"/>
        </w:rPr>
        <w:t xml:space="preserve"> </w:t>
      </w:r>
    </w:p>
    <w:p w14:paraId="5A46D187" w14:textId="5B9D2B1B" w:rsidR="00895410" w:rsidRPr="00B5231E" w:rsidRDefault="00F74419"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A7792C" w:rsidRPr="00B5231E">
        <w:rPr>
          <w:rFonts w:ascii="GHEA Grapalat" w:hAnsi="GHEA Grapalat"/>
          <w:sz w:val="24"/>
          <w:shd w:val="clear" w:color="auto" w:fill="FFFFFF"/>
          <w:lang w:val="hy-AM"/>
        </w:rPr>
        <w:t>ՎՄՎ Քամփնի</w:t>
      </w:r>
      <w:r w:rsidRPr="00B5231E">
        <w:rPr>
          <w:rFonts w:ascii="GHEA Grapalat" w:hAnsi="GHEA Grapalat"/>
          <w:sz w:val="24"/>
          <w:shd w:val="clear" w:color="auto" w:fill="FFFFFF"/>
          <w:lang w:val="hy-AM"/>
        </w:rPr>
        <w:t xml:space="preserve">» </w:t>
      </w:r>
      <w:r w:rsidR="00A7792C" w:rsidRPr="00B5231E">
        <w:rPr>
          <w:rFonts w:ascii="GHEA Grapalat" w:hAnsi="GHEA Grapalat"/>
          <w:sz w:val="24"/>
          <w:shd w:val="clear" w:color="auto" w:fill="FFFFFF"/>
          <w:lang w:val="hy-AM"/>
        </w:rPr>
        <w:t xml:space="preserve">և «Արմ Դոր» </w:t>
      </w:r>
      <w:r w:rsidRPr="00B5231E">
        <w:rPr>
          <w:rFonts w:ascii="GHEA Grapalat" w:hAnsi="GHEA Grapalat"/>
          <w:sz w:val="24"/>
          <w:shd w:val="clear" w:color="auto" w:fill="FFFFFF"/>
          <w:lang w:val="hy-AM"/>
        </w:rPr>
        <w:t>սահմանափակ պատասխանատվությամբ ընկերությ</w:t>
      </w:r>
      <w:r w:rsidR="00A7792C" w:rsidRPr="00B5231E">
        <w:rPr>
          <w:rFonts w:ascii="GHEA Grapalat" w:hAnsi="GHEA Grapalat"/>
          <w:sz w:val="24"/>
          <w:shd w:val="clear" w:color="auto" w:fill="FFFFFF"/>
          <w:lang w:val="hy-AM"/>
        </w:rPr>
        <w:t>ու</w:t>
      </w:r>
      <w:r w:rsidRPr="00B5231E">
        <w:rPr>
          <w:rFonts w:ascii="GHEA Grapalat" w:hAnsi="GHEA Grapalat"/>
          <w:sz w:val="24"/>
          <w:shd w:val="clear" w:color="auto" w:fill="FFFFFF"/>
          <w:lang w:val="hy-AM"/>
        </w:rPr>
        <w:t>ն</w:t>
      </w:r>
      <w:r w:rsidR="00A7792C" w:rsidRPr="00B5231E">
        <w:rPr>
          <w:rFonts w:ascii="GHEA Grapalat" w:hAnsi="GHEA Grapalat"/>
          <w:sz w:val="24"/>
          <w:shd w:val="clear" w:color="auto" w:fill="FFFFFF"/>
          <w:lang w:val="hy-AM"/>
        </w:rPr>
        <w:t>ների կոնսորցիումի</w:t>
      </w:r>
      <w:r w:rsidRPr="00B5231E">
        <w:rPr>
          <w:rFonts w:ascii="GHEA Grapalat" w:hAnsi="GHEA Grapalat"/>
          <w:sz w:val="24"/>
          <w:shd w:val="clear" w:color="auto" w:fill="FFFFFF"/>
          <w:lang w:val="hy-AM"/>
        </w:rPr>
        <w:t xml:space="preserve"> հետ </w:t>
      </w:r>
      <w:r w:rsidR="00A7792C" w:rsidRPr="00B5231E">
        <w:rPr>
          <w:rFonts w:ascii="GHEA Grapalat" w:hAnsi="GHEA Grapalat"/>
          <w:sz w:val="24"/>
          <w:shd w:val="clear" w:color="auto" w:fill="FFFFFF"/>
          <w:lang w:val="hy-AM"/>
        </w:rPr>
        <w:t>10</w:t>
      </w:r>
      <w:r w:rsidRPr="00B5231E">
        <w:rPr>
          <w:rFonts w:ascii="GHEA Grapalat" w:hAnsi="GHEA Grapalat"/>
          <w:sz w:val="24"/>
          <w:shd w:val="clear" w:color="auto" w:fill="FFFFFF"/>
          <w:lang w:val="hy-AM"/>
        </w:rPr>
        <w:t>.0</w:t>
      </w:r>
      <w:r w:rsidR="00A7792C" w:rsidRPr="00B5231E">
        <w:rPr>
          <w:rFonts w:ascii="GHEA Grapalat" w:hAnsi="GHEA Grapalat"/>
          <w:sz w:val="24"/>
          <w:shd w:val="clear" w:color="auto" w:fill="FFFFFF"/>
          <w:lang w:val="hy-AM"/>
        </w:rPr>
        <w:t>9</w:t>
      </w:r>
      <w:r w:rsidRPr="00B5231E">
        <w:rPr>
          <w:rFonts w:ascii="GHEA Grapalat" w:hAnsi="GHEA Grapalat"/>
          <w:sz w:val="24"/>
          <w:shd w:val="clear" w:color="auto" w:fill="FFFFFF"/>
          <w:lang w:val="hy-AM"/>
        </w:rPr>
        <w:t xml:space="preserve">.2024թ.-ին կնքված թիվ </w:t>
      </w:r>
      <w:r w:rsidR="00261991" w:rsidRPr="00B5231E">
        <w:rPr>
          <w:rFonts w:ascii="GHEA Grapalat" w:hAnsi="GHEA Grapalat"/>
          <w:sz w:val="24"/>
          <w:shd w:val="clear" w:color="auto" w:fill="FFFFFF"/>
          <w:lang w:val="hy-AM"/>
        </w:rPr>
        <w:t>ՏԿԵՆ-ԲՄԱՇՁԲ-2024/</w:t>
      </w:r>
      <w:r w:rsidR="00A7792C" w:rsidRPr="00B5231E">
        <w:rPr>
          <w:rFonts w:ascii="GHEA Grapalat" w:hAnsi="GHEA Grapalat"/>
          <w:sz w:val="24"/>
          <w:shd w:val="clear" w:color="auto" w:fill="FFFFFF"/>
          <w:lang w:val="hy-AM"/>
        </w:rPr>
        <w:t>25</w:t>
      </w:r>
      <w:r w:rsidR="00261991" w:rsidRPr="00B5231E">
        <w:rPr>
          <w:rFonts w:ascii="GHEA Grapalat" w:hAnsi="GHEA Grapalat"/>
          <w:sz w:val="24"/>
          <w:shd w:val="clear" w:color="auto" w:fill="FFFFFF"/>
          <w:lang w:val="hy-AM"/>
        </w:rPr>
        <w:t>Շ</w:t>
      </w:r>
      <w:r w:rsidRPr="00B5231E">
        <w:rPr>
          <w:lang w:val="hy-AM"/>
        </w:rPr>
        <w:t xml:space="preserve"> </w:t>
      </w:r>
      <w:r w:rsidRPr="00B5231E">
        <w:rPr>
          <w:rFonts w:ascii="GHEA Grapalat" w:hAnsi="GHEA Grapalat"/>
          <w:sz w:val="24"/>
          <w:shd w:val="clear" w:color="auto" w:fill="FFFFFF"/>
          <w:lang w:val="hy-AM"/>
        </w:rPr>
        <w:t xml:space="preserve">պայմանագրով նախատեսված </w:t>
      </w:r>
      <w:r w:rsidR="00A7792C" w:rsidRPr="00B5231E">
        <w:rPr>
          <w:rFonts w:ascii="GHEA Grapalat" w:hAnsi="GHEA Grapalat"/>
          <w:sz w:val="24"/>
          <w:shd w:val="clear" w:color="auto" w:fill="FFFFFF"/>
          <w:lang w:val="hy-AM"/>
        </w:rPr>
        <w:t>Մ-10, Սևան-Մարտունի-Գետափ միջպետական նշանակության ավտոճանապարհի կմ79+060-կմ80+590 հատվածի վերակառուցման</w:t>
      </w:r>
      <w:r w:rsidRPr="00B5231E">
        <w:rPr>
          <w:rFonts w:ascii="GHEA Grapalat" w:hAnsi="GHEA Grapalat"/>
          <w:sz w:val="24"/>
          <w:shd w:val="clear" w:color="auto" w:fill="FFFFFF"/>
          <w:lang w:val="hy-AM"/>
        </w:rPr>
        <w:t xml:space="preserve">  </w:t>
      </w:r>
      <w:r w:rsidR="000369AA" w:rsidRPr="00B5231E">
        <w:rPr>
          <w:rFonts w:ascii="GHEA Grapalat" w:hAnsi="GHEA Grapalat"/>
          <w:sz w:val="24"/>
          <w:shd w:val="clear" w:color="auto" w:fill="FFFFFF"/>
          <w:lang w:val="hy-AM"/>
        </w:rPr>
        <w:t xml:space="preserve">մի մասի՝ </w:t>
      </w:r>
      <w:r w:rsidRPr="00B5231E">
        <w:rPr>
          <w:rFonts w:ascii="GHEA Grapalat" w:hAnsi="GHEA Grapalat"/>
          <w:sz w:val="24"/>
          <w:shd w:val="clear" w:color="auto" w:fill="FFFFFF"/>
          <w:lang w:val="hy-AM"/>
        </w:rPr>
        <w:t>2024 թվականին իրականացվող աշխատանքների համար,</w:t>
      </w:r>
    </w:p>
    <w:p w14:paraId="2E522F4E" w14:textId="3A79EA53" w:rsidR="00F74419" w:rsidRPr="00B5231E" w:rsidRDefault="003E7427" w:rsidP="0049245C">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E665E6" w:rsidRPr="00B5231E">
        <w:rPr>
          <w:rFonts w:ascii="GHEA Grapalat" w:hAnsi="GHEA Grapalat"/>
          <w:sz w:val="24"/>
          <w:shd w:val="clear" w:color="auto" w:fill="FFFFFF"/>
          <w:lang w:val="hy-AM"/>
        </w:rPr>
        <w:t>Եվրոբուդ Պլյուս</w:t>
      </w:r>
      <w:r w:rsidRPr="00B5231E">
        <w:rPr>
          <w:rFonts w:ascii="GHEA Grapalat" w:hAnsi="GHEA Grapalat"/>
          <w:sz w:val="24"/>
          <w:shd w:val="clear" w:color="auto" w:fill="FFFFFF"/>
          <w:lang w:val="hy-AM"/>
        </w:rPr>
        <w:t xml:space="preserve">» </w:t>
      </w:r>
      <w:r w:rsidR="00E665E6" w:rsidRPr="00B5231E">
        <w:rPr>
          <w:rFonts w:ascii="GHEA Grapalat" w:hAnsi="GHEA Grapalat"/>
          <w:sz w:val="24"/>
          <w:shd w:val="clear" w:color="auto" w:fill="FFFFFF"/>
          <w:lang w:val="hy-AM"/>
        </w:rPr>
        <w:t>սահմանափակ պատասխանատվությամբ ընկերության</w:t>
      </w:r>
      <w:r w:rsidR="00F74419" w:rsidRPr="00B5231E">
        <w:rPr>
          <w:rFonts w:ascii="GHEA Grapalat" w:hAnsi="GHEA Grapalat"/>
          <w:sz w:val="24"/>
          <w:shd w:val="clear" w:color="auto" w:fill="FFFFFF"/>
          <w:lang w:val="hy-AM"/>
        </w:rPr>
        <w:t xml:space="preserve"> հետ </w:t>
      </w:r>
      <w:r w:rsidR="00E665E6" w:rsidRPr="00B5231E">
        <w:rPr>
          <w:rFonts w:ascii="GHEA Grapalat" w:hAnsi="GHEA Grapalat"/>
          <w:sz w:val="24"/>
          <w:shd w:val="clear" w:color="auto" w:fill="FFFFFF"/>
          <w:lang w:val="hy-AM"/>
        </w:rPr>
        <w:t>04</w:t>
      </w:r>
      <w:r w:rsidR="00F74419" w:rsidRPr="00B5231E">
        <w:rPr>
          <w:rFonts w:ascii="GHEA Grapalat" w:hAnsi="GHEA Grapalat"/>
          <w:sz w:val="24"/>
          <w:shd w:val="clear" w:color="auto" w:fill="FFFFFF"/>
          <w:lang w:val="hy-AM"/>
        </w:rPr>
        <w:t>.</w:t>
      </w:r>
      <w:r w:rsidR="00E665E6" w:rsidRPr="00B5231E">
        <w:rPr>
          <w:rFonts w:ascii="GHEA Grapalat" w:hAnsi="GHEA Grapalat"/>
          <w:sz w:val="24"/>
          <w:shd w:val="clear" w:color="auto" w:fill="FFFFFF"/>
          <w:lang w:val="hy-AM"/>
        </w:rPr>
        <w:t>09</w:t>
      </w:r>
      <w:r w:rsidR="00F74419" w:rsidRPr="00B5231E">
        <w:rPr>
          <w:rFonts w:ascii="GHEA Grapalat" w:hAnsi="GHEA Grapalat"/>
          <w:sz w:val="24"/>
          <w:shd w:val="clear" w:color="auto" w:fill="FFFFFF"/>
          <w:lang w:val="hy-AM"/>
        </w:rPr>
        <w:t>.202</w:t>
      </w:r>
      <w:r w:rsidR="00E665E6" w:rsidRPr="00B5231E">
        <w:rPr>
          <w:rFonts w:ascii="GHEA Grapalat" w:hAnsi="GHEA Grapalat"/>
          <w:sz w:val="24"/>
          <w:shd w:val="clear" w:color="auto" w:fill="FFFFFF"/>
          <w:lang w:val="hy-AM"/>
        </w:rPr>
        <w:t>4</w:t>
      </w:r>
      <w:r w:rsidR="00F74419" w:rsidRPr="00B5231E">
        <w:rPr>
          <w:rFonts w:ascii="GHEA Grapalat" w:hAnsi="GHEA Grapalat"/>
          <w:sz w:val="24"/>
          <w:shd w:val="clear" w:color="auto" w:fill="FFFFFF"/>
          <w:lang w:val="hy-AM"/>
        </w:rPr>
        <w:t>թ.-ին կնքված թիվ ՏԿԵՆ-ԲՄԱՇՁԲ-202</w:t>
      </w:r>
      <w:r w:rsidR="00E665E6" w:rsidRPr="00B5231E">
        <w:rPr>
          <w:rFonts w:ascii="GHEA Grapalat" w:hAnsi="GHEA Grapalat"/>
          <w:sz w:val="24"/>
          <w:shd w:val="clear" w:color="auto" w:fill="FFFFFF"/>
          <w:lang w:val="hy-AM"/>
        </w:rPr>
        <w:t>4</w:t>
      </w:r>
      <w:r w:rsidR="00F74419" w:rsidRPr="00B5231E">
        <w:rPr>
          <w:rFonts w:ascii="GHEA Grapalat" w:hAnsi="GHEA Grapalat"/>
          <w:sz w:val="24"/>
          <w:shd w:val="clear" w:color="auto" w:fill="FFFFFF"/>
          <w:lang w:val="hy-AM"/>
        </w:rPr>
        <w:t>/</w:t>
      </w:r>
      <w:r w:rsidR="00E665E6" w:rsidRPr="00B5231E">
        <w:rPr>
          <w:rFonts w:ascii="GHEA Grapalat" w:hAnsi="GHEA Grapalat"/>
          <w:sz w:val="24"/>
          <w:shd w:val="clear" w:color="auto" w:fill="FFFFFF"/>
          <w:lang w:val="hy-AM"/>
        </w:rPr>
        <w:t>24</w:t>
      </w:r>
      <w:r w:rsidR="00F74419" w:rsidRPr="00B5231E">
        <w:rPr>
          <w:rFonts w:ascii="GHEA Grapalat" w:hAnsi="GHEA Grapalat"/>
          <w:sz w:val="24"/>
          <w:shd w:val="clear" w:color="auto" w:fill="FFFFFF"/>
          <w:lang w:val="hy-AM"/>
        </w:rPr>
        <w:t>Շ</w:t>
      </w:r>
      <w:r w:rsidR="00AE5D49" w:rsidRPr="00B5231E">
        <w:rPr>
          <w:rFonts w:ascii="GHEA Grapalat" w:hAnsi="GHEA Grapalat"/>
          <w:sz w:val="24"/>
          <w:shd w:val="clear" w:color="auto" w:fill="FFFFFF"/>
          <w:lang w:val="hy-AM"/>
        </w:rPr>
        <w:t xml:space="preserve"> </w:t>
      </w:r>
      <w:r w:rsidR="00F74419" w:rsidRPr="00B5231E">
        <w:rPr>
          <w:rFonts w:ascii="GHEA Grapalat" w:hAnsi="GHEA Grapalat"/>
          <w:sz w:val="24"/>
          <w:shd w:val="clear" w:color="auto" w:fill="FFFFFF"/>
          <w:lang w:val="hy-AM"/>
        </w:rPr>
        <w:t xml:space="preserve">պայմանագրով նախատեսված՝ </w:t>
      </w:r>
      <w:r w:rsidR="00AE5D49" w:rsidRPr="00B5231E">
        <w:rPr>
          <w:rFonts w:ascii="GHEA Grapalat" w:hAnsi="GHEA Grapalat"/>
          <w:sz w:val="24"/>
          <w:shd w:val="clear" w:color="auto" w:fill="FFFFFF"/>
          <w:lang w:val="hy-AM"/>
        </w:rPr>
        <w:t xml:space="preserve"> </w:t>
      </w:r>
      <w:r w:rsidR="0049245C" w:rsidRPr="00B5231E">
        <w:rPr>
          <w:rFonts w:ascii="GHEA Grapalat" w:hAnsi="GHEA Grapalat"/>
          <w:sz w:val="24"/>
          <w:shd w:val="clear" w:color="auto" w:fill="FFFFFF"/>
          <w:lang w:val="hy-AM"/>
        </w:rPr>
        <w:t>Հ-29</w:t>
      </w:r>
      <w:r w:rsidR="00E665E6" w:rsidRPr="00B5231E">
        <w:rPr>
          <w:rFonts w:ascii="GHEA Grapalat" w:hAnsi="GHEA Grapalat"/>
          <w:sz w:val="24"/>
          <w:shd w:val="clear" w:color="auto" w:fill="FFFFFF"/>
          <w:lang w:val="hy-AM"/>
        </w:rPr>
        <w:t>,</w:t>
      </w:r>
      <w:r w:rsidR="0049245C" w:rsidRPr="00B5231E">
        <w:rPr>
          <w:rFonts w:ascii="GHEA Grapalat" w:hAnsi="GHEA Grapalat"/>
          <w:sz w:val="24"/>
          <w:shd w:val="clear" w:color="auto" w:fill="FFFFFF"/>
          <w:lang w:val="hy-AM"/>
        </w:rPr>
        <w:t xml:space="preserve"> Սևան-Ծաղկունք-Զովաբեր հանրապետական նշանակության ավտոճանապարհի կմ0+000-կմ 18+200 հատվածի հիմնորոգում (բացառությամբ կմ11+000</w:t>
      </w:r>
      <w:r w:rsidR="009F7D33" w:rsidRPr="009F7D33">
        <w:rPr>
          <w:rFonts w:ascii="GHEA Grapalat" w:hAnsi="GHEA Grapalat"/>
          <w:sz w:val="24"/>
          <w:shd w:val="clear" w:color="auto" w:fill="FFFFFF"/>
          <w:lang w:val="hy-AM"/>
        </w:rPr>
        <w:t xml:space="preserve"> </w:t>
      </w:r>
      <w:r w:rsidR="0049245C" w:rsidRPr="00B5231E">
        <w:rPr>
          <w:rFonts w:ascii="GHEA Grapalat" w:hAnsi="GHEA Grapalat"/>
          <w:sz w:val="24"/>
          <w:shd w:val="clear" w:color="auto" w:fill="FFFFFF"/>
          <w:lang w:val="hy-AM"/>
        </w:rPr>
        <w:t>-</w:t>
      </w:r>
      <w:r w:rsidR="009F7D33" w:rsidRPr="009F7D33">
        <w:rPr>
          <w:rFonts w:ascii="GHEA Grapalat" w:hAnsi="GHEA Grapalat"/>
          <w:sz w:val="24"/>
          <w:shd w:val="clear" w:color="auto" w:fill="FFFFFF"/>
          <w:lang w:val="hy-AM"/>
        </w:rPr>
        <w:t xml:space="preserve"> </w:t>
      </w:r>
      <w:r w:rsidR="0049245C" w:rsidRPr="00B5231E">
        <w:rPr>
          <w:rFonts w:ascii="GHEA Grapalat" w:hAnsi="GHEA Grapalat"/>
          <w:sz w:val="24"/>
          <w:shd w:val="clear" w:color="auto" w:fill="FFFFFF"/>
          <w:lang w:val="hy-AM"/>
        </w:rPr>
        <w:t xml:space="preserve">կմ12+000 </w:t>
      </w:r>
      <w:r w:rsidR="0049245C" w:rsidRPr="00B5231E">
        <w:rPr>
          <w:rFonts w:ascii="GHEA Grapalat" w:hAnsi="GHEA Grapalat"/>
          <w:sz w:val="24"/>
          <w:shd w:val="clear" w:color="auto" w:fill="FFFFFF"/>
          <w:lang w:val="hy-AM"/>
        </w:rPr>
        <w:lastRenderedPageBreak/>
        <w:t>հատվածի)</w:t>
      </w:r>
      <w:r w:rsidR="00AE5D49" w:rsidRPr="00B5231E">
        <w:rPr>
          <w:rFonts w:ascii="GHEA Grapalat" w:hAnsi="GHEA Grapalat"/>
          <w:sz w:val="24"/>
          <w:shd w:val="clear" w:color="auto" w:fill="FFFFFF"/>
          <w:lang w:val="hy-AM"/>
        </w:rPr>
        <w:t xml:space="preserve"> հիմնորոգման մի մասի</w:t>
      </w:r>
      <w:r w:rsidR="00F74419" w:rsidRPr="00B5231E">
        <w:rPr>
          <w:rFonts w:ascii="GHEA Grapalat" w:hAnsi="GHEA Grapalat"/>
          <w:sz w:val="24"/>
          <w:shd w:val="clear" w:color="auto" w:fill="FFFFFF"/>
          <w:lang w:val="hy-AM"/>
        </w:rPr>
        <w:t>՝ 2024 թվականին իրականացվող աշխատանքների համար</w:t>
      </w:r>
      <w:r w:rsidR="00B726FD" w:rsidRPr="00B5231E">
        <w:rPr>
          <w:rFonts w:ascii="GHEA Grapalat" w:hAnsi="GHEA Grapalat"/>
          <w:sz w:val="24"/>
          <w:shd w:val="clear" w:color="auto" w:fill="FFFFFF"/>
          <w:lang w:val="hy-AM"/>
        </w:rPr>
        <w:t>,</w:t>
      </w:r>
    </w:p>
    <w:p w14:paraId="7ACC2E85" w14:textId="7ED9DD02" w:rsidR="00676586" w:rsidRPr="00B5231E" w:rsidRDefault="00B54980"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«Եվրոասֆալտ» փակ բաժնետիրական ընկերության</w:t>
      </w:r>
      <w:r w:rsidR="00C77F49" w:rsidRPr="00B5231E">
        <w:rPr>
          <w:rFonts w:ascii="GHEA Grapalat" w:hAnsi="GHEA Grapalat"/>
          <w:sz w:val="24"/>
          <w:shd w:val="clear" w:color="auto" w:fill="FFFFFF"/>
          <w:lang w:val="hy-AM"/>
        </w:rPr>
        <w:t xml:space="preserve"> հետ </w:t>
      </w:r>
      <w:r w:rsidRPr="00B5231E">
        <w:rPr>
          <w:rFonts w:ascii="GHEA Grapalat" w:hAnsi="GHEA Grapalat"/>
          <w:sz w:val="24"/>
          <w:shd w:val="clear" w:color="auto" w:fill="FFFFFF"/>
          <w:lang w:val="hy-AM"/>
        </w:rPr>
        <w:t>03</w:t>
      </w:r>
      <w:r w:rsidR="00C77F49" w:rsidRPr="00B5231E">
        <w:rPr>
          <w:rFonts w:ascii="GHEA Grapalat" w:hAnsi="GHEA Grapalat"/>
          <w:sz w:val="24"/>
          <w:shd w:val="clear" w:color="auto" w:fill="FFFFFF"/>
          <w:lang w:val="hy-AM"/>
        </w:rPr>
        <w:t>.</w:t>
      </w:r>
      <w:r w:rsidRPr="00B5231E">
        <w:rPr>
          <w:rFonts w:ascii="GHEA Grapalat" w:hAnsi="GHEA Grapalat"/>
          <w:sz w:val="24"/>
          <w:shd w:val="clear" w:color="auto" w:fill="FFFFFF"/>
          <w:lang w:val="hy-AM"/>
        </w:rPr>
        <w:t>11</w:t>
      </w:r>
      <w:r w:rsidR="00C77F49" w:rsidRPr="00B5231E">
        <w:rPr>
          <w:rFonts w:ascii="GHEA Grapalat" w:hAnsi="GHEA Grapalat"/>
          <w:sz w:val="24"/>
          <w:shd w:val="clear" w:color="auto" w:fill="FFFFFF"/>
          <w:lang w:val="hy-AM"/>
        </w:rPr>
        <w:t>.202</w:t>
      </w:r>
      <w:r w:rsidRPr="00B5231E">
        <w:rPr>
          <w:rFonts w:ascii="GHEA Grapalat" w:hAnsi="GHEA Grapalat"/>
          <w:sz w:val="24"/>
          <w:shd w:val="clear" w:color="auto" w:fill="FFFFFF"/>
          <w:lang w:val="hy-AM"/>
        </w:rPr>
        <w:t>2</w:t>
      </w:r>
      <w:r w:rsidR="00C77F49" w:rsidRPr="00B5231E">
        <w:rPr>
          <w:rFonts w:ascii="GHEA Grapalat" w:hAnsi="GHEA Grapalat"/>
          <w:sz w:val="24"/>
          <w:shd w:val="clear" w:color="auto" w:fill="FFFFFF"/>
          <w:lang w:val="hy-AM"/>
        </w:rPr>
        <w:t xml:space="preserve">թ.-ին կնքված թիվ </w:t>
      </w:r>
      <w:r w:rsidRPr="00B5231E">
        <w:rPr>
          <w:rFonts w:ascii="GHEA Grapalat" w:hAnsi="GHEA Grapalat"/>
          <w:sz w:val="24"/>
          <w:shd w:val="clear" w:color="auto" w:fill="FFFFFF"/>
          <w:lang w:val="hy-AM"/>
        </w:rPr>
        <w:t>ՏԿԵՆ-ՀԲՄԱՇՁԲ-2022/32Շ-1</w:t>
      </w:r>
      <w:r w:rsidR="00C77F49" w:rsidRPr="00B5231E">
        <w:rPr>
          <w:lang w:val="hy-AM"/>
        </w:rPr>
        <w:t xml:space="preserve"> </w:t>
      </w:r>
      <w:r w:rsidR="00C77F49" w:rsidRPr="00B5231E">
        <w:rPr>
          <w:rFonts w:ascii="GHEA Grapalat" w:hAnsi="GHEA Grapalat"/>
          <w:sz w:val="24"/>
          <w:shd w:val="clear" w:color="auto" w:fill="FFFFFF"/>
          <w:lang w:val="hy-AM"/>
        </w:rPr>
        <w:t xml:space="preserve">պայմանագրով նախատեսված՝ </w:t>
      </w:r>
      <w:r w:rsidRPr="00B5231E">
        <w:rPr>
          <w:rFonts w:ascii="GHEA Grapalat" w:hAnsi="GHEA Grapalat"/>
          <w:sz w:val="24"/>
          <w:shd w:val="clear" w:color="auto" w:fill="FFFFFF"/>
          <w:lang w:val="hy-AM"/>
        </w:rPr>
        <w:t>Հ-70, Մ-6 – Աթան հանրապետական նշանակության ավտոճանապարհի կմ0+000 - կմ27+500 հատվածի</w:t>
      </w:r>
      <w:r w:rsidR="00C77F49" w:rsidRPr="00B5231E">
        <w:rPr>
          <w:rFonts w:ascii="GHEA Grapalat" w:hAnsi="GHEA Grapalat"/>
          <w:sz w:val="24"/>
          <w:shd w:val="clear" w:color="auto" w:fill="FFFFFF"/>
          <w:lang w:val="hy-AM"/>
        </w:rPr>
        <w:t xml:space="preserve"> հիմնանորոգման մի մասի՝ 2024 թվականին իրականացվող աշխատանքների համար</w:t>
      </w:r>
      <w:r w:rsidR="00B726FD" w:rsidRPr="00B5231E">
        <w:rPr>
          <w:rFonts w:ascii="GHEA Grapalat" w:hAnsi="GHEA Grapalat"/>
          <w:sz w:val="24"/>
          <w:shd w:val="clear" w:color="auto" w:fill="FFFFFF"/>
          <w:lang w:val="hy-AM"/>
        </w:rPr>
        <w:t>,</w:t>
      </w:r>
    </w:p>
    <w:p w14:paraId="09BADA83" w14:textId="0EEC777E" w:rsidR="003C17A6" w:rsidRPr="00B5231E" w:rsidRDefault="00903A82"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82023F" w:rsidRPr="00B5231E">
        <w:rPr>
          <w:rFonts w:ascii="GHEA Grapalat" w:hAnsi="GHEA Grapalat"/>
          <w:sz w:val="24"/>
          <w:shd w:val="clear" w:color="auto" w:fill="FFFFFF"/>
          <w:lang w:val="hy-AM"/>
        </w:rPr>
        <w:t>Էն Շին</w:t>
      </w:r>
      <w:r w:rsidRPr="00B5231E">
        <w:rPr>
          <w:rFonts w:ascii="GHEA Grapalat" w:hAnsi="GHEA Grapalat"/>
          <w:sz w:val="24"/>
          <w:shd w:val="clear" w:color="auto" w:fill="FFFFFF"/>
          <w:lang w:val="hy-AM"/>
        </w:rPr>
        <w:t>» սահմանափակ պատասխանատվությամբ ընկերության հետ 1</w:t>
      </w:r>
      <w:r w:rsidR="0082023F" w:rsidRPr="00B5231E">
        <w:rPr>
          <w:rFonts w:ascii="GHEA Grapalat" w:hAnsi="GHEA Grapalat"/>
          <w:sz w:val="24"/>
          <w:shd w:val="clear" w:color="auto" w:fill="FFFFFF"/>
          <w:lang w:val="hy-AM"/>
        </w:rPr>
        <w:t>0</w:t>
      </w:r>
      <w:r w:rsidRPr="00B5231E">
        <w:rPr>
          <w:rFonts w:ascii="GHEA Grapalat" w:hAnsi="GHEA Grapalat"/>
          <w:sz w:val="24"/>
          <w:shd w:val="clear" w:color="auto" w:fill="FFFFFF"/>
          <w:lang w:val="hy-AM"/>
        </w:rPr>
        <w:t>.09.202</w:t>
      </w:r>
      <w:r w:rsidR="0082023F" w:rsidRPr="00B5231E">
        <w:rPr>
          <w:rFonts w:ascii="GHEA Grapalat" w:hAnsi="GHEA Grapalat"/>
          <w:sz w:val="24"/>
          <w:shd w:val="clear" w:color="auto" w:fill="FFFFFF"/>
          <w:lang w:val="hy-AM"/>
        </w:rPr>
        <w:t>4</w:t>
      </w:r>
      <w:r w:rsidRPr="00B5231E">
        <w:rPr>
          <w:rFonts w:ascii="GHEA Grapalat" w:hAnsi="GHEA Grapalat"/>
          <w:sz w:val="24"/>
          <w:shd w:val="clear" w:color="auto" w:fill="FFFFFF"/>
          <w:lang w:val="hy-AM"/>
        </w:rPr>
        <w:t xml:space="preserve">թ.-ին կնքված թիվ </w:t>
      </w:r>
      <w:r w:rsidR="0082023F" w:rsidRPr="00B5231E">
        <w:rPr>
          <w:rFonts w:ascii="GHEA Grapalat" w:hAnsi="GHEA Grapalat"/>
          <w:sz w:val="24"/>
          <w:shd w:val="clear" w:color="auto" w:fill="FFFFFF"/>
          <w:lang w:val="hy-AM"/>
        </w:rPr>
        <w:t>ՏԿԵՆ-ԲՄԱՇՁԲ-2024/22Շ</w:t>
      </w:r>
      <w:r w:rsidRPr="00B5231E">
        <w:rPr>
          <w:lang w:val="hy-AM"/>
        </w:rPr>
        <w:t xml:space="preserve"> </w:t>
      </w:r>
      <w:r w:rsidRPr="00B5231E">
        <w:rPr>
          <w:rFonts w:ascii="GHEA Grapalat" w:hAnsi="GHEA Grapalat"/>
          <w:sz w:val="24"/>
          <w:shd w:val="clear" w:color="auto" w:fill="FFFFFF"/>
          <w:lang w:val="hy-AM"/>
        </w:rPr>
        <w:t xml:space="preserve">պայմանագրով նախատեսված՝ </w:t>
      </w:r>
      <w:r w:rsidR="0082023F" w:rsidRPr="00B5231E">
        <w:rPr>
          <w:rFonts w:ascii="GHEA Grapalat" w:hAnsi="GHEA Grapalat"/>
          <w:sz w:val="24"/>
          <w:shd w:val="clear" w:color="auto" w:fill="FFFFFF"/>
          <w:lang w:val="hy-AM"/>
        </w:rPr>
        <w:t>Զարինջա - Ձիթհանքով ավտոճանապարհի 4.3 կմ երկարությամբ հատվածի հիմնանորոգման մի մասի՝</w:t>
      </w:r>
      <w:r w:rsidRPr="00B5231E">
        <w:rPr>
          <w:rFonts w:ascii="GHEA Grapalat" w:hAnsi="GHEA Grapalat"/>
          <w:sz w:val="24"/>
          <w:shd w:val="clear" w:color="auto" w:fill="FFFFFF"/>
          <w:lang w:val="hy-AM"/>
        </w:rPr>
        <w:t xml:space="preserve"> </w:t>
      </w:r>
      <w:r w:rsidR="0082023F" w:rsidRPr="00B5231E">
        <w:rPr>
          <w:rFonts w:ascii="GHEA Grapalat" w:hAnsi="GHEA Grapalat"/>
          <w:sz w:val="24"/>
          <w:shd w:val="clear" w:color="auto" w:fill="FFFFFF"/>
          <w:lang w:val="hy-AM"/>
        </w:rPr>
        <w:t>2024 թվականին իրականացվող աշխատանքների համար,</w:t>
      </w:r>
      <w:r w:rsidRPr="00B5231E">
        <w:rPr>
          <w:rFonts w:ascii="GHEA Grapalat" w:hAnsi="GHEA Grapalat"/>
          <w:sz w:val="24"/>
          <w:shd w:val="clear" w:color="auto" w:fill="FFFFFF"/>
          <w:lang w:val="hy-AM"/>
        </w:rPr>
        <w:t xml:space="preserve"> </w:t>
      </w:r>
    </w:p>
    <w:p w14:paraId="03C0283A" w14:textId="136ED532" w:rsidR="00903A82" w:rsidRPr="00B5231E" w:rsidRDefault="003E7427"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667FAC" w:rsidRPr="00B5231E">
        <w:rPr>
          <w:rFonts w:ascii="GHEA Grapalat" w:hAnsi="GHEA Grapalat"/>
          <w:sz w:val="24"/>
          <w:shd w:val="clear" w:color="auto" w:fill="FFFFFF"/>
          <w:lang w:val="hy-AM"/>
        </w:rPr>
        <w:t>Գավառի ՃՇՇ</w:t>
      </w:r>
      <w:r w:rsidRPr="00B5231E">
        <w:rPr>
          <w:rFonts w:ascii="GHEA Grapalat" w:hAnsi="GHEA Grapalat"/>
          <w:sz w:val="24"/>
          <w:shd w:val="clear" w:color="auto" w:fill="FFFFFF"/>
          <w:lang w:val="hy-AM"/>
        </w:rPr>
        <w:t xml:space="preserve">» </w:t>
      </w:r>
      <w:r w:rsidR="00667FAC" w:rsidRPr="00B5231E">
        <w:rPr>
          <w:rFonts w:ascii="GHEA Grapalat" w:hAnsi="GHEA Grapalat"/>
          <w:sz w:val="24"/>
          <w:shd w:val="clear" w:color="auto" w:fill="FFFFFF"/>
          <w:lang w:val="hy-AM"/>
        </w:rPr>
        <w:t xml:space="preserve">բաց բաժնետիրական ընկերության և «Արարատ-Ճանշին» </w:t>
      </w:r>
      <w:r w:rsidR="00903A82" w:rsidRPr="00B5231E">
        <w:rPr>
          <w:rFonts w:ascii="GHEA Grapalat" w:hAnsi="GHEA Grapalat"/>
          <w:sz w:val="24"/>
          <w:shd w:val="clear" w:color="auto" w:fill="FFFFFF"/>
          <w:lang w:val="hy-AM"/>
        </w:rPr>
        <w:t xml:space="preserve">սահմանափակ պատասխանատվությամբ ընկերության </w:t>
      </w:r>
      <w:r w:rsidR="00667FAC" w:rsidRPr="00B5231E">
        <w:rPr>
          <w:rFonts w:ascii="GHEA Grapalat" w:hAnsi="GHEA Grapalat"/>
          <w:sz w:val="24"/>
          <w:shd w:val="clear" w:color="auto" w:fill="FFFFFF"/>
          <w:lang w:val="hy-AM"/>
        </w:rPr>
        <w:t xml:space="preserve">կոնսորցիումի </w:t>
      </w:r>
      <w:r w:rsidR="00903A82" w:rsidRPr="00B5231E">
        <w:rPr>
          <w:rFonts w:ascii="GHEA Grapalat" w:hAnsi="GHEA Grapalat"/>
          <w:sz w:val="24"/>
          <w:shd w:val="clear" w:color="auto" w:fill="FFFFFF"/>
          <w:lang w:val="hy-AM"/>
        </w:rPr>
        <w:t xml:space="preserve">հետ </w:t>
      </w:r>
      <w:r w:rsidR="00667FAC" w:rsidRPr="00B5231E">
        <w:rPr>
          <w:rFonts w:ascii="GHEA Grapalat" w:hAnsi="GHEA Grapalat"/>
          <w:sz w:val="24"/>
          <w:shd w:val="clear" w:color="auto" w:fill="FFFFFF"/>
          <w:lang w:val="hy-AM"/>
        </w:rPr>
        <w:t>18</w:t>
      </w:r>
      <w:r w:rsidR="00903A82" w:rsidRPr="00B5231E">
        <w:rPr>
          <w:rFonts w:ascii="GHEA Grapalat" w:hAnsi="GHEA Grapalat"/>
          <w:sz w:val="24"/>
          <w:shd w:val="clear" w:color="auto" w:fill="FFFFFF"/>
          <w:lang w:val="hy-AM"/>
        </w:rPr>
        <w:t>.</w:t>
      </w:r>
      <w:r w:rsidR="00667FAC" w:rsidRPr="00B5231E">
        <w:rPr>
          <w:rFonts w:ascii="GHEA Grapalat" w:hAnsi="GHEA Grapalat"/>
          <w:sz w:val="24"/>
          <w:shd w:val="clear" w:color="auto" w:fill="FFFFFF"/>
          <w:lang w:val="hy-AM"/>
        </w:rPr>
        <w:t>10</w:t>
      </w:r>
      <w:r w:rsidR="00903A82" w:rsidRPr="00B5231E">
        <w:rPr>
          <w:rFonts w:ascii="GHEA Grapalat" w:hAnsi="GHEA Grapalat"/>
          <w:sz w:val="24"/>
          <w:shd w:val="clear" w:color="auto" w:fill="FFFFFF"/>
          <w:lang w:val="hy-AM"/>
        </w:rPr>
        <w:t>.202</w:t>
      </w:r>
      <w:r w:rsidR="00667FAC" w:rsidRPr="00B5231E">
        <w:rPr>
          <w:rFonts w:ascii="GHEA Grapalat" w:hAnsi="GHEA Grapalat"/>
          <w:sz w:val="24"/>
          <w:shd w:val="clear" w:color="auto" w:fill="FFFFFF"/>
          <w:lang w:val="hy-AM"/>
        </w:rPr>
        <w:t>3</w:t>
      </w:r>
      <w:r w:rsidR="00903A82" w:rsidRPr="00B5231E">
        <w:rPr>
          <w:rFonts w:ascii="GHEA Grapalat" w:hAnsi="GHEA Grapalat"/>
          <w:sz w:val="24"/>
          <w:shd w:val="clear" w:color="auto" w:fill="FFFFFF"/>
          <w:lang w:val="hy-AM"/>
        </w:rPr>
        <w:t>թ.-ին կնքված թիվ ՏԿԵՆ-</w:t>
      </w:r>
      <w:r w:rsidR="00667FAC" w:rsidRPr="00B5231E">
        <w:rPr>
          <w:rFonts w:ascii="GHEA Grapalat" w:hAnsi="GHEA Grapalat"/>
          <w:sz w:val="24"/>
          <w:shd w:val="clear" w:color="auto" w:fill="FFFFFF"/>
          <w:lang w:val="hy-AM"/>
        </w:rPr>
        <w:t>Հ</w:t>
      </w:r>
      <w:r w:rsidR="00903A82" w:rsidRPr="00B5231E">
        <w:rPr>
          <w:rFonts w:ascii="GHEA Grapalat" w:hAnsi="GHEA Grapalat"/>
          <w:sz w:val="24"/>
          <w:shd w:val="clear" w:color="auto" w:fill="FFFFFF"/>
          <w:lang w:val="hy-AM"/>
        </w:rPr>
        <w:t>ԲՄԱՇՁԲ-202</w:t>
      </w:r>
      <w:r w:rsidR="00667FAC" w:rsidRPr="00B5231E">
        <w:rPr>
          <w:rFonts w:ascii="GHEA Grapalat" w:hAnsi="GHEA Grapalat"/>
          <w:sz w:val="24"/>
          <w:shd w:val="clear" w:color="auto" w:fill="FFFFFF"/>
          <w:lang w:val="hy-AM"/>
        </w:rPr>
        <w:t>3</w:t>
      </w:r>
      <w:r w:rsidR="00903A82" w:rsidRPr="00B5231E">
        <w:rPr>
          <w:rFonts w:ascii="GHEA Grapalat" w:hAnsi="GHEA Grapalat"/>
          <w:sz w:val="24"/>
          <w:shd w:val="clear" w:color="auto" w:fill="FFFFFF"/>
          <w:lang w:val="hy-AM"/>
        </w:rPr>
        <w:t>/</w:t>
      </w:r>
      <w:r w:rsidR="00667FAC" w:rsidRPr="00B5231E">
        <w:rPr>
          <w:rFonts w:ascii="GHEA Grapalat" w:hAnsi="GHEA Grapalat"/>
          <w:sz w:val="24"/>
          <w:shd w:val="clear" w:color="auto" w:fill="FFFFFF"/>
          <w:lang w:val="hy-AM"/>
        </w:rPr>
        <w:t>40</w:t>
      </w:r>
      <w:r w:rsidR="00903A82" w:rsidRPr="00B5231E">
        <w:rPr>
          <w:rFonts w:ascii="GHEA Grapalat" w:hAnsi="GHEA Grapalat"/>
          <w:sz w:val="24"/>
          <w:shd w:val="clear" w:color="auto" w:fill="FFFFFF"/>
          <w:lang w:val="hy-AM"/>
        </w:rPr>
        <w:t>Շ</w:t>
      </w:r>
      <w:r w:rsidR="00903A82" w:rsidRPr="00B5231E">
        <w:rPr>
          <w:lang w:val="hy-AM"/>
        </w:rPr>
        <w:t xml:space="preserve"> </w:t>
      </w:r>
      <w:r w:rsidR="00903A82" w:rsidRPr="00B5231E">
        <w:rPr>
          <w:rFonts w:ascii="GHEA Grapalat" w:hAnsi="GHEA Grapalat"/>
          <w:sz w:val="24"/>
          <w:shd w:val="clear" w:color="auto" w:fill="FFFFFF"/>
          <w:lang w:val="hy-AM"/>
        </w:rPr>
        <w:t xml:space="preserve">պայմանագրով նախատեսված՝ </w:t>
      </w:r>
      <w:r w:rsidR="00667FAC" w:rsidRPr="00B5231E">
        <w:rPr>
          <w:rFonts w:ascii="GHEA Grapalat" w:hAnsi="GHEA Grapalat"/>
          <w:sz w:val="24"/>
          <w:shd w:val="clear" w:color="auto" w:fill="FFFFFF"/>
          <w:lang w:val="hy-AM"/>
        </w:rPr>
        <w:t xml:space="preserve">Տ-4-13,/Հ-39/ (Գավառ) – Գանձակ – Սարուխան – Գեղարքունիք ավտոճանապարհի կմ0+000-կմ12+900 հատվածի </w:t>
      </w:r>
      <w:r w:rsidR="00903A82" w:rsidRPr="00B5231E">
        <w:rPr>
          <w:rFonts w:ascii="GHEA Grapalat" w:hAnsi="GHEA Grapalat"/>
          <w:sz w:val="24"/>
          <w:shd w:val="clear" w:color="auto" w:fill="FFFFFF"/>
          <w:lang w:val="hy-AM"/>
        </w:rPr>
        <w:t>հիմնանորոգման մի մասի՝ 2024 թվականին իրականացվող աշխատանքների համար</w:t>
      </w:r>
      <w:r w:rsidR="00B726FD" w:rsidRPr="00B5231E">
        <w:rPr>
          <w:rFonts w:ascii="GHEA Grapalat" w:hAnsi="GHEA Grapalat"/>
          <w:sz w:val="24"/>
          <w:shd w:val="clear" w:color="auto" w:fill="FFFFFF"/>
          <w:lang w:val="hy-AM"/>
        </w:rPr>
        <w:t>,</w:t>
      </w:r>
    </w:p>
    <w:p w14:paraId="11A4952E" w14:textId="01DBE5F3" w:rsidR="00903A82" w:rsidRPr="00B5231E" w:rsidRDefault="003E7427"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667FAC" w:rsidRPr="00B5231E">
        <w:rPr>
          <w:rFonts w:ascii="GHEA Grapalat" w:hAnsi="GHEA Grapalat"/>
          <w:sz w:val="24"/>
          <w:shd w:val="clear" w:color="auto" w:fill="FFFFFF"/>
          <w:lang w:val="hy-AM"/>
        </w:rPr>
        <w:t>ԱԱԲ Պրոեկտ</w:t>
      </w:r>
      <w:r w:rsidRPr="00B5231E">
        <w:rPr>
          <w:rFonts w:ascii="GHEA Grapalat" w:hAnsi="GHEA Grapalat"/>
          <w:sz w:val="24"/>
          <w:shd w:val="clear" w:color="auto" w:fill="FFFFFF"/>
          <w:lang w:val="hy-AM"/>
        </w:rPr>
        <w:t xml:space="preserve">» </w:t>
      </w:r>
      <w:r w:rsidR="00667FAC" w:rsidRPr="00B5231E">
        <w:rPr>
          <w:rFonts w:ascii="GHEA Grapalat" w:hAnsi="GHEA Grapalat"/>
          <w:sz w:val="24"/>
          <w:shd w:val="clear" w:color="auto" w:fill="FFFFFF"/>
          <w:lang w:val="hy-AM"/>
        </w:rPr>
        <w:t>և «Բեսթ Ռոուդ» սահմանափակ պատասխանատվությամբ</w:t>
      </w:r>
      <w:r w:rsidR="00A942E3" w:rsidRPr="00B5231E">
        <w:rPr>
          <w:rFonts w:ascii="GHEA Grapalat" w:hAnsi="GHEA Grapalat"/>
          <w:sz w:val="24"/>
          <w:shd w:val="clear" w:color="auto" w:fill="FFFFFF"/>
          <w:lang w:val="hy-AM"/>
        </w:rPr>
        <w:t xml:space="preserve"> ընկերությ</w:t>
      </w:r>
      <w:r w:rsidR="00667FAC" w:rsidRPr="00B5231E">
        <w:rPr>
          <w:rFonts w:ascii="GHEA Grapalat" w:hAnsi="GHEA Grapalat"/>
          <w:sz w:val="24"/>
          <w:shd w:val="clear" w:color="auto" w:fill="FFFFFF"/>
          <w:lang w:val="hy-AM"/>
        </w:rPr>
        <w:t>ու</w:t>
      </w:r>
      <w:r w:rsidR="00A942E3" w:rsidRPr="00B5231E">
        <w:rPr>
          <w:rFonts w:ascii="GHEA Grapalat" w:hAnsi="GHEA Grapalat"/>
          <w:sz w:val="24"/>
          <w:shd w:val="clear" w:color="auto" w:fill="FFFFFF"/>
          <w:lang w:val="hy-AM"/>
        </w:rPr>
        <w:t>ն</w:t>
      </w:r>
      <w:r w:rsidR="00667FAC" w:rsidRPr="00B5231E">
        <w:rPr>
          <w:rFonts w:ascii="GHEA Grapalat" w:hAnsi="GHEA Grapalat"/>
          <w:sz w:val="24"/>
          <w:shd w:val="clear" w:color="auto" w:fill="FFFFFF"/>
          <w:lang w:val="hy-AM"/>
        </w:rPr>
        <w:t>ների կոնսորցիումի</w:t>
      </w:r>
      <w:r w:rsidR="00A942E3" w:rsidRPr="00B5231E">
        <w:rPr>
          <w:rFonts w:ascii="GHEA Grapalat" w:hAnsi="GHEA Grapalat"/>
          <w:sz w:val="24"/>
          <w:shd w:val="clear" w:color="auto" w:fill="FFFFFF"/>
          <w:lang w:val="hy-AM"/>
        </w:rPr>
        <w:t xml:space="preserve"> հետ </w:t>
      </w:r>
      <w:r w:rsidR="00667FAC" w:rsidRPr="00B5231E">
        <w:rPr>
          <w:rFonts w:ascii="GHEA Grapalat" w:hAnsi="GHEA Grapalat"/>
          <w:sz w:val="24"/>
          <w:shd w:val="clear" w:color="auto" w:fill="FFFFFF"/>
          <w:lang w:val="hy-AM"/>
        </w:rPr>
        <w:t>11</w:t>
      </w:r>
      <w:r w:rsidR="00A942E3" w:rsidRPr="00B5231E">
        <w:rPr>
          <w:rFonts w:ascii="GHEA Grapalat" w:hAnsi="GHEA Grapalat"/>
          <w:sz w:val="24"/>
          <w:shd w:val="clear" w:color="auto" w:fill="FFFFFF"/>
          <w:lang w:val="hy-AM"/>
        </w:rPr>
        <w:t>.0</w:t>
      </w:r>
      <w:r w:rsidR="00667FAC" w:rsidRPr="00B5231E">
        <w:rPr>
          <w:rFonts w:ascii="GHEA Grapalat" w:hAnsi="GHEA Grapalat"/>
          <w:sz w:val="24"/>
          <w:shd w:val="clear" w:color="auto" w:fill="FFFFFF"/>
          <w:lang w:val="hy-AM"/>
        </w:rPr>
        <w:t>9</w:t>
      </w:r>
      <w:r w:rsidR="00A942E3" w:rsidRPr="00B5231E">
        <w:rPr>
          <w:rFonts w:ascii="GHEA Grapalat" w:hAnsi="GHEA Grapalat"/>
          <w:sz w:val="24"/>
          <w:shd w:val="clear" w:color="auto" w:fill="FFFFFF"/>
          <w:lang w:val="hy-AM"/>
        </w:rPr>
        <w:t xml:space="preserve">.2024թ.-ին կնքված թիվ </w:t>
      </w:r>
      <w:r w:rsidR="00667FAC" w:rsidRPr="00B5231E">
        <w:rPr>
          <w:rFonts w:ascii="GHEA Grapalat" w:hAnsi="GHEA Grapalat"/>
          <w:sz w:val="24"/>
          <w:shd w:val="clear" w:color="auto" w:fill="FFFFFF"/>
          <w:lang w:val="hy-AM"/>
        </w:rPr>
        <w:t>ՏԿԵՆ-ԲՄԱՇՁԲ-2024/26Շ</w:t>
      </w:r>
      <w:r w:rsidR="00A942E3" w:rsidRPr="00B5231E">
        <w:rPr>
          <w:rFonts w:ascii="GHEA Grapalat" w:hAnsi="GHEA Grapalat"/>
          <w:sz w:val="24"/>
          <w:shd w:val="clear" w:color="auto" w:fill="FFFFFF"/>
          <w:lang w:val="hy-AM"/>
        </w:rPr>
        <w:t xml:space="preserve"> պայմանագրով նախատեսված՝ </w:t>
      </w:r>
      <w:r w:rsidR="00667FAC" w:rsidRPr="00B5231E">
        <w:rPr>
          <w:rFonts w:ascii="GHEA Grapalat" w:hAnsi="GHEA Grapalat"/>
          <w:sz w:val="24"/>
          <w:shd w:val="clear" w:color="auto" w:fill="FFFFFF"/>
          <w:lang w:val="hy-AM"/>
        </w:rPr>
        <w:t xml:space="preserve">Տ-8-13, /Մ-12/ - Վերիշեն - Խոզնավար ավտոճանապարհի կմ0+000 - կմ18+300 հատվածի </w:t>
      </w:r>
      <w:r w:rsidR="00A942E3" w:rsidRPr="00B5231E">
        <w:rPr>
          <w:rFonts w:ascii="GHEA Grapalat" w:hAnsi="GHEA Grapalat"/>
          <w:sz w:val="24"/>
          <w:shd w:val="clear" w:color="auto" w:fill="FFFFFF"/>
          <w:lang w:val="hy-AM"/>
        </w:rPr>
        <w:t>հիմնանորոգման մի մասի՝ 2024 թվականին իրականացվող աշխատանքների համար</w:t>
      </w:r>
      <w:r w:rsidR="00B726FD" w:rsidRPr="00B5231E">
        <w:rPr>
          <w:rFonts w:ascii="GHEA Grapalat" w:hAnsi="GHEA Grapalat"/>
          <w:sz w:val="24"/>
          <w:shd w:val="clear" w:color="auto" w:fill="FFFFFF"/>
          <w:lang w:val="hy-AM"/>
        </w:rPr>
        <w:t>,</w:t>
      </w:r>
    </w:p>
    <w:p w14:paraId="04146679" w14:textId="69866DF7" w:rsidR="00A942E3" w:rsidRPr="00B5231E" w:rsidRDefault="003E7427" w:rsidP="00676586">
      <w:pPr>
        <w:spacing w:line="360" w:lineRule="auto"/>
        <w:ind w:firstLine="426"/>
        <w:jc w:val="both"/>
        <w:rPr>
          <w:rFonts w:ascii="GHEA Grapalat" w:hAnsi="GHEA Grapalat"/>
          <w:sz w:val="24"/>
          <w:shd w:val="clear" w:color="auto" w:fill="FFFFFF"/>
          <w:lang w:val="hy-AM"/>
        </w:rPr>
      </w:pPr>
      <w:r w:rsidRPr="00B5231E">
        <w:rPr>
          <w:rFonts w:ascii="GHEA Grapalat" w:hAnsi="GHEA Grapalat"/>
          <w:sz w:val="24"/>
          <w:shd w:val="clear" w:color="auto" w:fill="FFFFFF"/>
          <w:lang w:val="hy-AM"/>
        </w:rPr>
        <w:t>«</w:t>
      </w:r>
      <w:r w:rsidR="00C72B4D" w:rsidRPr="00B5231E">
        <w:rPr>
          <w:rFonts w:ascii="GHEA Grapalat" w:hAnsi="GHEA Grapalat"/>
          <w:sz w:val="24"/>
          <w:shd w:val="clear" w:color="auto" w:fill="FFFFFF"/>
          <w:lang w:val="hy-AM"/>
        </w:rPr>
        <w:t>Ճանապարհ</w:t>
      </w:r>
      <w:r w:rsidRPr="00B5231E">
        <w:rPr>
          <w:rFonts w:ascii="GHEA Grapalat" w:hAnsi="GHEA Grapalat"/>
          <w:sz w:val="24"/>
          <w:shd w:val="clear" w:color="auto" w:fill="FFFFFF"/>
          <w:lang w:val="hy-AM"/>
        </w:rPr>
        <w:t xml:space="preserve">» </w:t>
      </w:r>
      <w:r w:rsidR="00490DD7" w:rsidRPr="00B5231E">
        <w:rPr>
          <w:rFonts w:ascii="GHEA Grapalat" w:hAnsi="GHEA Grapalat"/>
          <w:sz w:val="24"/>
          <w:shd w:val="clear" w:color="auto" w:fill="FFFFFF"/>
          <w:lang w:val="hy-AM"/>
        </w:rPr>
        <w:t>սահմանափակ պատասխանատվությամբ ընկերության հետ 23.0</w:t>
      </w:r>
      <w:r w:rsidR="00C72B4D" w:rsidRPr="00B5231E">
        <w:rPr>
          <w:rFonts w:ascii="GHEA Grapalat" w:hAnsi="GHEA Grapalat"/>
          <w:sz w:val="24"/>
          <w:shd w:val="clear" w:color="auto" w:fill="FFFFFF"/>
          <w:lang w:val="hy-AM"/>
        </w:rPr>
        <w:t>9</w:t>
      </w:r>
      <w:r w:rsidR="00490DD7" w:rsidRPr="00B5231E">
        <w:rPr>
          <w:rFonts w:ascii="GHEA Grapalat" w:hAnsi="GHEA Grapalat"/>
          <w:sz w:val="24"/>
          <w:shd w:val="clear" w:color="auto" w:fill="FFFFFF"/>
          <w:lang w:val="hy-AM"/>
        </w:rPr>
        <w:t>.202</w:t>
      </w:r>
      <w:r w:rsidR="00C72B4D" w:rsidRPr="00B5231E">
        <w:rPr>
          <w:rFonts w:ascii="GHEA Grapalat" w:hAnsi="GHEA Grapalat"/>
          <w:sz w:val="24"/>
          <w:shd w:val="clear" w:color="auto" w:fill="FFFFFF"/>
          <w:lang w:val="hy-AM"/>
        </w:rPr>
        <w:t>2</w:t>
      </w:r>
      <w:r w:rsidR="00490DD7" w:rsidRPr="00B5231E">
        <w:rPr>
          <w:rFonts w:ascii="GHEA Grapalat" w:hAnsi="GHEA Grapalat"/>
          <w:sz w:val="24"/>
          <w:shd w:val="clear" w:color="auto" w:fill="FFFFFF"/>
          <w:lang w:val="hy-AM"/>
        </w:rPr>
        <w:t xml:space="preserve">թ.-ին կնքված թիվ </w:t>
      </w:r>
      <w:r w:rsidR="00C72B4D" w:rsidRPr="00B5231E">
        <w:rPr>
          <w:rFonts w:ascii="GHEA Grapalat" w:hAnsi="GHEA Grapalat"/>
          <w:sz w:val="24"/>
          <w:shd w:val="clear" w:color="auto" w:fill="FFFFFF"/>
          <w:lang w:val="hy-AM"/>
        </w:rPr>
        <w:t xml:space="preserve">ՏԿԵՆ-ՄԱԱՇՁԲ-2022/30Շ </w:t>
      </w:r>
      <w:r w:rsidR="00490DD7" w:rsidRPr="00B5231E">
        <w:rPr>
          <w:rFonts w:ascii="GHEA Grapalat" w:hAnsi="GHEA Grapalat"/>
          <w:sz w:val="24"/>
          <w:shd w:val="clear" w:color="auto" w:fill="FFFFFF"/>
          <w:lang w:val="hy-AM"/>
        </w:rPr>
        <w:t xml:space="preserve">պայմանագրով նախատեսված՝ </w:t>
      </w:r>
      <w:r w:rsidR="00C72B4D" w:rsidRPr="00B5231E">
        <w:rPr>
          <w:rFonts w:ascii="GHEA Grapalat" w:hAnsi="GHEA Grapalat"/>
          <w:sz w:val="24"/>
          <w:shd w:val="clear" w:color="auto" w:fill="FFFFFF"/>
          <w:lang w:val="hy-AM"/>
        </w:rPr>
        <w:t>Որոտան-Խոտ ավտոճանապարհի վերակառուցման</w:t>
      </w:r>
      <w:r w:rsidR="00490DD7" w:rsidRPr="00B5231E">
        <w:rPr>
          <w:rFonts w:ascii="GHEA Grapalat" w:hAnsi="GHEA Grapalat"/>
          <w:sz w:val="24"/>
          <w:shd w:val="clear" w:color="auto" w:fill="FFFFFF"/>
          <w:lang w:val="hy-AM"/>
        </w:rPr>
        <w:t xml:space="preserve"> </w:t>
      </w:r>
      <w:r w:rsidR="00C72B4D" w:rsidRPr="00B5231E">
        <w:rPr>
          <w:rFonts w:ascii="GHEA Grapalat" w:hAnsi="GHEA Grapalat"/>
          <w:sz w:val="24"/>
          <w:shd w:val="clear" w:color="auto" w:fill="FFFFFF"/>
          <w:lang w:val="hy-AM"/>
        </w:rPr>
        <w:t xml:space="preserve">մի մասի՝ 2024 թվականին իրականացվող աշխատանքների </w:t>
      </w:r>
      <w:r w:rsidR="00490DD7" w:rsidRPr="00B5231E">
        <w:rPr>
          <w:rFonts w:ascii="GHEA Grapalat" w:hAnsi="GHEA Grapalat"/>
          <w:sz w:val="24"/>
          <w:shd w:val="clear" w:color="auto" w:fill="FFFFFF"/>
          <w:lang w:val="hy-AM"/>
        </w:rPr>
        <w:t>համար</w:t>
      </w:r>
      <w:r w:rsidR="00B726FD" w:rsidRPr="00B5231E">
        <w:rPr>
          <w:rFonts w:ascii="GHEA Grapalat" w:hAnsi="GHEA Grapalat"/>
          <w:sz w:val="24"/>
          <w:shd w:val="clear" w:color="auto" w:fill="FFFFFF"/>
          <w:lang w:val="hy-AM"/>
        </w:rPr>
        <w:t>,</w:t>
      </w:r>
    </w:p>
    <w:p w14:paraId="2D796816" w14:textId="6E321CF1" w:rsidR="00B726FD" w:rsidRPr="00B5231E" w:rsidRDefault="003E7427" w:rsidP="00B726FD">
      <w:pPr>
        <w:spacing w:line="360" w:lineRule="auto"/>
        <w:ind w:firstLine="426"/>
        <w:jc w:val="both"/>
        <w:rPr>
          <w:rFonts w:ascii="GHEA Grapalat" w:hAnsi="GHEA Grapalat"/>
          <w:color w:val="FF0000"/>
          <w:sz w:val="24"/>
          <w:shd w:val="clear" w:color="auto" w:fill="FFFFFF"/>
          <w:lang w:val="hy-AM"/>
        </w:rPr>
      </w:pPr>
      <w:r w:rsidRPr="00B5231E">
        <w:rPr>
          <w:rFonts w:ascii="GHEA Grapalat" w:hAnsi="GHEA Grapalat"/>
          <w:sz w:val="24"/>
          <w:shd w:val="clear" w:color="auto" w:fill="FFFFFF"/>
          <w:lang w:val="hy-AM"/>
        </w:rPr>
        <w:t>«</w:t>
      </w:r>
      <w:r w:rsidR="00C72B4D" w:rsidRPr="00B5231E">
        <w:rPr>
          <w:rFonts w:ascii="GHEA Grapalat" w:hAnsi="GHEA Grapalat"/>
          <w:sz w:val="24"/>
          <w:shd w:val="clear" w:color="auto" w:fill="FFFFFF"/>
          <w:lang w:val="hy-AM"/>
        </w:rPr>
        <w:t>Ոսմար</w:t>
      </w:r>
      <w:r w:rsidRPr="00B5231E">
        <w:rPr>
          <w:rFonts w:ascii="GHEA Grapalat" w:hAnsi="GHEA Grapalat"/>
          <w:sz w:val="24"/>
          <w:shd w:val="clear" w:color="auto" w:fill="FFFFFF"/>
          <w:lang w:val="hy-AM"/>
        </w:rPr>
        <w:t xml:space="preserve">» </w:t>
      </w:r>
      <w:r w:rsidR="00490DD7" w:rsidRPr="00B5231E">
        <w:rPr>
          <w:rFonts w:ascii="GHEA Grapalat" w:hAnsi="GHEA Grapalat"/>
          <w:sz w:val="24"/>
          <w:shd w:val="clear" w:color="auto" w:fill="FFFFFF"/>
          <w:lang w:val="hy-AM"/>
        </w:rPr>
        <w:t>սահմանափակ պատասխանատվությամբ ընկերության հետ 23.0</w:t>
      </w:r>
      <w:r w:rsidR="00C72B4D" w:rsidRPr="00B5231E">
        <w:rPr>
          <w:rFonts w:ascii="GHEA Grapalat" w:hAnsi="GHEA Grapalat"/>
          <w:sz w:val="24"/>
          <w:shd w:val="clear" w:color="auto" w:fill="FFFFFF"/>
          <w:lang w:val="hy-AM"/>
        </w:rPr>
        <w:t>8</w:t>
      </w:r>
      <w:r w:rsidR="00490DD7" w:rsidRPr="00B5231E">
        <w:rPr>
          <w:rFonts w:ascii="GHEA Grapalat" w:hAnsi="GHEA Grapalat"/>
          <w:sz w:val="24"/>
          <w:shd w:val="clear" w:color="auto" w:fill="FFFFFF"/>
          <w:lang w:val="hy-AM"/>
        </w:rPr>
        <w:t xml:space="preserve">.2024թ.-ին կնքված թիվ </w:t>
      </w:r>
      <w:r w:rsidR="00C72B4D" w:rsidRPr="00B5231E">
        <w:rPr>
          <w:rFonts w:ascii="GHEA Grapalat" w:hAnsi="GHEA Grapalat"/>
          <w:sz w:val="24"/>
          <w:shd w:val="clear" w:color="auto" w:fill="FFFFFF"/>
          <w:lang w:val="hy-AM"/>
        </w:rPr>
        <w:t>ՏԿԵՆ-ՀԲՄԱՇՁԲ-2024/28Շ</w:t>
      </w:r>
      <w:r w:rsidR="00490DD7" w:rsidRPr="00B5231E">
        <w:rPr>
          <w:lang w:val="hy-AM"/>
        </w:rPr>
        <w:t xml:space="preserve"> </w:t>
      </w:r>
      <w:r w:rsidR="00490DD7" w:rsidRPr="00B5231E">
        <w:rPr>
          <w:rFonts w:ascii="GHEA Grapalat" w:hAnsi="GHEA Grapalat"/>
          <w:sz w:val="24"/>
          <w:shd w:val="clear" w:color="auto" w:fill="FFFFFF"/>
          <w:lang w:val="hy-AM"/>
        </w:rPr>
        <w:t xml:space="preserve">պայմանագրով նախատեսված՝ </w:t>
      </w:r>
      <w:r w:rsidR="00C72B4D" w:rsidRPr="00B5231E">
        <w:rPr>
          <w:rFonts w:ascii="GHEA Grapalat" w:hAnsi="GHEA Grapalat"/>
          <w:sz w:val="24"/>
          <w:shd w:val="clear" w:color="auto" w:fill="FFFFFF"/>
          <w:lang w:val="hy-AM"/>
        </w:rPr>
        <w:t xml:space="preserve">/Մ-12/ - Խնձորեսկ - </w:t>
      </w:r>
      <w:r w:rsidR="00C72B4D" w:rsidRPr="00B5231E">
        <w:rPr>
          <w:rFonts w:ascii="GHEA Grapalat" w:hAnsi="GHEA Grapalat"/>
          <w:sz w:val="24"/>
          <w:shd w:val="clear" w:color="auto" w:fill="FFFFFF"/>
          <w:lang w:val="hy-AM"/>
        </w:rPr>
        <w:lastRenderedPageBreak/>
        <w:t>Ներքին Խնձորեսկ ավտոճանապարհի կմ0+000 - կմ10+100 հատվածի հիմնանորոգմ</w:t>
      </w:r>
      <w:r w:rsidR="001B4925" w:rsidRPr="00B5231E">
        <w:rPr>
          <w:rFonts w:ascii="GHEA Grapalat" w:hAnsi="GHEA Grapalat"/>
          <w:sz w:val="24"/>
          <w:shd w:val="clear" w:color="auto" w:fill="FFFFFF"/>
          <w:lang w:val="hy-AM"/>
        </w:rPr>
        <w:t>ան մի մասի՝ 2024 թվականին իրականացվող աշխատանքների համար,</w:t>
      </w:r>
      <w:r w:rsidR="00B726FD" w:rsidRPr="00B5231E">
        <w:rPr>
          <w:rFonts w:ascii="GHEA Grapalat" w:hAnsi="GHEA Grapalat"/>
          <w:color w:val="FF0000"/>
          <w:sz w:val="24"/>
          <w:shd w:val="clear" w:color="auto" w:fill="FFFFFF"/>
          <w:lang w:val="hy-AM"/>
        </w:rPr>
        <w:t xml:space="preserve"> </w:t>
      </w:r>
    </w:p>
    <w:p w14:paraId="138D4B54" w14:textId="422ECC27" w:rsidR="001B4925" w:rsidRPr="00B5231E" w:rsidRDefault="001B4925" w:rsidP="00B726FD">
      <w:pPr>
        <w:spacing w:line="360" w:lineRule="auto"/>
        <w:ind w:firstLine="426"/>
        <w:jc w:val="both"/>
        <w:rPr>
          <w:rFonts w:ascii="GHEA Grapalat" w:hAnsi="GHEA Grapalat"/>
          <w:color w:val="FF0000"/>
          <w:sz w:val="24"/>
          <w:shd w:val="clear" w:color="auto" w:fill="FFFFFF"/>
          <w:lang w:val="hy-AM"/>
        </w:rPr>
      </w:pPr>
      <w:r w:rsidRPr="00B5231E">
        <w:rPr>
          <w:rFonts w:ascii="GHEA Grapalat" w:hAnsi="GHEA Grapalat"/>
          <w:sz w:val="24"/>
          <w:shd w:val="clear" w:color="auto" w:fill="FFFFFF"/>
          <w:lang w:val="hy-AM"/>
        </w:rPr>
        <w:t>«Եվրոբուդ Պլյուս» սահմանափակ պատասխանատվությամբ ընկերության հետ 05.09.2024թ.-ին կնքված թիվ ՏԿԵՆ-ԲՄԱՇՁԲ-2024/23Շ պայմանագրով նախատեսված՝  /Տ-1-21/(Եղիպատրուշ բնակավայր) ճանապարհից դեպի «Մայլեռ» լեռնային հանգստավայր տանող 3 կմ երկարությամբ և 8 մետր լայնությամբ երթևեկելի մասով ասֆալտապատ ավտոճանապարհի կառուցման մի մասի՝ 2024 թվականին իրականացվող աշխատանքների համար,</w:t>
      </w:r>
    </w:p>
    <w:p w14:paraId="4D2DC780" w14:textId="0CF51F24" w:rsidR="00000C68" w:rsidRDefault="00C8558E" w:rsidP="009460FA">
      <w:pPr>
        <w:spacing w:line="360" w:lineRule="auto"/>
        <w:ind w:firstLine="426"/>
        <w:jc w:val="both"/>
        <w:rPr>
          <w:rFonts w:ascii="GHEA Grapalat" w:hAnsi="GHEA Grapalat"/>
          <w:sz w:val="24"/>
          <w:shd w:val="clear" w:color="auto" w:fill="FFFFFF"/>
          <w:lang w:val="hy-AM"/>
        </w:rPr>
      </w:pPr>
      <w:r>
        <w:rPr>
          <w:rFonts w:ascii="GHEA Grapalat" w:hAnsi="GHEA Grapalat"/>
          <w:sz w:val="24"/>
          <w:shd w:val="clear" w:color="auto" w:fill="FFFFFF"/>
          <w:lang w:val="hy-AM"/>
        </w:rPr>
        <w:t>Միաժամանակ, ն</w:t>
      </w:r>
      <w:r w:rsidR="00B726FD" w:rsidRPr="00B726FD">
        <w:rPr>
          <w:rFonts w:ascii="GHEA Grapalat" w:hAnsi="GHEA Grapalat"/>
          <w:sz w:val="24"/>
          <w:shd w:val="clear" w:color="auto" w:fill="FFFFFF"/>
          <w:lang w:val="hy-AM"/>
        </w:rPr>
        <w:t>ախագծով նախատեսվում է</w:t>
      </w:r>
      <w:r w:rsidR="009460FA">
        <w:rPr>
          <w:rFonts w:ascii="GHEA Grapalat" w:hAnsi="GHEA Grapalat"/>
          <w:sz w:val="24"/>
          <w:shd w:val="clear" w:color="auto" w:fill="FFFFFF"/>
          <w:lang w:val="hy-AM"/>
        </w:rPr>
        <w:t xml:space="preserve"> </w:t>
      </w:r>
      <w:r w:rsidR="00326845" w:rsidRPr="00B5231E">
        <w:rPr>
          <w:rFonts w:ascii="GHEA Grapalat" w:hAnsi="GHEA Grapalat"/>
          <w:sz w:val="24"/>
          <w:shd w:val="clear" w:color="auto" w:fill="FFFFFF"/>
          <w:lang w:val="hy-AM"/>
        </w:rPr>
        <w:t>Մ-10, Սևան-Մարտունի-Գետափ միջպետական նշանակության ավտոճանապարհի կմ21+500-ում գտնվող փլուզված հողային պաստառի շեպի վերականգնման</w:t>
      </w:r>
      <w:r w:rsidR="00326845">
        <w:rPr>
          <w:rFonts w:ascii="GHEA Grapalat" w:hAnsi="GHEA Grapalat"/>
          <w:sz w:val="24"/>
          <w:shd w:val="clear" w:color="auto" w:fill="FFFFFF"/>
          <w:lang w:val="hy-AM"/>
        </w:rPr>
        <w:t xml:space="preserve">, </w:t>
      </w:r>
      <w:r w:rsidR="00000C68" w:rsidRPr="00000C68">
        <w:rPr>
          <w:rFonts w:ascii="GHEA Grapalat" w:hAnsi="GHEA Grapalat"/>
          <w:sz w:val="24"/>
          <w:shd w:val="clear" w:color="auto" w:fill="FFFFFF"/>
          <w:lang w:val="hy-AM"/>
        </w:rPr>
        <w:t xml:space="preserve">Սանահին կայարանում </w:t>
      </w:r>
      <w:r w:rsidR="00942611">
        <w:rPr>
          <w:rFonts w:ascii="GHEA Grapalat" w:hAnsi="GHEA Grapalat"/>
          <w:sz w:val="24"/>
          <w:shd w:val="clear" w:color="auto" w:fill="FFFFFF"/>
          <w:lang w:val="hy-AM"/>
        </w:rPr>
        <w:t xml:space="preserve">հեղեղումների հետևանքով </w:t>
      </w:r>
      <w:r w:rsidR="00000C68" w:rsidRPr="00000C68">
        <w:rPr>
          <w:rFonts w:ascii="GHEA Grapalat" w:hAnsi="GHEA Grapalat"/>
          <w:sz w:val="24"/>
          <w:shd w:val="clear" w:color="auto" w:fill="FFFFFF"/>
          <w:lang w:val="hy-AM"/>
        </w:rPr>
        <w:t>քանդված կամրջի փոխարեն L=42մ պողպատե ֆերմաներով</w:t>
      </w:r>
      <w:r w:rsidR="00000C68">
        <w:rPr>
          <w:rFonts w:ascii="GHEA Grapalat" w:hAnsi="GHEA Grapalat"/>
          <w:sz w:val="24"/>
          <w:shd w:val="clear" w:color="auto" w:fill="FFFFFF"/>
          <w:lang w:val="hy-AM"/>
        </w:rPr>
        <w:t xml:space="preserve"> </w:t>
      </w:r>
      <w:r w:rsidR="00000C68" w:rsidRPr="00000C68">
        <w:rPr>
          <w:rFonts w:ascii="GHEA Grapalat" w:hAnsi="GHEA Grapalat"/>
          <w:sz w:val="24"/>
          <w:shd w:val="clear" w:color="auto" w:fill="FFFFFF"/>
          <w:lang w:val="hy-AM"/>
        </w:rPr>
        <w:t>թռիչքային կառուցվածքով ժամանակավոր կամրջի կառուցման համար անհրաժեշտ նախապատրաստական աշխատանքների իրականացմ</w:t>
      </w:r>
      <w:r w:rsidR="00000C68">
        <w:rPr>
          <w:rFonts w:ascii="GHEA Grapalat" w:hAnsi="GHEA Grapalat"/>
          <w:sz w:val="24"/>
          <w:shd w:val="clear" w:color="auto" w:fill="FFFFFF"/>
          <w:lang w:val="hy-AM"/>
        </w:rPr>
        <w:t xml:space="preserve">ան, </w:t>
      </w:r>
      <w:r w:rsidR="00000C68" w:rsidRPr="00000C68">
        <w:rPr>
          <w:rFonts w:ascii="GHEA Grapalat" w:hAnsi="GHEA Grapalat"/>
          <w:sz w:val="24"/>
          <w:shd w:val="clear" w:color="auto" w:fill="FFFFFF"/>
          <w:lang w:val="hy-AM"/>
        </w:rPr>
        <w:t>Մ-6 – Ախթալա ա/ճանապարհի վրա Դեբետ գետի հետ հատման հատվածում քանդված կամրջի փոխարեն ժամանակավոր կամրջի կառուցմ</w:t>
      </w:r>
      <w:r w:rsidR="00000C68">
        <w:rPr>
          <w:rFonts w:ascii="GHEA Grapalat" w:hAnsi="GHEA Grapalat"/>
          <w:sz w:val="24"/>
          <w:shd w:val="clear" w:color="auto" w:fill="FFFFFF"/>
          <w:lang w:val="hy-AM"/>
        </w:rPr>
        <w:t>ան</w:t>
      </w:r>
      <w:r w:rsidR="00942611" w:rsidRPr="00942611">
        <w:rPr>
          <w:rFonts w:ascii="GHEA Grapalat" w:hAnsi="GHEA Grapalat"/>
          <w:sz w:val="24"/>
          <w:shd w:val="clear" w:color="auto" w:fill="FFFFFF"/>
          <w:lang w:val="hy-AM"/>
        </w:rPr>
        <w:t xml:space="preserve"> աշխատանքների ձեռքբերման համար հատկացնել ֆինանսական միջոցներ</w:t>
      </w:r>
      <w:r w:rsidR="00000C68">
        <w:rPr>
          <w:rFonts w:ascii="GHEA Grapalat" w:hAnsi="GHEA Grapalat"/>
          <w:sz w:val="24"/>
          <w:shd w:val="clear" w:color="auto" w:fill="FFFFFF"/>
          <w:lang w:val="hy-AM"/>
        </w:rPr>
        <w:t xml:space="preserve">, </w:t>
      </w:r>
      <w:r w:rsidR="00326845">
        <w:rPr>
          <w:rFonts w:ascii="GHEA Grapalat" w:hAnsi="GHEA Grapalat"/>
          <w:sz w:val="24"/>
          <w:shd w:val="clear" w:color="auto" w:fill="FFFFFF"/>
          <w:lang w:val="hy-AM"/>
        </w:rPr>
        <w:t>ինչպես նաև</w:t>
      </w:r>
      <w:r w:rsidR="00942611">
        <w:rPr>
          <w:rFonts w:ascii="GHEA Grapalat" w:hAnsi="GHEA Grapalat"/>
          <w:sz w:val="24"/>
          <w:shd w:val="clear" w:color="auto" w:fill="FFFFFF"/>
          <w:lang w:val="hy-AM"/>
        </w:rPr>
        <w:t xml:space="preserve"> </w:t>
      </w:r>
      <w:r w:rsidRPr="00C8558E">
        <w:rPr>
          <w:rFonts w:ascii="GHEA Grapalat" w:hAnsi="GHEA Grapalat"/>
          <w:sz w:val="24"/>
          <w:shd w:val="clear" w:color="auto" w:fill="FFFFFF"/>
          <w:lang w:val="hy-AM"/>
        </w:rPr>
        <w:t>Մ-4, Երևան-Սևան-Իջևան-ՀՀ սահման միջպետական նշանակության ավտոճանապարհի Դիլիջանից մինչև Հ-30 ավտոճանապարհի հետ հատման կետ հատվածում ջրհեղեղի հետևանքով ողողված և փլուզված թվով 10 տեղամասերի վերակառուց</w:t>
      </w:r>
      <w:r w:rsidR="009460FA">
        <w:rPr>
          <w:rFonts w:ascii="GHEA Grapalat" w:hAnsi="GHEA Grapalat"/>
          <w:sz w:val="24"/>
          <w:shd w:val="clear" w:color="auto" w:fill="FFFFFF"/>
          <w:lang w:val="hy-AM"/>
        </w:rPr>
        <w:t>ման նախագծանախահաշվային փաստաթղթերի պատրաստման (</w:t>
      </w:r>
      <w:r w:rsidRPr="00C8558E">
        <w:rPr>
          <w:rFonts w:ascii="GHEA Grapalat" w:hAnsi="GHEA Grapalat"/>
          <w:sz w:val="24"/>
          <w:shd w:val="clear" w:color="auto" w:fill="FFFFFF"/>
          <w:lang w:val="hy-AM"/>
        </w:rPr>
        <w:t>ՏԿԵՆ-ՀԲՄԽԾՁԲ-2024/12Ն</w:t>
      </w:r>
      <w:r w:rsidR="009460FA">
        <w:rPr>
          <w:rFonts w:ascii="GHEA Grapalat" w:hAnsi="GHEA Grapalat"/>
          <w:sz w:val="24"/>
          <w:shd w:val="clear" w:color="auto" w:fill="FFFFFF"/>
          <w:lang w:val="hy-AM"/>
        </w:rPr>
        <w:t xml:space="preserve">) և </w:t>
      </w:r>
      <w:r w:rsidR="00CD7D55">
        <w:rPr>
          <w:rFonts w:ascii="GHEA Grapalat" w:hAnsi="GHEA Grapalat"/>
          <w:sz w:val="24"/>
          <w:shd w:val="clear" w:color="auto" w:fill="FFFFFF"/>
          <w:lang w:val="hy-AM"/>
        </w:rPr>
        <w:t>փորձաքննության (</w:t>
      </w:r>
      <w:r w:rsidRPr="00C8558E">
        <w:rPr>
          <w:rFonts w:ascii="GHEA Grapalat" w:hAnsi="GHEA Grapalat"/>
          <w:sz w:val="24"/>
          <w:shd w:val="clear" w:color="auto" w:fill="FFFFFF"/>
          <w:lang w:val="hy-AM"/>
        </w:rPr>
        <w:t>ՏԿԵՆ-ԳՀԾՁԲ-2024/15Փ</w:t>
      </w:r>
      <w:r w:rsidR="00CD7D55">
        <w:rPr>
          <w:rFonts w:ascii="GHEA Grapalat" w:hAnsi="GHEA Grapalat"/>
          <w:sz w:val="24"/>
          <w:shd w:val="clear" w:color="auto" w:fill="FFFFFF"/>
          <w:lang w:val="hy-AM"/>
        </w:rPr>
        <w:t xml:space="preserve">), </w:t>
      </w:r>
      <w:r w:rsidR="009460FA">
        <w:rPr>
          <w:rFonts w:ascii="GHEA Grapalat" w:hAnsi="GHEA Grapalat"/>
          <w:sz w:val="24"/>
          <w:shd w:val="clear" w:color="auto" w:fill="FFFFFF"/>
          <w:lang w:val="hy-AM"/>
        </w:rPr>
        <w:t xml:space="preserve"> </w:t>
      </w:r>
    </w:p>
    <w:p w14:paraId="17FC3D6C" w14:textId="1D047EAD" w:rsidR="00000C68" w:rsidRDefault="00C8558E" w:rsidP="009460FA">
      <w:pPr>
        <w:spacing w:line="360" w:lineRule="auto"/>
        <w:ind w:firstLine="426"/>
        <w:jc w:val="both"/>
        <w:rPr>
          <w:rFonts w:ascii="GHEA Grapalat" w:hAnsi="GHEA Grapalat"/>
          <w:sz w:val="24"/>
          <w:shd w:val="clear" w:color="auto" w:fill="FFFFFF"/>
          <w:lang w:val="hy-AM"/>
        </w:rPr>
      </w:pPr>
      <w:r w:rsidRPr="00C8558E">
        <w:rPr>
          <w:rFonts w:ascii="GHEA Grapalat" w:hAnsi="GHEA Grapalat"/>
          <w:sz w:val="24"/>
          <w:shd w:val="clear" w:color="auto" w:fill="FFFFFF"/>
          <w:lang w:val="hy-AM"/>
        </w:rPr>
        <w:t>Հ-30, /Մ-4/ - Ճամբարակ- /Հ-7/ հանրապետական նշանակության ավտոճանապարհի կմ 13+000-կմ38+000 հատվածում քարաթափման աշխատանքների իրականացմ</w:t>
      </w:r>
      <w:r w:rsidR="00741A5F">
        <w:rPr>
          <w:rFonts w:ascii="GHEA Grapalat" w:hAnsi="GHEA Grapalat"/>
          <w:sz w:val="24"/>
          <w:shd w:val="clear" w:color="auto" w:fill="FFFFFF"/>
          <w:lang w:val="hy-AM"/>
        </w:rPr>
        <w:t xml:space="preserve">ան </w:t>
      </w:r>
      <w:r w:rsidR="00741A5F" w:rsidRPr="00741A5F">
        <w:rPr>
          <w:rFonts w:ascii="GHEA Grapalat" w:hAnsi="GHEA Grapalat"/>
          <w:sz w:val="24"/>
          <w:shd w:val="clear" w:color="auto" w:fill="FFFFFF"/>
          <w:lang w:val="hy-AM"/>
        </w:rPr>
        <w:t>նախագծանախահաշվային փաստաթղթերի պատրաստման և փորձաքննության</w:t>
      </w:r>
      <w:r w:rsidR="009F7D33">
        <w:rPr>
          <w:rFonts w:ascii="GHEA Grapalat" w:hAnsi="GHEA Grapalat"/>
          <w:sz w:val="24"/>
          <w:shd w:val="clear" w:color="auto" w:fill="FFFFFF"/>
          <w:lang w:val="hy-AM"/>
        </w:rPr>
        <w:t xml:space="preserve">, </w:t>
      </w:r>
      <w:r w:rsidR="00741A5F">
        <w:rPr>
          <w:rFonts w:ascii="GHEA Grapalat" w:hAnsi="GHEA Grapalat"/>
          <w:sz w:val="24"/>
          <w:shd w:val="clear" w:color="auto" w:fill="FFFFFF"/>
          <w:lang w:val="hy-AM"/>
        </w:rPr>
        <w:t xml:space="preserve"> </w:t>
      </w:r>
    </w:p>
    <w:p w14:paraId="3268824D" w14:textId="752102E9" w:rsidR="00163E49" w:rsidRDefault="00741A5F" w:rsidP="009460FA">
      <w:pPr>
        <w:spacing w:line="360" w:lineRule="auto"/>
        <w:ind w:firstLine="426"/>
        <w:jc w:val="both"/>
        <w:rPr>
          <w:rFonts w:ascii="GHEA Grapalat" w:hAnsi="GHEA Grapalat"/>
          <w:color w:val="FF0000"/>
          <w:sz w:val="24"/>
          <w:shd w:val="clear" w:color="auto" w:fill="FFFFFF"/>
          <w:lang w:val="hy-AM"/>
        </w:rPr>
      </w:pPr>
      <w:r w:rsidRPr="00741A5F">
        <w:rPr>
          <w:rFonts w:ascii="GHEA Grapalat" w:hAnsi="GHEA Grapalat"/>
          <w:sz w:val="24"/>
          <w:shd w:val="clear" w:color="auto" w:fill="FFFFFF"/>
          <w:lang w:val="hy-AM"/>
        </w:rPr>
        <w:t>Մ-7, /Մ-3/ - Սպիտակ – Գյումրի - ՀՀ սահման միջպետական նշանակության ավտոճանապարհի կմ4+500-ում գտնվող Նալբանդի թունելի հիմնանորոգմ</w:t>
      </w:r>
      <w:r>
        <w:rPr>
          <w:rFonts w:ascii="GHEA Grapalat" w:hAnsi="GHEA Grapalat"/>
          <w:sz w:val="24"/>
          <w:shd w:val="clear" w:color="auto" w:fill="FFFFFF"/>
          <w:lang w:val="hy-AM"/>
        </w:rPr>
        <w:t xml:space="preserve">ան  </w:t>
      </w:r>
      <w:r w:rsidRPr="00741A5F">
        <w:rPr>
          <w:rFonts w:ascii="GHEA Grapalat" w:hAnsi="GHEA Grapalat"/>
          <w:sz w:val="24"/>
          <w:shd w:val="clear" w:color="auto" w:fill="FFFFFF"/>
          <w:lang w:val="hy-AM"/>
        </w:rPr>
        <w:t>նախագծանախահաշվային փաստաթղթերի</w:t>
      </w:r>
      <w:r>
        <w:rPr>
          <w:rFonts w:ascii="GHEA Grapalat" w:hAnsi="GHEA Grapalat"/>
          <w:sz w:val="24"/>
          <w:shd w:val="clear" w:color="auto" w:fill="FFFFFF"/>
          <w:lang w:val="hy-AM"/>
        </w:rPr>
        <w:t xml:space="preserve"> </w:t>
      </w:r>
      <w:r w:rsidRPr="00741A5F">
        <w:rPr>
          <w:rFonts w:ascii="GHEA Grapalat" w:hAnsi="GHEA Grapalat"/>
          <w:sz w:val="24"/>
          <w:shd w:val="clear" w:color="auto" w:fill="FFFFFF"/>
          <w:lang w:val="hy-AM"/>
        </w:rPr>
        <w:t>փորձաքննության</w:t>
      </w:r>
      <w:r>
        <w:rPr>
          <w:rFonts w:ascii="GHEA Grapalat" w:hAnsi="GHEA Grapalat"/>
          <w:sz w:val="24"/>
          <w:shd w:val="clear" w:color="auto" w:fill="FFFFFF"/>
          <w:lang w:val="hy-AM"/>
        </w:rPr>
        <w:t xml:space="preserve"> (</w:t>
      </w:r>
      <w:r w:rsidRPr="00741A5F">
        <w:rPr>
          <w:rFonts w:ascii="GHEA Grapalat" w:hAnsi="GHEA Grapalat"/>
          <w:sz w:val="24"/>
          <w:shd w:val="clear" w:color="auto" w:fill="FFFFFF"/>
          <w:lang w:val="hy-AM"/>
        </w:rPr>
        <w:t>ՏԿԵՆ-ԳՀԾՁԲ-2024/5Փ</w:t>
      </w:r>
      <w:r>
        <w:rPr>
          <w:rFonts w:ascii="GHEA Grapalat" w:hAnsi="GHEA Grapalat"/>
          <w:sz w:val="24"/>
          <w:shd w:val="clear" w:color="auto" w:fill="FFFFFF"/>
          <w:lang w:val="hy-AM"/>
        </w:rPr>
        <w:t>)</w:t>
      </w:r>
      <w:r w:rsidR="00C520CB">
        <w:rPr>
          <w:rFonts w:ascii="GHEA Grapalat" w:hAnsi="GHEA Grapalat"/>
          <w:sz w:val="24"/>
          <w:shd w:val="clear" w:color="auto" w:fill="FFFFFF"/>
          <w:lang w:val="hy-AM"/>
        </w:rPr>
        <w:t xml:space="preserve">, </w:t>
      </w:r>
      <w:r>
        <w:rPr>
          <w:rFonts w:ascii="GHEA Grapalat" w:hAnsi="GHEA Grapalat"/>
          <w:sz w:val="24"/>
          <w:shd w:val="clear" w:color="auto" w:fill="FFFFFF"/>
          <w:lang w:val="hy-AM"/>
        </w:rPr>
        <w:t xml:space="preserve"> </w:t>
      </w:r>
      <w:r w:rsidR="00B726FD">
        <w:rPr>
          <w:rFonts w:ascii="GHEA Grapalat" w:hAnsi="GHEA Grapalat"/>
          <w:sz w:val="24"/>
          <w:shd w:val="clear" w:color="auto" w:fill="FFFFFF"/>
          <w:lang w:val="hy-AM"/>
        </w:rPr>
        <w:t xml:space="preserve">ծառայությունների ձեռքբերման </w:t>
      </w:r>
      <w:r w:rsidR="00CD7D55">
        <w:rPr>
          <w:rFonts w:ascii="GHEA Grapalat" w:hAnsi="GHEA Grapalat"/>
          <w:sz w:val="24"/>
          <w:shd w:val="clear" w:color="auto" w:fill="FFFFFF"/>
          <w:lang w:val="hy-AM"/>
        </w:rPr>
        <w:t xml:space="preserve">համար </w:t>
      </w:r>
      <w:r w:rsidR="00B726FD">
        <w:rPr>
          <w:rFonts w:ascii="GHEA Grapalat" w:hAnsi="GHEA Grapalat"/>
          <w:sz w:val="24"/>
          <w:shd w:val="clear" w:color="auto" w:fill="FFFFFF"/>
          <w:lang w:val="hy-AM"/>
        </w:rPr>
        <w:t xml:space="preserve">հատկացնել </w:t>
      </w:r>
      <w:r w:rsidR="00C22446" w:rsidRPr="004E4D9E">
        <w:rPr>
          <w:rFonts w:ascii="GHEA Grapalat" w:hAnsi="GHEA Grapalat"/>
          <w:sz w:val="24"/>
          <w:shd w:val="clear" w:color="auto" w:fill="FFFFFF"/>
          <w:lang w:val="hy-AM"/>
        </w:rPr>
        <w:t>ֆինանսական միջոցներ:</w:t>
      </w:r>
      <w:r w:rsidR="00C22446" w:rsidRPr="001A53A0">
        <w:rPr>
          <w:rFonts w:ascii="GHEA Grapalat" w:hAnsi="GHEA Grapalat"/>
          <w:color w:val="FF0000"/>
          <w:sz w:val="24"/>
          <w:shd w:val="clear" w:color="auto" w:fill="FFFFFF"/>
          <w:lang w:val="hy-AM"/>
        </w:rPr>
        <w:t xml:space="preserve"> </w:t>
      </w:r>
    </w:p>
    <w:p w14:paraId="4E8F8920" w14:textId="6E1F1A6A" w:rsidR="00C520CB" w:rsidRDefault="00EA5751" w:rsidP="00C520CB">
      <w:pPr>
        <w:spacing w:line="360" w:lineRule="auto"/>
        <w:ind w:firstLine="426"/>
        <w:jc w:val="both"/>
        <w:rPr>
          <w:rFonts w:ascii="GHEA Grapalat" w:hAnsi="GHEA Grapalat"/>
          <w:color w:val="FF0000"/>
          <w:sz w:val="24"/>
          <w:shd w:val="clear" w:color="auto" w:fill="FFFFFF"/>
          <w:lang w:val="hy-AM"/>
        </w:rPr>
      </w:pPr>
      <w:r w:rsidRPr="00EA5751">
        <w:rPr>
          <w:rFonts w:ascii="GHEA Grapalat" w:hAnsi="GHEA Grapalat"/>
          <w:sz w:val="24"/>
          <w:shd w:val="clear" w:color="auto" w:fill="FFFFFF"/>
          <w:lang w:val="hy-AM"/>
        </w:rPr>
        <w:lastRenderedPageBreak/>
        <w:t>Մ-6 ավտոճանապարհը Ախթալա բնակավայրի հետ կապող պողպատե ֆերմաներով L=39մ թռիչքային կառուցվածքով 2-րդ կամրջի կառուցման նախագծանախահաշվային փաստաթղթերի պատրաստման և փորձաքննության</w:t>
      </w:r>
      <w:r>
        <w:rPr>
          <w:rFonts w:ascii="GHEA Grapalat" w:hAnsi="GHEA Grapalat"/>
          <w:sz w:val="24"/>
          <w:shd w:val="clear" w:color="auto" w:fill="FFFFFF"/>
          <w:lang w:val="hy-AM"/>
        </w:rPr>
        <w:t xml:space="preserve"> </w:t>
      </w:r>
      <w:r w:rsidR="00C520CB">
        <w:rPr>
          <w:rFonts w:ascii="GHEA Grapalat" w:hAnsi="GHEA Grapalat"/>
          <w:sz w:val="24"/>
          <w:shd w:val="clear" w:color="auto" w:fill="FFFFFF"/>
          <w:lang w:val="hy-AM"/>
        </w:rPr>
        <w:t xml:space="preserve">ծառայությունների ձեռքբերման համար հատկացնել </w:t>
      </w:r>
      <w:r w:rsidR="00C520CB" w:rsidRPr="004E4D9E">
        <w:rPr>
          <w:rFonts w:ascii="GHEA Grapalat" w:hAnsi="GHEA Grapalat"/>
          <w:sz w:val="24"/>
          <w:shd w:val="clear" w:color="auto" w:fill="FFFFFF"/>
          <w:lang w:val="hy-AM"/>
        </w:rPr>
        <w:t>ֆինանսական միջոցներ:</w:t>
      </w:r>
      <w:r w:rsidR="00C520CB" w:rsidRPr="001A53A0">
        <w:rPr>
          <w:rFonts w:ascii="GHEA Grapalat" w:hAnsi="GHEA Grapalat"/>
          <w:color w:val="FF0000"/>
          <w:sz w:val="24"/>
          <w:shd w:val="clear" w:color="auto" w:fill="FFFFFF"/>
          <w:lang w:val="hy-AM"/>
        </w:rPr>
        <w:t xml:space="preserve"> </w:t>
      </w:r>
    </w:p>
    <w:p w14:paraId="267C56C7" w14:textId="54368008" w:rsidR="00C520CB" w:rsidRPr="00C520CB" w:rsidRDefault="00EA5751" w:rsidP="00C520CB">
      <w:pPr>
        <w:spacing w:line="360" w:lineRule="auto"/>
        <w:ind w:firstLine="426"/>
        <w:jc w:val="both"/>
        <w:rPr>
          <w:rFonts w:ascii="GHEA Grapalat" w:eastAsia="Calibri" w:hAnsi="GHEA Grapalat" w:cs="Calibri"/>
          <w:color w:val="191919"/>
          <w:sz w:val="24"/>
          <w:szCs w:val="24"/>
          <w:shd w:val="clear" w:color="auto" w:fill="FFFFFF"/>
          <w:lang w:val="hy-AM"/>
        </w:rPr>
      </w:pPr>
      <w:r w:rsidRPr="00797823">
        <w:rPr>
          <w:rFonts w:ascii="GHEA Grapalat" w:hAnsi="GHEA Grapalat"/>
          <w:color w:val="191919"/>
          <w:sz w:val="24"/>
          <w:szCs w:val="24"/>
          <w:shd w:val="clear" w:color="auto" w:fill="FFFFFF"/>
          <w:lang w:val="hy-AM"/>
        </w:rPr>
        <w:t>Հայաստանի Հանրապետության Լոռու և Տավուշի մարզերում 2024 թվականի մայիսի 25-26-ը տեղացած հորդառատ անձրևներ</w:t>
      </w:r>
      <w:r>
        <w:rPr>
          <w:rFonts w:ascii="GHEA Grapalat" w:hAnsi="GHEA Grapalat"/>
          <w:color w:val="191919"/>
          <w:sz w:val="24"/>
          <w:szCs w:val="24"/>
          <w:shd w:val="clear" w:color="auto" w:fill="FFFFFF"/>
          <w:lang w:val="hy-AM"/>
        </w:rPr>
        <w:t>ի</w:t>
      </w:r>
      <w:r w:rsidRPr="00797823">
        <w:rPr>
          <w:rFonts w:ascii="GHEA Grapalat" w:hAnsi="GHEA Grapalat"/>
          <w:color w:val="191919"/>
          <w:sz w:val="24"/>
          <w:szCs w:val="24"/>
          <w:shd w:val="clear" w:color="auto" w:fill="FFFFFF"/>
          <w:lang w:val="hy-AM"/>
        </w:rPr>
        <w:t xml:space="preserve"> </w:t>
      </w:r>
      <w:r>
        <w:rPr>
          <w:rFonts w:ascii="GHEA Grapalat" w:hAnsi="GHEA Grapalat"/>
          <w:color w:val="191919"/>
          <w:sz w:val="24"/>
          <w:szCs w:val="24"/>
          <w:shd w:val="clear" w:color="auto" w:fill="FFFFFF"/>
          <w:lang w:val="hy-AM"/>
        </w:rPr>
        <w:t>պատճառով առաջացած</w:t>
      </w:r>
      <w:r w:rsidRPr="00797823">
        <w:rPr>
          <w:rFonts w:ascii="GHEA Grapalat" w:hAnsi="GHEA Grapalat"/>
          <w:color w:val="191919"/>
          <w:sz w:val="24"/>
          <w:szCs w:val="24"/>
          <w:shd w:val="clear" w:color="auto" w:fill="FFFFFF"/>
          <w:lang w:val="hy-AM"/>
        </w:rPr>
        <w:t xml:space="preserve"> հեղեղումների հետևանքով Մ-6 – Ախթալա ա/ճանապարհի վրա Դեբետ գետի հետ հատման հատվածում քանդված կամրջի </w:t>
      </w:r>
      <w:r>
        <w:rPr>
          <w:rFonts w:ascii="GHEA Grapalat" w:hAnsi="GHEA Grapalat"/>
          <w:color w:val="191919"/>
          <w:sz w:val="24"/>
          <w:szCs w:val="24"/>
          <w:shd w:val="clear" w:color="auto" w:fill="FFFFFF"/>
          <w:lang w:val="hy-AM"/>
        </w:rPr>
        <w:t xml:space="preserve">փոխարեն կառուցված ժամանակավոր կամրջի հարևանությամբ </w:t>
      </w:r>
      <w:r w:rsidRPr="00CD4EC7">
        <w:rPr>
          <w:rFonts w:ascii="GHEA Grapalat" w:hAnsi="GHEA Grapalat"/>
          <w:color w:val="191919"/>
          <w:sz w:val="24"/>
          <w:szCs w:val="24"/>
          <w:shd w:val="clear" w:color="auto" w:fill="FFFFFF"/>
          <w:lang w:val="hy-AM"/>
        </w:rPr>
        <w:t>Մ-6 ավտոճանապարհը Ախթալա բնակավայրի հետ կապող պողպատե ֆերմաներով L=39մ թռիչքային կառուցվածքով 2-րդ կամրջի կառուցմ</w:t>
      </w:r>
      <w:r>
        <w:rPr>
          <w:rFonts w:ascii="GHEA Grapalat" w:hAnsi="GHEA Grapalat"/>
          <w:color w:val="191919"/>
          <w:sz w:val="24"/>
          <w:szCs w:val="24"/>
          <w:shd w:val="clear" w:color="auto" w:fill="FFFFFF"/>
          <w:lang w:val="hy-AM"/>
        </w:rPr>
        <w:t>ան անհրաժեշտություն է առաջացել</w:t>
      </w:r>
      <w:r w:rsidR="00C520CB">
        <w:rPr>
          <w:rFonts w:ascii="GHEA Grapalat" w:hAnsi="GHEA Grapalat"/>
          <w:color w:val="191919"/>
          <w:sz w:val="24"/>
          <w:szCs w:val="24"/>
          <w:shd w:val="clear" w:color="auto" w:fill="FFFFFF"/>
          <w:lang w:val="hy-AM"/>
        </w:rPr>
        <w:t>: Նշված կամուրջը</w:t>
      </w:r>
      <w:r>
        <w:rPr>
          <w:rFonts w:ascii="GHEA Grapalat" w:hAnsi="GHEA Grapalat"/>
          <w:color w:val="191919"/>
          <w:sz w:val="24"/>
          <w:szCs w:val="24"/>
          <w:shd w:val="clear" w:color="auto" w:fill="FFFFFF"/>
          <w:lang w:val="hy-AM"/>
        </w:rPr>
        <w:t xml:space="preserve"> </w:t>
      </w:r>
      <w:r w:rsidR="00C520CB" w:rsidRPr="00C520CB">
        <w:rPr>
          <w:rFonts w:ascii="GHEA Grapalat" w:eastAsia="Calibri" w:hAnsi="GHEA Grapalat" w:cs="Calibri"/>
          <w:color w:val="191919"/>
          <w:sz w:val="24"/>
          <w:szCs w:val="24"/>
          <w:shd w:val="clear" w:color="auto" w:fill="FFFFFF"/>
          <w:lang w:val="hy-AM"/>
        </w:rPr>
        <w:t xml:space="preserve">հիմնականում նախատեսվում է բեռնատար տրանսպորտային միջոցների երթևեկության համար և ունենալու է առավելագույնը 40 տոննա բեռնատարողունակությամբ տրանսպորտային միջոցների անցման հնարավորություն: Նշենք, որ քանդված կամրջի տեղում ժամանակավոր կամրջի կառուցմամբ առաջնահերթ </w:t>
      </w:r>
      <w:r w:rsidR="00C520CB">
        <w:rPr>
          <w:rFonts w:ascii="GHEA Grapalat" w:eastAsia="Calibri" w:hAnsi="GHEA Grapalat" w:cs="Calibri"/>
          <w:color w:val="191919"/>
          <w:sz w:val="24"/>
          <w:szCs w:val="24"/>
          <w:shd w:val="clear" w:color="auto" w:fill="FFFFFF"/>
          <w:lang w:val="hy-AM"/>
        </w:rPr>
        <w:t>կարգավորվում</w:t>
      </w:r>
      <w:r w:rsidR="00C520CB" w:rsidRPr="00C520CB">
        <w:rPr>
          <w:rFonts w:ascii="GHEA Grapalat" w:eastAsia="Calibri" w:hAnsi="GHEA Grapalat" w:cs="Calibri"/>
          <w:color w:val="191919"/>
          <w:sz w:val="24"/>
          <w:szCs w:val="24"/>
          <w:shd w:val="clear" w:color="auto" w:fill="FFFFFF"/>
          <w:lang w:val="hy-AM"/>
        </w:rPr>
        <w:t xml:space="preserve"> է Ախթալա բնակավայրի հետ թեթև տրանսպորտային միջոցներով հաղորդակցության խնդիրը, իսկ </w:t>
      </w:r>
      <w:r w:rsidR="00C520CB" w:rsidRPr="00CD4EC7">
        <w:rPr>
          <w:rFonts w:ascii="GHEA Grapalat" w:hAnsi="GHEA Grapalat"/>
          <w:color w:val="191919"/>
          <w:sz w:val="24"/>
          <w:szCs w:val="24"/>
          <w:shd w:val="clear" w:color="auto" w:fill="FFFFFF"/>
          <w:lang w:val="hy-AM"/>
        </w:rPr>
        <w:t>Մ-6 ավտոճանապարհը Ախթալա բնակավայրի հետ կապող պողպատե ֆերմաներով L=39մ թռիչքային կառուցվածքով 2-րդ</w:t>
      </w:r>
      <w:r w:rsidR="00C520CB" w:rsidRPr="00C520CB">
        <w:rPr>
          <w:rFonts w:ascii="GHEA Grapalat" w:eastAsia="Calibri" w:hAnsi="GHEA Grapalat" w:cs="Calibri"/>
          <w:color w:val="191919"/>
          <w:sz w:val="24"/>
          <w:szCs w:val="24"/>
          <w:shd w:val="clear" w:color="auto" w:fill="FFFFFF"/>
          <w:lang w:val="hy-AM"/>
        </w:rPr>
        <w:t xml:space="preserve"> կամրջով </w:t>
      </w:r>
      <w:r w:rsidR="00C520CB">
        <w:rPr>
          <w:rFonts w:ascii="GHEA Grapalat" w:eastAsia="Calibri" w:hAnsi="GHEA Grapalat" w:cs="Calibri"/>
          <w:color w:val="191919"/>
          <w:sz w:val="24"/>
          <w:szCs w:val="24"/>
          <w:shd w:val="clear" w:color="auto" w:fill="FFFFFF"/>
          <w:lang w:val="hy-AM"/>
        </w:rPr>
        <w:t>կլուծվի նաև</w:t>
      </w:r>
      <w:r w:rsidR="00C520CB" w:rsidRPr="00C520CB">
        <w:rPr>
          <w:rFonts w:ascii="GHEA Grapalat" w:eastAsia="Calibri" w:hAnsi="GHEA Grapalat" w:cs="Calibri"/>
          <w:color w:val="191919"/>
          <w:sz w:val="24"/>
          <w:szCs w:val="24"/>
          <w:shd w:val="clear" w:color="auto" w:fill="FFFFFF"/>
          <w:lang w:val="hy-AM"/>
        </w:rPr>
        <w:t xml:space="preserve"> բեռնատար տրանսպորտային միջոցներով երթևեկության հարցը:</w:t>
      </w:r>
      <w:r w:rsidR="00C520CB">
        <w:rPr>
          <w:rFonts w:ascii="GHEA Grapalat" w:eastAsia="Calibri" w:hAnsi="GHEA Grapalat" w:cs="Calibri"/>
          <w:color w:val="191919"/>
          <w:sz w:val="24"/>
          <w:szCs w:val="24"/>
          <w:shd w:val="clear" w:color="auto" w:fill="FFFFFF"/>
          <w:lang w:val="hy-AM"/>
        </w:rPr>
        <w:t xml:space="preserve"> </w:t>
      </w:r>
      <w:r w:rsidR="00C520CB" w:rsidRPr="00C520CB">
        <w:rPr>
          <w:rFonts w:ascii="GHEA Grapalat" w:eastAsia="Calibri" w:hAnsi="GHEA Grapalat" w:cs="Calibri"/>
          <w:color w:val="191919"/>
          <w:sz w:val="24"/>
          <w:szCs w:val="24"/>
          <w:shd w:val="clear" w:color="auto" w:fill="FFFFFF"/>
          <w:lang w:val="hy-AM"/>
        </w:rPr>
        <w:t xml:space="preserve">Հաշվի առնելով, որ աշխատանքների գնման անհետաձգելի պահանջը ծագել է արտակարգ և չնախատեսված իրավիճակի առաջացման հետևանքով և, այդ իրավիճակից ելնելով, գնման այլ ձևերի կիրառումը ժամկետի առումով անհնար է, հետևաբար հրատապության հիմքով պայմանավորված, նշված կամրջի կառուցման աշխատանքների համար անհրաժեշտ նախագծանախահաշվային փաստաթղթերի և փորձաքննության ծառայությունների ձեռքբերումը իրականացվելու է «Գնումների մասին» ՀՀ օրենքի 23-րդ հոդվածի 1-ին մասի 2-րդ կետով նախատեսված` մեկ անձից գնման ձևով։ </w:t>
      </w:r>
    </w:p>
    <w:p w14:paraId="58B27409" w14:textId="356E5416" w:rsidR="00EA5751" w:rsidRDefault="00EA5751" w:rsidP="009460FA">
      <w:pPr>
        <w:spacing w:line="360" w:lineRule="auto"/>
        <w:ind w:firstLine="426"/>
        <w:jc w:val="both"/>
        <w:rPr>
          <w:rFonts w:ascii="GHEA Grapalat" w:hAnsi="GHEA Grapalat"/>
          <w:sz w:val="24"/>
          <w:shd w:val="clear" w:color="auto" w:fill="FFFFFF"/>
          <w:lang w:val="hy-AM"/>
        </w:rPr>
      </w:pPr>
    </w:p>
    <w:p w14:paraId="746295A8" w14:textId="026E4C12" w:rsidR="005E342A" w:rsidRPr="009460FA" w:rsidRDefault="005E342A" w:rsidP="009460FA">
      <w:pPr>
        <w:spacing w:line="360" w:lineRule="auto"/>
        <w:ind w:firstLine="426"/>
        <w:jc w:val="both"/>
        <w:rPr>
          <w:rFonts w:ascii="GHEA Grapalat" w:hAnsi="GHEA Grapalat"/>
          <w:sz w:val="24"/>
          <w:shd w:val="clear" w:color="auto" w:fill="FFFFFF"/>
          <w:lang w:val="hy-AM"/>
        </w:rPr>
      </w:pPr>
      <w:r w:rsidRPr="005E342A">
        <w:rPr>
          <w:rFonts w:ascii="GHEA Grapalat" w:hAnsi="GHEA Grapalat"/>
          <w:sz w:val="24"/>
          <w:shd w:val="clear" w:color="auto" w:fill="FFFFFF"/>
          <w:lang w:val="hy-AM"/>
        </w:rPr>
        <w:lastRenderedPageBreak/>
        <w:t>Նախագծին կից ներկայացված հաշվարկ-հիմնավորումները կազմվել են ղեկավարվելով` ՀՀ կառավարության 23.06.2011թ. N 879-Ն որոշումով, ՀՀ քաղաքաշինության նախարարի 14.01.2008թ. N 09-Ն և 15.02.2008թ. N 19-Ն հրամաններով:</w:t>
      </w:r>
    </w:p>
    <w:p w14:paraId="076A6C2C" w14:textId="507C6832" w:rsidR="008040B8" w:rsidRDefault="00720FF8"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Ն</w:t>
      </w:r>
      <w:r w:rsidR="008040B8" w:rsidRPr="008040B8">
        <w:rPr>
          <w:rFonts w:ascii="GHEA Grapalat" w:eastAsia="Calibri" w:hAnsi="GHEA Grapalat" w:cs="Sylfaen"/>
          <w:bCs/>
          <w:color w:val="191919"/>
          <w:sz w:val="24"/>
          <w:szCs w:val="24"/>
          <w:shd w:val="clear" w:color="auto" w:fill="FFFFFF"/>
          <w:lang w:val="hy-AM"/>
        </w:rPr>
        <w:t xml:space="preserve">ախագծով </w:t>
      </w:r>
      <w:r w:rsidRPr="008040B8">
        <w:rPr>
          <w:rFonts w:ascii="GHEA Grapalat" w:eastAsia="Calibri" w:hAnsi="GHEA Grapalat" w:cs="Sylfaen"/>
          <w:bCs/>
          <w:color w:val="191919"/>
          <w:sz w:val="24"/>
          <w:szCs w:val="24"/>
          <w:shd w:val="clear" w:color="auto" w:fill="FFFFFF"/>
          <w:lang w:val="hy-AM"/>
        </w:rPr>
        <w:t>ֆինանսական միջոցներ</w:t>
      </w:r>
      <w:r>
        <w:rPr>
          <w:rFonts w:ascii="GHEA Grapalat" w:eastAsia="Calibri" w:hAnsi="GHEA Grapalat" w:cs="Sylfaen"/>
          <w:bCs/>
          <w:color w:val="191919"/>
          <w:sz w:val="24"/>
          <w:szCs w:val="24"/>
          <w:shd w:val="clear" w:color="auto" w:fill="FFFFFF"/>
          <w:lang w:val="hy-AM"/>
        </w:rPr>
        <w:t xml:space="preserve"> են հատկացվում նաև </w:t>
      </w:r>
      <w:r w:rsidR="008040B8" w:rsidRPr="008040B8">
        <w:rPr>
          <w:rFonts w:ascii="GHEA Grapalat" w:eastAsia="Calibri" w:hAnsi="GHEA Grapalat" w:cs="Sylfaen"/>
          <w:bCs/>
          <w:color w:val="191919"/>
          <w:sz w:val="24"/>
          <w:szCs w:val="24"/>
          <w:shd w:val="clear" w:color="auto" w:fill="FFFFFF"/>
          <w:lang w:val="hy-AM"/>
        </w:rPr>
        <w:t>2023 թվականին ավարտված և շահագործման ընդունող հանձնաժողովի ակտով ընդունված</w:t>
      </w:r>
      <w:r>
        <w:rPr>
          <w:rFonts w:ascii="GHEA Grapalat" w:eastAsia="Calibri" w:hAnsi="GHEA Grapalat" w:cs="Sylfaen"/>
          <w:bCs/>
          <w:color w:val="191919"/>
          <w:sz w:val="24"/>
          <w:szCs w:val="24"/>
          <w:shd w:val="clear" w:color="auto" w:fill="FFFFFF"/>
          <w:lang w:val="hy-AM"/>
        </w:rPr>
        <w:t xml:space="preserve"> </w:t>
      </w:r>
      <w:r w:rsidR="00741A5F" w:rsidRPr="00741A5F">
        <w:rPr>
          <w:rFonts w:ascii="GHEA Grapalat" w:eastAsia="Calibri" w:hAnsi="GHEA Grapalat" w:cs="Sylfaen"/>
          <w:bCs/>
          <w:color w:val="191919"/>
          <w:sz w:val="24"/>
          <w:szCs w:val="24"/>
          <w:shd w:val="clear" w:color="auto" w:fill="FFFFFF"/>
          <w:lang w:val="hy-AM"/>
        </w:rPr>
        <w:t>Մ-2, Երևան-Երասխ-Գորիս-Մեղրի</w:t>
      </w:r>
      <w:r w:rsidR="009F7D33">
        <w:rPr>
          <w:rFonts w:ascii="GHEA Grapalat" w:eastAsia="Calibri" w:hAnsi="GHEA Grapalat" w:cs="Sylfaen"/>
          <w:bCs/>
          <w:color w:val="191919"/>
          <w:sz w:val="24"/>
          <w:szCs w:val="24"/>
          <w:shd w:val="clear" w:color="auto" w:fill="FFFFFF"/>
          <w:lang w:val="hy-AM"/>
        </w:rPr>
        <w:t xml:space="preserve"> - </w:t>
      </w:r>
      <w:r w:rsidR="00741A5F" w:rsidRPr="00741A5F">
        <w:rPr>
          <w:rFonts w:ascii="GHEA Grapalat" w:eastAsia="Calibri" w:hAnsi="GHEA Grapalat" w:cs="Sylfaen"/>
          <w:bCs/>
          <w:color w:val="191919"/>
          <w:sz w:val="24"/>
          <w:szCs w:val="24"/>
          <w:shd w:val="clear" w:color="auto" w:fill="FFFFFF"/>
          <w:lang w:val="hy-AM"/>
        </w:rPr>
        <w:t>ՀՀ սահման միջպետական նշանակության ավտոճանապարհի կմ142+000 - կմ150+700 հատվածի հիմնանորոգմ</w:t>
      </w:r>
      <w:r w:rsidR="00741A5F">
        <w:rPr>
          <w:rFonts w:ascii="GHEA Grapalat" w:eastAsia="Calibri" w:hAnsi="GHEA Grapalat" w:cs="Sylfaen"/>
          <w:bCs/>
          <w:color w:val="191919"/>
          <w:sz w:val="24"/>
          <w:szCs w:val="24"/>
          <w:shd w:val="clear" w:color="auto" w:fill="FFFFFF"/>
          <w:lang w:val="hy-AM"/>
        </w:rPr>
        <w:t>ան</w:t>
      </w:r>
      <w:r w:rsidR="00741A5F" w:rsidRPr="00741A5F">
        <w:rPr>
          <w:rFonts w:ascii="GHEA Grapalat" w:eastAsia="Calibri" w:hAnsi="GHEA Grapalat" w:cs="Sylfaen"/>
          <w:bCs/>
          <w:color w:val="191919"/>
          <w:sz w:val="24"/>
          <w:szCs w:val="24"/>
          <w:shd w:val="clear" w:color="auto" w:fill="FFFFFF"/>
          <w:lang w:val="hy-AM"/>
        </w:rPr>
        <w:t xml:space="preserve"> </w:t>
      </w:r>
      <w:r w:rsidR="008040B8" w:rsidRPr="008040B8">
        <w:rPr>
          <w:rFonts w:ascii="GHEA Grapalat" w:eastAsia="Calibri" w:hAnsi="GHEA Grapalat" w:cs="Sylfaen"/>
          <w:bCs/>
          <w:color w:val="191919"/>
          <w:sz w:val="24"/>
          <w:szCs w:val="24"/>
          <w:shd w:val="clear" w:color="auto" w:fill="FFFFFF"/>
          <w:lang w:val="hy-AM"/>
        </w:rPr>
        <w:t>(</w:t>
      </w:r>
      <w:r w:rsidR="00741A5F" w:rsidRPr="00741A5F">
        <w:rPr>
          <w:rFonts w:ascii="GHEA Grapalat" w:eastAsia="Calibri" w:hAnsi="GHEA Grapalat" w:cs="Sylfaen"/>
          <w:bCs/>
          <w:color w:val="191919"/>
          <w:sz w:val="24"/>
          <w:szCs w:val="24"/>
          <w:shd w:val="clear" w:color="auto" w:fill="FFFFFF"/>
          <w:lang w:val="hy-AM"/>
        </w:rPr>
        <w:t>ՏԿԵՆ-ԲՄԱՇՁԲ-2022/35Շ-5</w:t>
      </w:r>
      <w:r w:rsidR="008040B8" w:rsidRPr="008040B8">
        <w:rPr>
          <w:rFonts w:ascii="GHEA Grapalat" w:eastAsia="Calibri" w:hAnsi="GHEA Grapalat" w:cs="Sylfaen"/>
          <w:bCs/>
          <w:color w:val="191919"/>
          <w:sz w:val="24"/>
          <w:szCs w:val="24"/>
          <w:shd w:val="clear" w:color="auto" w:fill="FFFFFF"/>
          <w:lang w:val="hy-AM"/>
        </w:rPr>
        <w:t>)</w:t>
      </w:r>
      <w:r w:rsidR="00741A5F">
        <w:rPr>
          <w:rFonts w:ascii="GHEA Grapalat" w:eastAsia="Calibri" w:hAnsi="GHEA Grapalat" w:cs="Sylfaen"/>
          <w:bCs/>
          <w:color w:val="191919"/>
          <w:sz w:val="24"/>
          <w:szCs w:val="24"/>
          <w:shd w:val="clear" w:color="auto" w:fill="FFFFFF"/>
          <w:lang w:val="hy-AM"/>
        </w:rPr>
        <w:t xml:space="preserve"> և </w:t>
      </w:r>
      <w:r w:rsidR="00741A5F" w:rsidRPr="00741A5F">
        <w:rPr>
          <w:rFonts w:ascii="GHEA Grapalat" w:eastAsia="Calibri" w:hAnsi="GHEA Grapalat" w:cs="Sylfaen"/>
          <w:bCs/>
          <w:color w:val="191919"/>
          <w:sz w:val="24"/>
          <w:szCs w:val="24"/>
          <w:shd w:val="clear" w:color="auto" w:fill="FFFFFF"/>
          <w:lang w:val="hy-AM"/>
        </w:rPr>
        <w:t>Հ-4, Երևան - եղվարդ - Արագյուղ - Հարթավան - /Մ-3/ հանրապետական նշանակության ավտոճանապարհի կմ33+500 - կմ34+800 հատվածի (Երնջատափ գյուղը շրջանցող հատված) հիմնանորոգմ</w:t>
      </w:r>
      <w:r w:rsidR="00741A5F">
        <w:rPr>
          <w:rFonts w:ascii="GHEA Grapalat" w:eastAsia="Calibri" w:hAnsi="GHEA Grapalat" w:cs="Sylfaen"/>
          <w:bCs/>
          <w:color w:val="191919"/>
          <w:sz w:val="24"/>
          <w:szCs w:val="24"/>
          <w:shd w:val="clear" w:color="auto" w:fill="FFFFFF"/>
          <w:lang w:val="hy-AM"/>
        </w:rPr>
        <w:t>ան</w:t>
      </w:r>
      <w:r w:rsidR="008040B8" w:rsidRPr="008040B8">
        <w:rPr>
          <w:rFonts w:ascii="GHEA Grapalat" w:eastAsia="Calibri" w:hAnsi="GHEA Grapalat" w:cs="Sylfaen"/>
          <w:bCs/>
          <w:color w:val="191919"/>
          <w:sz w:val="24"/>
          <w:szCs w:val="24"/>
          <w:shd w:val="clear" w:color="auto" w:fill="FFFFFF"/>
          <w:lang w:val="hy-AM"/>
        </w:rPr>
        <w:t xml:space="preserve"> (</w:t>
      </w:r>
      <w:r w:rsidR="00741A5F" w:rsidRPr="00741A5F">
        <w:rPr>
          <w:rFonts w:ascii="GHEA Grapalat" w:eastAsia="Calibri" w:hAnsi="GHEA Grapalat" w:cs="Sylfaen"/>
          <w:bCs/>
          <w:color w:val="191919"/>
          <w:sz w:val="24"/>
          <w:szCs w:val="24"/>
          <w:shd w:val="clear" w:color="auto" w:fill="FFFFFF"/>
          <w:lang w:val="hy-AM"/>
        </w:rPr>
        <w:t>ՏԿԵՆ-ՀԲՄԱՇՁԲ-2023/2Շ-5</w:t>
      </w:r>
      <w:r w:rsidR="008040B8" w:rsidRPr="008040B8">
        <w:rPr>
          <w:rFonts w:ascii="GHEA Grapalat" w:eastAsia="Calibri" w:hAnsi="GHEA Grapalat" w:cs="Sylfaen"/>
          <w:bCs/>
          <w:color w:val="191919"/>
          <w:sz w:val="24"/>
          <w:szCs w:val="24"/>
          <w:shd w:val="clear" w:color="auto" w:fill="FFFFFF"/>
          <w:lang w:val="hy-AM"/>
        </w:rPr>
        <w:t>)</w:t>
      </w:r>
      <w:r w:rsidR="00741A5F">
        <w:rPr>
          <w:rFonts w:ascii="GHEA Grapalat" w:eastAsia="Calibri" w:hAnsi="GHEA Grapalat" w:cs="Sylfaen"/>
          <w:bCs/>
          <w:color w:val="191919"/>
          <w:sz w:val="24"/>
          <w:szCs w:val="24"/>
          <w:shd w:val="clear" w:color="auto" w:fill="FFFFFF"/>
          <w:lang w:val="hy-AM"/>
        </w:rPr>
        <w:t xml:space="preserve"> </w:t>
      </w:r>
      <w:r w:rsidR="008040B8" w:rsidRPr="008040B8">
        <w:rPr>
          <w:rFonts w:ascii="GHEA Grapalat" w:eastAsia="Calibri" w:hAnsi="GHEA Grapalat" w:cs="Sylfaen"/>
          <w:bCs/>
          <w:color w:val="191919"/>
          <w:sz w:val="24"/>
          <w:szCs w:val="24"/>
          <w:shd w:val="clear" w:color="auto" w:fill="FFFFFF"/>
          <w:lang w:val="hy-AM"/>
        </w:rPr>
        <w:t xml:space="preserve"> աշխատանքների դիմաց պայմանագրի ընդհանուր գնի 5 տոկոսի չափով չվճարված գումարի վճարման համար:</w:t>
      </w:r>
    </w:p>
    <w:p w14:paraId="2DB59434" w14:textId="2982699E" w:rsidR="002F67AE" w:rsidRDefault="00F955CF"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 </w:t>
      </w:r>
    </w:p>
    <w:p w14:paraId="2054C31C" w14:textId="4D7839AD" w:rsidR="002529EA" w:rsidRDefault="002529EA"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sidRPr="002529EA">
        <w:rPr>
          <w:rFonts w:ascii="GHEA Grapalat" w:eastAsia="Calibri" w:hAnsi="GHEA Grapalat" w:cs="Sylfaen"/>
          <w:bCs/>
          <w:color w:val="191919"/>
          <w:sz w:val="24"/>
          <w:szCs w:val="24"/>
          <w:shd w:val="clear" w:color="auto" w:fill="FFFFFF"/>
          <w:lang w:val="hy-AM"/>
        </w:rPr>
        <w:t xml:space="preserve">Նախագծով նախատեսվում է նաև թույլատրել Հայաստանի Հանրապետության տարածքային կառավարման և ենթակառուցվածքների նախարարությանը փոփոխություն կատարելու «Եվրոասֆալտ» փակ բաժնետիրական ընկերության հետ 2023 թվականի հոկտեմբերի 10-ին կնքված թիվ ՏԿԵՆ-ԲՄԱՇՁԲ-2023/34Շ-2 պայմանագրում՝ ավելացնելով պայմանագրով նախատեսված աշխատանքների ծավալները՝ պայմանագրի ընդհանուր գնի 12.7 տոկոսից ոչ ավել չափով, չկիրառելով Հայաստանի Հանրապետության կառավարության 2017 թվականի մայիսի 4-ի թիվ 526-Ն որոշմամբ հաստատված կարգի 56-րդ կետի 2-րդ ենթակետի պահանջները: Նշված լրացուցիչ աշխատանքների կատարման անհրաժեշտությունը բխել է Աշտարակ համայնքի ղեկավարի կողմից ՀՀ Արագածոտնի մարզպետին հասցեագրված գրությունից, որով համայնքի ղեկավարը խնդրել է մարզպետից հիմնանորոգվող Մ-3, </w:t>
      </w:r>
      <w:r w:rsidR="008F1F59">
        <w:rPr>
          <w:rFonts w:ascii="GHEA Grapalat" w:eastAsia="Calibri" w:hAnsi="GHEA Grapalat" w:cs="Sylfaen"/>
          <w:bCs/>
          <w:color w:val="191919"/>
          <w:sz w:val="24"/>
          <w:szCs w:val="24"/>
          <w:shd w:val="clear" w:color="auto" w:fill="FFFFFF"/>
          <w:lang w:val="hy-AM"/>
        </w:rPr>
        <w:t>ՀՀ</w:t>
      </w:r>
      <w:bookmarkStart w:id="0" w:name="_GoBack"/>
      <w:bookmarkEnd w:id="0"/>
      <w:r w:rsidRPr="002529EA">
        <w:rPr>
          <w:rFonts w:ascii="GHEA Grapalat" w:eastAsia="Calibri" w:hAnsi="GHEA Grapalat" w:cs="Sylfaen"/>
          <w:bCs/>
          <w:color w:val="191919"/>
          <w:sz w:val="24"/>
          <w:szCs w:val="24"/>
          <w:shd w:val="clear" w:color="auto" w:fill="FFFFFF"/>
          <w:lang w:val="hy-AM"/>
        </w:rPr>
        <w:t xml:space="preserve"> սահման-Մարգարա-Վանաձոր-Տաշիր-ՀՀ սահման միջպետական նշանակության ավտոճանապարհի կմ35+535-կմ39+500 հատվածը մինչև Մ1 և Մ3 մայրուղիների ճանապարհային հանգույցը երկարացնելու միջնորդությամբ դիմել ՀՀ տարածքային կառավարման և ենթակառուցվածքների նախարարությանը:</w:t>
      </w:r>
    </w:p>
    <w:p w14:paraId="390F7B5B" w14:textId="6ECDBDD8" w:rsidR="0042748A" w:rsidRDefault="0042748A"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lastRenderedPageBreak/>
        <w:t xml:space="preserve">ՀՀ Արագածոտնի մարզպետի կողմից ՀՀ տարածքային կառավարման և ենթակառուցվածքների նախարարությանը հասցեագրված գրությամբ խնդրել է աջակցել </w:t>
      </w:r>
      <w:r w:rsidR="008128B8">
        <w:rPr>
          <w:rFonts w:ascii="GHEA Grapalat" w:eastAsia="Calibri" w:hAnsi="GHEA Grapalat" w:cs="Sylfaen"/>
          <w:bCs/>
          <w:color w:val="191919"/>
          <w:sz w:val="24"/>
          <w:szCs w:val="24"/>
          <w:shd w:val="clear" w:color="auto" w:fill="FFFFFF"/>
          <w:lang w:val="hy-AM"/>
        </w:rPr>
        <w:t>համայնքի ղեկավարի կողմից բարձրացված խնդրի լուծմանը:</w:t>
      </w:r>
    </w:p>
    <w:p w14:paraId="5DED43FC" w14:textId="65F8FBE8" w:rsidR="006204D1" w:rsidRPr="00D9624B" w:rsidRDefault="008128B8"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Նկատի ունենալով, որ Մ-3-ից դեպի Մ-1 (Երևան-Գյումրի) ավտոճանապարհին միացնող շուրջ 300մ երկարությամբ հատվածը գտնվում է անբարեկարգ վիճակում և այդ հատվածի հիմնանորոգումը կնպաստի Աշտարակ քաղաքի սկզբնամասից Մ-1 միջպետական ավտոմոբիլային ճանապարհի անվտանգ երթևեկությանը, </w:t>
      </w:r>
      <w:r w:rsidR="009F7D33">
        <w:rPr>
          <w:rFonts w:ascii="GHEA Grapalat" w:eastAsia="Calibri" w:hAnsi="GHEA Grapalat" w:cs="Sylfaen"/>
          <w:bCs/>
          <w:color w:val="191919"/>
          <w:sz w:val="24"/>
          <w:szCs w:val="24"/>
          <w:shd w:val="clear" w:color="auto" w:fill="FFFFFF"/>
          <w:lang w:val="hy-AM"/>
        </w:rPr>
        <w:t xml:space="preserve">ուստի բարձրացված խնդիրները նախարարության միջնորդությամբ քննարկվել է տվյալ հատվածի հիմնանորոգման նախագծանախահաշվային փաստաթղթերը կազմած և ներկայումս նախագծի նկատմամբ հեղինակային հսկողություն իրականացնող կազմակերպության հետ, նախագծում կատարվել են </w:t>
      </w:r>
      <w:r w:rsidR="009F7D33" w:rsidRPr="005E50F3">
        <w:rPr>
          <w:rFonts w:ascii="GHEA Grapalat" w:eastAsia="Calibri" w:hAnsi="GHEA Grapalat" w:cs="Sylfaen"/>
          <w:bCs/>
          <w:color w:val="191919"/>
          <w:sz w:val="24"/>
          <w:szCs w:val="24"/>
          <w:shd w:val="clear" w:color="auto" w:fill="FFFFFF"/>
          <w:lang w:val="hy-AM"/>
        </w:rPr>
        <w:t xml:space="preserve">համապատասխան </w:t>
      </w:r>
      <w:r w:rsidR="009F7D33">
        <w:rPr>
          <w:rFonts w:ascii="GHEA Grapalat" w:eastAsia="Calibri" w:hAnsi="GHEA Grapalat" w:cs="Sylfaen"/>
          <w:bCs/>
          <w:color w:val="191919"/>
          <w:sz w:val="24"/>
          <w:szCs w:val="24"/>
          <w:shd w:val="clear" w:color="auto" w:fill="FFFFFF"/>
          <w:lang w:val="hy-AM"/>
        </w:rPr>
        <w:t xml:space="preserve">փոփոխություններ՝ լրացուցիչ աշխատանքների միջոցով բարձրացված խնդիրներին տալով անհրաժեշտ լուծումներ, որոնց վերաբերյալ ստացվել է նաև փորձաքննության դրական եզրակացությունը: </w:t>
      </w:r>
    </w:p>
    <w:p w14:paraId="6C3C50ED" w14:textId="6FBB78F8" w:rsidR="006F1CD3" w:rsidRDefault="009802EE" w:rsidP="007261C6">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FF0000"/>
          <w:sz w:val="24"/>
          <w:szCs w:val="24"/>
          <w:shd w:val="clear" w:color="auto" w:fill="FFFFFF"/>
          <w:lang w:val="hy-AM"/>
        </w:rPr>
        <w:t xml:space="preserve"> </w:t>
      </w:r>
      <w:r w:rsidR="00A158F0">
        <w:rPr>
          <w:rFonts w:ascii="GHEA Grapalat" w:eastAsia="Calibri" w:hAnsi="GHEA Grapalat" w:cs="Sylfaen"/>
          <w:bCs/>
          <w:color w:val="191919"/>
          <w:sz w:val="24"/>
          <w:szCs w:val="24"/>
          <w:shd w:val="clear" w:color="auto" w:fill="FFFFFF"/>
          <w:lang w:val="hy-AM"/>
        </w:rPr>
        <w:t xml:space="preserve">  </w:t>
      </w:r>
      <w:r w:rsidR="009E75DB">
        <w:rPr>
          <w:rFonts w:ascii="GHEA Grapalat" w:eastAsia="Calibri" w:hAnsi="GHEA Grapalat" w:cs="Sylfaen"/>
          <w:bCs/>
          <w:color w:val="191919"/>
          <w:sz w:val="24"/>
          <w:szCs w:val="24"/>
          <w:shd w:val="clear" w:color="auto" w:fill="FFFFFF"/>
          <w:lang w:val="hy-AM"/>
        </w:rPr>
        <w:t xml:space="preserve"> </w:t>
      </w:r>
      <w:r w:rsidR="00C7115F">
        <w:rPr>
          <w:rFonts w:ascii="GHEA Grapalat" w:eastAsia="Calibri" w:hAnsi="GHEA Grapalat" w:cs="Sylfaen"/>
          <w:bCs/>
          <w:color w:val="191919"/>
          <w:sz w:val="24"/>
          <w:szCs w:val="24"/>
          <w:shd w:val="clear" w:color="auto" w:fill="FFFFFF"/>
          <w:lang w:val="hy-AM"/>
        </w:rPr>
        <w:t xml:space="preserve">  </w:t>
      </w:r>
      <w:r w:rsidR="006204D1">
        <w:rPr>
          <w:rFonts w:ascii="GHEA Grapalat" w:eastAsia="Calibri" w:hAnsi="GHEA Grapalat" w:cs="Sylfaen"/>
          <w:bCs/>
          <w:color w:val="191919"/>
          <w:sz w:val="24"/>
          <w:szCs w:val="24"/>
          <w:shd w:val="clear" w:color="auto" w:fill="FFFFFF"/>
          <w:lang w:val="hy-AM"/>
        </w:rPr>
        <w:t xml:space="preserve">Նախագծով ֆինանսական միջոցներ են նախատեսվում նաև </w:t>
      </w:r>
      <w:r w:rsidR="007261C6" w:rsidRPr="007261C6">
        <w:rPr>
          <w:rFonts w:ascii="GHEA Grapalat" w:eastAsia="Calibri" w:hAnsi="GHEA Grapalat" w:cs="Sylfaen"/>
          <w:bCs/>
          <w:color w:val="191919"/>
          <w:sz w:val="24"/>
          <w:szCs w:val="24"/>
          <w:shd w:val="clear" w:color="auto" w:fill="FFFFFF"/>
          <w:lang w:val="hy-AM"/>
        </w:rPr>
        <w:t>«Լիլիթ-87» սահմանափակ պատասխանատվությամբ ընկերության հետ 29.11.2023թ.-ին կնքված թիվ ՏԿԵՆ-ՀԲՄԱՇՁԲ-2023/43Շ-2 պայմանագրով նախատեսված՝ Տ-1-44,/Մ-3/ (Ապարան) - Լուսագյուղ ավտոճանապարհի կմ0+000-կմ3+000 հատվածի հիմնանորոգման</w:t>
      </w:r>
      <w:r w:rsidR="007261C6">
        <w:rPr>
          <w:rFonts w:ascii="GHEA Grapalat" w:eastAsia="Calibri" w:hAnsi="GHEA Grapalat" w:cs="Sylfaen"/>
          <w:bCs/>
          <w:color w:val="191919"/>
          <w:sz w:val="24"/>
          <w:szCs w:val="24"/>
          <w:shd w:val="clear" w:color="auto" w:fill="FFFFFF"/>
          <w:lang w:val="hy-AM"/>
        </w:rPr>
        <w:t xml:space="preserve"> </w:t>
      </w:r>
      <w:r w:rsidR="006204D1">
        <w:rPr>
          <w:rFonts w:ascii="GHEA Grapalat" w:eastAsia="Calibri" w:hAnsi="GHEA Grapalat" w:cs="Sylfaen"/>
          <w:bCs/>
          <w:color w:val="191919"/>
          <w:sz w:val="24"/>
          <w:szCs w:val="24"/>
          <w:shd w:val="clear" w:color="auto" w:fill="FFFFFF"/>
          <w:lang w:val="hy-AM"/>
        </w:rPr>
        <w:t xml:space="preserve">շրջանակներում </w:t>
      </w:r>
      <w:r w:rsidR="006204D1" w:rsidRPr="006204D1">
        <w:rPr>
          <w:rFonts w:ascii="GHEA Grapalat" w:eastAsia="Calibri" w:hAnsi="GHEA Grapalat" w:cs="Sylfaen"/>
          <w:bCs/>
          <w:color w:val="191919"/>
          <w:sz w:val="24"/>
          <w:szCs w:val="24"/>
          <w:shd w:val="clear" w:color="auto" w:fill="FFFFFF"/>
          <w:lang w:val="hy-AM"/>
        </w:rPr>
        <w:t xml:space="preserve">լրացուցիչ աշխատանքների </w:t>
      </w:r>
      <w:r w:rsidR="006204D1">
        <w:rPr>
          <w:rFonts w:ascii="GHEA Grapalat" w:eastAsia="Calibri" w:hAnsi="GHEA Grapalat" w:cs="Sylfaen"/>
          <w:bCs/>
          <w:color w:val="191919"/>
          <w:sz w:val="24"/>
          <w:szCs w:val="24"/>
          <w:shd w:val="clear" w:color="auto" w:fill="FFFFFF"/>
          <w:lang w:val="hy-AM"/>
        </w:rPr>
        <w:t xml:space="preserve">իրականացման </w:t>
      </w:r>
      <w:r w:rsidR="006204D1" w:rsidRPr="006204D1">
        <w:rPr>
          <w:rFonts w:ascii="GHEA Grapalat" w:eastAsia="Calibri" w:hAnsi="GHEA Grapalat" w:cs="Sylfaen"/>
          <w:bCs/>
          <w:color w:val="191919"/>
          <w:sz w:val="24"/>
          <w:szCs w:val="24"/>
          <w:shd w:val="clear" w:color="auto" w:fill="FFFFFF"/>
          <w:lang w:val="hy-AM"/>
        </w:rPr>
        <w:t>համար</w:t>
      </w:r>
      <w:r w:rsidR="00E3113B">
        <w:rPr>
          <w:rFonts w:ascii="GHEA Grapalat" w:eastAsia="Calibri" w:hAnsi="GHEA Grapalat" w:cs="Sylfaen"/>
          <w:bCs/>
          <w:color w:val="191919"/>
          <w:sz w:val="24"/>
          <w:szCs w:val="24"/>
          <w:shd w:val="clear" w:color="auto" w:fill="FFFFFF"/>
          <w:lang w:val="hy-AM"/>
        </w:rPr>
        <w:t xml:space="preserve">, որոնք </w:t>
      </w:r>
      <w:r w:rsidR="00E3113B" w:rsidRPr="00E3113B">
        <w:rPr>
          <w:rFonts w:ascii="GHEA Grapalat" w:eastAsia="Calibri" w:hAnsi="GHEA Grapalat" w:cs="Sylfaen"/>
          <w:bCs/>
          <w:color w:val="191919"/>
          <w:sz w:val="24"/>
          <w:szCs w:val="24"/>
          <w:shd w:val="clear" w:color="auto" w:fill="FFFFFF"/>
          <w:lang w:val="hy-AM"/>
        </w:rPr>
        <w:t xml:space="preserve">գումարային արտահայտությամբ </w:t>
      </w:r>
      <w:r w:rsidR="00E3113B">
        <w:rPr>
          <w:rFonts w:ascii="GHEA Grapalat" w:eastAsia="Calibri" w:hAnsi="GHEA Grapalat" w:cs="Sylfaen"/>
          <w:bCs/>
          <w:color w:val="191919"/>
          <w:sz w:val="24"/>
          <w:szCs w:val="24"/>
          <w:shd w:val="clear" w:color="auto" w:fill="FFFFFF"/>
          <w:lang w:val="hy-AM"/>
        </w:rPr>
        <w:t xml:space="preserve">նույնպես </w:t>
      </w:r>
      <w:r w:rsidR="00E3113B" w:rsidRPr="00E3113B">
        <w:rPr>
          <w:rFonts w:ascii="GHEA Grapalat" w:eastAsia="Calibri" w:hAnsi="GHEA Grapalat" w:cs="Sylfaen"/>
          <w:bCs/>
          <w:color w:val="191919"/>
          <w:sz w:val="24"/>
          <w:szCs w:val="24"/>
          <w:shd w:val="clear" w:color="auto" w:fill="FFFFFF"/>
          <w:lang w:val="hy-AM"/>
        </w:rPr>
        <w:t>չեն գերազանցում Պայմանագրի ընդհանուր գնի 10 տոկոսը:</w:t>
      </w:r>
      <w:r w:rsidR="006204D1">
        <w:rPr>
          <w:rFonts w:ascii="GHEA Grapalat" w:eastAsia="Calibri" w:hAnsi="GHEA Grapalat" w:cs="Sylfaen"/>
          <w:bCs/>
          <w:color w:val="191919"/>
          <w:sz w:val="24"/>
          <w:szCs w:val="24"/>
          <w:shd w:val="clear" w:color="auto" w:fill="FFFFFF"/>
          <w:lang w:val="hy-AM"/>
        </w:rPr>
        <w:t xml:space="preserve"> </w:t>
      </w:r>
    </w:p>
    <w:p w14:paraId="51796D99" w14:textId="77777777" w:rsidR="007477FB" w:rsidRDefault="00720FF8"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Աշխատանքների մեկնարկից հետո </w:t>
      </w:r>
      <w:r w:rsidR="00BB702B">
        <w:rPr>
          <w:rFonts w:ascii="GHEA Grapalat" w:eastAsia="Calibri" w:hAnsi="GHEA Grapalat" w:cs="Sylfaen"/>
          <w:bCs/>
          <w:color w:val="191919"/>
          <w:sz w:val="24"/>
          <w:szCs w:val="24"/>
          <w:shd w:val="clear" w:color="auto" w:fill="FFFFFF"/>
          <w:lang w:val="hy-AM"/>
        </w:rPr>
        <w:t>Ապարան համայնքի ղեկավարը դիմել է ՀՀ տարածքային կառավարման և ենթակառուցվածքների նախարարությանը խնդրելով նշված ճանապարհահատվածի ՊԿ3+90 հատվածի գոյություն ունեցող ավտոճանապարհի աջ և ձախ մասերում նախատեսել սիզամարգեր, բազալտե եզրաքարեր, մայթեր՝ բետոնե սալիկներով, ասֆալտբետոնե ծածկ H=5սմ հաստությամբ, ինչպես նաև ջրահեռացման համակարգը լիարժեք դարձնելու համար առաջարկել է ՊԿ87-ից անցկացնել պոլիէթիլենային d=500մմ տրամագծով SN-4 ծալքավոր խողովակներով հասցնել մոտակա ջրանցք, որի երկարությունը 162 գծ.մ է՝ միջանկյալ երեք սպասարկման դիտահորերով</w:t>
      </w:r>
      <w:r w:rsidR="007477FB">
        <w:rPr>
          <w:rFonts w:ascii="GHEA Grapalat" w:eastAsia="Calibri" w:hAnsi="GHEA Grapalat" w:cs="Sylfaen"/>
          <w:bCs/>
          <w:color w:val="191919"/>
          <w:sz w:val="24"/>
          <w:szCs w:val="24"/>
          <w:shd w:val="clear" w:color="auto" w:fill="FFFFFF"/>
          <w:lang w:val="hy-AM"/>
        </w:rPr>
        <w:t>:</w:t>
      </w:r>
    </w:p>
    <w:p w14:paraId="504A059D" w14:textId="77777777" w:rsidR="006F24D8" w:rsidRDefault="007477FB"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lastRenderedPageBreak/>
        <w:t xml:space="preserve">Միաժամանակ, հաշվի առնելով, որ վերջին շրջանում հորդառատ անձրևների պատճառով տվյալ տեղամասում առաջացել են հեղեղումներ, ուստի խնդրել է ՊԿ28+54 տեղամասում նախագծով նախատեսված D=530մմ տրամագծով մետաղական խողովակը փոխարինել D=820մմ տրամագծով 12 գծ.մ երկարությամբ մետաղական խողովակով, ՊԿ0+00-ՊԿ3+83 հատվածում </w:t>
      </w:r>
      <w:r w:rsidR="006F24D8">
        <w:rPr>
          <w:rFonts w:ascii="GHEA Grapalat" w:eastAsia="Calibri" w:hAnsi="GHEA Grapalat" w:cs="Sylfaen"/>
          <w:bCs/>
          <w:color w:val="191919"/>
          <w:sz w:val="24"/>
          <w:szCs w:val="24"/>
          <w:shd w:val="clear" w:color="auto" w:fill="FFFFFF"/>
          <w:lang w:val="hy-AM"/>
        </w:rPr>
        <w:t xml:space="preserve">նախատեսված 383 գծ.մ </w:t>
      </w:r>
      <w:r w:rsidR="006F24D8" w:rsidRPr="006F24D8">
        <w:rPr>
          <w:rFonts w:ascii="GHEA Grapalat" w:eastAsia="Calibri" w:hAnsi="GHEA Grapalat" w:cs="Sylfaen"/>
          <w:bCs/>
          <w:color w:val="191919"/>
          <w:sz w:val="24"/>
          <w:szCs w:val="24"/>
          <w:shd w:val="clear" w:color="auto" w:fill="FFFFFF"/>
          <w:lang w:val="hy-AM"/>
        </w:rPr>
        <w:t>D=</w:t>
      </w:r>
      <w:r w:rsidR="006F24D8">
        <w:rPr>
          <w:rFonts w:ascii="GHEA Grapalat" w:eastAsia="Calibri" w:hAnsi="GHEA Grapalat" w:cs="Sylfaen"/>
          <w:bCs/>
          <w:color w:val="191919"/>
          <w:sz w:val="24"/>
          <w:szCs w:val="24"/>
          <w:shd w:val="clear" w:color="auto" w:fill="FFFFFF"/>
          <w:lang w:val="hy-AM"/>
        </w:rPr>
        <w:t>400</w:t>
      </w:r>
      <w:r w:rsidR="006F24D8" w:rsidRPr="006F24D8">
        <w:rPr>
          <w:rFonts w:ascii="GHEA Grapalat" w:eastAsia="Calibri" w:hAnsi="GHEA Grapalat" w:cs="Sylfaen"/>
          <w:bCs/>
          <w:color w:val="191919"/>
          <w:sz w:val="24"/>
          <w:szCs w:val="24"/>
          <w:shd w:val="clear" w:color="auto" w:fill="FFFFFF"/>
          <w:lang w:val="hy-AM"/>
        </w:rPr>
        <w:t>մմ</w:t>
      </w:r>
      <w:r w:rsidR="006F24D8">
        <w:rPr>
          <w:rFonts w:ascii="GHEA Grapalat" w:eastAsia="Calibri" w:hAnsi="GHEA Grapalat" w:cs="Sylfaen"/>
          <w:bCs/>
          <w:color w:val="191919"/>
          <w:sz w:val="24"/>
          <w:szCs w:val="24"/>
          <w:shd w:val="clear" w:color="auto" w:fill="FFFFFF"/>
          <w:lang w:val="hy-AM"/>
        </w:rPr>
        <w:t xml:space="preserve"> </w:t>
      </w:r>
      <w:r w:rsidR="006F24D8" w:rsidRPr="006F24D8">
        <w:rPr>
          <w:rFonts w:ascii="GHEA Grapalat" w:eastAsia="Calibri" w:hAnsi="GHEA Grapalat" w:cs="Sylfaen"/>
          <w:bCs/>
          <w:color w:val="191919"/>
          <w:sz w:val="24"/>
          <w:szCs w:val="24"/>
          <w:shd w:val="clear" w:color="auto" w:fill="FFFFFF"/>
          <w:lang w:val="hy-AM"/>
        </w:rPr>
        <w:t>պոլիէթիլենային</w:t>
      </w:r>
      <w:r w:rsidR="006F24D8">
        <w:rPr>
          <w:rFonts w:ascii="GHEA Grapalat" w:eastAsia="Calibri" w:hAnsi="GHEA Grapalat" w:cs="Sylfaen"/>
          <w:bCs/>
          <w:color w:val="191919"/>
          <w:sz w:val="24"/>
          <w:szCs w:val="24"/>
          <w:shd w:val="clear" w:color="auto" w:fill="FFFFFF"/>
          <w:lang w:val="hy-AM"/>
        </w:rPr>
        <w:t xml:space="preserve"> խողովակը փոխարինել </w:t>
      </w:r>
      <w:r w:rsidR="006F24D8" w:rsidRPr="006F24D8">
        <w:rPr>
          <w:rFonts w:ascii="GHEA Grapalat" w:eastAsia="Calibri" w:hAnsi="GHEA Grapalat" w:cs="Sylfaen"/>
          <w:bCs/>
          <w:color w:val="191919"/>
          <w:sz w:val="24"/>
          <w:szCs w:val="24"/>
          <w:shd w:val="clear" w:color="auto" w:fill="FFFFFF"/>
          <w:lang w:val="hy-AM"/>
        </w:rPr>
        <w:t>D=</w:t>
      </w:r>
      <w:r w:rsidR="006F24D8">
        <w:rPr>
          <w:rFonts w:ascii="GHEA Grapalat" w:eastAsia="Calibri" w:hAnsi="GHEA Grapalat" w:cs="Sylfaen"/>
          <w:bCs/>
          <w:color w:val="191919"/>
          <w:sz w:val="24"/>
          <w:szCs w:val="24"/>
          <w:shd w:val="clear" w:color="auto" w:fill="FFFFFF"/>
          <w:lang w:val="hy-AM"/>
        </w:rPr>
        <w:t>110</w:t>
      </w:r>
      <w:r w:rsidR="006F24D8" w:rsidRPr="006F24D8">
        <w:rPr>
          <w:rFonts w:ascii="GHEA Grapalat" w:eastAsia="Calibri" w:hAnsi="GHEA Grapalat" w:cs="Sylfaen"/>
          <w:bCs/>
          <w:color w:val="191919"/>
          <w:sz w:val="24"/>
          <w:szCs w:val="24"/>
          <w:shd w:val="clear" w:color="auto" w:fill="FFFFFF"/>
          <w:lang w:val="hy-AM"/>
        </w:rPr>
        <w:t>մմ</w:t>
      </w:r>
      <w:r w:rsidR="006F24D8">
        <w:rPr>
          <w:rFonts w:ascii="GHEA Grapalat" w:eastAsia="Calibri" w:hAnsi="GHEA Grapalat" w:cs="Sylfaen"/>
          <w:bCs/>
          <w:color w:val="191919"/>
          <w:sz w:val="24"/>
          <w:szCs w:val="24"/>
          <w:shd w:val="clear" w:color="auto" w:fill="FFFFFF"/>
          <w:lang w:val="hy-AM"/>
        </w:rPr>
        <w:t xml:space="preserve"> տրամագծի</w:t>
      </w:r>
      <w:r w:rsidR="006F24D8" w:rsidRPr="006F24D8">
        <w:rPr>
          <w:lang w:val="hy-AM"/>
        </w:rPr>
        <w:t xml:space="preserve"> </w:t>
      </w:r>
      <w:r w:rsidR="006F24D8" w:rsidRPr="006F24D8">
        <w:rPr>
          <w:rFonts w:ascii="GHEA Grapalat" w:eastAsia="Calibri" w:hAnsi="GHEA Grapalat" w:cs="Sylfaen"/>
          <w:bCs/>
          <w:color w:val="191919"/>
          <w:sz w:val="24"/>
          <w:szCs w:val="24"/>
          <w:shd w:val="clear" w:color="auto" w:fill="FFFFFF"/>
          <w:lang w:val="hy-AM"/>
        </w:rPr>
        <w:t xml:space="preserve">պոլիէթիլենային </w:t>
      </w:r>
      <w:r w:rsidR="006F24D8">
        <w:rPr>
          <w:rFonts w:ascii="GHEA Grapalat" w:eastAsia="Calibri" w:hAnsi="GHEA Grapalat" w:cs="Sylfaen"/>
          <w:bCs/>
          <w:color w:val="191919"/>
          <w:sz w:val="24"/>
          <w:szCs w:val="24"/>
          <w:shd w:val="clear" w:color="auto" w:fill="FFFFFF"/>
          <w:lang w:val="hy-AM"/>
        </w:rPr>
        <w:t>խողովակով և տեղադրել սիզամարգում աջ և ձախ կողմերում</w:t>
      </w:r>
      <w:r w:rsidR="00BB702B">
        <w:rPr>
          <w:rFonts w:ascii="GHEA Grapalat" w:eastAsia="Calibri" w:hAnsi="GHEA Grapalat" w:cs="Sylfaen"/>
          <w:bCs/>
          <w:color w:val="191919"/>
          <w:sz w:val="24"/>
          <w:szCs w:val="24"/>
          <w:shd w:val="clear" w:color="auto" w:fill="FFFFFF"/>
          <w:lang w:val="hy-AM"/>
        </w:rPr>
        <w:t>:</w:t>
      </w:r>
    </w:p>
    <w:p w14:paraId="05F7FA5D" w14:textId="78212B83" w:rsidR="007261C6" w:rsidRDefault="006F24D8"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Աշխատանքների ընթացքում համայնքի ղ</w:t>
      </w:r>
      <w:r w:rsidR="009F7D33">
        <w:rPr>
          <w:rFonts w:ascii="GHEA Grapalat" w:eastAsia="Calibri" w:hAnsi="GHEA Grapalat" w:cs="Sylfaen"/>
          <w:bCs/>
          <w:color w:val="191919"/>
          <w:sz w:val="24"/>
          <w:szCs w:val="24"/>
          <w:shd w:val="clear" w:color="auto" w:fill="FFFFFF"/>
          <w:lang w:val="hy-AM"/>
        </w:rPr>
        <w:t>ե</w:t>
      </w:r>
      <w:r>
        <w:rPr>
          <w:rFonts w:ascii="GHEA Grapalat" w:eastAsia="Calibri" w:hAnsi="GHEA Grapalat" w:cs="Sylfaen"/>
          <w:bCs/>
          <w:color w:val="191919"/>
          <w:sz w:val="24"/>
          <w:szCs w:val="24"/>
          <w:shd w:val="clear" w:color="auto" w:fill="FFFFFF"/>
          <w:lang w:val="hy-AM"/>
        </w:rPr>
        <w:t>կավարի կողմից բարձրացվել են մի շարք այլ հարցեր, մասնավորապես՝ ավտոճանապարհի ծանրաբեռնվածությունը նվազեցնելու նպատակով խնդրել է ճանապարհի երթևեկելի մասերը, երկկողմանի 5.5-ական մետրի փոխարեն դարձնել 6.5-ակամ մետր, Ապարան քաղաքի Ավագ դպրոցի և մշակույթի տան դիմաց նախատեսել ավտոկայանատեղի</w:t>
      </w:r>
      <w:r w:rsidR="005E50F3">
        <w:rPr>
          <w:rFonts w:ascii="GHEA Grapalat" w:eastAsia="Calibri" w:hAnsi="GHEA Grapalat" w:cs="Sylfaen"/>
          <w:bCs/>
          <w:color w:val="191919"/>
          <w:sz w:val="24"/>
          <w:szCs w:val="24"/>
          <w:shd w:val="clear" w:color="auto" w:fill="FFFFFF"/>
          <w:lang w:val="hy-AM"/>
        </w:rPr>
        <w:t>, ՊԿ2+20 հատվածի կանաչ գոտիները միավորել՝ հնարավոր խցանումները բացառելու համար, մայթեզրերը ավելացնել 0.5 մետրով, ջրահեռացումը կազմակերպել ԼՊ4 տիպի վա</w:t>
      </w:r>
      <w:r w:rsidR="009F7D33">
        <w:rPr>
          <w:rFonts w:ascii="GHEA Grapalat" w:eastAsia="Calibri" w:hAnsi="GHEA Grapalat" w:cs="Sylfaen"/>
          <w:bCs/>
          <w:color w:val="191919"/>
          <w:sz w:val="24"/>
          <w:szCs w:val="24"/>
          <w:shd w:val="clear" w:color="auto" w:fill="FFFFFF"/>
          <w:lang w:val="hy-AM"/>
        </w:rPr>
        <w:t>ք</w:t>
      </w:r>
      <w:r w:rsidR="005E50F3">
        <w:rPr>
          <w:rFonts w:ascii="GHEA Grapalat" w:eastAsia="Calibri" w:hAnsi="GHEA Grapalat" w:cs="Sylfaen"/>
          <w:bCs/>
          <w:color w:val="191919"/>
          <w:sz w:val="24"/>
          <w:szCs w:val="24"/>
          <w:shd w:val="clear" w:color="auto" w:fill="FFFFFF"/>
          <w:lang w:val="hy-AM"/>
        </w:rPr>
        <w:t>երով, իչպես նաև մի շարք այլ առաջարկներ՝ ճանապարհով իրականացվող երթևեկությունը հնարավորինս լիցքաթափելու նպատակով:</w:t>
      </w:r>
      <w:r w:rsidR="00BB702B">
        <w:rPr>
          <w:rFonts w:ascii="GHEA Grapalat" w:eastAsia="Calibri" w:hAnsi="GHEA Grapalat" w:cs="Sylfaen"/>
          <w:bCs/>
          <w:color w:val="191919"/>
          <w:sz w:val="24"/>
          <w:szCs w:val="24"/>
          <w:shd w:val="clear" w:color="auto" w:fill="FFFFFF"/>
          <w:lang w:val="hy-AM"/>
        </w:rPr>
        <w:t xml:space="preserve"> </w:t>
      </w:r>
      <w:r w:rsidR="00720FF8">
        <w:rPr>
          <w:rFonts w:ascii="GHEA Grapalat" w:eastAsia="Calibri" w:hAnsi="GHEA Grapalat" w:cs="Sylfaen"/>
          <w:bCs/>
          <w:color w:val="191919"/>
          <w:sz w:val="24"/>
          <w:szCs w:val="24"/>
          <w:shd w:val="clear" w:color="auto" w:fill="FFFFFF"/>
          <w:lang w:val="hy-AM"/>
        </w:rPr>
        <w:t xml:space="preserve"> </w:t>
      </w:r>
    </w:p>
    <w:p w14:paraId="0801C915" w14:textId="2B8F4AE9" w:rsidR="005E50F3" w:rsidRDefault="005E50F3"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Համայնքի ղեկավարի կողմից բարձրացված խնդիրները նախարարության միջնորդությամբ քննարկվել է տվյալ հատվածի հիմնանորոգման նախագծանախահաշվային փաստաթղթերը կազմած և ներկայումս </w:t>
      </w:r>
      <w:r w:rsidR="009F7D33">
        <w:rPr>
          <w:rFonts w:ascii="GHEA Grapalat" w:eastAsia="Calibri" w:hAnsi="GHEA Grapalat" w:cs="Sylfaen"/>
          <w:bCs/>
          <w:color w:val="191919"/>
          <w:sz w:val="24"/>
          <w:szCs w:val="24"/>
          <w:shd w:val="clear" w:color="auto" w:fill="FFFFFF"/>
          <w:lang w:val="hy-AM"/>
        </w:rPr>
        <w:t xml:space="preserve">նախագծի նկատմամբ </w:t>
      </w:r>
      <w:r>
        <w:rPr>
          <w:rFonts w:ascii="GHEA Grapalat" w:eastAsia="Calibri" w:hAnsi="GHEA Grapalat" w:cs="Sylfaen"/>
          <w:bCs/>
          <w:color w:val="191919"/>
          <w:sz w:val="24"/>
          <w:szCs w:val="24"/>
          <w:shd w:val="clear" w:color="auto" w:fill="FFFFFF"/>
          <w:lang w:val="hy-AM"/>
        </w:rPr>
        <w:t xml:space="preserve">հեղինակային հսկողություն իրականացնող կազմակերպության կողմից, նախագծում կատարվել են </w:t>
      </w:r>
      <w:r w:rsidRPr="005E50F3">
        <w:rPr>
          <w:rFonts w:ascii="GHEA Grapalat" w:eastAsia="Calibri" w:hAnsi="GHEA Grapalat" w:cs="Sylfaen"/>
          <w:bCs/>
          <w:color w:val="191919"/>
          <w:sz w:val="24"/>
          <w:szCs w:val="24"/>
          <w:shd w:val="clear" w:color="auto" w:fill="FFFFFF"/>
          <w:lang w:val="hy-AM"/>
        </w:rPr>
        <w:t xml:space="preserve">համապատասխան </w:t>
      </w:r>
      <w:r>
        <w:rPr>
          <w:rFonts w:ascii="GHEA Grapalat" w:eastAsia="Calibri" w:hAnsi="GHEA Grapalat" w:cs="Sylfaen"/>
          <w:bCs/>
          <w:color w:val="191919"/>
          <w:sz w:val="24"/>
          <w:szCs w:val="24"/>
          <w:shd w:val="clear" w:color="auto" w:fill="FFFFFF"/>
          <w:lang w:val="hy-AM"/>
        </w:rPr>
        <w:t>փոփոխություններ՝ լրացուցիչ աշխատանքների միջոցով բարձրացված խնդիրներին տալով անհրաժեշտ լուծումներ</w:t>
      </w:r>
      <w:r w:rsidR="00921F66">
        <w:rPr>
          <w:rFonts w:ascii="GHEA Grapalat" w:eastAsia="Calibri" w:hAnsi="GHEA Grapalat" w:cs="Sylfaen"/>
          <w:bCs/>
          <w:color w:val="191919"/>
          <w:sz w:val="24"/>
          <w:szCs w:val="24"/>
          <w:shd w:val="clear" w:color="auto" w:fill="FFFFFF"/>
          <w:lang w:val="hy-AM"/>
        </w:rPr>
        <w:t>, որոնց վերաբերյալ ստացվել է նաև փորձաքննության դրական եզրակացությունը</w:t>
      </w:r>
      <w:r>
        <w:rPr>
          <w:rFonts w:ascii="GHEA Grapalat" w:eastAsia="Calibri" w:hAnsi="GHEA Grapalat" w:cs="Sylfaen"/>
          <w:bCs/>
          <w:color w:val="191919"/>
          <w:sz w:val="24"/>
          <w:szCs w:val="24"/>
          <w:shd w:val="clear" w:color="auto" w:fill="FFFFFF"/>
          <w:lang w:val="hy-AM"/>
        </w:rPr>
        <w:t>:</w:t>
      </w:r>
    </w:p>
    <w:p w14:paraId="154C86A6" w14:textId="6BF45600" w:rsidR="007261C6" w:rsidRDefault="005E50F3"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 xml:space="preserve">Նշենք, որ </w:t>
      </w:r>
      <w:r w:rsidR="00921F66">
        <w:rPr>
          <w:rFonts w:ascii="GHEA Grapalat" w:eastAsia="Calibri" w:hAnsi="GHEA Grapalat" w:cs="Sylfaen"/>
          <w:bCs/>
          <w:color w:val="191919"/>
          <w:sz w:val="24"/>
          <w:szCs w:val="24"/>
          <w:shd w:val="clear" w:color="auto" w:fill="FFFFFF"/>
          <w:lang w:val="hy-AM"/>
        </w:rPr>
        <w:t xml:space="preserve">վերը նշված փոփոխություններով պայմանավորված կատարման ենթակա աշխատանքների ծավալը գումարային արտահայտությամբ չեն գերազանցում Պայմանագրի գնի 10 տոկոսը: Առկա է նաև աշխատանքների կատարման վերաբերյալ Կապալառուի նախնական համաձայնությունը:  </w:t>
      </w:r>
      <w:r>
        <w:rPr>
          <w:rFonts w:ascii="GHEA Grapalat" w:eastAsia="Calibri" w:hAnsi="GHEA Grapalat" w:cs="Sylfaen"/>
          <w:bCs/>
          <w:color w:val="191919"/>
          <w:sz w:val="24"/>
          <w:szCs w:val="24"/>
          <w:shd w:val="clear" w:color="auto" w:fill="FFFFFF"/>
          <w:lang w:val="hy-AM"/>
        </w:rPr>
        <w:t xml:space="preserve"> </w:t>
      </w:r>
    </w:p>
    <w:p w14:paraId="6519855A" w14:textId="7EB30DCC" w:rsidR="00AE45CC" w:rsidRPr="003B32D0" w:rsidRDefault="00720D5C" w:rsidP="005733BD">
      <w:pPr>
        <w:spacing w:line="360" w:lineRule="auto"/>
        <w:ind w:firstLine="426"/>
        <w:jc w:val="both"/>
        <w:rPr>
          <w:rFonts w:ascii="GHEA Grapalat" w:eastAsia="Calibri" w:hAnsi="GHEA Grapalat" w:cs="Sylfaen"/>
          <w:bCs/>
          <w:sz w:val="24"/>
          <w:szCs w:val="24"/>
          <w:shd w:val="clear" w:color="auto" w:fill="FFFFFF"/>
          <w:lang w:val="hy-AM"/>
        </w:rPr>
      </w:pPr>
      <w:r w:rsidRPr="003B32D0">
        <w:rPr>
          <w:rFonts w:ascii="GHEA Grapalat" w:eastAsia="Calibri" w:hAnsi="GHEA Grapalat" w:cs="Sylfaen"/>
          <w:bCs/>
          <w:sz w:val="24"/>
          <w:szCs w:val="24"/>
          <w:shd w:val="clear" w:color="auto" w:fill="FFFFFF"/>
          <w:lang w:val="hy-AM"/>
        </w:rPr>
        <w:t xml:space="preserve">  </w:t>
      </w:r>
      <w:r w:rsidR="006204D1" w:rsidRPr="003B32D0">
        <w:rPr>
          <w:rFonts w:ascii="GHEA Grapalat" w:eastAsia="Calibri" w:hAnsi="GHEA Grapalat" w:cs="Sylfaen"/>
          <w:bCs/>
          <w:sz w:val="24"/>
          <w:szCs w:val="24"/>
          <w:shd w:val="clear" w:color="auto" w:fill="FFFFFF"/>
          <w:lang w:val="hy-AM"/>
        </w:rPr>
        <w:t xml:space="preserve"> </w:t>
      </w:r>
      <w:r w:rsidR="00582116" w:rsidRPr="003B32D0">
        <w:rPr>
          <w:rFonts w:ascii="GHEA Grapalat" w:eastAsia="Calibri" w:hAnsi="GHEA Grapalat" w:cs="Sylfaen"/>
          <w:bCs/>
          <w:sz w:val="24"/>
          <w:szCs w:val="24"/>
          <w:shd w:val="clear" w:color="auto" w:fill="FFFFFF"/>
          <w:lang w:val="hy-AM"/>
        </w:rPr>
        <w:t xml:space="preserve">Նախագծով նախատեսվում է նաև </w:t>
      </w:r>
      <w:r w:rsidR="007261C6" w:rsidRPr="003B32D0">
        <w:rPr>
          <w:rFonts w:ascii="GHEA Grapalat" w:eastAsia="Calibri" w:hAnsi="GHEA Grapalat" w:cs="Sylfaen"/>
          <w:bCs/>
          <w:sz w:val="24"/>
          <w:szCs w:val="24"/>
          <w:shd w:val="clear" w:color="auto" w:fill="FFFFFF"/>
          <w:lang w:val="hy-AM"/>
        </w:rPr>
        <w:t xml:space="preserve">մի շարք ավտոմոբիլային ճանապարհների հիմնանորոգման ընթացքում տնտեսված </w:t>
      </w:r>
      <w:r w:rsidR="001A4B8B" w:rsidRPr="003B32D0">
        <w:rPr>
          <w:rFonts w:ascii="GHEA Grapalat" w:eastAsia="Calibri" w:hAnsi="GHEA Grapalat" w:cs="Sylfaen"/>
          <w:bCs/>
          <w:sz w:val="24"/>
          <w:szCs w:val="24"/>
          <w:shd w:val="clear" w:color="auto" w:fill="FFFFFF"/>
          <w:lang w:val="hy-AM"/>
        </w:rPr>
        <w:t>շ</w:t>
      </w:r>
      <w:r w:rsidR="00582116" w:rsidRPr="003B32D0">
        <w:rPr>
          <w:rFonts w:ascii="GHEA Grapalat" w:eastAsia="Calibri" w:hAnsi="GHEA Grapalat" w:cs="Sylfaen"/>
          <w:bCs/>
          <w:sz w:val="24"/>
          <w:szCs w:val="24"/>
          <w:shd w:val="clear" w:color="auto" w:fill="FFFFFF"/>
          <w:lang w:val="hy-AM"/>
        </w:rPr>
        <w:t xml:space="preserve">ուրջ </w:t>
      </w:r>
      <w:r w:rsidR="009F7D33" w:rsidRPr="003B32D0">
        <w:rPr>
          <w:rFonts w:ascii="GHEA Grapalat" w:eastAsia="Calibri" w:hAnsi="GHEA Grapalat" w:cs="Sylfaen"/>
          <w:bCs/>
          <w:sz w:val="24"/>
          <w:szCs w:val="24"/>
          <w:shd w:val="clear" w:color="auto" w:fill="FFFFFF"/>
          <w:lang w:val="hy-AM"/>
        </w:rPr>
        <w:t>346.9</w:t>
      </w:r>
      <w:r w:rsidR="001A4B8B" w:rsidRPr="003B32D0">
        <w:rPr>
          <w:rFonts w:ascii="GHEA Grapalat" w:eastAsia="Calibri" w:hAnsi="GHEA Grapalat" w:cs="Sylfaen"/>
          <w:bCs/>
          <w:sz w:val="24"/>
          <w:szCs w:val="24"/>
          <w:shd w:val="clear" w:color="auto" w:fill="FFFFFF"/>
          <w:lang w:val="hy-AM"/>
        </w:rPr>
        <w:t xml:space="preserve"> մլն. ՀՀ </w:t>
      </w:r>
      <w:r w:rsidR="00582116" w:rsidRPr="003B32D0">
        <w:rPr>
          <w:rFonts w:ascii="GHEA Grapalat" w:eastAsia="Calibri" w:hAnsi="GHEA Grapalat" w:cs="Sylfaen"/>
          <w:bCs/>
          <w:sz w:val="24"/>
          <w:szCs w:val="24"/>
          <w:shd w:val="clear" w:color="auto" w:fill="FFFFFF"/>
          <w:lang w:val="hy-AM"/>
        </w:rPr>
        <w:t>դրամը</w:t>
      </w:r>
      <w:r w:rsidR="00AE45CC" w:rsidRPr="003B32D0">
        <w:rPr>
          <w:rFonts w:ascii="GHEA Grapalat" w:eastAsia="Calibri" w:hAnsi="GHEA Grapalat" w:cs="Sylfaen"/>
          <w:bCs/>
          <w:sz w:val="24"/>
          <w:szCs w:val="24"/>
          <w:shd w:val="clear" w:color="auto" w:fill="FFFFFF"/>
          <w:lang w:val="hy-AM"/>
        </w:rPr>
        <w:t>,</w:t>
      </w:r>
      <w:r w:rsidR="004C49D2" w:rsidRPr="003B32D0">
        <w:rPr>
          <w:rFonts w:ascii="GHEA Grapalat" w:eastAsia="Calibri" w:hAnsi="GHEA Grapalat" w:cs="Sylfaen"/>
          <w:bCs/>
          <w:sz w:val="24"/>
          <w:szCs w:val="24"/>
          <w:shd w:val="clear" w:color="auto" w:fill="FFFFFF"/>
          <w:lang w:val="hy-AM"/>
        </w:rPr>
        <w:t xml:space="preserve"> ինչպես նաև</w:t>
      </w:r>
      <w:r w:rsidR="001A4B8B" w:rsidRPr="003B32D0">
        <w:rPr>
          <w:rFonts w:ascii="GHEA Grapalat" w:eastAsia="Calibri" w:hAnsi="GHEA Grapalat" w:cs="Sylfaen"/>
          <w:bCs/>
          <w:sz w:val="24"/>
          <w:szCs w:val="24"/>
          <w:shd w:val="clear" w:color="auto" w:fill="FFFFFF"/>
          <w:lang w:val="hy-AM"/>
        </w:rPr>
        <w:t xml:space="preserve"> </w:t>
      </w:r>
      <w:r w:rsidR="00335131" w:rsidRPr="003B32D0">
        <w:rPr>
          <w:rFonts w:ascii="GHEA Grapalat" w:eastAsia="Calibri" w:hAnsi="GHEA Grapalat" w:cs="Sylfaen"/>
          <w:bCs/>
          <w:sz w:val="24"/>
          <w:szCs w:val="24"/>
          <w:shd w:val="clear" w:color="auto" w:fill="FFFFFF"/>
          <w:lang w:val="hy-AM"/>
        </w:rPr>
        <w:t xml:space="preserve">ՀՀ </w:t>
      </w:r>
      <w:r w:rsidR="00335131" w:rsidRPr="003B32D0">
        <w:rPr>
          <w:rFonts w:ascii="GHEA Grapalat" w:eastAsia="Calibri" w:hAnsi="GHEA Grapalat" w:cs="Sylfaen"/>
          <w:bCs/>
          <w:sz w:val="24"/>
          <w:szCs w:val="24"/>
          <w:shd w:val="clear" w:color="auto" w:fill="FFFFFF"/>
          <w:lang w:val="hy-AM"/>
        </w:rPr>
        <w:lastRenderedPageBreak/>
        <w:t xml:space="preserve">տարածքային կառավարման և ենթակառուցվածքների նախարարության և Կապավոր ՍՊԸ-ի միջև 16.01.2023թ. «Գնումների մասին» ՀՀ օրենքի 15-րդ հոդվածի 6-րդ մասի հիմքով կնքված թիվ ՏԿԵՆ-ԲՄԱՇՁԲ-2022/35Շ-7 պայմանագրով նախատեսված </w:t>
      </w:r>
      <w:r w:rsidR="004C49D2" w:rsidRPr="003B32D0">
        <w:rPr>
          <w:rFonts w:ascii="GHEA Grapalat" w:eastAsia="Calibri" w:hAnsi="GHEA Grapalat" w:cs="Sylfaen"/>
          <w:bCs/>
          <w:sz w:val="24"/>
          <w:szCs w:val="24"/>
          <w:shd w:val="clear" w:color="auto" w:fill="FFFFFF"/>
          <w:lang w:val="hy-AM"/>
        </w:rPr>
        <w:t xml:space="preserve">Մ-11, Մարտունի - Վարդենիս - ՀՀ սահման միջպետական նշանակության ավտոճանապարհի կմ25+500-կմ29+200 հատվածի հիմնանորոգման համար </w:t>
      </w:r>
      <w:r w:rsidR="001A4B8B" w:rsidRPr="003B32D0">
        <w:rPr>
          <w:rFonts w:ascii="GHEA Grapalat" w:eastAsia="Calibri" w:hAnsi="GHEA Grapalat" w:cs="Sylfaen"/>
          <w:bCs/>
          <w:sz w:val="24"/>
          <w:szCs w:val="24"/>
          <w:shd w:val="clear" w:color="auto" w:fill="FFFFFF"/>
          <w:lang w:val="hy-AM"/>
        </w:rPr>
        <w:t xml:space="preserve">ՀՀ կառավարության </w:t>
      </w:r>
      <w:r w:rsidR="004C49D2" w:rsidRPr="003B32D0">
        <w:rPr>
          <w:rFonts w:ascii="GHEA Grapalat" w:eastAsia="Calibri" w:hAnsi="GHEA Grapalat" w:cs="Sylfaen"/>
          <w:bCs/>
          <w:sz w:val="24"/>
          <w:szCs w:val="24"/>
          <w:shd w:val="clear" w:color="auto" w:fill="FFFFFF"/>
          <w:lang w:val="hy-AM"/>
        </w:rPr>
        <w:t>2023 թվականի դեկտեմբերի 28-ի թիվ 2323-Ն</w:t>
      </w:r>
      <w:r w:rsidR="001A4B8B" w:rsidRPr="003B32D0">
        <w:rPr>
          <w:rFonts w:ascii="GHEA Grapalat" w:eastAsia="Calibri" w:hAnsi="GHEA Grapalat" w:cs="Sylfaen"/>
          <w:bCs/>
          <w:sz w:val="24"/>
          <w:szCs w:val="24"/>
          <w:shd w:val="clear" w:color="auto" w:fill="FFFFFF"/>
          <w:lang w:val="hy-AM"/>
        </w:rPr>
        <w:t xml:space="preserve"> որոշմամբ հատկացված </w:t>
      </w:r>
      <w:r w:rsidR="009F7D33" w:rsidRPr="003B32D0">
        <w:rPr>
          <w:rFonts w:ascii="GHEA Grapalat" w:eastAsia="Calibri" w:hAnsi="GHEA Grapalat" w:cs="Sylfaen"/>
          <w:bCs/>
          <w:sz w:val="24"/>
          <w:szCs w:val="24"/>
          <w:shd w:val="clear" w:color="auto" w:fill="FFFFFF"/>
          <w:lang w:val="hy-AM"/>
        </w:rPr>
        <w:t xml:space="preserve">2,513,546,175 </w:t>
      </w:r>
      <w:r w:rsidR="001A4B8B" w:rsidRPr="003B32D0">
        <w:rPr>
          <w:rFonts w:ascii="GHEA Grapalat" w:eastAsia="Calibri" w:hAnsi="GHEA Grapalat" w:cs="Sylfaen"/>
          <w:bCs/>
          <w:sz w:val="24"/>
          <w:szCs w:val="24"/>
          <w:shd w:val="clear" w:color="auto" w:fill="FFFFFF"/>
          <w:lang w:val="hy-AM"/>
        </w:rPr>
        <w:t xml:space="preserve">ՀՀ դրամը </w:t>
      </w:r>
      <w:r w:rsidR="00582116" w:rsidRPr="003B32D0">
        <w:rPr>
          <w:rFonts w:ascii="GHEA Grapalat" w:eastAsia="Calibri" w:hAnsi="GHEA Grapalat" w:cs="Sylfaen"/>
          <w:bCs/>
          <w:sz w:val="24"/>
          <w:szCs w:val="24"/>
          <w:shd w:val="clear" w:color="auto" w:fill="FFFFFF"/>
          <w:lang w:val="hy-AM"/>
        </w:rPr>
        <w:t xml:space="preserve">վերաբաշխել և օգտագործել «Ճանապարհային ցանցի բարելավում» ծրագրի «Պետական նշանակության ավտոճանապարհների հիմնանորոգում» </w:t>
      </w:r>
      <w:r w:rsidR="009F7D33" w:rsidRPr="003B32D0">
        <w:rPr>
          <w:rFonts w:ascii="GHEA Grapalat" w:eastAsia="Calibri" w:hAnsi="GHEA Grapalat" w:cs="Sylfaen"/>
          <w:bCs/>
          <w:sz w:val="24"/>
          <w:szCs w:val="24"/>
          <w:shd w:val="clear" w:color="auto" w:fill="FFFFFF"/>
          <w:lang w:val="hy-AM"/>
        </w:rPr>
        <w:t xml:space="preserve">և «Տրանսպորտային օբյեկտների  հիմնանորոգում» </w:t>
      </w:r>
      <w:r w:rsidR="00582116" w:rsidRPr="003B32D0">
        <w:rPr>
          <w:rFonts w:ascii="GHEA Grapalat" w:eastAsia="Calibri" w:hAnsi="GHEA Grapalat" w:cs="Sylfaen"/>
          <w:bCs/>
          <w:sz w:val="24"/>
          <w:szCs w:val="24"/>
          <w:shd w:val="clear" w:color="auto" w:fill="FFFFFF"/>
          <w:lang w:val="hy-AM"/>
        </w:rPr>
        <w:t>միջոցառ</w:t>
      </w:r>
      <w:r w:rsidR="00792A32" w:rsidRPr="003B32D0">
        <w:rPr>
          <w:rFonts w:ascii="GHEA Grapalat" w:eastAsia="Calibri" w:hAnsi="GHEA Grapalat" w:cs="Sylfaen"/>
          <w:bCs/>
          <w:sz w:val="24"/>
          <w:szCs w:val="24"/>
          <w:shd w:val="clear" w:color="auto" w:fill="FFFFFF"/>
          <w:lang w:val="hy-AM"/>
        </w:rPr>
        <w:t>ումներով</w:t>
      </w:r>
      <w:r w:rsidR="00582116" w:rsidRPr="003B32D0">
        <w:rPr>
          <w:rFonts w:ascii="GHEA Grapalat" w:eastAsia="Calibri" w:hAnsi="GHEA Grapalat" w:cs="Sylfaen"/>
          <w:bCs/>
          <w:sz w:val="24"/>
          <w:szCs w:val="24"/>
          <w:shd w:val="clear" w:color="auto" w:fill="FFFFFF"/>
          <w:lang w:val="hy-AM"/>
        </w:rPr>
        <w:t xml:space="preserve"> նախատեսված այլ աշխատանքների իրականացման համար: </w:t>
      </w:r>
    </w:p>
    <w:p w14:paraId="0D23FD26" w14:textId="4D546A00" w:rsidR="003602DB" w:rsidRPr="003602DB" w:rsidRDefault="009103D2" w:rsidP="003602DB">
      <w:pPr>
        <w:spacing w:line="360" w:lineRule="auto"/>
        <w:ind w:firstLine="720"/>
        <w:jc w:val="both"/>
        <w:rPr>
          <w:rFonts w:ascii="GHEA Grapalat" w:hAnsi="GHEA Grapalat"/>
          <w:sz w:val="24"/>
          <w:szCs w:val="24"/>
          <w:lang w:val="hy-AM"/>
        </w:rPr>
      </w:pPr>
      <w:r>
        <w:rPr>
          <w:rFonts w:ascii="GHEA Grapalat" w:eastAsia="Calibri" w:hAnsi="GHEA Grapalat" w:cs="Sylfaen"/>
          <w:bCs/>
          <w:color w:val="191919"/>
          <w:sz w:val="24"/>
          <w:szCs w:val="24"/>
          <w:shd w:val="clear" w:color="auto" w:fill="FFFFFF"/>
          <w:lang w:val="hy-AM"/>
        </w:rPr>
        <w:t>Մասնավորապես,</w:t>
      </w:r>
      <w:r w:rsidR="00582116" w:rsidRPr="00582116">
        <w:rPr>
          <w:rFonts w:ascii="GHEA Grapalat" w:eastAsia="Calibri" w:hAnsi="GHEA Grapalat" w:cs="Sylfaen"/>
          <w:bCs/>
          <w:color w:val="191919"/>
          <w:sz w:val="24"/>
          <w:szCs w:val="24"/>
          <w:shd w:val="clear" w:color="auto" w:fill="FFFFFF"/>
          <w:lang w:val="hy-AM"/>
        </w:rPr>
        <w:t xml:space="preserve"> </w:t>
      </w:r>
      <w:r w:rsidR="00580C3A" w:rsidRPr="00F90F27">
        <w:rPr>
          <w:rFonts w:ascii="GHEA Grapalat" w:hAnsi="GHEA Grapalat"/>
          <w:sz w:val="24"/>
          <w:szCs w:val="24"/>
          <w:lang w:val="hy-AM"/>
        </w:rPr>
        <w:t>ի սկզբանե նախատեսվում էր հիմնանորոգել Մ-11, Մարտունի - Վարդենիս - ՀՀ սահման միջպետական նշանակության ավտոճանապարհի կմ10+800-կմ25+500, կմ25+500-կմ29+200 և կմ29+200-կմ38+200 հատվածները և նշված աշխատանքների նախագծանախահաշվային փաստաթղթերը և դրանց պատրաստման համար հիմք հանդիսացող տեխնիկական առաջադրանքները մշակ</w:t>
      </w:r>
      <w:r w:rsidR="00580C3A">
        <w:rPr>
          <w:rFonts w:ascii="GHEA Grapalat" w:hAnsi="GHEA Grapalat"/>
          <w:sz w:val="24"/>
          <w:szCs w:val="24"/>
          <w:lang w:val="hy-AM"/>
        </w:rPr>
        <w:t xml:space="preserve">ելիս </w:t>
      </w:r>
      <w:r w:rsidR="00580C3A" w:rsidRPr="00F90F27">
        <w:rPr>
          <w:rFonts w:ascii="GHEA Grapalat" w:hAnsi="GHEA Grapalat"/>
          <w:sz w:val="24"/>
          <w:szCs w:val="24"/>
          <w:lang w:val="hy-AM"/>
        </w:rPr>
        <w:t xml:space="preserve">հաշվի </w:t>
      </w:r>
      <w:r w:rsidR="007F4A81">
        <w:rPr>
          <w:rFonts w:ascii="GHEA Grapalat" w:hAnsi="GHEA Grapalat"/>
          <w:sz w:val="24"/>
          <w:szCs w:val="24"/>
          <w:lang w:val="hy-AM"/>
        </w:rPr>
        <w:t>էին</w:t>
      </w:r>
      <w:r w:rsidR="00580C3A">
        <w:rPr>
          <w:rFonts w:ascii="GHEA Grapalat" w:hAnsi="GHEA Grapalat"/>
          <w:sz w:val="24"/>
          <w:szCs w:val="24"/>
          <w:lang w:val="hy-AM"/>
        </w:rPr>
        <w:t xml:space="preserve"> առնվել </w:t>
      </w:r>
      <w:r w:rsidR="00580C3A" w:rsidRPr="00F90F27">
        <w:rPr>
          <w:rFonts w:ascii="GHEA Grapalat" w:hAnsi="GHEA Grapalat"/>
          <w:sz w:val="24"/>
          <w:szCs w:val="24"/>
          <w:lang w:val="hy-AM"/>
        </w:rPr>
        <w:t xml:space="preserve">Սևանա լճի մակարդակի բարձրացման արդյունքում այդ տեղամասերի առանձին հատվածներում ճանապարհը ջրի տակ չհայտնվելու համար համապատասխան լուծումներ տալու հանգամանքը </w:t>
      </w:r>
      <w:r w:rsidR="00580C3A">
        <w:rPr>
          <w:rFonts w:ascii="GHEA Grapalat" w:hAnsi="GHEA Grapalat"/>
          <w:sz w:val="24"/>
          <w:szCs w:val="24"/>
          <w:lang w:val="hy-AM"/>
        </w:rPr>
        <w:t xml:space="preserve">և մինչ այդ տվյալ </w:t>
      </w:r>
      <w:r w:rsidR="00580C3A" w:rsidRPr="00F90F27">
        <w:rPr>
          <w:rFonts w:ascii="GHEA Grapalat" w:hAnsi="GHEA Grapalat"/>
          <w:sz w:val="24"/>
          <w:szCs w:val="24"/>
          <w:lang w:val="hy-AM"/>
        </w:rPr>
        <w:t>ուղղությամբ տրանսպորտային միջոցների</w:t>
      </w:r>
      <w:r w:rsidR="00580C3A">
        <w:rPr>
          <w:rFonts w:ascii="GHEA Grapalat" w:hAnsi="GHEA Grapalat"/>
          <w:sz w:val="24"/>
          <w:szCs w:val="24"/>
          <w:lang w:val="hy-AM"/>
        </w:rPr>
        <w:t xml:space="preserve"> </w:t>
      </w:r>
      <w:r w:rsidR="00580C3A" w:rsidRPr="00F90F27">
        <w:rPr>
          <w:rFonts w:ascii="GHEA Grapalat" w:hAnsi="GHEA Grapalat"/>
          <w:sz w:val="24"/>
          <w:szCs w:val="24"/>
          <w:lang w:val="hy-AM"/>
        </w:rPr>
        <w:t>երթևեկության բարձր ինտենսիվությունը:</w:t>
      </w:r>
      <w:r w:rsidR="003602DB" w:rsidRPr="003602DB">
        <w:rPr>
          <w:rFonts w:ascii="GHEA Grapalat" w:hAnsi="GHEA Grapalat"/>
          <w:sz w:val="24"/>
          <w:szCs w:val="24"/>
          <w:lang w:val="hy-AM"/>
        </w:rPr>
        <w:t xml:space="preserve">  </w:t>
      </w:r>
    </w:p>
    <w:p w14:paraId="32DDBD89" w14:textId="1FFAC7FD" w:rsidR="00580C3A" w:rsidRPr="00580C3A" w:rsidRDefault="00580C3A" w:rsidP="00580C3A">
      <w:pPr>
        <w:spacing w:line="360" w:lineRule="auto"/>
        <w:ind w:firstLine="720"/>
        <w:jc w:val="both"/>
        <w:rPr>
          <w:rFonts w:ascii="GHEA Grapalat" w:hAnsi="GHEA Grapalat"/>
          <w:sz w:val="24"/>
          <w:szCs w:val="24"/>
          <w:lang w:val="hy-AM"/>
        </w:rPr>
      </w:pPr>
      <w:r w:rsidRPr="00580C3A">
        <w:rPr>
          <w:rFonts w:ascii="GHEA Grapalat" w:hAnsi="GHEA Grapalat"/>
          <w:sz w:val="24"/>
          <w:szCs w:val="24"/>
          <w:lang w:val="hy-AM"/>
        </w:rPr>
        <w:t xml:space="preserve">ՀՀ տարածքային կառավարման և ենթակառուցվածքների նախարարության </w:t>
      </w:r>
      <w:r w:rsidR="00E12002">
        <w:rPr>
          <w:rFonts w:ascii="GHEA Grapalat" w:hAnsi="GHEA Grapalat"/>
          <w:sz w:val="24"/>
          <w:szCs w:val="24"/>
          <w:lang w:val="hy-AM"/>
        </w:rPr>
        <w:t>կողմից</w:t>
      </w:r>
      <w:r w:rsidRPr="00580C3A">
        <w:rPr>
          <w:rFonts w:ascii="GHEA Grapalat" w:hAnsi="GHEA Grapalat"/>
          <w:sz w:val="24"/>
          <w:szCs w:val="24"/>
          <w:lang w:val="hy-AM"/>
        </w:rPr>
        <w:t xml:space="preserve"> ձեռքբերված նախագծանախահաշվային փաստաթղթերի համաձայն՝ այդ երեք ճանապարհահատվածների հիմնանորոգման նախահաշվային արժեքը կազմում է շուրջ 11.6 մլրդ ՀՀ դրամ:</w:t>
      </w:r>
    </w:p>
    <w:p w14:paraId="7FBD0C67" w14:textId="04BE0829" w:rsidR="00580C3A" w:rsidRPr="00580C3A" w:rsidRDefault="00580C3A" w:rsidP="00580C3A">
      <w:pPr>
        <w:spacing w:line="360" w:lineRule="auto"/>
        <w:ind w:firstLine="720"/>
        <w:jc w:val="both"/>
        <w:rPr>
          <w:rFonts w:ascii="GHEA Grapalat" w:hAnsi="GHEA Grapalat"/>
          <w:sz w:val="24"/>
          <w:szCs w:val="24"/>
          <w:lang w:val="hy-AM"/>
        </w:rPr>
      </w:pPr>
      <w:r w:rsidRPr="00580C3A">
        <w:rPr>
          <w:rFonts w:ascii="GHEA Grapalat" w:hAnsi="GHEA Grapalat"/>
          <w:sz w:val="24"/>
          <w:szCs w:val="24"/>
          <w:lang w:val="hy-AM"/>
        </w:rPr>
        <w:t xml:space="preserve">Մ-11, Մարտունի - Վարդենիս - ՀՀ սահման միջպետական նշանակության ավտոճանապարհի կմ10+800-կմ25+500 և կմ29+200-կմ38+200 հատվածների հիմնանորոգման համար դեռևս մրցույթներ չեն իրականացվել և համապատասխան պայմանագրեր չեն կնքվել, իսկ Մ-11, Մարտունի - Վարդենիս - ՀՀ սահման միջպետական նշանակության ավտոճանապարհի կմ25+500-կմ29+200 հատվածի հիմնանորոգման </w:t>
      </w:r>
      <w:r w:rsidRPr="00580C3A">
        <w:rPr>
          <w:rFonts w:ascii="GHEA Grapalat" w:hAnsi="GHEA Grapalat"/>
          <w:sz w:val="24"/>
          <w:szCs w:val="24"/>
          <w:lang w:val="hy-AM"/>
        </w:rPr>
        <w:lastRenderedPageBreak/>
        <w:t xml:space="preserve">համար «Գնումների մասին» ՀՀ օրենքի 15-րդ հոդվածի 6-րդ մասի հիմքով հայտարարված մրցույթի արդյունքում հաղթող ճանաչված «Կապավոր» ՍՊԸ-ի </w:t>
      </w:r>
      <w:r w:rsidR="00ED32DA" w:rsidRPr="00ED32DA">
        <w:rPr>
          <w:rFonts w:ascii="GHEA Grapalat" w:hAnsi="GHEA Grapalat"/>
          <w:sz w:val="24"/>
          <w:szCs w:val="24"/>
          <w:lang w:val="hy-AM"/>
        </w:rPr>
        <w:t>(</w:t>
      </w:r>
      <w:r w:rsidR="00ED32DA">
        <w:rPr>
          <w:rFonts w:ascii="GHEA Grapalat" w:hAnsi="GHEA Grapalat"/>
          <w:sz w:val="24"/>
          <w:szCs w:val="24"/>
          <w:lang w:val="hy-AM"/>
        </w:rPr>
        <w:t>այսուհետ՝ Կապալառու</w:t>
      </w:r>
      <w:r w:rsidR="00ED32DA" w:rsidRPr="00ED32DA">
        <w:rPr>
          <w:rFonts w:ascii="GHEA Grapalat" w:hAnsi="GHEA Grapalat"/>
          <w:sz w:val="24"/>
          <w:szCs w:val="24"/>
          <w:lang w:val="hy-AM"/>
        </w:rPr>
        <w:t xml:space="preserve">) </w:t>
      </w:r>
      <w:r w:rsidRPr="00580C3A">
        <w:rPr>
          <w:rFonts w:ascii="GHEA Grapalat" w:hAnsi="GHEA Grapalat"/>
          <w:sz w:val="24"/>
          <w:szCs w:val="24"/>
          <w:lang w:val="hy-AM"/>
        </w:rPr>
        <w:t>հետ 16.01.2023թ. կնքվել է պայմանագիր, որի գինը կազմում է 2,491 մլրդ. ՀՀ դրամ:</w:t>
      </w:r>
    </w:p>
    <w:p w14:paraId="1291D13E" w14:textId="2D4E33C9" w:rsidR="00580C3A" w:rsidRPr="00580C3A" w:rsidRDefault="007F4A81" w:rsidP="00580C3A">
      <w:pPr>
        <w:spacing w:line="360" w:lineRule="auto"/>
        <w:ind w:firstLine="720"/>
        <w:jc w:val="both"/>
        <w:rPr>
          <w:rFonts w:ascii="GHEA Grapalat" w:hAnsi="GHEA Grapalat"/>
          <w:sz w:val="24"/>
          <w:szCs w:val="24"/>
          <w:lang w:val="hy-AM"/>
        </w:rPr>
      </w:pPr>
      <w:r>
        <w:rPr>
          <w:rFonts w:ascii="GHEA Grapalat" w:hAnsi="GHEA Grapalat"/>
          <w:sz w:val="24"/>
          <w:szCs w:val="24"/>
          <w:lang w:val="hy-AM"/>
        </w:rPr>
        <w:t>Վ</w:t>
      </w:r>
      <w:r w:rsidR="00580C3A" w:rsidRPr="00580C3A">
        <w:rPr>
          <w:rFonts w:ascii="GHEA Grapalat" w:hAnsi="GHEA Grapalat"/>
          <w:sz w:val="24"/>
          <w:szCs w:val="24"/>
          <w:lang w:val="hy-AM"/>
        </w:rPr>
        <w:t xml:space="preserve">երը նշված </w:t>
      </w:r>
      <w:r>
        <w:rPr>
          <w:rFonts w:ascii="GHEA Grapalat" w:hAnsi="GHEA Grapalat"/>
          <w:sz w:val="24"/>
          <w:szCs w:val="24"/>
          <w:lang w:val="hy-AM"/>
        </w:rPr>
        <w:t>պ</w:t>
      </w:r>
      <w:r w:rsidR="00580C3A" w:rsidRPr="00580C3A">
        <w:rPr>
          <w:rFonts w:ascii="GHEA Grapalat" w:hAnsi="GHEA Grapalat"/>
          <w:sz w:val="24"/>
          <w:szCs w:val="24"/>
          <w:lang w:val="hy-AM"/>
        </w:rPr>
        <w:t xml:space="preserve">այմանագրով նախատեսված աշխատանքներից 2023 թվականին իրականացվելիք աշխատանքների համար շուրջ 315 մլն. ՀՀ դրամի չափով ֆինանսական միջոցներ հատկացվելուց հետո  կողմերի միջև 31.07.2023թ.կնքվեց թիվ 1 համաձայնագիրը, սակայն աշխատանքի իրականացման համար անհրաժեշտ ծավալով քարային լիցքի նյութի ձեռքբերման համար նախագծով նշված հանքավայրի շահագործման թույտվությունների հետ կապված խնդիրները լուծված չլինելու հանգամանքներով պայմանավորված Կապալառուն հնարավորություն չունեցավ աշխատանքներ իրականացնել: Կապալառուն նաև համապատասխան գրությամբ </w:t>
      </w:r>
      <w:r w:rsidR="00ED32DA">
        <w:rPr>
          <w:rFonts w:ascii="GHEA Grapalat" w:hAnsi="GHEA Grapalat"/>
          <w:sz w:val="24"/>
          <w:szCs w:val="24"/>
          <w:lang w:val="hy-AM"/>
        </w:rPr>
        <w:t>ՏԿԵ նախարարությանը</w:t>
      </w:r>
      <w:r w:rsidR="00580C3A" w:rsidRPr="00580C3A">
        <w:rPr>
          <w:rFonts w:ascii="GHEA Grapalat" w:hAnsi="GHEA Grapalat"/>
          <w:sz w:val="24"/>
          <w:szCs w:val="24"/>
          <w:lang w:val="hy-AM"/>
        </w:rPr>
        <w:t xml:space="preserve"> տեղեկացր</w:t>
      </w:r>
      <w:r w:rsidR="00ED32DA">
        <w:rPr>
          <w:rFonts w:ascii="GHEA Grapalat" w:hAnsi="GHEA Grapalat"/>
          <w:sz w:val="24"/>
          <w:szCs w:val="24"/>
          <w:lang w:val="hy-AM"/>
        </w:rPr>
        <w:t>ե</w:t>
      </w:r>
      <w:r>
        <w:rPr>
          <w:rFonts w:ascii="GHEA Grapalat" w:hAnsi="GHEA Grapalat"/>
          <w:sz w:val="24"/>
          <w:szCs w:val="24"/>
          <w:lang w:val="hy-AM"/>
        </w:rPr>
        <w:t>ց</w:t>
      </w:r>
      <w:r w:rsidR="00580C3A" w:rsidRPr="00580C3A">
        <w:rPr>
          <w:rFonts w:ascii="GHEA Grapalat" w:hAnsi="GHEA Grapalat"/>
          <w:sz w:val="24"/>
          <w:szCs w:val="24"/>
          <w:lang w:val="hy-AM"/>
        </w:rPr>
        <w:t xml:space="preserve"> և հայտնե</w:t>
      </w:r>
      <w:r>
        <w:rPr>
          <w:rFonts w:ascii="GHEA Grapalat" w:hAnsi="GHEA Grapalat"/>
          <w:sz w:val="24"/>
          <w:szCs w:val="24"/>
          <w:lang w:val="hy-AM"/>
        </w:rPr>
        <w:t>ց</w:t>
      </w:r>
      <w:r w:rsidR="00580C3A" w:rsidRPr="00580C3A">
        <w:rPr>
          <w:rFonts w:ascii="GHEA Grapalat" w:hAnsi="GHEA Grapalat"/>
          <w:sz w:val="24"/>
          <w:szCs w:val="24"/>
          <w:lang w:val="hy-AM"/>
        </w:rPr>
        <w:t xml:space="preserve"> մտահոգություն, որ նախագծով նախատեսված լիցքի համար անհրաժեշտ շուրջ 300 հազ. խ.մ ժայռային գրունտի տեղափոխման ծրագիծը անցնում է Վարդենիս քաղաքի և Ակունք գյուղի ներհամայնքային ճանապարհներով և այդ ճանապարհների գոյություն ունեցող ասֆալտբետոնե ծածկը հիմնովին կարող է վնասվել: Կապալառուն </w:t>
      </w:r>
      <w:r>
        <w:rPr>
          <w:rFonts w:ascii="GHEA Grapalat" w:hAnsi="GHEA Grapalat"/>
          <w:sz w:val="24"/>
          <w:szCs w:val="24"/>
          <w:lang w:val="hy-AM"/>
        </w:rPr>
        <w:t>առաջարկեց</w:t>
      </w:r>
      <w:r w:rsidR="00580C3A" w:rsidRPr="00580C3A">
        <w:rPr>
          <w:rFonts w:ascii="GHEA Grapalat" w:hAnsi="GHEA Grapalat"/>
          <w:sz w:val="24"/>
          <w:szCs w:val="24"/>
          <w:lang w:val="hy-AM"/>
        </w:rPr>
        <w:t xml:space="preserve"> նաև նախագծում կատարել համապատասխան փոփոխություն և լիցքի համար անհրաժեշտ ժայռային գրունտի տեղափոխումը նախատեսել Ծովակ բնակավայրի տարածքում առկա հանքավայրից, ինչպես նաև տեղեկացրե</w:t>
      </w:r>
      <w:r>
        <w:rPr>
          <w:rFonts w:ascii="GHEA Grapalat" w:hAnsi="GHEA Grapalat"/>
          <w:sz w:val="24"/>
          <w:szCs w:val="24"/>
          <w:lang w:val="hy-AM"/>
        </w:rPr>
        <w:t>ց</w:t>
      </w:r>
      <w:r w:rsidR="00580C3A" w:rsidRPr="00580C3A">
        <w:rPr>
          <w:rFonts w:ascii="GHEA Grapalat" w:hAnsi="GHEA Grapalat"/>
          <w:sz w:val="24"/>
          <w:szCs w:val="24"/>
          <w:lang w:val="hy-AM"/>
        </w:rPr>
        <w:t xml:space="preserve"> այդ հանքավայրի օգտագործման հնարավորության հարցի վերաբերյալ ՀՀ Գեղարքունիքի մարզպետարանի և Վարդենիսի համայքապետարանի հետ քննարկելու և նախնական համաձայնություն ձեռքբերելու մասին: Նշված հանգամանքներով պայմանավորված որոշվեց </w:t>
      </w:r>
      <w:r>
        <w:rPr>
          <w:rFonts w:ascii="GHEA Grapalat" w:hAnsi="GHEA Grapalat"/>
          <w:sz w:val="24"/>
          <w:szCs w:val="24"/>
          <w:lang w:val="hy-AM"/>
        </w:rPr>
        <w:t>այդ պայմանագրով</w:t>
      </w:r>
      <w:r w:rsidR="00580C3A" w:rsidRPr="00580C3A">
        <w:rPr>
          <w:rFonts w:ascii="GHEA Grapalat" w:hAnsi="GHEA Grapalat"/>
          <w:sz w:val="24"/>
          <w:szCs w:val="24"/>
          <w:lang w:val="hy-AM"/>
        </w:rPr>
        <w:t xml:space="preserve"> նախատեսված աշխատանքների իրականացումը տեղափոխել 2024 թվական, իսկ մինչ այդ փորձել կարգավորել տվյալ տարածաշրջանում առկա հանքավայրերից անհրաժեշտ ծավալով ժայռային գրունտի արդյունահանման թույլտվությունների ստացման հետ կապված խնդիրները: </w:t>
      </w:r>
    </w:p>
    <w:p w14:paraId="4BCD0BD7" w14:textId="3AB54776" w:rsidR="00712DE7" w:rsidRDefault="00580C3A" w:rsidP="00580C3A">
      <w:pPr>
        <w:spacing w:line="360" w:lineRule="auto"/>
        <w:ind w:firstLine="720"/>
        <w:jc w:val="both"/>
        <w:rPr>
          <w:rFonts w:ascii="GHEA Grapalat" w:hAnsi="GHEA Grapalat"/>
          <w:sz w:val="24"/>
          <w:szCs w:val="24"/>
          <w:lang w:val="hy-AM"/>
        </w:rPr>
      </w:pPr>
      <w:r w:rsidRPr="00580C3A">
        <w:rPr>
          <w:rFonts w:ascii="GHEA Grapalat" w:hAnsi="GHEA Grapalat"/>
          <w:sz w:val="24"/>
          <w:szCs w:val="24"/>
          <w:lang w:val="hy-AM"/>
        </w:rPr>
        <w:t xml:space="preserve">Ելնելով այն հանգամանքից, որ </w:t>
      </w:r>
      <w:r w:rsidR="007F4A81">
        <w:rPr>
          <w:rFonts w:ascii="GHEA Grapalat" w:hAnsi="GHEA Grapalat"/>
          <w:sz w:val="24"/>
          <w:szCs w:val="24"/>
          <w:lang w:val="hy-AM"/>
        </w:rPr>
        <w:t xml:space="preserve">2024թ-ին իականացվելիք աշխատանքների համար </w:t>
      </w:r>
      <w:r w:rsidR="00ED32DA">
        <w:rPr>
          <w:rFonts w:ascii="GHEA Grapalat" w:hAnsi="GHEA Grapalat"/>
          <w:sz w:val="24"/>
          <w:szCs w:val="24"/>
          <w:lang w:val="hy-AM"/>
        </w:rPr>
        <w:t xml:space="preserve">համապատասխան համաձայնագրի կնքումից հետո </w:t>
      </w:r>
      <w:r w:rsidRPr="00580C3A">
        <w:rPr>
          <w:rFonts w:ascii="GHEA Grapalat" w:hAnsi="GHEA Grapalat"/>
          <w:sz w:val="24"/>
          <w:szCs w:val="24"/>
          <w:lang w:val="hy-AM"/>
        </w:rPr>
        <w:t xml:space="preserve">ձեռնարկված գործողությունների արդյունքում </w:t>
      </w:r>
      <w:r w:rsidR="00ED32DA">
        <w:rPr>
          <w:rFonts w:ascii="GHEA Grapalat" w:hAnsi="GHEA Grapalat"/>
          <w:sz w:val="24"/>
          <w:szCs w:val="24"/>
          <w:lang w:val="hy-AM"/>
        </w:rPr>
        <w:t xml:space="preserve">նույնպես </w:t>
      </w:r>
      <w:r w:rsidRPr="00580C3A">
        <w:rPr>
          <w:rFonts w:ascii="GHEA Grapalat" w:hAnsi="GHEA Grapalat"/>
          <w:sz w:val="24"/>
          <w:szCs w:val="24"/>
          <w:lang w:val="hy-AM"/>
        </w:rPr>
        <w:t xml:space="preserve">հնարավոր չի եղել լուծել նախագծով նախատեսված լիցքի </w:t>
      </w:r>
      <w:r w:rsidRPr="00580C3A">
        <w:rPr>
          <w:rFonts w:ascii="GHEA Grapalat" w:hAnsi="GHEA Grapalat"/>
          <w:sz w:val="24"/>
          <w:szCs w:val="24"/>
          <w:lang w:val="hy-AM"/>
        </w:rPr>
        <w:lastRenderedPageBreak/>
        <w:t>իրականացման համար անհրաժեշտ ծավալի ժայռային գրունտի ձեռքբերման հետ կապված խնդիրները</w:t>
      </w:r>
      <w:r w:rsidR="00ED32DA" w:rsidRPr="00ED32DA">
        <w:rPr>
          <w:rFonts w:ascii="GHEA Grapalat" w:hAnsi="GHEA Grapalat"/>
          <w:sz w:val="24"/>
          <w:szCs w:val="24"/>
          <w:lang w:val="hy-AM"/>
        </w:rPr>
        <w:t xml:space="preserve"> (</w:t>
      </w:r>
      <w:r w:rsidR="00ED32DA" w:rsidRPr="00580C3A">
        <w:rPr>
          <w:rFonts w:ascii="GHEA Grapalat" w:hAnsi="GHEA Grapalat"/>
          <w:sz w:val="24"/>
          <w:szCs w:val="24"/>
          <w:lang w:val="hy-AM"/>
        </w:rPr>
        <w:t>ի սկզբանե նախագծով տրված, ինչպես նաև Կապալառուի կողմից առաջարկված հանքավայրերը շահագործողները դեռևս չունեն անհրաժեշտ ծավալի ժայռային գրունտ արդյունահանելու թույլտվություն</w:t>
      </w:r>
      <w:r w:rsidR="00ED32DA" w:rsidRPr="00ED32DA">
        <w:rPr>
          <w:rFonts w:ascii="GHEA Grapalat" w:hAnsi="GHEA Grapalat"/>
          <w:sz w:val="24"/>
          <w:szCs w:val="24"/>
          <w:lang w:val="hy-AM"/>
        </w:rPr>
        <w:t>)</w:t>
      </w:r>
      <w:r w:rsidRPr="00580C3A">
        <w:rPr>
          <w:rFonts w:ascii="GHEA Grapalat" w:hAnsi="GHEA Grapalat"/>
          <w:sz w:val="24"/>
          <w:szCs w:val="24"/>
          <w:lang w:val="hy-AM"/>
        </w:rPr>
        <w:t xml:space="preserve">, </w:t>
      </w:r>
      <w:r w:rsidR="00ED32DA">
        <w:rPr>
          <w:rFonts w:ascii="GHEA Grapalat" w:hAnsi="GHEA Grapalat"/>
          <w:sz w:val="24"/>
          <w:szCs w:val="24"/>
          <w:lang w:val="hy-AM"/>
        </w:rPr>
        <w:t>ուստի Կ</w:t>
      </w:r>
      <w:r w:rsidR="00ED32DA" w:rsidRPr="00580C3A">
        <w:rPr>
          <w:rFonts w:ascii="GHEA Grapalat" w:hAnsi="GHEA Grapalat"/>
          <w:sz w:val="24"/>
          <w:szCs w:val="24"/>
          <w:lang w:val="hy-AM"/>
        </w:rPr>
        <w:t xml:space="preserve">ապալառուն իրենից անկախ հանգամանքների պատճառով </w:t>
      </w:r>
      <w:r w:rsidR="00ED32DA">
        <w:rPr>
          <w:rFonts w:ascii="GHEA Grapalat" w:hAnsi="GHEA Grapalat"/>
          <w:sz w:val="24"/>
          <w:szCs w:val="24"/>
          <w:lang w:val="hy-AM"/>
        </w:rPr>
        <w:t xml:space="preserve">նախատեսված </w:t>
      </w:r>
      <w:r w:rsidR="00ED32DA" w:rsidRPr="00580C3A">
        <w:rPr>
          <w:rFonts w:ascii="GHEA Grapalat" w:hAnsi="GHEA Grapalat"/>
          <w:sz w:val="24"/>
          <w:szCs w:val="24"/>
          <w:lang w:val="hy-AM"/>
        </w:rPr>
        <w:t>աշխատանքները իրականացնելու հնարավորություն չունի</w:t>
      </w:r>
      <w:r w:rsidR="00712DE7">
        <w:rPr>
          <w:rFonts w:ascii="GHEA Grapalat" w:hAnsi="GHEA Grapalat"/>
          <w:sz w:val="24"/>
          <w:szCs w:val="24"/>
          <w:lang w:val="hy-AM"/>
        </w:rPr>
        <w:t xml:space="preserve">: </w:t>
      </w:r>
    </w:p>
    <w:p w14:paraId="1E37EBEC" w14:textId="3E3C6E83" w:rsidR="00712DE7" w:rsidRDefault="00712DE7" w:rsidP="00712DE7">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hAnsi="GHEA Grapalat"/>
          <w:sz w:val="24"/>
          <w:szCs w:val="24"/>
          <w:lang w:val="hy-AM"/>
        </w:rPr>
        <w:t>Միաժամանակ, հաշվի առնելով</w:t>
      </w:r>
      <w:r w:rsidR="00ED32DA" w:rsidRPr="00ED32DA">
        <w:rPr>
          <w:rFonts w:ascii="GHEA Grapalat" w:hAnsi="GHEA Grapalat"/>
          <w:sz w:val="24"/>
          <w:szCs w:val="24"/>
          <w:lang w:val="hy-AM"/>
        </w:rPr>
        <w:t xml:space="preserve"> </w:t>
      </w:r>
      <w:r w:rsidR="00ED32DA">
        <w:rPr>
          <w:rFonts w:ascii="GHEA Grapalat" w:hAnsi="GHEA Grapalat"/>
          <w:sz w:val="24"/>
          <w:szCs w:val="24"/>
          <w:lang w:val="hy-AM"/>
        </w:rPr>
        <w:t>այն</w:t>
      </w:r>
      <w:r>
        <w:rPr>
          <w:rFonts w:ascii="GHEA Grapalat" w:hAnsi="GHEA Grapalat"/>
          <w:sz w:val="24"/>
          <w:szCs w:val="24"/>
          <w:lang w:val="hy-AM"/>
        </w:rPr>
        <w:t xml:space="preserve">, որ </w:t>
      </w:r>
      <w:r w:rsidRPr="00712DE7">
        <w:rPr>
          <w:rFonts w:ascii="GHEA Grapalat" w:hAnsi="GHEA Grapalat"/>
          <w:sz w:val="24"/>
          <w:szCs w:val="24"/>
          <w:lang w:val="hy-AM"/>
        </w:rPr>
        <w:t xml:space="preserve">ներկայումս Մ-11, Մարտունի - Վարդենիս - ՀՀ սահման միջպետական նշանակության ավտոճանապարհով տրանսպորտային միջոցների երթևեկության ինտենսիվությունը զգալի (մի քանի անգամ) նվազել է, ուստի տվյալ ուղղությամբ գոյություն ունեցող նախագծային լուծումներով՝ կմ10+800-կմ25+500, կմ29+200-կմ38+200, կմ25+500-կմ29+200 հատվածների հիմնանորոգման համար ՀՀ պետական բյուջեից մոտ 11.6 մլրդ. ՀՀ դրամ տրամադրելը տեխնիկատնտեսական առումով արդեն իսկ արդարացված չէ, </w:t>
      </w:r>
      <w:r w:rsidR="007F4A81">
        <w:rPr>
          <w:rFonts w:ascii="GHEA Grapalat" w:hAnsi="GHEA Grapalat"/>
          <w:sz w:val="24"/>
          <w:szCs w:val="24"/>
          <w:lang w:val="hy-AM"/>
        </w:rPr>
        <w:t>ուստի</w:t>
      </w:r>
      <w:r w:rsidR="00580C3A" w:rsidRPr="00580C3A">
        <w:rPr>
          <w:rFonts w:ascii="GHEA Grapalat" w:hAnsi="GHEA Grapalat"/>
          <w:sz w:val="24"/>
          <w:szCs w:val="24"/>
          <w:lang w:val="hy-AM"/>
        </w:rPr>
        <w:t xml:space="preserve"> ստեղծված իրավիճակում էլ </w:t>
      </w:r>
      <w:r w:rsidR="00580C3A">
        <w:rPr>
          <w:rFonts w:ascii="GHEA Grapalat" w:hAnsi="GHEA Grapalat"/>
          <w:sz w:val="24"/>
          <w:szCs w:val="24"/>
          <w:lang w:val="hy-AM"/>
        </w:rPr>
        <w:t xml:space="preserve">ՏԿԵ </w:t>
      </w:r>
      <w:r w:rsidRPr="005F06CF">
        <w:rPr>
          <w:rFonts w:ascii="GHEA Grapalat" w:hAnsi="GHEA Grapalat"/>
          <w:sz w:val="24"/>
          <w:szCs w:val="24"/>
          <w:lang w:val="hy-AM"/>
        </w:rPr>
        <w:t>նախարարությունը էլ ավելի նպատակահարմար է համարում նշված պայմանագիրը լուծելու և դրա իրականացման համար հատկացված գումարները ՀՀ-ում անբարեկարգ և վթարավտանգային վիճակում գտնվող այլ ճանապարհահատվածների հիմնանորոգմանն ուղղելու</w:t>
      </w:r>
      <w:r>
        <w:rPr>
          <w:rFonts w:ascii="GHEA Grapalat" w:hAnsi="GHEA Grapalat"/>
          <w:sz w:val="24"/>
          <w:szCs w:val="24"/>
          <w:lang w:val="hy-AM"/>
        </w:rPr>
        <w:t xml:space="preserve"> տարբերակը: </w:t>
      </w:r>
      <w:r>
        <w:rPr>
          <w:rFonts w:ascii="GHEA Grapalat" w:eastAsia="Calibri" w:hAnsi="GHEA Grapalat" w:cs="Sylfaen"/>
          <w:bCs/>
          <w:color w:val="191919"/>
          <w:sz w:val="24"/>
          <w:szCs w:val="24"/>
          <w:shd w:val="clear" w:color="auto" w:fill="FFFFFF"/>
          <w:lang w:val="hy-AM"/>
        </w:rPr>
        <w:t>Ղ</w:t>
      </w:r>
      <w:r w:rsidRPr="00AE45CC">
        <w:rPr>
          <w:rFonts w:ascii="GHEA Grapalat" w:eastAsia="Calibri" w:hAnsi="GHEA Grapalat" w:cs="Sylfaen"/>
          <w:bCs/>
          <w:color w:val="191919"/>
          <w:sz w:val="24"/>
          <w:szCs w:val="24"/>
          <w:shd w:val="clear" w:color="auto" w:fill="FFFFFF"/>
          <w:lang w:val="hy-AM"/>
        </w:rPr>
        <w:t xml:space="preserve">եկավարվելով </w:t>
      </w:r>
      <w:r w:rsidR="000C0073">
        <w:rPr>
          <w:rFonts w:ascii="GHEA Grapalat" w:eastAsia="Calibri" w:hAnsi="GHEA Grapalat" w:cs="Sylfaen"/>
          <w:bCs/>
          <w:color w:val="191919"/>
          <w:sz w:val="24"/>
          <w:szCs w:val="24"/>
          <w:shd w:val="clear" w:color="auto" w:fill="FFFFFF"/>
          <w:lang w:val="hy-AM"/>
        </w:rPr>
        <w:t>նշված պ</w:t>
      </w:r>
      <w:r w:rsidRPr="00AE45CC">
        <w:rPr>
          <w:rFonts w:ascii="GHEA Grapalat" w:eastAsia="Calibri" w:hAnsi="GHEA Grapalat" w:cs="Sylfaen"/>
          <w:bCs/>
          <w:color w:val="191919"/>
          <w:sz w:val="24"/>
          <w:szCs w:val="24"/>
          <w:shd w:val="clear" w:color="auto" w:fill="FFFFFF"/>
          <w:lang w:val="hy-AM"/>
        </w:rPr>
        <w:t>այմանագրի 8.8 կետի պահանջներով</w:t>
      </w:r>
      <w:r>
        <w:rPr>
          <w:rFonts w:ascii="GHEA Grapalat" w:eastAsia="Calibri" w:hAnsi="GHEA Grapalat" w:cs="Sylfaen"/>
          <w:bCs/>
          <w:color w:val="191919"/>
          <w:sz w:val="24"/>
          <w:szCs w:val="24"/>
          <w:shd w:val="clear" w:color="auto" w:fill="FFFFFF"/>
          <w:lang w:val="hy-AM"/>
        </w:rPr>
        <w:t xml:space="preserve"> </w:t>
      </w:r>
      <w:r w:rsidR="00ED32DA">
        <w:rPr>
          <w:rFonts w:ascii="GHEA Grapalat" w:eastAsia="Calibri" w:hAnsi="GHEA Grapalat" w:cs="Sylfaen"/>
          <w:bCs/>
          <w:color w:val="191919"/>
          <w:sz w:val="24"/>
          <w:szCs w:val="24"/>
          <w:shd w:val="clear" w:color="auto" w:fill="FFFFFF"/>
          <w:lang w:val="hy-AM"/>
        </w:rPr>
        <w:t>ՏԿԵ նախարարությունը</w:t>
      </w:r>
      <w:r>
        <w:rPr>
          <w:rFonts w:ascii="GHEA Grapalat" w:eastAsia="Calibri" w:hAnsi="GHEA Grapalat" w:cs="Sylfaen"/>
          <w:bCs/>
          <w:color w:val="191919"/>
          <w:sz w:val="24"/>
          <w:szCs w:val="24"/>
          <w:shd w:val="clear" w:color="auto" w:fill="FFFFFF"/>
          <w:lang w:val="hy-AM"/>
        </w:rPr>
        <w:t xml:space="preserve"> դիմել է Կապալառուին </w:t>
      </w:r>
      <w:r w:rsidRPr="00AE45CC">
        <w:rPr>
          <w:rFonts w:ascii="GHEA Grapalat" w:eastAsia="Calibri" w:hAnsi="GHEA Grapalat" w:cs="Sylfaen"/>
          <w:bCs/>
          <w:color w:val="191919"/>
          <w:sz w:val="24"/>
          <w:szCs w:val="24"/>
          <w:shd w:val="clear" w:color="auto" w:fill="FFFFFF"/>
          <w:lang w:val="hy-AM"/>
        </w:rPr>
        <w:t>թիվ ՏԿԵՆ-ԲՄԱՇՁԲ-2022/35Շ-7</w:t>
      </w:r>
      <w:r>
        <w:rPr>
          <w:rFonts w:ascii="GHEA Grapalat" w:eastAsia="Calibri" w:hAnsi="GHEA Grapalat" w:cs="Sylfaen"/>
          <w:bCs/>
          <w:color w:val="191919"/>
          <w:sz w:val="24"/>
          <w:szCs w:val="24"/>
          <w:shd w:val="clear" w:color="auto" w:fill="FFFFFF"/>
          <w:lang w:val="hy-AM"/>
        </w:rPr>
        <w:t xml:space="preserve"> պայմանագիրը կողմերի համաձայնությամբ լուծելու նպատակով վերջինիս համաձայնությունը ստանալու համար և ստացել է այն</w:t>
      </w:r>
      <w:r w:rsidR="00AD442C" w:rsidRPr="00AD442C">
        <w:rPr>
          <w:rFonts w:ascii="GHEA Grapalat" w:eastAsia="Calibri" w:hAnsi="GHEA Grapalat" w:cs="Sylfaen"/>
          <w:bCs/>
          <w:color w:val="191919"/>
          <w:sz w:val="24"/>
          <w:szCs w:val="24"/>
          <w:shd w:val="clear" w:color="auto" w:fill="FFFFFF"/>
          <w:lang w:val="hy-AM"/>
        </w:rPr>
        <w:t>:</w:t>
      </w:r>
      <w:r>
        <w:rPr>
          <w:rFonts w:ascii="GHEA Grapalat" w:eastAsia="Calibri" w:hAnsi="GHEA Grapalat" w:cs="Sylfaen"/>
          <w:bCs/>
          <w:color w:val="191919"/>
          <w:sz w:val="24"/>
          <w:szCs w:val="24"/>
          <w:shd w:val="clear" w:color="auto" w:fill="FFFFFF"/>
          <w:lang w:val="hy-AM"/>
        </w:rPr>
        <w:t xml:space="preserve"> </w:t>
      </w:r>
    </w:p>
    <w:p w14:paraId="628BC7D0" w14:textId="277D6C0D" w:rsidR="00ED105F" w:rsidRDefault="00ED105F" w:rsidP="005733BD">
      <w:pPr>
        <w:spacing w:line="360" w:lineRule="auto"/>
        <w:ind w:firstLine="426"/>
        <w:jc w:val="both"/>
        <w:rPr>
          <w:rFonts w:ascii="GHEA Grapalat" w:eastAsia="Calibri" w:hAnsi="GHEA Grapalat" w:cs="Sylfaen"/>
          <w:bCs/>
          <w:color w:val="191919"/>
          <w:sz w:val="24"/>
          <w:szCs w:val="24"/>
          <w:shd w:val="clear" w:color="auto" w:fill="FFFFFF"/>
          <w:lang w:val="hy-AM"/>
        </w:rPr>
      </w:pPr>
      <w:r>
        <w:rPr>
          <w:rFonts w:ascii="GHEA Grapalat" w:eastAsia="Calibri" w:hAnsi="GHEA Grapalat" w:cs="Sylfaen"/>
          <w:bCs/>
          <w:color w:val="191919"/>
          <w:sz w:val="24"/>
          <w:szCs w:val="24"/>
          <w:shd w:val="clear" w:color="auto" w:fill="FFFFFF"/>
          <w:lang w:val="hy-AM"/>
        </w:rPr>
        <w:t>Նշենք նաև, որ նախարարությունը նման դիրքորոշմանը հանգել է մի շարք քննարկումների արդյունքում և այս որոշումը համարվել է առավել նպատակահարմար:</w:t>
      </w:r>
    </w:p>
    <w:p w14:paraId="7E057806" w14:textId="1587B468" w:rsidR="00785CC0" w:rsidRPr="0038485F" w:rsidRDefault="00785CC0" w:rsidP="00090BF2">
      <w:pPr>
        <w:spacing w:line="360" w:lineRule="auto"/>
        <w:ind w:firstLine="426"/>
        <w:jc w:val="both"/>
        <w:rPr>
          <w:rFonts w:ascii="GHEA Grapalat" w:hAnsi="GHEA Grapalat"/>
          <w:sz w:val="24"/>
          <w:shd w:val="clear" w:color="auto" w:fill="FFFFFF"/>
          <w:lang w:val="hy-AM"/>
        </w:rPr>
      </w:pPr>
      <w:r w:rsidRPr="0038485F">
        <w:rPr>
          <w:rFonts w:ascii="GHEA Grapalat" w:hAnsi="GHEA Grapalat"/>
          <w:sz w:val="24"/>
          <w:shd w:val="clear" w:color="auto" w:fill="FFFFFF"/>
          <w:lang w:val="hy-AM"/>
        </w:rPr>
        <w:t xml:space="preserve">Հաշվի առնելով, որ  Մ-6,Վանաձոր (Մ-3 հատման կետ) – Ալավերդի - ՀՀ սահման միջպետական նշանակության ավտոճանապարհի կմ51+100 հատվածում գտնվող փլուզված հենապատի վերականգնման աշխատանքների նկատմամբ տեխնիկական հսկողության ծառայությունների ձեռք բերման համար ՀՀ տարածքային կառավարման և ենթակառուցվածքների նախարարության կողմից հայտարարված մի շարք մրցույթները (ՏԿԵՆ-ԲՄԽԾՁԲ-2024/30ՏՀ, ՏԿԵՆ-ԲՄԽԾՁԲ-2024/9ՏՀ,  ՏԿԵՆ-ԲՄԽԾՁԲ-2024/14ՏՀ և </w:t>
      </w:r>
      <w:r w:rsidRPr="0038485F">
        <w:rPr>
          <w:rFonts w:ascii="GHEA Grapalat" w:hAnsi="GHEA Grapalat"/>
          <w:sz w:val="24"/>
          <w:shd w:val="clear" w:color="auto" w:fill="FFFFFF"/>
          <w:lang w:val="hy-AM"/>
        </w:rPr>
        <w:lastRenderedPageBreak/>
        <w:t>ՏԿԵՆ-ԲՄԽԾՁԲ-2024/23ՏՀ ծածկագրերով գնման ընթացակարգերը) չեն կայացել հայտերի բացակայության պատճառով</w:t>
      </w:r>
      <w:r w:rsidR="00090BF2" w:rsidRPr="0038485F">
        <w:rPr>
          <w:rFonts w:ascii="GHEA Grapalat" w:hAnsi="GHEA Grapalat"/>
          <w:sz w:val="24"/>
          <w:shd w:val="clear" w:color="auto" w:fill="FFFFFF"/>
          <w:lang w:val="hy-AM"/>
        </w:rPr>
        <w:t xml:space="preserve"> և ն</w:t>
      </w:r>
      <w:r w:rsidRPr="0038485F">
        <w:rPr>
          <w:rFonts w:ascii="GHEA Grapalat" w:hAnsi="GHEA Grapalat"/>
          <w:sz w:val="24"/>
          <w:shd w:val="clear" w:color="auto" w:fill="FFFFFF"/>
          <w:lang w:val="hy-AM"/>
        </w:rPr>
        <w:t xml:space="preserve">կատի ունենալով, որ «Քաղաքաշինության մասին» ՀՀ օրենքի 6-րդ հոդվածի «թ» կետի համաձայն՝ կառուցապատողը, տվյալ դեպքում ՀՀ տարածքային կառավարման և ենթակառուցվածքների նախարարությունը, պարտավոր է օրենքով սահմանված կարգով ապահովել քաղաքաշինական օբյեկտների շինարարության որակի տեխնիկական հսկողության իրականացումը և այն, որ տեխնիկական հսկողության բացակայության պարագայում «Քյավառ Սերվիս» ՍՊԸ-ն չի կարողանում իրականացնել </w:t>
      </w:r>
      <w:r w:rsidR="00090BF2" w:rsidRPr="0038485F">
        <w:rPr>
          <w:rFonts w:ascii="GHEA Grapalat" w:hAnsi="GHEA Grapalat"/>
          <w:sz w:val="24"/>
          <w:shd w:val="clear" w:color="auto" w:fill="FFFFFF"/>
          <w:lang w:val="hy-AM"/>
        </w:rPr>
        <w:t xml:space="preserve">14.06.2024թ. կնքված </w:t>
      </w:r>
      <w:r w:rsidRPr="0038485F">
        <w:rPr>
          <w:rFonts w:ascii="GHEA Grapalat" w:hAnsi="GHEA Grapalat"/>
          <w:sz w:val="24"/>
          <w:shd w:val="clear" w:color="auto" w:fill="FFFFFF"/>
          <w:lang w:val="hy-AM"/>
        </w:rPr>
        <w:t xml:space="preserve">թիվ ՏԿԵՆ-ՀԲՄԱՇՁԲ-2024/13Շ պայմանագրով ստանձնած </w:t>
      </w:r>
      <w:r w:rsidR="00090BF2" w:rsidRPr="0038485F">
        <w:rPr>
          <w:rFonts w:ascii="GHEA Grapalat" w:hAnsi="GHEA Grapalat"/>
          <w:sz w:val="24"/>
          <w:shd w:val="clear" w:color="auto" w:fill="FFFFFF"/>
          <w:lang w:val="hy-AM"/>
        </w:rPr>
        <w:t xml:space="preserve">Մ-6,Վանաձոր (Մ-3 հատման կետ) – Ալավերդի - ՀՀ սահման միջպետական նշանակության ավտոճանապարհի կմ51+100 հատվածում գտնվող փլուզված հենապատի վերականգնման աշխատանքների կատարման </w:t>
      </w:r>
      <w:r w:rsidRPr="0038485F">
        <w:rPr>
          <w:rFonts w:ascii="GHEA Grapalat" w:hAnsi="GHEA Grapalat"/>
          <w:sz w:val="24"/>
          <w:shd w:val="clear" w:color="auto" w:fill="FFFFFF"/>
          <w:lang w:val="hy-AM"/>
        </w:rPr>
        <w:t xml:space="preserve">պարտավորությունները, </w:t>
      </w:r>
      <w:r w:rsidR="00090BF2" w:rsidRPr="0038485F">
        <w:rPr>
          <w:rFonts w:ascii="GHEA Grapalat" w:hAnsi="GHEA Grapalat"/>
          <w:sz w:val="24"/>
          <w:shd w:val="clear" w:color="auto" w:fill="FFFFFF"/>
          <w:lang w:val="hy-AM"/>
        </w:rPr>
        <w:t xml:space="preserve">նշված </w:t>
      </w:r>
      <w:r w:rsidRPr="0038485F">
        <w:rPr>
          <w:rFonts w:ascii="GHEA Grapalat" w:hAnsi="GHEA Grapalat"/>
          <w:sz w:val="24"/>
          <w:shd w:val="clear" w:color="auto" w:fill="FFFFFF"/>
          <w:lang w:val="hy-AM"/>
        </w:rPr>
        <w:t xml:space="preserve">աշխատանքների նկատմամբ տեխնիկական հսկողության ծառայությունների ձեռքբերման գործընթացը կրկին մրցույթային կարգով կազմակերպելը ժամանակային առումով համարում ենք ոչ նպատակահարմար և ռիսկային: </w:t>
      </w:r>
    </w:p>
    <w:p w14:paraId="32DA8A39" w14:textId="3A2F1BDA" w:rsidR="00785CC0" w:rsidRPr="0038485F" w:rsidRDefault="00785CC0" w:rsidP="00785CC0">
      <w:pPr>
        <w:spacing w:line="360" w:lineRule="auto"/>
        <w:ind w:firstLine="426"/>
        <w:jc w:val="both"/>
        <w:rPr>
          <w:rFonts w:ascii="GHEA Grapalat" w:hAnsi="GHEA Grapalat"/>
          <w:sz w:val="24"/>
          <w:shd w:val="clear" w:color="auto" w:fill="FFFFFF"/>
          <w:lang w:val="hy-AM"/>
        </w:rPr>
      </w:pPr>
      <w:r w:rsidRPr="0038485F">
        <w:rPr>
          <w:rFonts w:ascii="GHEA Grapalat" w:hAnsi="GHEA Grapalat"/>
          <w:sz w:val="24"/>
          <w:shd w:val="clear" w:color="auto" w:fill="FFFFFF"/>
          <w:lang w:val="hy-AM"/>
        </w:rPr>
        <w:t xml:space="preserve">Հաշվի առնելով, որ տեխնիկական հսկողության ծառայությունների գնման անհետաձգելի պահանջը ծագել է չնախատեսված իրավիճակի առաջացման հետևանքով և, այդ իրավիճակից ելնելով, գնման այլ ձևերի կիրառումը ժամկետի առումով անհնար է` </w:t>
      </w:r>
      <w:r w:rsidR="0002250C" w:rsidRPr="0038485F">
        <w:rPr>
          <w:rFonts w:ascii="GHEA Grapalat" w:hAnsi="GHEA Grapalat"/>
          <w:sz w:val="24"/>
          <w:shd w:val="clear" w:color="auto" w:fill="FFFFFF"/>
          <w:lang w:val="hy-AM"/>
        </w:rPr>
        <w:t xml:space="preserve"> </w:t>
      </w:r>
      <w:r w:rsidR="0038485F" w:rsidRPr="0038485F">
        <w:rPr>
          <w:rFonts w:ascii="GHEA Grapalat" w:hAnsi="GHEA Grapalat"/>
          <w:sz w:val="24"/>
          <w:shd w:val="clear" w:color="auto" w:fill="FFFFFF"/>
          <w:lang w:val="hy-AM"/>
        </w:rPr>
        <w:t>նախագծով նախատեսվում է</w:t>
      </w:r>
      <w:r w:rsidRPr="0038485F">
        <w:rPr>
          <w:rFonts w:ascii="GHEA Grapalat" w:hAnsi="GHEA Grapalat"/>
          <w:sz w:val="24"/>
          <w:shd w:val="clear" w:color="auto" w:fill="FFFFFF"/>
          <w:lang w:val="hy-AM"/>
        </w:rPr>
        <w:t xml:space="preserve">  Մ-6,Վանաձոր (Մ-3 հատման կետ) – Ալավերդի - ՀՀ սահման միջպետական նշանակության ավտոճանապարհի կմ51+100 հատվածում գտնվող փլուզված հենապատի վերականգնման աշխատանքների նկատմամբ տեխնիկական հսկողության ծառայությունների գնումն իրականացնել մեկ անձից</w:t>
      </w:r>
      <w:r w:rsidR="0038485F" w:rsidRPr="0038485F">
        <w:rPr>
          <w:rFonts w:ascii="GHEA Grapalat" w:hAnsi="GHEA Grapalat"/>
          <w:sz w:val="24"/>
          <w:shd w:val="clear" w:color="auto" w:fill="FFFFFF"/>
          <w:lang w:val="hy-AM"/>
        </w:rPr>
        <w:t xml:space="preserve">՝ </w:t>
      </w:r>
      <w:r w:rsidRPr="0038485F">
        <w:rPr>
          <w:rFonts w:ascii="GHEA Grapalat" w:hAnsi="GHEA Grapalat"/>
          <w:sz w:val="24"/>
          <w:shd w:val="clear" w:color="auto" w:fill="FFFFFF"/>
          <w:lang w:val="hy-AM"/>
        </w:rPr>
        <w:t>հիմք ընդունելով «Գնումների մասին» ՀՀ օրենքի 23-րդ հոդվածի 1-ին մասի 2-րդ կետի պահանջը:</w:t>
      </w:r>
    </w:p>
    <w:p w14:paraId="6125D27D" w14:textId="62CBD6B4" w:rsidR="003A2177" w:rsidRPr="00ED5225" w:rsidRDefault="007E2E83" w:rsidP="00ED5225">
      <w:pPr>
        <w:pStyle w:val="ListParagraph"/>
        <w:numPr>
          <w:ilvl w:val="0"/>
          <w:numId w:val="7"/>
        </w:numPr>
        <w:spacing w:after="160" w:line="360" w:lineRule="auto"/>
        <w:jc w:val="both"/>
        <w:rPr>
          <w:rFonts w:ascii="GHEA Grapalat" w:eastAsia="Times New Roman" w:hAnsi="GHEA Grapalat" w:cs="Times New Roman"/>
          <w:b/>
          <w:sz w:val="24"/>
          <w:szCs w:val="24"/>
          <w:lang w:val="hy-AM"/>
        </w:rPr>
      </w:pPr>
      <w:r w:rsidRPr="00ED5225">
        <w:rPr>
          <w:rFonts w:ascii="GHEA Grapalat" w:eastAsia="Calibri" w:hAnsi="GHEA Grapalat" w:cs="Sylfaen"/>
          <w:b/>
          <w:sz w:val="24"/>
          <w:szCs w:val="24"/>
          <w:lang w:val="hy-AM"/>
        </w:rPr>
        <w:t>Առաջարկվող</w:t>
      </w:r>
      <w:r w:rsidRPr="00ED5225">
        <w:rPr>
          <w:rFonts w:ascii="GHEA Grapalat" w:eastAsia="Calibri" w:hAnsi="GHEA Grapalat" w:cs="Sylfaen"/>
          <w:b/>
          <w:sz w:val="24"/>
          <w:szCs w:val="24"/>
          <w:lang w:val="fr-FR"/>
        </w:rPr>
        <w:t xml:space="preserve"> </w:t>
      </w:r>
      <w:r w:rsidRPr="00ED5225">
        <w:rPr>
          <w:rFonts w:ascii="GHEA Grapalat" w:eastAsia="Calibri" w:hAnsi="GHEA Grapalat" w:cs="Sylfaen"/>
          <w:b/>
          <w:sz w:val="24"/>
          <w:szCs w:val="24"/>
          <w:lang w:val="hy-AM"/>
        </w:rPr>
        <w:t>կարգավորման</w:t>
      </w:r>
      <w:r w:rsidRPr="00ED5225">
        <w:rPr>
          <w:rFonts w:ascii="GHEA Grapalat" w:eastAsia="Calibri" w:hAnsi="GHEA Grapalat" w:cs="Sylfaen"/>
          <w:b/>
          <w:sz w:val="24"/>
          <w:szCs w:val="24"/>
          <w:lang w:val="fr-FR"/>
        </w:rPr>
        <w:t xml:space="preserve"> </w:t>
      </w:r>
      <w:r w:rsidRPr="00ED5225">
        <w:rPr>
          <w:rFonts w:ascii="GHEA Grapalat" w:eastAsia="Calibri" w:hAnsi="GHEA Grapalat" w:cs="Sylfaen"/>
          <w:b/>
          <w:sz w:val="24"/>
          <w:szCs w:val="24"/>
          <w:lang w:val="hy-AM"/>
        </w:rPr>
        <w:t>բնույթը</w:t>
      </w:r>
    </w:p>
    <w:p w14:paraId="7CCB637C" w14:textId="74BF2CE2" w:rsidR="00032747" w:rsidRPr="00C94C11" w:rsidRDefault="00032747" w:rsidP="00622066">
      <w:pPr>
        <w:spacing w:line="360" w:lineRule="auto"/>
        <w:ind w:firstLine="426"/>
        <w:jc w:val="both"/>
        <w:rPr>
          <w:rFonts w:ascii="GHEA Grapalat" w:eastAsia="Calibri" w:hAnsi="GHEA Grapalat" w:cs="Times New Roman"/>
          <w:color w:val="FF0000"/>
          <w:sz w:val="24"/>
          <w:szCs w:val="24"/>
          <w:lang w:val="hy-AM"/>
        </w:rPr>
      </w:pPr>
      <w:r w:rsidRPr="00321EDF">
        <w:rPr>
          <w:rFonts w:ascii="GHEA Grapalat" w:eastAsia="Calibri" w:hAnsi="GHEA Grapalat" w:cs="Times New Roman"/>
          <w:sz w:val="24"/>
          <w:szCs w:val="24"/>
          <w:lang w:val="hy-AM"/>
        </w:rPr>
        <w:t xml:space="preserve">Նախագծի ընդունման նպատակն է՝ </w:t>
      </w:r>
      <w:r w:rsidR="00C75A8D" w:rsidRPr="00321EDF">
        <w:rPr>
          <w:rFonts w:ascii="GHEA Grapalat" w:eastAsia="Calibri" w:hAnsi="GHEA Grapalat" w:cs="Times New Roman"/>
          <w:sz w:val="24"/>
          <w:szCs w:val="24"/>
          <w:lang w:val="hy-AM"/>
        </w:rPr>
        <w:t xml:space="preserve">հիմնանորոգման ծրագրով </w:t>
      </w:r>
      <w:r w:rsidRPr="00321EDF">
        <w:rPr>
          <w:rFonts w:ascii="GHEA Grapalat" w:eastAsia="Calibri" w:hAnsi="GHEA Grapalat" w:cs="Times New Roman"/>
          <w:sz w:val="24"/>
          <w:szCs w:val="24"/>
          <w:lang w:val="hy-AM"/>
        </w:rPr>
        <w:t>202</w:t>
      </w:r>
      <w:r w:rsidR="00C75A8D">
        <w:rPr>
          <w:rFonts w:ascii="GHEA Grapalat" w:eastAsia="Calibri" w:hAnsi="GHEA Grapalat" w:cs="Times New Roman"/>
          <w:sz w:val="24"/>
          <w:szCs w:val="24"/>
          <w:lang w:val="hy-AM"/>
        </w:rPr>
        <w:t>2թ-ից մեկնարկած</w:t>
      </w:r>
      <w:r w:rsidRPr="00321EDF">
        <w:rPr>
          <w:rFonts w:ascii="GHEA Grapalat" w:eastAsia="Calibri" w:hAnsi="GHEA Grapalat" w:cs="Times New Roman"/>
          <w:sz w:val="24"/>
          <w:szCs w:val="24"/>
          <w:lang w:val="hy-AM"/>
        </w:rPr>
        <w:t xml:space="preserve"> </w:t>
      </w:r>
      <w:r w:rsidR="00C75A8D">
        <w:rPr>
          <w:rFonts w:ascii="GHEA Grapalat" w:eastAsia="Calibri" w:hAnsi="GHEA Grapalat" w:cs="Times New Roman"/>
          <w:sz w:val="24"/>
          <w:szCs w:val="24"/>
          <w:lang w:val="hy-AM"/>
        </w:rPr>
        <w:t>1</w:t>
      </w:r>
      <w:r w:rsidR="00F0772F">
        <w:rPr>
          <w:rFonts w:ascii="GHEA Grapalat" w:eastAsia="Calibri" w:hAnsi="GHEA Grapalat" w:cs="Times New Roman"/>
          <w:sz w:val="24"/>
          <w:szCs w:val="24"/>
          <w:lang w:val="hy-AM"/>
        </w:rPr>
        <w:t xml:space="preserve"> </w:t>
      </w:r>
      <w:r w:rsidRPr="00321EDF">
        <w:rPr>
          <w:rFonts w:ascii="GHEA Grapalat" w:eastAsia="Calibri" w:hAnsi="GHEA Grapalat" w:cs="Times New Roman"/>
          <w:sz w:val="24"/>
          <w:szCs w:val="24"/>
          <w:lang w:val="hy-AM"/>
        </w:rPr>
        <w:t>ճանապարհահատվածի</w:t>
      </w:r>
      <w:r w:rsidR="00C75A8D">
        <w:rPr>
          <w:rFonts w:ascii="GHEA Grapalat" w:eastAsia="Calibri" w:hAnsi="GHEA Grapalat" w:cs="Times New Roman"/>
          <w:sz w:val="24"/>
          <w:szCs w:val="24"/>
          <w:lang w:val="hy-AM"/>
        </w:rPr>
        <w:t xml:space="preserve"> շինարարական </w:t>
      </w:r>
      <w:r w:rsidRPr="00321EDF">
        <w:rPr>
          <w:rFonts w:ascii="GHEA Grapalat" w:eastAsia="Calibri" w:hAnsi="GHEA Grapalat" w:cs="Times New Roman"/>
          <w:sz w:val="24"/>
          <w:szCs w:val="24"/>
          <w:lang w:val="hy-AM"/>
        </w:rPr>
        <w:t xml:space="preserve">աշխատանքները 2024 թվականին </w:t>
      </w:r>
      <w:r w:rsidR="00C75A8D">
        <w:rPr>
          <w:rFonts w:ascii="GHEA Grapalat" w:eastAsia="Calibri" w:hAnsi="GHEA Grapalat" w:cs="Times New Roman"/>
          <w:sz w:val="24"/>
          <w:szCs w:val="24"/>
          <w:lang w:val="hy-AM"/>
        </w:rPr>
        <w:t>իրականացնելու և ավարտելու</w:t>
      </w:r>
      <w:r w:rsidRPr="00321EDF">
        <w:rPr>
          <w:rFonts w:ascii="GHEA Grapalat" w:eastAsia="Calibri" w:hAnsi="GHEA Grapalat" w:cs="Times New Roman"/>
          <w:sz w:val="24"/>
          <w:szCs w:val="24"/>
          <w:lang w:val="hy-AM"/>
        </w:rPr>
        <w:t xml:space="preserve">, </w:t>
      </w:r>
      <w:r w:rsidR="00F0772F">
        <w:rPr>
          <w:rFonts w:ascii="GHEA Grapalat" w:eastAsia="Calibri" w:hAnsi="GHEA Grapalat" w:cs="Times New Roman"/>
          <w:sz w:val="24"/>
          <w:szCs w:val="24"/>
          <w:lang w:val="hy-AM"/>
        </w:rPr>
        <w:t>2023 թվականի</w:t>
      </w:r>
      <w:r w:rsidR="00C75A8D">
        <w:rPr>
          <w:rFonts w:ascii="GHEA Grapalat" w:eastAsia="Calibri" w:hAnsi="GHEA Grapalat" w:cs="Times New Roman"/>
          <w:sz w:val="24"/>
          <w:szCs w:val="24"/>
          <w:lang w:val="hy-AM"/>
        </w:rPr>
        <w:t>ց մեկնարկած</w:t>
      </w:r>
      <w:r w:rsidR="00F0772F" w:rsidRPr="00F0772F">
        <w:rPr>
          <w:rFonts w:ascii="GHEA Grapalat" w:eastAsia="Calibri" w:hAnsi="GHEA Grapalat" w:cs="Times New Roman"/>
          <w:sz w:val="24"/>
          <w:szCs w:val="24"/>
          <w:lang w:val="hy-AM"/>
        </w:rPr>
        <w:t xml:space="preserve"> </w:t>
      </w:r>
      <w:r w:rsidR="00C75A8D">
        <w:rPr>
          <w:rFonts w:ascii="GHEA Grapalat" w:eastAsia="Calibri" w:hAnsi="GHEA Grapalat" w:cs="Times New Roman"/>
          <w:sz w:val="24"/>
          <w:szCs w:val="24"/>
          <w:lang w:val="hy-AM"/>
        </w:rPr>
        <w:t>2</w:t>
      </w:r>
      <w:r w:rsidR="00E03CAE">
        <w:rPr>
          <w:rFonts w:ascii="GHEA Grapalat" w:eastAsia="Calibri" w:hAnsi="GHEA Grapalat" w:cs="Times New Roman"/>
          <w:sz w:val="24"/>
          <w:szCs w:val="24"/>
          <w:lang w:val="hy-AM"/>
        </w:rPr>
        <w:t xml:space="preserve"> և </w:t>
      </w:r>
      <w:r w:rsidR="002E5F9E" w:rsidRPr="00321EDF">
        <w:rPr>
          <w:rFonts w:ascii="GHEA Grapalat" w:eastAsia="Calibri" w:hAnsi="GHEA Grapalat" w:cs="Times New Roman"/>
          <w:sz w:val="24"/>
          <w:szCs w:val="24"/>
          <w:lang w:val="hy-AM"/>
        </w:rPr>
        <w:t xml:space="preserve">2024 թվականի </w:t>
      </w:r>
      <w:r w:rsidRPr="00321EDF">
        <w:rPr>
          <w:rFonts w:ascii="GHEA Grapalat" w:eastAsia="Calibri" w:hAnsi="GHEA Grapalat" w:cs="Times New Roman"/>
          <w:sz w:val="24"/>
          <w:szCs w:val="24"/>
          <w:lang w:val="hy-AM"/>
        </w:rPr>
        <w:t xml:space="preserve">հիմնանորոգման ծրագրով նախատեսված </w:t>
      </w:r>
      <w:r w:rsidR="00E03CAE">
        <w:rPr>
          <w:rFonts w:ascii="GHEA Grapalat" w:eastAsia="Calibri" w:hAnsi="GHEA Grapalat" w:cs="Times New Roman"/>
          <w:sz w:val="24"/>
          <w:szCs w:val="24"/>
          <w:lang w:val="hy-AM"/>
        </w:rPr>
        <w:t>6</w:t>
      </w:r>
      <w:r w:rsidRPr="00321EDF">
        <w:rPr>
          <w:rFonts w:ascii="GHEA Grapalat" w:eastAsia="Calibri" w:hAnsi="GHEA Grapalat" w:cs="Times New Roman"/>
          <w:sz w:val="24"/>
          <w:szCs w:val="24"/>
          <w:lang w:val="hy-AM"/>
        </w:rPr>
        <w:t xml:space="preserve"> ճանապարհահատվածի շինարարության աշխատանքների մի մասը </w:t>
      </w:r>
      <w:r w:rsidRPr="00321EDF">
        <w:rPr>
          <w:rFonts w:ascii="GHEA Grapalat" w:eastAsia="Calibri" w:hAnsi="GHEA Grapalat" w:cs="Times New Roman"/>
          <w:sz w:val="24"/>
          <w:szCs w:val="24"/>
          <w:lang w:val="hy-AM"/>
        </w:rPr>
        <w:lastRenderedPageBreak/>
        <w:t xml:space="preserve">2024թ. իրականացնելու, 2024 թվականի հիմնանորոգման ծրագրով նախատեսված </w:t>
      </w:r>
      <w:r w:rsidR="00E03CAE">
        <w:rPr>
          <w:rFonts w:ascii="GHEA Grapalat" w:eastAsia="Calibri" w:hAnsi="GHEA Grapalat" w:cs="Times New Roman"/>
          <w:sz w:val="24"/>
          <w:szCs w:val="24"/>
          <w:lang w:val="hy-AM"/>
        </w:rPr>
        <w:t>3</w:t>
      </w:r>
      <w:r w:rsidRPr="00321EDF">
        <w:rPr>
          <w:rFonts w:ascii="GHEA Grapalat" w:eastAsia="Calibri" w:hAnsi="GHEA Grapalat" w:cs="Times New Roman"/>
          <w:sz w:val="24"/>
          <w:szCs w:val="24"/>
          <w:lang w:val="hy-AM"/>
        </w:rPr>
        <w:t xml:space="preserve"> տրանսպորտային օբյեկտների շինարարությունը 2024թ. ընթացքում իրականացնելու և ավարտելու, </w:t>
      </w:r>
      <w:r w:rsidR="002E5F9E" w:rsidRPr="00321EDF">
        <w:rPr>
          <w:rFonts w:ascii="GHEA Grapalat" w:eastAsia="Calibri" w:hAnsi="GHEA Grapalat" w:cs="Times New Roman"/>
          <w:sz w:val="24"/>
          <w:szCs w:val="24"/>
          <w:lang w:val="hy-AM"/>
        </w:rPr>
        <w:t>2</w:t>
      </w:r>
      <w:r w:rsidRPr="00321EDF">
        <w:rPr>
          <w:rFonts w:ascii="GHEA Grapalat" w:eastAsia="Calibri" w:hAnsi="GHEA Grapalat" w:cs="Times New Roman"/>
          <w:sz w:val="24"/>
          <w:szCs w:val="24"/>
          <w:lang w:val="hy-AM"/>
        </w:rPr>
        <w:t xml:space="preserve"> ճանապարհահատվածի </w:t>
      </w:r>
      <w:r w:rsidR="002E5F9E" w:rsidRPr="00321EDF">
        <w:rPr>
          <w:rFonts w:ascii="GHEA Grapalat" w:eastAsia="Calibri" w:hAnsi="GHEA Grapalat" w:cs="Times New Roman"/>
          <w:sz w:val="24"/>
          <w:szCs w:val="24"/>
          <w:lang w:val="hy-AM"/>
        </w:rPr>
        <w:t>հիմնանորոգման</w:t>
      </w:r>
      <w:r w:rsidR="00E12002">
        <w:rPr>
          <w:rFonts w:ascii="GHEA Grapalat" w:eastAsia="Calibri" w:hAnsi="GHEA Grapalat" w:cs="Times New Roman"/>
          <w:sz w:val="24"/>
          <w:szCs w:val="24"/>
          <w:lang w:val="hy-AM"/>
        </w:rPr>
        <w:t xml:space="preserve">, 1 տրանսպորտային օբյեկտի կառուցման </w:t>
      </w:r>
      <w:r w:rsidR="00E12002" w:rsidRPr="00E12002">
        <w:rPr>
          <w:rFonts w:ascii="GHEA Grapalat" w:eastAsia="Calibri" w:hAnsi="GHEA Grapalat" w:cs="Times New Roman"/>
          <w:sz w:val="24"/>
          <w:szCs w:val="24"/>
          <w:lang w:val="hy-AM"/>
        </w:rPr>
        <w:t>(</w:t>
      </w:r>
      <w:r w:rsidR="00E12002">
        <w:rPr>
          <w:rFonts w:ascii="GHEA Grapalat" w:eastAsia="Calibri" w:hAnsi="GHEA Grapalat" w:cs="Times New Roman"/>
          <w:sz w:val="24"/>
          <w:szCs w:val="24"/>
          <w:lang w:val="hy-AM"/>
        </w:rPr>
        <w:t>կամուրջ</w:t>
      </w:r>
      <w:r w:rsidR="00E12002" w:rsidRPr="00E12002">
        <w:rPr>
          <w:rFonts w:ascii="GHEA Grapalat" w:eastAsia="Calibri" w:hAnsi="GHEA Grapalat" w:cs="Times New Roman"/>
          <w:sz w:val="24"/>
          <w:szCs w:val="24"/>
          <w:lang w:val="hy-AM"/>
        </w:rPr>
        <w:t>)</w:t>
      </w:r>
      <w:r w:rsidR="002E5F9E" w:rsidRPr="00321EDF">
        <w:rPr>
          <w:rFonts w:ascii="GHEA Grapalat" w:eastAsia="Calibri" w:hAnsi="GHEA Grapalat" w:cs="Times New Roman"/>
          <w:sz w:val="24"/>
          <w:szCs w:val="24"/>
          <w:lang w:val="hy-AM"/>
        </w:rPr>
        <w:t xml:space="preserve"> համար անհրաժեշտ նախագծանախահաշվային փաստաթղթերի </w:t>
      </w:r>
      <w:r w:rsidR="00CD7337">
        <w:rPr>
          <w:rFonts w:ascii="GHEA Grapalat" w:eastAsia="Calibri" w:hAnsi="GHEA Grapalat" w:cs="Times New Roman"/>
          <w:sz w:val="24"/>
          <w:szCs w:val="24"/>
          <w:lang w:val="hy-AM"/>
        </w:rPr>
        <w:t>պատրաստման</w:t>
      </w:r>
      <w:r w:rsidR="002E5F9E" w:rsidRPr="00321EDF">
        <w:rPr>
          <w:rFonts w:ascii="GHEA Grapalat" w:eastAsia="Calibri" w:hAnsi="GHEA Grapalat" w:cs="Times New Roman"/>
          <w:sz w:val="24"/>
          <w:szCs w:val="24"/>
          <w:lang w:val="hy-AM"/>
        </w:rPr>
        <w:t xml:space="preserve"> և </w:t>
      </w:r>
      <w:r w:rsidR="00E03CAE">
        <w:rPr>
          <w:rFonts w:ascii="GHEA Grapalat" w:eastAsia="Calibri" w:hAnsi="GHEA Grapalat" w:cs="Times New Roman"/>
          <w:sz w:val="24"/>
          <w:szCs w:val="24"/>
          <w:lang w:val="hy-AM"/>
        </w:rPr>
        <w:t xml:space="preserve">դրանց </w:t>
      </w:r>
      <w:r w:rsidR="002E5F9E" w:rsidRPr="00321EDF">
        <w:rPr>
          <w:rFonts w:ascii="GHEA Grapalat" w:eastAsia="Calibri" w:hAnsi="GHEA Grapalat" w:cs="Times New Roman"/>
          <w:sz w:val="24"/>
          <w:szCs w:val="24"/>
          <w:lang w:val="hy-AM"/>
        </w:rPr>
        <w:t>փորձաքննության ծառայությունները ձեռքբերելու, 1</w:t>
      </w:r>
      <w:r w:rsidRPr="00321EDF">
        <w:rPr>
          <w:rFonts w:ascii="GHEA Grapalat" w:eastAsia="Calibri" w:hAnsi="GHEA Grapalat" w:cs="Times New Roman"/>
          <w:sz w:val="24"/>
          <w:szCs w:val="24"/>
          <w:lang w:val="hy-AM"/>
        </w:rPr>
        <w:t xml:space="preserve"> տրանսպորտային օբյեկտի</w:t>
      </w:r>
      <w:r w:rsidR="00E12002">
        <w:rPr>
          <w:rFonts w:ascii="GHEA Grapalat" w:eastAsia="Calibri" w:hAnsi="GHEA Grapalat" w:cs="Times New Roman"/>
          <w:sz w:val="24"/>
          <w:szCs w:val="24"/>
          <w:lang w:val="hy-AM"/>
        </w:rPr>
        <w:t xml:space="preserve"> </w:t>
      </w:r>
      <w:r w:rsidR="00E12002" w:rsidRPr="00E12002">
        <w:rPr>
          <w:rFonts w:ascii="GHEA Grapalat" w:eastAsia="Calibri" w:hAnsi="GHEA Grapalat" w:cs="Times New Roman"/>
          <w:sz w:val="24"/>
          <w:szCs w:val="24"/>
          <w:lang w:val="hy-AM"/>
        </w:rPr>
        <w:t>(</w:t>
      </w:r>
      <w:r w:rsidR="00E12002">
        <w:rPr>
          <w:rFonts w:ascii="GHEA Grapalat" w:eastAsia="Calibri" w:hAnsi="GHEA Grapalat" w:cs="Times New Roman"/>
          <w:sz w:val="24"/>
          <w:szCs w:val="24"/>
          <w:lang w:val="hy-AM"/>
        </w:rPr>
        <w:t>Նալբանդի թունել</w:t>
      </w:r>
      <w:r w:rsidR="00E12002" w:rsidRPr="00E12002">
        <w:rPr>
          <w:rFonts w:ascii="GHEA Grapalat" w:eastAsia="Calibri" w:hAnsi="GHEA Grapalat" w:cs="Times New Roman"/>
          <w:sz w:val="24"/>
          <w:szCs w:val="24"/>
          <w:lang w:val="hy-AM"/>
        </w:rPr>
        <w:t>)</w:t>
      </w:r>
      <w:r w:rsidRPr="00321EDF">
        <w:rPr>
          <w:rFonts w:ascii="GHEA Grapalat" w:eastAsia="Calibri" w:hAnsi="GHEA Grapalat" w:cs="Times New Roman"/>
          <w:sz w:val="24"/>
          <w:szCs w:val="24"/>
          <w:lang w:val="hy-AM"/>
        </w:rPr>
        <w:t xml:space="preserve"> </w:t>
      </w:r>
      <w:r w:rsidR="00321EDF" w:rsidRPr="00321EDF">
        <w:rPr>
          <w:rFonts w:ascii="GHEA Grapalat" w:eastAsia="Calibri" w:hAnsi="GHEA Grapalat" w:cs="Times New Roman"/>
          <w:sz w:val="24"/>
          <w:szCs w:val="24"/>
          <w:lang w:val="hy-AM"/>
        </w:rPr>
        <w:t>հիմնանորոգման նախագծանախահաշվային փաստաթղթերի փորձաքննության</w:t>
      </w:r>
      <w:r w:rsidR="00E12002">
        <w:rPr>
          <w:rFonts w:ascii="GHEA Grapalat" w:eastAsia="Calibri" w:hAnsi="GHEA Grapalat" w:cs="Times New Roman"/>
          <w:sz w:val="24"/>
          <w:szCs w:val="24"/>
          <w:lang w:val="hy-AM"/>
        </w:rPr>
        <w:t>,</w:t>
      </w:r>
      <w:r w:rsidR="00321EDF" w:rsidRPr="00321EDF">
        <w:rPr>
          <w:rFonts w:ascii="GHEA Grapalat" w:eastAsia="Calibri" w:hAnsi="GHEA Grapalat" w:cs="Times New Roman"/>
          <w:sz w:val="24"/>
          <w:szCs w:val="24"/>
          <w:lang w:val="hy-AM"/>
        </w:rPr>
        <w:t xml:space="preserve"> ծառայություններ ձեռքբերելու, </w:t>
      </w:r>
      <w:r w:rsidRPr="00321EDF">
        <w:rPr>
          <w:rFonts w:ascii="GHEA Grapalat" w:eastAsia="Calibri" w:hAnsi="GHEA Grapalat" w:cs="Times New Roman"/>
          <w:sz w:val="24"/>
          <w:szCs w:val="24"/>
          <w:lang w:val="hy-AM"/>
        </w:rPr>
        <w:t xml:space="preserve">ինչպես նաև </w:t>
      </w:r>
      <w:r w:rsidR="00321EDF" w:rsidRPr="00321EDF">
        <w:rPr>
          <w:rFonts w:ascii="GHEA Grapalat" w:eastAsia="Calibri" w:hAnsi="GHEA Grapalat" w:cs="Times New Roman"/>
          <w:sz w:val="24"/>
          <w:szCs w:val="24"/>
          <w:lang w:val="hy-AM"/>
        </w:rPr>
        <w:t>2</w:t>
      </w:r>
      <w:r w:rsidRPr="00321EDF">
        <w:rPr>
          <w:rFonts w:ascii="GHEA Grapalat" w:eastAsia="Calibri" w:hAnsi="GHEA Grapalat" w:cs="Times New Roman"/>
          <w:sz w:val="24"/>
          <w:szCs w:val="24"/>
          <w:lang w:val="hy-AM"/>
        </w:rPr>
        <w:t xml:space="preserve"> ճանապարհահատվածի 2022-202</w:t>
      </w:r>
      <w:r w:rsidR="00321EDF" w:rsidRPr="00321EDF">
        <w:rPr>
          <w:rFonts w:ascii="GHEA Grapalat" w:eastAsia="Calibri" w:hAnsi="GHEA Grapalat" w:cs="Times New Roman"/>
          <w:sz w:val="24"/>
          <w:szCs w:val="24"/>
          <w:lang w:val="hy-AM"/>
        </w:rPr>
        <w:t>3</w:t>
      </w:r>
      <w:r w:rsidRPr="00321EDF">
        <w:rPr>
          <w:rFonts w:ascii="GHEA Grapalat" w:eastAsia="Calibri" w:hAnsi="GHEA Grapalat" w:cs="Times New Roman"/>
          <w:sz w:val="24"/>
          <w:szCs w:val="24"/>
          <w:lang w:val="hy-AM"/>
        </w:rPr>
        <w:t xml:space="preserve"> թվականների հիմնանորոգման ծրագրերով նախատեսված աշխատանքների դիմաց չվճարված պայմանագրի ընդհանուր գնի 5 տոկոսի (ԳՉԾ) վճարման համար հատկացնել ֆինանսական միջոցներ։</w:t>
      </w:r>
      <w:r w:rsidRPr="00C94C11">
        <w:rPr>
          <w:rFonts w:ascii="GHEA Grapalat" w:eastAsia="Calibri" w:hAnsi="GHEA Grapalat" w:cs="Times New Roman"/>
          <w:color w:val="FF0000"/>
          <w:sz w:val="24"/>
          <w:szCs w:val="24"/>
          <w:lang w:val="hy-AM"/>
        </w:rPr>
        <w:t xml:space="preserve"> </w:t>
      </w:r>
    </w:p>
    <w:p w14:paraId="37B72539" w14:textId="3E68F7A2" w:rsidR="00884FE7" w:rsidRDefault="00884FE7" w:rsidP="00884FE7">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hAnsi="GHEA Grapalat"/>
          <w:color w:val="222222"/>
          <w:shd w:val="clear" w:color="auto" w:fill="FFFFFF"/>
          <w:lang w:val="hy-AM"/>
        </w:rPr>
      </w:pPr>
      <w:r w:rsidRPr="00822B54">
        <w:rPr>
          <w:rFonts w:ascii="GHEA Grapalat" w:hAnsi="GHEA Grapalat"/>
          <w:color w:val="191919"/>
          <w:shd w:val="clear" w:color="auto" w:fill="FFFFFF"/>
          <w:lang w:val="hy-AM"/>
        </w:rPr>
        <w:t xml:space="preserve">Վերոնշյալով պայմանավորված </w:t>
      </w:r>
      <w:r w:rsidRPr="0041126A">
        <w:rPr>
          <w:rFonts w:ascii="GHEA Grapalat" w:hAnsi="GHEA Grapalat"/>
          <w:color w:val="191919"/>
          <w:shd w:val="clear" w:color="auto" w:fill="FFFFFF"/>
          <w:lang w:val="hy-AM"/>
        </w:rPr>
        <w:t>ՀՀ 202</w:t>
      </w:r>
      <w:r>
        <w:rPr>
          <w:rFonts w:ascii="GHEA Grapalat" w:hAnsi="GHEA Grapalat"/>
          <w:color w:val="191919"/>
          <w:shd w:val="clear" w:color="auto" w:fill="FFFFFF"/>
          <w:lang w:val="hy-AM"/>
        </w:rPr>
        <w:t>4</w:t>
      </w:r>
      <w:r w:rsidRPr="0041126A">
        <w:rPr>
          <w:rFonts w:ascii="GHEA Grapalat" w:hAnsi="GHEA Grapalat"/>
          <w:color w:val="191919"/>
          <w:shd w:val="clear" w:color="auto" w:fill="FFFFFF"/>
          <w:lang w:val="hy-AM"/>
        </w:rPr>
        <w:t xml:space="preserve"> թվականի պետական բյուջեով նախատեսված 1049 «Ճանապարհային ցանցի բարելավում» ծրագրի 21001 «Պետական նշանակության ավտոճանապարհների հիմնանորոգում» միջոցառման համար </w:t>
      </w:r>
      <w:r>
        <w:rPr>
          <w:rFonts w:ascii="GHEA Grapalat" w:hAnsi="GHEA Grapalat"/>
          <w:color w:val="191919"/>
          <w:shd w:val="clear" w:color="auto" w:fill="FFFFFF"/>
          <w:lang w:val="hy-AM"/>
        </w:rPr>
        <w:t xml:space="preserve">անհրաժեշտ  է </w:t>
      </w:r>
      <w:r w:rsidRPr="00884FE7">
        <w:rPr>
          <w:rFonts w:ascii="GHEA Grapalat" w:hAnsi="GHEA Grapalat"/>
          <w:color w:val="191919"/>
          <w:shd w:val="clear" w:color="auto" w:fill="FFFFFF"/>
          <w:lang w:val="hy-AM"/>
        </w:rPr>
        <w:t>766,432.7</w:t>
      </w:r>
      <w:r>
        <w:rPr>
          <w:rFonts w:ascii="GHEA Grapalat" w:hAnsi="GHEA Grapalat"/>
          <w:color w:val="191919"/>
          <w:shd w:val="clear" w:color="auto" w:fill="FFFFFF"/>
          <w:lang w:val="hy-AM"/>
        </w:rPr>
        <w:t xml:space="preserve"> հազ, դրամ գումար, իսկ </w:t>
      </w:r>
      <w:r w:rsidRPr="0041126A">
        <w:rPr>
          <w:rFonts w:ascii="GHEA Grapalat" w:hAnsi="GHEA Grapalat"/>
          <w:color w:val="191919"/>
          <w:shd w:val="clear" w:color="auto" w:fill="FFFFFF"/>
          <w:lang w:val="hy-AM"/>
        </w:rPr>
        <w:t>21002 «Տրանսպորտային օբյեկտների հիմնանորոգում» միջոցառ</w:t>
      </w:r>
      <w:r>
        <w:rPr>
          <w:rFonts w:ascii="GHEA Grapalat" w:hAnsi="GHEA Grapalat"/>
          <w:color w:val="191919"/>
          <w:shd w:val="clear" w:color="auto" w:fill="FFFFFF"/>
          <w:lang w:val="hy-AM"/>
        </w:rPr>
        <w:t xml:space="preserve">ման համար՝ </w:t>
      </w:r>
      <w:r w:rsidRPr="00884FE7">
        <w:rPr>
          <w:rFonts w:ascii="GHEA Grapalat" w:hAnsi="GHEA Grapalat"/>
          <w:color w:val="191919"/>
          <w:shd w:val="clear" w:color="auto" w:fill="FFFFFF"/>
          <w:lang w:val="hy-AM"/>
        </w:rPr>
        <w:t>134,370.3</w:t>
      </w:r>
      <w:r w:rsidRPr="00FC608C">
        <w:rPr>
          <w:rFonts w:ascii="GHEA Grapalat" w:hAnsi="GHEA Grapalat"/>
          <w:color w:val="191919"/>
          <w:shd w:val="clear" w:color="auto" w:fill="FFFFFF"/>
          <w:lang w:val="hy-AM"/>
        </w:rPr>
        <w:t xml:space="preserve"> հազ</w:t>
      </w:r>
      <w:r w:rsidRPr="00FC608C">
        <w:rPr>
          <w:rFonts w:ascii="Cambria Math" w:hAnsi="Cambria Math" w:cs="Cambria Math"/>
          <w:color w:val="191919"/>
          <w:shd w:val="clear" w:color="auto" w:fill="FFFFFF"/>
          <w:lang w:val="hy-AM"/>
        </w:rPr>
        <w:t>․</w:t>
      </w:r>
      <w:r w:rsidRPr="00FC608C">
        <w:rPr>
          <w:rFonts w:ascii="GHEA Grapalat" w:hAnsi="GHEA Grapalat"/>
          <w:color w:val="191919"/>
          <w:shd w:val="clear" w:color="auto" w:fill="FFFFFF"/>
          <w:lang w:val="hy-AM"/>
        </w:rPr>
        <w:t xml:space="preserve"> դրամ</w:t>
      </w:r>
      <w:r>
        <w:rPr>
          <w:rFonts w:ascii="GHEA Grapalat" w:hAnsi="GHEA Grapalat"/>
          <w:color w:val="191919"/>
          <w:shd w:val="clear" w:color="auto" w:fill="FFFFFF"/>
          <w:lang w:val="hy-AM"/>
        </w:rPr>
        <w:t xml:space="preserve">։ Ուստի նախագծով </w:t>
      </w:r>
      <w:r w:rsidRPr="0041126A">
        <w:rPr>
          <w:rFonts w:ascii="GHEA Grapalat" w:hAnsi="GHEA Grapalat"/>
          <w:color w:val="191919"/>
          <w:shd w:val="clear" w:color="auto" w:fill="FFFFFF"/>
          <w:lang w:val="hy-AM"/>
        </w:rPr>
        <w:t xml:space="preserve">առաջարկվում է 21001 «Պետական նշանակության ավտոճանապարհների հիմնանորոգում» միջոցառման համար </w:t>
      </w:r>
      <w:r w:rsidR="00A909CA" w:rsidRPr="00931606">
        <w:rPr>
          <w:rFonts w:ascii="GHEA Grapalat" w:eastAsia="Calibri" w:hAnsi="GHEA Grapalat"/>
          <w:lang w:val="hy-AM"/>
        </w:rPr>
        <w:t xml:space="preserve">ՏԿԵ նախարարությանը հատկացված միջոցներից </w:t>
      </w:r>
      <w:r w:rsidR="00A909CA" w:rsidRPr="00931606">
        <w:rPr>
          <w:rFonts w:ascii="GHEA Grapalat" w:hAnsi="GHEA Grapalat"/>
          <w:shd w:val="clear" w:color="auto" w:fill="FFFFFF"/>
          <w:lang w:val="hy-AM"/>
        </w:rPr>
        <w:t>կատարել ներքին վերաբաշխումներ</w:t>
      </w:r>
      <w:r w:rsidRPr="00931606">
        <w:rPr>
          <w:rFonts w:ascii="GHEA Grapalat" w:hAnsi="GHEA Grapalat"/>
          <w:shd w:val="clear" w:color="auto" w:fill="FFFFFF"/>
          <w:lang w:val="hy-AM"/>
        </w:rPr>
        <w:t>, իսկ մնացած տարբերության գումար</w:t>
      </w:r>
      <w:r w:rsidR="00A909CA" w:rsidRPr="00931606">
        <w:rPr>
          <w:rFonts w:ascii="GHEA Grapalat" w:hAnsi="GHEA Grapalat"/>
          <w:shd w:val="clear" w:color="auto" w:fill="FFFFFF"/>
          <w:lang w:val="hy-AM"/>
        </w:rPr>
        <w:t>ը՝ 900,803</w:t>
      </w:r>
      <w:r w:rsidR="00A909CA" w:rsidRPr="00931606">
        <w:rPr>
          <w:rFonts w:ascii="Cambria Math" w:hAnsi="Cambria Math" w:cs="Cambria Math"/>
          <w:shd w:val="clear" w:color="auto" w:fill="FFFFFF"/>
          <w:lang w:val="hy-AM"/>
        </w:rPr>
        <w:t>․</w:t>
      </w:r>
      <w:r w:rsidR="00A909CA" w:rsidRPr="00931606">
        <w:rPr>
          <w:rFonts w:ascii="GHEA Grapalat" w:hAnsi="GHEA Grapalat"/>
          <w:shd w:val="clear" w:color="auto" w:fill="FFFFFF"/>
          <w:lang w:val="hy-AM"/>
        </w:rPr>
        <w:t>0 հազ. դրամ</w:t>
      </w:r>
      <w:r w:rsidR="00A909CA">
        <w:rPr>
          <w:rFonts w:ascii="GHEA Grapalat" w:hAnsi="GHEA Grapalat"/>
          <w:color w:val="191919"/>
          <w:shd w:val="clear" w:color="auto" w:fill="FFFFFF"/>
          <w:lang w:val="hy-AM"/>
        </w:rPr>
        <w:t>,</w:t>
      </w:r>
      <w:r w:rsidR="00A909CA" w:rsidRPr="007D123A">
        <w:rPr>
          <w:rFonts w:ascii="GHEA Grapalat" w:hAnsi="GHEA Grapalat"/>
          <w:color w:val="191919"/>
          <w:shd w:val="clear" w:color="auto" w:fill="FFFFFF"/>
          <w:lang w:val="hy-AM"/>
        </w:rPr>
        <w:t xml:space="preserve"> </w:t>
      </w:r>
      <w:r w:rsidR="00A909CA" w:rsidRPr="0041126A">
        <w:rPr>
          <w:rFonts w:ascii="GHEA Grapalat" w:hAnsi="GHEA Grapalat"/>
          <w:color w:val="191919"/>
          <w:shd w:val="clear" w:color="auto" w:fill="FFFFFF"/>
          <w:lang w:val="hy-AM"/>
        </w:rPr>
        <w:t xml:space="preserve"> </w:t>
      </w:r>
      <w:r>
        <w:rPr>
          <w:rFonts w:ascii="GHEA Grapalat" w:hAnsi="GHEA Grapalat"/>
          <w:color w:val="191919"/>
          <w:shd w:val="clear" w:color="auto" w:fill="FFFFFF"/>
          <w:lang w:val="hy-AM"/>
        </w:rPr>
        <w:t xml:space="preserve"> նվազեցվում </w:t>
      </w:r>
      <w:r w:rsidR="00A909CA">
        <w:rPr>
          <w:rFonts w:ascii="GHEA Grapalat" w:hAnsi="GHEA Grapalat"/>
          <w:color w:val="191919"/>
          <w:shd w:val="clear" w:color="auto" w:fill="FFFFFF"/>
          <w:lang w:val="hy-AM"/>
        </w:rPr>
        <w:t>է</w:t>
      </w:r>
      <w:r>
        <w:rPr>
          <w:rFonts w:ascii="GHEA Grapalat" w:hAnsi="GHEA Grapalat"/>
          <w:color w:val="191919"/>
          <w:shd w:val="clear" w:color="auto" w:fill="FFFFFF"/>
          <w:lang w:val="hy-AM"/>
        </w:rPr>
        <w:t xml:space="preserve"> </w:t>
      </w:r>
      <w:r w:rsidRPr="0041126A">
        <w:rPr>
          <w:rFonts w:ascii="GHEA Grapalat" w:hAnsi="GHEA Grapalat"/>
          <w:color w:val="191919"/>
          <w:shd w:val="clear" w:color="auto" w:fill="FFFFFF"/>
          <w:lang w:val="hy-AM"/>
        </w:rPr>
        <w:t>10</w:t>
      </w:r>
      <w:r>
        <w:rPr>
          <w:rFonts w:ascii="GHEA Grapalat" w:hAnsi="GHEA Grapalat"/>
          <w:color w:val="191919"/>
          <w:shd w:val="clear" w:color="auto" w:fill="FFFFFF"/>
          <w:lang w:val="hy-AM"/>
        </w:rPr>
        <w:t xml:space="preserve">04 </w:t>
      </w:r>
      <w:r w:rsidRPr="0041126A">
        <w:rPr>
          <w:rFonts w:ascii="GHEA Grapalat" w:hAnsi="GHEA Grapalat"/>
          <w:color w:val="191919"/>
          <w:shd w:val="clear" w:color="auto" w:fill="FFFFFF"/>
          <w:lang w:val="hy-AM"/>
        </w:rPr>
        <w:t>«</w:t>
      </w:r>
      <w:r w:rsidRPr="00F21887">
        <w:rPr>
          <w:rFonts w:ascii="GHEA Grapalat" w:hAnsi="GHEA Grapalat"/>
          <w:color w:val="191919"/>
          <w:shd w:val="clear" w:color="auto" w:fill="FFFFFF"/>
          <w:lang w:val="hy-AM"/>
        </w:rPr>
        <w:t>Ոռոգման համակարգի առողջացում</w:t>
      </w:r>
      <w:r w:rsidRPr="0041126A">
        <w:rPr>
          <w:rFonts w:ascii="GHEA Grapalat" w:hAnsi="GHEA Grapalat"/>
          <w:color w:val="191919"/>
          <w:shd w:val="clear" w:color="auto" w:fill="FFFFFF"/>
          <w:lang w:val="hy-AM"/>
        </w:rPr>
        <w:t xml:space="preserve">» ծրագրի </w:t>
      </w:r>
      <w:r>
        <w:rPr>
          <w:rFonts w:ascii="GHEA Grapalat" w:hAnsi="GHEA Grapalat"/>
          <w:color w:val="191919"/>
          <w:shd w:val="clear" w:color="auto" w:fill="FFFFFF"/>
          <w:lang w:val="hy-AM"/>
        </w:rPr>
        <w:t>31013</w:t>
      </w:r>
      <w:r w:rsidRPr="0041126A">
        <w:rPr>
          <w:rFonts w:ascii="GHEA Grapalat" w:hAnsi="GHEA Grapalat"/>
          <w:color w:val="191919"/>
          <w:shd w:val="clear" w:color="auto" w:fill="FFFFFF"/>
          <w:lang w:val="hy-AM"/>
        </w:rPr>
        <w:t xml:space="preserve"> «</w:t>
      </w:r>
      <w:r w:rsidRPr="00F21887">
        <w:rPr>
          <w:rFonts w:ascii="GHEA Grapalat" w:hAnsi="GHEA Grapalat"/>
          <w:color w:val="191919"/>
          <w:shd w:val="clear" w:color="auto" w:fill="FFFFFF"/>
          <w:lang w:val="hy-AM"/>
        </w:rPr>
        <w:t>Փոքր և միջին ջրամբարների կառուցում</w:t>
      </w:r>
      <w:r w:rsidRPr="0041126A">
        <w:rPr>
          <w:rFonts w:ascii="GHEA Grapalat" w:hAnsi="GHEA Grapalat"/>
          <w:color w:val="191919"/>
          <w:shd w:val="clear" w:color="auto" w:fill="FFFFFF"/>
          <w:lang w:val="hy-AM"/>
        </w:rPr>
        <w:t>» միջոցառման հաստատված միջոցներից</w:t>
      </w:r>
      <w:r w:rsidRPr="007D123A">
        <w:rPr>
          <w:rFonts w:ascii="GHEA Grapalat" w:hAnsi="GHEA Grapalat"/>
          <w:color w:val="191919"/>
          <w:shd w:val="clear" w:color="auto" w:fill="FFFFFF"/>
          <w:lang w:val="hy-AM"/>
        </w:rPr>
        <w:t xml:space="preserve"> </w:t>
      </w:r>
      <w:r w:rsidRPr="0041126A">
        <w:rPr>
          <w:rFonts w:ascii="GHEA Grapalat" w:hAnsi="GHEA Grapalat"/>
          <w:color w:val="191919"/>
          <w:shd w:val="clear" w:color="auto" w:fill="FFFFFF"/>
          <w:lang w:val="hy-AM"/>
        </w:rPr>
        <w:t xml:space="preserve"> հատկացնել</w:t>
      </w:r>
      <w:r>
        <w:rPr>
          <w:rFonts w:ascii="GHEA Grapalat" w:hAnsi="GHEA Grapalat"/>
          <w:color w:val="191919"/>
          <w:shd w:val="clear" w:color="auto" w:fill="FFFFFF"/>
          <w:lang w:val="hy-AM"/>
        </w:rPr>
        <w:t>ով</w:t>
      </w:r>
      <w:r w:rsidRPr="0041126A">
        <w:rPr>
          <w:rFonts w:ascii="GHEA Grapalat" w:hAnsi="GHEA Grapalat"/>
          <w:color w:val="191919"/>
          <w:shd w:val="clear" w:color="auto" w:fill="FFFFFF"/>
          <w:lang w:val="hy-AM"/>
        </w:rPr>
        <w:t xml:space="preserve"> Տարածքային կառավարման և ենթակառուցվածքների նախարարությանը՝ 1049 «Ճանապարհային ցանցի բարելավում» ծրագրի 21001 «Պետական նշանակության ավտոճանապարհների հիմնանորոգում» և 21002 «Տրանսպորտային օբյեկտների հիմնանորոգում» միջոցառումների կատարումն ապահովվելու համար:</w:t>
      </w:r>
      <w:r w:rsidRPr="009040F0">
        <w:rPr>
          <w:rFonts w:ascii="GHEA Grapalat" w:hAnsi="GHEA Grapalat"/>
          <w:color w:val="222222"/>
          <w:shd w:val="clear" w:color="auto" w:fill="FFFFFF"/>
          <w:lang w:val="hy-AM"/>
        </w:rPr>
        <w:t xml:space="preserve"> </w:t>
      </w:r>
    </w:p>
    <w:p w14:paraId="081BCEF5" w14:textId="7DC96775" w:rsidR="00884FE7" w:rsidRDefault="00884FE7" w:rsidP="00884FE7">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Calibri" w:hAnsi="Calibri" w:cs="Calibri"/>
          <w:shd w:val="clear" w:color="auto" w:fill="FFFFFF"/>
          <w:lang w:val="hy-AM"/>
        </w:rPr>
      </w:pPr>
      <w:r w:rsidRPr="009F03CF">
        <w:rPr>
          <w:rFonts w:ascii="GHEA Grapalat" w:hAnsi="GHEA Grapalat"/>
          <w:shd w:val="clear" w:color="auto" w:fill="FFFFFF"/>
          <w:lang w:val="hy-AM"/>
        </w:rPr>
        <w:t>1004 «Ոռոգման համակարգի առողջացում» ծրագրի վերաբաշխված գումարի վերականգնման անհրաժեշտություն մինչև տարեվերջ չի առաջանա, քանի որ</w:t>
      </w:r>
      <w:r w:rsidRPr="009F03CF">
        <w:rPr>
          <w:rFonts w:ascii="GHEA Grapalat" w:eastAsia="Calibri" w:hAnsi="GHEA Grapalat"/>
          <w:lang w:val="hy-AM"/>
        </w:rPr>
        <w:t xml:space="preserve"> </w:t>
      </w:r>
      <w:r w:rsidRPr="009F03CF">
        <w:rPr>
          <w:rFonts w:ascii="GHEA Grapalat" w:hAnsi="GHEA Grapalat"/>
          <w:shd w:val="clear" w:color="auto" w:fill="FFFFFF"/>
          <w:lang w:val="af-ZA"/>
        </w:rPr>
        <w:t xml:space="preserve"> </w:t>
      </w:r>
      <w:r w:rsidRPr="009F03CF">
        <w:rPr>
          <w:rFonts w:ascii="GHEA Grapalat" w:hAnsi="GHEA Grapalat" w:cs="GHEA Grapalat"/>
          <w:shd w:val="clear" w:color="auto" w:fill="FFFFFF"/>
          <w:lang w:val="hy-AM"/>
        </w:rPr>
        <w:t>«</w:t>
      </w:r>
      <w:r w:rsidRPr="009F03CF">
        <w:rPr>
          <w:rFonts w:ascii="GHEA Grapalat" w:hAnsi="GHEA Grapalat"/>
          <w:shd w:val="clear" w:color="auto" w:fill="FFFFFF"/>
          <w:lang w:val="hy-AM"/>
        </w:rPr>
        <w:t>31013 Փոքր և միջին ջրամբարների կառուցում» միջոցառման մասով նախագծանախահաշվային փաստաթղթերը</w:t>
      </w:r>
      <w:r w:rsidRPr="009F03CF">
        <w:rPr>
          <w:rFonts w:ascii="Calibri" w:hAnsi="Calibri" w:cs="Calibri"/>
          <w:shd w:val="clear" w:color="auto" w:fill="FFFFFF"/>
          <w:lang w:val="hy-AM"/>
        </w:rPr>
        <w:t> </w:t>
      </w:r>
      <w:r w:rsidRPr="009F03CF">
        <w:rPr>
          <w:rFonts w:ascii="GHEA Grapalat" w:hAnsi="GHEA Grapalat"/>
          <w:shd w:val="clear" w:color="auto" w:fill="FFFFFF"/>
          <w:lang w:val="hy-AM"/>
        </w:rPr>
        <w:t xml:space="preserve"> գտնվում են ընդունման փուլում։</w:t>
      </w:r>
      <w:r w:rsidRPr="009F03CF">
        <w:rPr>
          <w:rFonts w:ascii="Calibri" w:hAnsi="Calibri" w:cs="Calibri"/>
          <w:shd w:val="clear" w:color="auto" w:fill="FFFFFF"/>
          <w:lang w:val="hy-AM"/>
        </w:rPr>
        <w:t> </w:t>
      </w:r>
    </w:p>
    <w:p w14:paraId="491E4E4E" w14:textId="77777777" w:rsidR="00785CC0" w:rsidRPr="009F03CF" w:rsidRDefault="00785CC0" w:rsidP="00884FE7">
      <w:pPr>
        <w:pStyle w:val="NormalWeb"/>
        <w:shd w:val="clear" w:color="auto" w:fill="FFFFFF"/>
        <w:tabs>
          <w:tab w:val="left" w:pos="567"/>
          <w:tab w:val="left" w:pos="709"/>
          <w:tab w:val="left" w:pos="993"/>
        </w:tabs>
        <w:spacing w:before="0" w:beforeAutospacing="0" w:after="0" w:afterAutospacing="0" w:line="360" w:lineRule="auto"/>
        <w:ind w:firstLine="567"/>
        <w:jc w:val="both"/>
        <w:rPr>
          <w:rFonts w:ascii="GHEA Grapalat" w:eastAsia="Calibri" w:hAnsi="GHEA Grapalat"/>
          <w:lang w:val="hy-AM"/>
        </w:rPr>
      </w:pPr>
    </w:p>
    <w:p w14:paraId="443C452E" w14:textId="77777777" w:rsidR="00892879" w:rsidRPr="007E2267" w:rsidRDefault="00892879" w:rsidP="00622066">
      <w:pPr>
        <w:spacing w:line="360" w:lineRule="auto"/>
        <w:ind w:firstLine="426"/>
        <w:jc w:val="both"/>
        <w:rPr>
          <w:rFonts w:ascii="GHEA Grapalat" w:eastAsia="Calibri" w:hAnsi="GHEA Grapalat" w:cs="Times New Roman"/>
          <w:color w:val="FF0000"/>
          <w:sz w:val="24"/>
          <w:szCs w:val="24"/>
          <w:lang w:val="hy-AM"/>
        </w:rPr>
      </w:pPr>
    </w:p>
    <w:p w14:paraId="21A8AA17" w14:textId="77777777" w:rsidR="003A2177" w:rsidRPr="00622066" w:rsidRDefault="007E2E83" w:rsidP="00622066">
      <w:pPr>
        <w:numPr>
          <w:ilvl w:val="0"/>
          <w:numId w:val="7"/>
        </w:numPr>
        <w:tabs>
          <w:tab w:val="left" w:pos="399"/>
        </w:tabs>
        <w:spacing w:after="160" w:line="360" w:lineRule="auto"/>
        <w:contextualSpacing/>
        <w:jc w:val="both"/>
        <w:rPr>
          <w:rFonts w:ascii="GHEA Grapalat" w:eastAsia="Calibri" w:hAnsi="GHEA Grapalat" w:cs="Sylfaen"/>
          <w:b/>
          <w:sz w:val="24"/>
          <w:szCs w:val="24"/>
          <w:u w:val="single"/>
          <w:lang w:val="hy-AM"/>
        </w:rPr>
      </w:pPr>
      <w:r w:rsidRPr="00CD7337">
        <w:rPr>
          <w:rFonts w:ascii="GHEA Grapalat" w:eastAsia="Calibri" w:hAnsi="GHEA Grapalat" w:cs="Sylfaen"/>
          <w:b/>
          <w:sz w:val="24"/>
          <w:szCs w:val="24"/>
          <w:lang w:val="hy-AM"/>
        </w:rPr>
        <w:t>Ակնկալվող</w:t>
      </w:r>
      <w:r w:rsidRPr="00622066">
        <w:rPr>
          <w:rFonts w:ascii="GHEA Grapalat" w:eastAsia="Calibri" w:hAnsi="GHEA Grapalat" w:cs="Sylfaen"/>
          <w:b/>
          <w:sz w:val="24"/>
          <w:szCs w:val="24"/>
          <w:lang w:val="es-ES_tradnl"/>
        </w:rPr>
        <w:t xml:space="preserve"> </w:t>
      </w:r>
      <w:r w:rsidRPr="00CD7337">
        <w:rPr>
          <w:rFonts w:ascii="GHEA Grapalat" w:eastAsia="Calibri" w:hAnsi="GHEA Grapalat" w:cs="Sylfaen"/>
          <w:b/>
          <w:sz w:val="24"/>
          <w:szCs w:val="24"/>
          <w:lang w:val="hy-AM"/>
        </w:rPr>
        <w:t>արդյունքը</w:t>
      </w:r>
    </w:p>
    <w:p w14:paraId="5E92025B" w14:textId="77777777" w:rsidR="003A2177" w:rsidRPr="007E2267" w:rsidRDefault="003A2177" w:rsidP="00622066">
      <w:pPr>
        <w:tabs>
          <w:tab w:val="left" w:pos="399"/>
        </w:tabs>
        <w:spacing w:after="160" w:line="360" w:lineRule="auto"/>
        <w:jc w:val="both"/>
        <w:rPr>
          <w:rFonts w:ascii="GHEA Grapalat" w:eastAsia="Calibri" w:hAnsi="GHEA Grapalat" w:cs="Times New Roman"/>
          <w:sz w:val="24"/>
          <w:szCs w:val="24"/>
          <w:shd w:val="clear" w:color="auto" w:fill="FFFFFF"/>
          <w:lang w:val="hy-AM" w:eastAsia="ru-RU"/>
        </w:rPr>
      </w:pPr>
      <w:r w:rsidRPr="00622066">
        <w:rPr>
          <w:rFonts w:ascii="GHEA Grapalat" w:eastAsia="Calibri" w:hAnsi="GHEA Grapalat" w:cs="Times New Roman"/>
          <w:sz w:val="24"/>
          <w:szCs w:val="24"/>
          <w:lang w:val="hy-AM"/>
        </w:rPr>
        <w:tab/>
      </w:r>
      <w:r w:rsidR="00B42ACA" w:rsidRPr="00622066">
        <w:rPr>
          <w:rFonts w:ascii="GHEA Grapalat" w:eastAsia="Calibri" w:hAnsi="GHEA Grapalat" w:cs="Times New Roman"/>
          <w:sz w:val="24"/>
          <w:szCs w:val="24"/>
          <w:shd w:val="clear" w:color="auto" w:fill="FFFFFF"/>
          <w:lang w:val="hy-AM" w:eastAsia="ru-RU"/>
        </w:rPr>
        <w:t>Հայաստանի Հանրապետության ճանապարհների վիճակի բարելավում</w:t>
      </w:r>
      <w:r w:rsidRPr="00622066">
        <w:rPr>
          <w:rFonts w:ascii="GHEA Grapalat" w:eastAsia="Calibri" w:hAnsi="GHEA Grapalat" w:cs="Times New Roman"/>
          <w:sz w:val="24"/>
          <w:szCs w:val="24"/>
          <w:shd w:val="clear" w:color="auto" w:fill="FFFFFF"/>
          <w:lang w:val="hy-AM" w:eastAsia="ru-RU"/>
        </w:rPr>
        <w:t>:</w:t>
      </w:r>
    </w:p>
    <w:p w14:paraId="6CD54168" w14:textId="346199CA" w:rsidR="003A2177" w:rsidRPr="00622066" w:rsidRDefault="00ED5225" w:rsidP="00ED5225">
      <w:pPr>
        <w:spacing w:after="200" w:line="360" w:lineRule="auto"/>
        <w:jc w:val="both"/>
        <w:rPr>
          <w:rFonts w:ascii="GHEA Grapalat" w:eastAsia="Calibri" w:hAnsi="GHEA Grapalat" w:cs="Times New Roman"/>
          <w:b/>
          <w:sz w:val="24"/>
          <w:szCs w:val="24"/>
          <w:lang w:val="hy-AM"/>
        </w:rPr>
      </w:pPr>
      <w:r w:rsidRPr="00841CD5">
        <w:rPr>
          <w:rFonts w:ascii="GHEA Grapalat" w:eastAsia="Times New Roman" w:hAnsi="GHEA Grapalat" w:cs="Times New Roman"/>
          <w:b/>
          <w:sz w:val="24"/>
          <w:szCs w:val="24"/>
          <w:lang w:val="hy-AM"/>
        </w:rPr>
        <w:t xml:space="preserve">       5</w:t>
      </w:r>
      <w:r w:rsidR="003A2177" w:rsidRPr="00622066">
        <w:rPr>
          <w:rFonts w:ascii="GHEA Grapalat" w:eastAsia="Times New Roman" w:hAnsi="GHEA Grapalat" w:cs="Times New Roman"/>
          <w:b/>
          <w:sz w:val="24"/>
          <w:szCs w:val="24"/>
          <w:lang w:val="hy-AM"/>
        </w:rPr>
        <w:t>.</w:t>
      </w:r>
      <w:r w:rsidR="003A2177" w:rsidRPr="00622066">
        <w:rPr>
          <w:rFonts w:ascii="GHEA Grapalat" w:eastAsia="Calibri" w:hAnsi="GHEA Grapalat" w:cs="Times New Roman"/>
          <w:b/>
          <w:sz w:val="24"/>
          <w:szCs w:val="24"/>
          <w:lang w:val="hy-AM"/>
        </w:rPr>
        <w:t xml:space="preserve"> Տեղեկատվություն լրացուցիչ ֆինանսական միջոցների անհրաժեշտության և պետական բյուջեի եկամուտներում և ծախսերում սպասվելիք փոփոխությունների մասին. </w:t>
      </w:r>
    </w:p>
    <w:p w14:paraId="4C3B128A" w14:textId="77777777" w:rsidR="003A2177" w:rsidRPr="00841CD5" w:rsidRDefault="003A2177" w:rsidP="00622066">
      <w:pPr>
        <w:spacing w:line="360" w:lineRule="auto"/>
        <w:ind w:firstLine="720"/>
        <w:jc w:val="both"/>
        <w:rPr>
          <w:rFonts w:ascii="GHEA Grapalat" w:eastAsia="Times New Roman" w:hAnsi="GHEA Grapalat" w:cs="Times New Roman"/>
          <w:bCs/>
          <w:color w:val="000000"/>
          <w:sz w:val="24"/>
          <w:szCs w:val="24"/>
          <w:lang w:val="hy-AM"/>
        </w:rPr>
      </w:pPr>
      <w:r w:rsidRPr="00622066">
        <w:rPr>
          <w:rFonts w:ascii="GHEA Grapalat" w:eastAsia="Times New Roman" w:hAnsi="GHEA Grapalat" w:cs="Times New Roman"/>
          <w:bCs/>
          <w:color w:val="000000"/>
          <w:sz w:val="24"/>
          <w:szCs w:val="24"/>
          <w:lang w:val="hy-AM"/>
        </w:rPr>
        <w:t>Որոշման նախագծի ընդունմամբ Հայաստանի Հանրապետության պետական բյուջեի եկամուտների ու ծախսերի լրացուցիչ</w:t>
      </w:r>
      <w:r w:rsidR="00615278" w:rsidRPr="00622066">
        <w:rPr>
          <w:rFonts w:ascii="GHEA Grapalat" w:eastAsia="Times New Roman" w:hAnsi="GHEA Grapalat" w:cs="Times New Roman"/>
          <w:bCs/>
          <w:color w:val="000000"/>
          <w:sz w:val="24"/>
          <w:szCs w:val="24"/>
          <w:lang w:val="hy-AM"/>
        </w:rPr>
        <w:t xml:space="preserve"> </w:t>
      </w:r>
      <w:r w:rsidRPr="00622066">
        <w:rPr>
          <w:rFonts w:ascii="GHEA Grapalat" w:eastAsia="Times New Roman" w:hAnsi="GHEA Grapalat" w:cs="Times New Roman"/>
          <w:bCs/>
          <w:color w:val="000000"/>
          <w:sz w:val="24"/>
          <w:szCs w:val="24"/>
          <w:shd w:val="clear" w:color="auto" w:fill="FFFFFF"/>
          <w:lang w:val="hy-AM"/>
        </w:rPr>
        <w:t>նվազեցում չի առաջացնում</w:t>
      </w:r>
      <w:r w:rsidRPr="00622066">
        <w:rPr>
          <w:rFonts w:ascii="GHEA Grapalat" w:eastAsia="Times New Roman" w:hAnsi="GHEA Grapalat" w:cs="Times New Roman"/>
          <w:bCs/>
          <w:color w:val="000000"/>
          <w:sz w:val="24"/>
          <w:szCs w:val="24"/>
          <w:lang w:val="hy-AM"/>
        </w:rPr>
        <w:t xml:space="preserve">: </w:t>
      </w:r>
    </w:p>
    <w:p w14:paraId="348A1BB6" w14:textId="77777777" w:rsidR="00ED5225" w:rsidRPr="00841CD5" w:rsidRDefault="00ED5225" w:rsidP="00622066">
      <w:pPr>
        <w:spacing w:line="360" w:lineRule="auto"/>
        <w:ind w:firstLine="720"/>
        <w:jc w:val="both"/>
        <w:rPr>
          <w:rFonts w:ascii="GHEA Grapalat" w:eastAsia="Times New Roman" w:hAnsi="GHEA Grapalat" w:cs="Times New Roman"/>
          <w:bCs/>
          <w:color w:val="000000"/>
          <w:sz w:val="24"/>
          <w:szCs w:val="24"/>
          <w:lang w:val="hy-AM"/>
        </w:rPr>
      </w:pPr>
    </w:p>
    <w:p w14:paraId="1143175F" w14:textId="32F322C8" w:rsidR="003A2177" w:rsidRPr="00622066" w:rsidRDefault="00ED5225" w:rsidP="00622066">
      <w:pPr>
        <w:spacing w:line="360" w:lineRule="auto"/>
        <w:ind w:left="630"/>
        <w:jc w:val="both"/>
        <w:rPr>
          <w:rFonts w:ascii="GHEA Grapalat" w:eastAsia="Times New Roman" w:hAnsi="GHEA Grapalat" w:cs="Sylfaen"/>
          <w:b/>
          <w:sz w:val="24"/>
          <w:szCs w:val="24"/>
          <w:lang w:val="hy-AM"/>
        </w:rPr>
      </w:pPr>
      <w:r w:rsidRPr="00841CD5">
        <w:rPr>
          <w:rFonts w:ascii="GHEA Grapalat" w:eastAsia="Times New Roman" w:hAnsi="GHEA Grapalat" w:cs="Sylfaen"/>
          <w:b/>
          <w:sz w:val="24"/>
          <w:szCs w:val="24"/>
          <w:lang w:val="hy-AM"/>
        </w:rPr>
        <w:t>6</w:t>
      </w:r>
      <w:r w:rsidR="003A2177" w:rsidRPr="00622066">
        <w:rPr>
          <w:rFonts w:ascii="GHEA Grapalat" w:eastAsia="Times New Roman" w:hAnsi="GHEA Grapalat" w:cs="Sylfaen"/>
          <w:b/>
          <w:sz w:val="24"/>
          <w:szCs w:val="24"/>
          <w:lang w:val="hy-AM"/>
        </w:rPr>
        <w:t>. Նախագծի ընդունման առնչությամբ ընդունվելիք այլ իրավական ակտերի նախագծերը կամ դրանց ընդունման անհրաժեշտության բացակայության մասին</w:t>
      </w:r>
    </w:p>
    <w:p w14:paraId="55E445D1" w14:textId="77777777" w:rsidR="003A2177" w:rsidRPr="007E2267" w:rsidRDefault="003A2177" w:rsidP="00622066">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r w:rsidRPr="00622066">
        <w:rPr>
          <w:rFonts w:ascii="GHEA Grapalat" w:eastAsia="Times New Roman" w:hAnsi="GHEA Grapalat" w:cs="Sylfaen"/>
          <w:sz w:val="24"/>
          <w:szCs w:val="24"/>
          <w:lang w:val="hy-AM" w:eastAsia="hy-AM"/>
        </w:rPr>
        <w:t>Որոշման նախագծի ընդունմամբ այլ իրավական ակտերում փոփոխություններ և/կամ լրացումներ կատարելու անհրաժեշտություն չկա:</w:t>
      </w:r>
    </w:p>
    <w:p w14:paraId="31574682" w14:textId="77777777" w:rsidR="00622066" w:rsidRPr="007E2267" w:rsidRDefault="00622066" w:rsidP="00622066">
      <w:pPr>
        <w:shd w:val="clear" w:color="auto" w:fill="FFFFFF"/>
        <w:tabs>
          <w:tab w:val="center" w:pos="4844"/>
          <w:tab w:val="right" w:pos="9689"/>
        </w:tabs>
        <w:spacing w:line="360" w:lineRule="auto"/>
        <w:ind w:firstLine="720"/>
        <w:jc w:val="both"/>
        <w:rPr>
          <w:rFonts w:ascii="GHEA Grapalat" w:eastAsia="Times New Roman" w:hAnsi="GHEA Grapalat" w:cs="Sylfaen"/>
          <w:sz w:val="24"/>
          <w:szCs w:val="24"/>
          <w:lang w:val="hy-AM" w:eastAsia="hy-AM"/>
        </w:rPr>
      </w:pPr>
    </w:p>
    <w:p w14:paraId="7C38AC0F" w14:textId="494F9814" w:rsidR="003A2177" w:rsidRPr="00622066" w:rsidRDefault="00ED5225" w:rsidP="00622066">
      <w:pPr>
        <w:spacing w:line="360" w:lineRule="auto"/>
        <w:ind w:left="567"/>
        <w:jc w:val="both"/>
        <w:rPr>
          <w:rFonts w:ascii="GHEA Grapalat" w:eastAsia="Times New Roman" w:hAnsi="GHEA Grapalat" w:cs="Sylfaen"/>
          <w:b/>
          <w:sz w:val="24"/>
          <w:szCs w:val="24"/>
          <w:lang w:val="hy-AM"/>
        </w:rPr>
      </w:pPr>
      <w:r w:rsidRPr="00841CD5">
        <w:rPr>
          <w:rFonts w:ascii="GHEA Grapalat" w:eastAsia="Times New Roman" w:hAnsi="GHEA Grapalat" w:cs="Sylfaen"/>
          <w:b/>
          <w:sz w:val="24"/>
          <w:szCs w:val="24"/>
          <w:lang w:val="hy-AM"/>
        </w:rPr>
        <w:t>7</w:t>
      </w:r>
      <w:r w:rsidR="003A2177" w:rsidRPr="00622066">
        <w:rPr>
          <w:rFonts w:ascii="GHEA Grapalat" w:eastAsia="Times New Roman" w:hAnsi="GHEA Grapalat" w:cs="Sylfaen"/>
          <w:b/>
          <w:sz w:val="24"/>
          <w:szCs w:val="24"/>
          <w:lang w:val="hy-AM"/>
        </w:rPr>
        <w:t>.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52DBC8D" w14:textId="4055E393" w:rsidR="003A2177" w:rsidRPr="00622066" w:rsidRDefault="003A2177" w:rsidP="00622066">
      <w:pPr>
        <w:shd w:val="clear" w:color="auto" w:fill="FFFFFF"/>
        <w:spacing w:line="360" w:lineRule="auto"/>
        <w:ind w:firstLine="720"/>
        <w:jc w:val="both"/>
        <w:rPr>
          <w:rFonts w:ascii="GHEA Grapalat" w:eastAsia="Calibri" w:hAnsi="GHEA Grapalat" w:cs="Sylfaen"/>
          <w:sz w:val="24"/>
          <w:szCs w:val="24"/>
          <w:lang w:val="hy-AM" w:eastAsia="ru-RU"/>
        </w:rPr>
      </w:pPr>
      <w:r w:rsidRPr="00622066">
        <w:rPr>
          <w:rFonts w:ascii="GHEA Grapalat" w:eastAsia="Calibri" w:hAnsi="GHEA Grapalat" w:cs="Sylfaen"/>
          <w:sz w:val="24"/>
          <w:szCs w:val="24"/>
          <w:lang w:val="hy-AM" w:eastAsia="ru-RU"/>
        </w:rPr>
        <w:t>Որոշման նախագիծը բխում է «Հայաստանի վերափոխման ռազմավարություն 2050», «Կառավարության 2021-2026թթ. ծրագիր» /կետ 3.2, 3-րդ պարբերության 1-ին</w:t>
      </w:r>
      <w:r w:rsidR="00DC63D7" w:rsidRPr="00DC63D7">
        <w:rPr>
          <w:rFonts w:ascii="GHEA Grapalat" w:eastAsia="Calibri" w:hAnsi="GHEA Grapalat" w:cs="Sylfaen"/>
          <w:sz w:val="24"/>
          <w:szCs w:val="24"/>
          <w:lang w:val="hy-AM" w:eastAsia="ru-RU"/>
        </w:rPr>
        <w:t xml:space="preserve"> </w:t>
      </w:r>
      <w:r w:rsidR="00DC63D7">
        <w:rPr>
          <w:rFonts w:ascii="GHEA Grapalat" w:eastAsia="Calibri" w:hAnsi="GHEA Grapalat" w:cs="Sylfaen"/>
          <w:sz w:val="24"/>
          <w:szCs w:val="24"/>
          <w:lang w:val="hy-AM" w:eastAsia="ru-RU"/>
        </w:rPr>
        <w:t>և 2-րդ</w:t>
      </w:r>
      <w:r w:rsidRPr="00622066">
        <w:rPr>
          <w:rFonts w:ascii="GHEA Grapalat" w:eastAsia="Calibri" w:hAnsi="GHEA Grapalat" w:cs="Sylfaen"/>
          <w:sz w:val="24"/>
          <w:szCs w:val="24"/>
          <w:lang w:val="hy-AM" w:eastAsia="ru-RU"/>
        </w:rPr>
        <w:t xml:space="preserve"> ենթակետ</w:t>
      </w:r>
      <w:r w:rsidR="00DC63D7">
        <w:rPr>
          <w:rFonts w:ascii="GHEA Grapalat" w:eastAsia="Calibri" w:hAnsi="GHEA Grapalat" w:cs="Sylfaen"/>
          <w:sz w:val="24"/>
          <w:szCs w:val="24"/>
          <w:lang w:val="hy-AM" w:eastAsia="ru-RU"/>
        </w:rPr>
        <w:t>եր</w:t>
      </w:r>
      <w:r w:rsidRPr="00622066">
        <w:rPr>
          <w:rFonts w:ascii="GHEA Grapalat" w:eastAsia="Calibri" w:hAnsi="GHEA Grapalat" w:cs="Sylfaen"/>
          <w:sz w:val="24"/>
          <w:szCs w:val="24"/>
          <w:lang w:val="hy-AM" w:eastAsia="ru-RU"/>
        </w:rPr>
        <w:t>/</w:t>
      </w:r>
      <w:r w:rsidR="00615278" w:rsidRPr="00622066">
        <w:rPr>
          <w:rFonts w:ascii="GHEA Grapalat" w:eastAsia="Calibri" w:hAnsi="GHEA Grapalat" w:cs="Sylfaen"/>
          <w:sz w:val="24"/>
          <w:szCs w:val="24"/>
          <w:lang w:val="hy-AM" w:eastAsia="ru-RU"/>
        </w:rPr>
        <w:t xml:space="preserve"> </w:t>
      </w:r>
      <w:r w:rsidRPr="00622066">
        <w:rPr>
          <w:rFonts w:ascii="GHEA Grapalat" w:eastAsia="Calibri" w:hAnsi="GHEA Grapalat" w:cs="Sylfaen"/>
          <w:sz w:val="24"/>
          <w:szCs w:val="24"/>
          <w:lang w:val="hy-AM" w:eastAsia="ru-RU"/>
        </w:rPr>
        <w:t>ռազմավարական փաստաթղթերի դրույթներից:</w:t>
      </w:r>
      <w:r w:rsidR="00615278" w:rsidRPr="00622066">
        <w:rPr>
          <w:rFonts w:ascii="GHEA Grapalat" w:eastAsia="Calibri" w:hAnsi="GHEA Grapalat" w:cs="Sylfaen"/>
          <w:sz w:val="24"/>
          <w:szCs w:val="24"/>
          <w:lang w:val="hy-AM" w:eastAsia="ru-RU"/>
        </w:rPr>
        <w:t xml:space="preserve"> </w:t>
      </w:r>
    </w:p>
    <w:p w14:paraId="66A745DC" w14:textId="3D92A153" w:rsidR="003A2177" w:rsidRPr="00DC63D7" w:rsidRDefault="003A2177" w:rsidP="00DC63D7">
      <w:pPr>
        <w:pStyle w:val="ListParagraph"/>
        <w:numPr>
          <w:ilvl w:val="0"/>
          <w:numId w:val="9"/>
        </w:numPr>
        <w:spacing w:after="160" w:line="360" w:lineRule="auto"/>
        <w:jc w:val="both"/>
        <w:rPr>
          <w:rFonts w:ascii="GHEA Grapalat" w:eastAsia="Times New Roman" w:hAnsi="GHEA Grapalat" w:cs="Sylfaen"/>
          <w:color w:val="000000"/>
          <w:sz w:val="24"/>
          <w:szCs w:val="24"/>
          <w:shd w:val="clear" w:color="auto" w:fill="FFFFFF"/>
          <w:lang w:val="hy-AM" w:eastAsia="ru-RU"/>
        </w:rPr>
      </w:pPr>
      <w:r w:rsidRPr="00DC63D7">
        <w:rPr>
          <w:rFonts w:ascii="GHEA Grapalat" w:eastAsia="Times New Roman" w:hAnsi="GHEA Grapalat" w:cs="Sylfaen"/>
          <w:color w:val="000000"/>
          <w:sz w:val="24"/>
          <w:szCs w:val="24"/>
          <w:shd w:val="clear" w:color="auto" w:fill="FFFFFF"/>
          <w:lang w:val="hy-AM" w:eastAsia="ru-RU"/>
        </w:rPr>
        <w:t>Մասնավորապես, միջպետական, հանրապետական և տեղական նշանակության ավտոմոբիլային ճանապարհների ցանցի նորոգում, հիմնանորոգում և որակի շարունակական բարձրացում, որոնց շնորհիվ տարեկան կունենանք շուրջ 500 կմ վերանորոգված ճանապարհ։</w:t>
      </w:r>
    </w:p>
    <w:p w14:paraId="6B69B920" w14:textId="77777777" w:rsidR="00DC63D7" w:rsidRPr="00E47053" w:rsidRDefault="00DC63D7" w:rsidP="00DC63D7">
      <w:pPr>
        <w:pStyle w:val="ListParagraph"/>
        <w:numPr>
          <w:ilvl w:val="0"/>
          <w:numId w:val="9"/>
        </w:numPr>
        <w:spacing w:after="160" w:line="360" w:lineRule="auto"/>
        <w:jc w:val="both"/>
        <w:rPr>
          <w:rFonts w:ascii="GHEA Grapalat" w:hAnsi="GHEA Grapalat"/>
          <w:color w:val="000000"/>
          <w:sz w:val="24"/>
          <w:szCs w:val="24"/>
          <w:shd w:val="clear" w:color="auto" w:fill="FFFFFF"/>
          <w:lang w:val="hy-AM" w:eastAsia="ru-RU"/>
        </w:rPr>
      </w:pPr>
      <w:r>
        <w:rPr>
          <w:rFonts w:ascii="GHEA Grapalat" w:hAnsi="GHEA Grapalat"/>
          <w:color w:val="000000"/>
          <w:sz w:val="24"/>
          <w:szCs w:val="24"/>
          <w:shd w:val="clear" w:color="auto" w:fill="FFFFFF"/>
          <w:lang w:val="hy-AM" w:eastAsia="ru-RU"/>
        </w:rPr>
        <w:t>Թ</w:t>
      </w:r>
      <w:r w:rsidRPr="00E47053">
        <w:rPr>
          <w:rFonts w:ascii="GHEA Grapalat" w:hAnsi="GHEA Grapalat"/>
          <w:color w:val="000000"/>
          <w:sz w:val="24"/>
          <w:szCs w:val="24"/>
          <w:shd w:val="clear" w:color="auto" w:fill="FFFFFF"/>
          <w:lang w:val="hy-AM" w:eastAsia="ru-RU"/>
        </w:rPr>
        <w:t>ունելների և կամուրջների վերականգնում և կառուցում</w:t>
      </w:r>
      <w:r>
        <w:rPr>
          <w:rFonts w:ascii="GHEA Grapalat" w:hAnsi="GHEA Grapalat"/>
          <w:color w:val="000000"/>
          <w:sz w:val="24"/>
          <w:szCs w:val="24"/>
          <w:shd w:val="clear" w:color="auto" w:fill="FFFFFF"/>
          <w:lang w:val="hy-AM" w:eastAsia="ru-RU"/>
        </w:rPr>
        <w:t>։</w:t>
      </w:r>
    </w:p>
    <w:p w14:paraId="3D43C1AC" w14:textId="77777777" w:rsidR="00DC63D7" w:rsidRDefault="00DC63D7" w:rsidP="00622066">
      <w:pPr>
        <w:spacing w:after="160" w:line="360" w:lineRule="auto"/>
        <w:ind w:left="786"/>
        <w:contextualSpacing/>
        <w:jc w:val="both"/>
        <w:rPr>
          <w:rFonts w:ascii="GHEA Grapalat" w:eastAsia="Times New Roman" w:hAnsi="GHEA Grapalat" w:cs="Sylfaen"/>
          <w:color w:val="000000"/>
          <w:sz w:val="24"/>
          <w:szCs w:val="24"/>
          <w:shd w:val="clear" w:color="auto" w:fill="FFFFFF"/>
          <w:lang w:val="hy-AM" w:eastAsia="ru-RU"/>
        </w:rPr>
      </w:pPr>
    </w:p>
    <w:p w14:paraId="5004C200" w14:textId="77777777" w:rsidR="00C8558E" w:rsidRDefault="00C8558E" w:rsidP="00622066">
      <w:pPr>
        <w:spacing w:after="160" w:line="360" w:lineRule="auto"/>
        <w:ind w:left="786"/>
        <w:contextualSpacing/>
        <w:jc w:val="both"/>
        <w:rPr>
          <w:rFonts w:ascii="GHEA Grapalat" w:eastAsia="Times New Roman" w:hAnsi="GHEA Grapalat" w:cs="Sylfaen"/>
          <w:color w:val="000000"/>
          <w:sz w:val="24"/>
          <w:szCs w:val="24"/>
          <w:shd w:val="clear" w:color="auto" w:fill="FFFFFF"/>
          <w:lang w:val="hy-AM" w:eastAsia="ru-RU"/>
        </w:rPr>
      </w:pPr>
    </w:p>
    <w:p w14:paraId="61935449" w14:textId="6948ED61" w:rsidR="00C8558E" w:rsidRPr="00622066" w:rsidRDefault="00C8558E" w:rsidP="00622066">
      <w:pPr>
        <w:spacing w:after="160" w:line="360" w:lineRule="auto"/>
        <w:ind w:left="786"/>
        <w:contextualSpacing/>
        <w:jc w:val="both"/>
        <w:rPr>
          <w:rFonts w:ascii="GHEA Grapalat" w:eastAsia="Times New Roman" w:hAnsi="GHEA Grapalat" w:cs="Sylfaen"/>
          <w:color w:val="000000"/>
          <w:sz w:val="24"/>
          <w:szCs w:val="24"/>
          <w:shd w:val="clear" w:color="auto" w:fill="FFFFFF"/>
          <w:lang w:val="hy-AM" w:eastAsia="ru-RU"/>
        </w:rPr>
      </w:pPr>
    </w:p>
    <w:sectPr w:rsidR="00C8558E" w:rsidRPr="00622066" w:rsidSect="00615278">
      <w:pgSz w:w="12240" w:h="15840"/>
      <w:pgMar w:top="960" w:right="900" w:bottom="1135"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55577"/>
    <w:multiLevelType w:val="hybridMultilevel"/>
    <w:tmpl w:val="F47E42E8"/>
    <w:lvl w:ilvl="0" w:tplc="CDEC9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C0A058C"/>
    <w:multiLevelType w:val="hybridMultilevel"/>
    <w:tmpl w:val="A1386BB8"/>
    <w:lvl w:ilvl="0" w:tplc="04090001">
      <w:start w:val="1"/>
      <w:numFmt w:val="bullet"/>
      <w:lvlText w:val=""/>
      <w:lvlJc w:val="left"/>
      <w:pPr>
        <w:ind w:left="1506" w:hanging="360"/>
      </w:pPr>
      <w:rPr>
        <w:rFonts w:ascii="Symbol" w:hAnsi="Symbol"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2" w15:restartNumberingAfterBreak="0">
    <w:nsid w:val="0DE54DC1"/>
    <w:multiLevelType w:val="hybridMultilevel"/>
    <w:tmpl w:val="33AC998A"/>
    <w:lvl w:ilvl="0" w:tplc="D3562CD4">
      <w:start w:val="1"/>
      <w:numFmt w:val="decimal"/>
      <w:lvlText w:val="%1."/>
      <w:lvlJc w:val="left"/>
      <w:pPr>
        <w:ind w:left="1110" w:hanging="360"/>
      </w:pPr>
      <w:rPr>
        <w:rFonts w:ascii="GHEA Grapalat" w:eastAsia="Times New Roman" w:hAnsi="GHEA Grapalat" w:cs="Times New Roman"/>
      </w:r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3" w15:restartNumberingAfterBreak="0">
    <w:nsid w:val="1B6517E0"/>
    <w:multiLevelType w:val="hybridMultilevel"/>
    <w:tmpl w:val="5FAE28FA"/>
    <w:lvl w:ilvl="0" w:tplc="5BB82190">
      <w:start w:val="1"/>
      <w:numFmt w:val="bullet"/>
      <w:lvlText w:val=""/>
      <w:lvlJc w:val="left"/>
      <w:pPr>
        <w:tabs>
          <w:tab w:val="num" w:pos="720"/>
        </w:tabs>
        <w:ind w:left="720" w:hanging="360"/>
      </w:pPr>
      <w:rPr>
        <w:rFonts w:ascii="Wingdings 3" w:hAnsi="Wingdings 3" w:hint="default"/>
      </w:rPr>
    </w:lvl>
    <w:lvl w:ilvl="1" w:tplc="F0C2F588" w:tentative="1">
      <w:start w:val="1"/>
      <w:numFmt w:val="bullet"/>
      <w:lvlText w:val=""/>
      <w:lvlJc w:val="left"/>
      <w:pPr>
        <w:tabs>
          <w:tab w:val="num" w:pos="1440"/>
        </w:tabs>
        <w:ind w:left="1440" w:hanging="360"/>
      </w:pPr>
      <w:rPr>
        <w:rFonts w:ascii="Wingdings 3" w:hAnsi="Wingdings 3" w:hint="default"/>
      </w:rPr>
    </w:lvl>
    <w:lvl w:ilvl="2" w:tplc="087E14F6" w:tentative="1">
      <w:start w:val="1"/>
      <w:numFmt w:val="bullet"/>
      <w:lvlText w:val=""/>
      <w:lvlJc w:val="left"/>
      <w:pPr>
        <w:tabs>
          <w:tab w:val="num" w:pos="2160"/>
        </w:tabs>
        <w:ind w:left="2160" w:hanging="360"/>
      </w:pPr>
      <w:rPr>
        <w:rFonts w:ascii="Wingdings 3" w:hAnsi="Wingdings 3" w:hint="default"/>
      </w:rPr>
    </w:lvl>
    <w:lvl w:ilvl="3" w:tplc="A2065434" w:tentative="1">
      <w:start w:val="1"/>
      <w:numFmt w:val="bullet"/>
      <w:lvlText w:val=""/>
      <w:lvlJc w:val="left"/>
      <w:pPr>
        <w:tabs>
          <w:tab w:val="num" w:pos="2880"/>
        </w:tabs>
        <w:ind w:left="2880" w:hanging="360"/>
      </w:pPr>
      <w:rPr>
        <w:rFonts w:ascii="Wingdings 3" w:hAnsi="Wingdings 3" w:hint="default"/>
      </w:rPr>
    </w:lvl>
    <w:lvl w:ilvl="4" w:tplc="BAD28C0C" w:tentative="1">
      <w:start w:val="1"/>
      <w:numFmt w:val="bullet"/>
      <w:lvlText w:val=""/>
      <w:lvlJc w:val="left"/>
      <w:pPr>
        <w:tabs>
          <w:tab w:val="num" w:pos="3600"/>
        </w:tabs>
        <w:ind w:left="3600" w:hanging="360"/>
      </w:pPr>
      <w:rPr>
        <w:rFonts w:ascii="Wingdings 3" w:hAnsi="Wingdings 3" w:hint="default"/>
      </w:rPr>
    </w:lvl>
    <w:lvl w:ilvl="5" w:tplc="25AA5848" w:tentative="1">
      <w:start w:val="1"/>
      <w:numFmt w:val="bullet"/>
      <w:lvlText w:val=""/>
      <w:lvlJc w:val="left"/>
      <w:pPr>
        <w:tabs>
          <w:tab w:val="num" w:pos="4320"/>
        </w:tabs>
        <w:ind w:left="4320" w:hanging="360"/>
      </w:pPr>
      <w:rPr>
        <w:rFonts w:ascii="Wingdings 3" w:hAnsi="Wingdings 3" w:hint="default"/>
      </w:rPr>
    </w:lvl>
    <w:lvl w:ilvl="6" w:tplc="20221532" w:tentative="1">
      <w:start w:val="1"/>
      <w:numFmt w:val="bullet"/>
      <w:lvlText w:val=""/>
      <w:lvlJc w:val="left"/>
      <w:pPr>
        <w:tabs>
          <w:tab w:val="num" w:pos="5040"/>
        </w:tabs>
        <w:ind w:left="5040" w:hanging="360"/>
      </w:pPr>
      <w:rPr>
        <w:rFonts w:ascii="Wingdings 3" w:hAnsi="Wingdings 3" w:hint="default"/>
      </w:rPr>
    </w:lvl>
    <w:lvl w:ilvl="7" w:tplc="9940921E" w:tentative="1">
      <w:start w:val="1"/>
      <w:numFmt w:val="bullet"/>
      <w:lvlText w:val=""/>
      <w:lvlJc w:val="left"/>
      <w:pPr>
        <w:tabs>
          <w:tab w:val="num" w:pos="5760"/>
        </w:tabs>
        <w:ind w:left="5760" w:hanging="360"/>
      </w:pPr>
      <w:rPr>
        <w:rFonts w:ascii="Wingdings 3" w:hAnsi="Wingdings 3" w:hint="default"/>
      </w:rPr>
    </w:lvl>
    <w:lvl w:ilvl="8" w:tplc="22E2C4E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994608B"/>
    <w:multiLevelType w:val="hybridMultilevel"/>
    <w:tmpl w:val="12FA822A"/>
    <w:lvl w:ilvl="0" w:tplc="E9E69FC0">
      <w:start w:val="1"/>
      <w:numFmt w:val="bullet"/>
      <w:lvlText w:val=""/>
      <w:lvlJc w:val="left"/>
      <w:pPr>
        <w:tabs>
          <w:tab w:val="num" w:pos="720"/>
        </w:tabs>
        <w:ind w:left="720" w:hanging="360"/>
      </w:pPr>
      <w:rPr>
        <w:rFonts w:ascii="Wingdings 3" w:hAnsi="Wingdings 3" w:hint="default"/>
      </w:rPr>
    </w:lvl>
    <w:lvl w:ilvl="1" w:tplc="1EB44260" w:tentative="1">
      <w:start w:val="1"/>
      <w:numFmt w:val="bullet"/>
      <w:lvlText w:val=""/>
      <w:lvlJc w:val="left"/>
      <w:pPr>
        <w:tabs>
          <w:tab w:val="num" w:pos="1440"/>
        </w:tabs>
        <w:ind w:left="1440" w:hanging="360"/>
      </w:pPr>
      <w:rPr>
        <w:rFonts w:ascii="Wingdings 3" w:hAnsi="Wingdings 3" w:hint="default"/>
      </w:rPr>
    </w:lvl>
    <w:lvl w:ilvl="2" w:tplc="E8A22262" w:tentative="1">
      <w:start w:val="1"/>
      <w:numFmt w:val="bullet"/>
      <w:lvlText w:val=""/>
      <w:lvlJc w:val="left"/>
      <w:pPr>
        <w:tabs>
          <w:tab w:val="num" w:pos="2160"/>
        </w:tabs>
        <w:ind w:left="2160" w:hanging="360"/>
      </w:pPr>
      <w:rPr>
        <w:rFonts w:ascii="Wingdings 3" w:hAnsi="Wingdings 3" w:hint="default"/>
      </w:rPr>
    </w:lvl>
    <w:lvl w:ilvl="3" w:tplc="4EEC4746" w:tentative="1">
      <w:start w:val="1"/>
      <w:numFmt w:val="bullet"/>
      <w:lvlText w:val=""/>
      <w:lvlJc w:val="left"/>
      <w:pPr>
        <w:tabs>
          <w:tab w:val="num" w:pos="2880"/>
        </w:tabs>
        <w:ind w:left="2880" w:hanging="360"/>
      </w:pPr>
      <w:rPr>
        <w:rFonts w:ascii="Wingdings 3" w:hAnsi="Wingdings 3" w:hint="default"/>
      </w:rPr>
    </w:lvl>
    <w:lvl w:ilvl="4" w:tplc="E01C1FA2" w:tentative="1">
      <w:start w:val="1"/>
      <w:numFmt w:val="bullet"/>
      <w:lvlText w:val=""/>
      <w:lvlJc w:val="left"/>
      <w:pPr>
        <w:tabs>
          <w:tab w:val="num" w:pos="3600"/>
        </w:tabs>
        <w:ind w:left="3600" w:hanging="360"/>
      </w:pPr>
      <w:rPr>
        <w:rFonts w:ascii="Wingdings 3" w:hAnsi="Wingdings 3" w:hint="default"/>
      </w:rPr>
    </w:lvl>
    <w:lvl w:ilvl="5" w:tplc="F6E2F280" w:tentative="1">
      <w:start w:val="1"/>
      <w:numFmt w:val="bullet"/>
      <w:lvlText w:val=""/>
      <w:lvlJc w:val="left"/>
      <w:pPr>
        <w:tabs>
          <w:tab w:val="num" w:pos="4320"/>
        </w:tabs>
        <w:ind w:left="4320" w:hanging="360"/>
      </w:pPr>
      <w:rPr>
        <w:rFonts w:ascii="Wingdings 3" w:hAnsi="Wingdings 3" w:hint="default"/>
      </w:rPr>
    </w:lvl>
    <w:lvl w:ilvl="6" w:tplc="D520CF70" w:tentative="1">
      <w:start w:val="1"/>
      <w:numFmt w:val="bullet"/>
      <w:lvlText w:val=""/>
      <w:lvlJc w:val="left"/>
      <w:pPr>
        <w:tabs>
          <w:tab w:val="num" w:pos="5040"/>
        </w:tabs>
        <w:ind w:left="5040" w:hanging="360"/>
      </w:pPr>
      <w:rPr>
        <w:rFonts w:ascii="Wingdings 3" w:hAnsi="Wingdings 3" w:hint="default"/>
      </w:rPr>
    </w:lvl>
    <w:lvl w:ilvl="7" w:tplc="9202C454" w:tentative="1">
      <w:start w:val="1"/>
      <w:numFmt w:val="bullet"/>
      <w:lvlText w:val=""/>
      <w:lvlJc w:val="left"/>
      <w:pPr>
        <w:tabs>
          <w:tab w:val="num" w:pos="5760"/>
        </w:tabs>
        <w:ind w:left="5760" w:hanging="360"/>
      </w:pPr>
      <w:rPr>
        <w:rFonts w:ascii="Wingdings 3" w:hAnsi="Wingdings 3" w:hint="default"/>
      </w:rPr>
    </w:lvl>
    <w:lvl w:ilvl="8" w:tplc="5762A27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9E52107"/>
    <w:multiLevelType w:val="hybridMultilevel"/>
    <w:tmpl w:val="98E280BA"/>
    <w:lvl w:ilvl="0" w:tplc="73DC5CDA">
      <w:start w:val="1"/>
      <w:numFmt w:val="decimal"/>
      <w:lvlText w:val="%1."/>
      <w:lvlJc w:val="left"/>
      <w:pPr>
        <w:ind w:left="1185" w:hanging="81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6"/>
  </w:num>
  <w:num w:numId="2">
    <w:abstractNumId w:val="0"/>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289"/>
    <w:rsid w:val="00000C68"/>
    <w:rsid w:val="00001F54"/>
    <w:rsid w:val="00003BF9"/>
    <w:rsid w:val="00004886"/>
    <w:rsid w:val="00006461"/>
    <w:rsid w:val="0002250C"/>
    <w:rsid w:val="00023AD3"/>
    <w:rsid w:val="000257F4"/>
    <w:rsid w:val="00025E2F"/>
    <w:rsid w:val="000322A6"/>
    <w:rsid w:val="00032747"/>
    <w:rsid w:val="00033451"/>
    <w:rsid w:val="000340A6"/>
    <w:rsid w:val="000369AA"/>
    <w:rsid w:val="00043028"/>
    <w:rsid w:val="000536A3"/>
    <w:rsid w:val="00056E88"/>
    <w:rsid w:val="0005722E"/>
    <w:rsid w:val="00057CE4"/>
    <w:rsid w:val="000603E6"/>
    <w:rsid w:val="00063545"/>
    <w:rsid w:val="00065B26"/>
    <w:rsid w:val="000731DD"/>
    <w:rsid w:val="00073264"/>
    <w:rsid w:val="000762ED"/>
    <w:rsid w:val="00081886"/>
    <w:rsid w:val="00081C3A"/>
    <w:rsid w:val="0008271E"/>
    <w:rsid w:val="00087D1B"/>
    <w:rsid w:val="00090BF2"/>
    <w:rsid w:val="0009242A"/>
    <w:rsid w:val="00097566"/>
    <w:rsid w:val="000A22E4"/>
    <w:rsid w:val="000A4914"/>
    <w:rsid w:val="000A4D9E"/>
    <w:rsid w:val="000A5FA7"/>
    <w:rsid w:val="000A7A57"/>
    <w:rsid w:val="000B02E3"/>
    <w:rsid w:val="000B1296"/>
    <w:rsid w:val="000B668A"/>
    <w:rsid w:val="000C0073"/>
    <w:rsid w:val="000C1114"/>
    <w:rsid w:val="000D06A6"/>
    <w:rsid w:val="000D4347"/>
    <w:rsid w:val="000E20D1"/>
    <w:rsid w:val="000E2BF7"/>
    <w:rsid w:val="000E3C5C"/>
    <w:rsid w:val="000E444C"/>
    <w:rsid w:val="000E4EA3"/>
    <w:rsid w:val="000E7194"/>
    <w:rsid w:val="000F3FF2"/>
    <w:rsid w:val="000F66EF"/>
    <w:rsid w:val="00110637"/>
    <w:rsid w:val="0011069A"/>
    <w:rsid w:val="00111F7E"/>
    <w:rsid w:val="00115F1D"/>
    <w:rsid w:val="0011673C"/>
    <w:rsid w:val="00117DC6"/>
    <w:rsid w:val="00126AC2"/>
    <w:rsid w:val="0013247B"/>
    <w:rsid w:val="001352C7"/>
    <w:rsid w:val="0013582C"/>
    <w:rsid w:val="00135A1E"/>
    <w:rsid w:val="0014214B"/>
    <w:rsid w:val="001421F7"/>
    <w:rsid w:val="001563D0"/>
    <w:rsid w:val="0015741E"/>
    <w:rsid w:val="00157FF4"/>
    <w:rsid w:val="00162A3E"/>
    <w:rsid w:val="00163E49"/>
    <w:rsid w:val="00164986"/>
    <w:rsid w:val="0017268C"/>
    <w:rsid w:val="00172977"/>
    <w:rsid w:val="001763D2"/>
    <w:rsid w:val="00181651"/>
    <w:rsid w:val="00183989"/>
    <w:rsid w:val="00184544"/>
    <w:rsid w:val="0018646B"/>
    <w:rsid w:val="00191488"/>
    <w:rsid w:val="00192D1B"/>
    <w:rsid w:val="0019490C"/>
    <w:rsid w:val="001A4B8B"/>
    <w:rsid w:val="001A53A0"/>
    <w:rsid w:val="001B15B3"/>
    <w:rsid w:val="001B399C"/>
    <w:rsid w:val="001B4925"/>
    <w:rsid w:val="001B5B32"/>
    <w:rsid w:val="001B64B1"/>
    <w:rsid w:val="001B67A7"/>
    <w:rsid w:val="001B71C3"/>
    <w:rsid w:val="001B71F7"/>
    <w:rsid w:val="001C0EC7"/>
    <w:rsid w:val="001C1DA8"/>
    <w:rsid w:val="001C3300"/>
    <w:rsid w:val="001C34AC"/>
    <w:rsid w:val="001C470E"/>
    <w:rsid w:val="001D2729"/>
    <w:rsid w:val="001D719F"/>
    <w:rsid w:val="001D7262"/>
    <w:rsid w:val="001E34C7"/>
    <w:rsid w:val="001F30D3"/>
    <w:rsid w:val="001F4C36"/>
    <w:rsid w:val="001F5345"/>
    <w:rsid w:val="001F6BCB"/>
    <w:rsid w:val="002029F0"/>
    <w:rsid w:val="0020311D"/>
    <w:rsid w:val="00203F88"/>
    <w:rsid w:val="00204156"/>
    <w:rsid w:val="00205AF2"/>
    <w:rsid w:val="002123D6"/>
    <w:rsid w:val="00212DD9"/>
    <w:rsid w:val="00215D44"/>
    <w:rsid w:val="00222321"/>
    <w:rsid w:val="002276A2"/>
    <w:rsid w:val="00227A3A"/>
    <w:rsid w:val="00227B53"/>
    <w:rsid w:val="002315BF"/>
    <w:rsid w:val="002331F2"/>
    <w:rsid w:val="00234ABF"/>
    <w:rsid w:val="00234B69"/>
    <w:rsid w:val="0024075B"/>
    <w:rsid w:val="0024510A"/>
    <w:rsid w:val="0024583E"/>
    <w:rsid w:val="002471B0"/>
    <w:rsid w:val="002529EA"/>
    <w:rsid w:val="002568C6"/>
    <w:rsid w:val="00256B45"/>
    <w:rsid w:val="00257F42"/>
    <w:rsid w:val="00257F61"/>
    <w:rsid w:val="00261991"/>
    <w:rsid w:val="00262730"/>
    <w:rsid w:val="00271BDD"/>
    <w:rsid w:val="00272AAC"/>
    <w:rsid w:val="00273C99"/>
    <w:rsid w:val="00274882"/>
    <w:rsid w:val="00276517"/>
    <w:rsid w:val="00280155"/>
    <w:rsid w:val="00280F2C"/>
    <w:rsid w:val="002818DE"/>
    <w:rsid w:val="00285BD6"/>
    <w:rsid w:val="00286B2E"/>
    <w:rsid w:val="00293A5C"/>
    <w:rsid w:val="002A06FF"/>
    <w:rsid w:val="002A159D"/>
    <w:rsid w:val="002B1D5C"/>
    <w:rsid w:val="002B4385"/>
    <w:rsid w:val="002B7839"/>
    <w:rsid w:val="002C1769"/>
    <w:rsid w:val="002C23A7"/>
    <w:rsid w:val="002C4FDF"/>
    <w:rsid w:val="002C75B9"/>
    <w:rsid w:val="002D0DA3"/>
    <w:rsid w:val="002D1110"/>
    <w:rsid w:val="002D70B0"/>
    <w:rsid w:val="002E5F9E"/>
    <w:rsid w:val="002F0E69"/>
    <w:rsid w:val="002F0FEF"/>
    <w:rsid w:val="002F67AE"/>
    <w:rsid w:val="002F77E0"/>
    <w:rsid w:val="002F7B5B"/>
    <w:rsid w:val="00302976"/>
    <w:rsid w:val="0030598B"/>
    <w:rsid w:val="00305D34"/>
    <w:rsid w:val="003107A4"/>
    <w:rsid w:val="00310E4C"/>
    <w:rsid w:val="003134FE"/>
    <w:rsid w:val="00315160"/>
    <w:rsid w:val="0031545F"/>
    <w:rsid w:val="00317716"/>
    <w:rsid w:val="0032036A"/>
    <w:rsid w:val="00321EDF"/>
    <w:rsid w:val="00324ED7"/>
    <w:rsid w:val="0032535F"/>
    <w:rsid w:val="00326845"/>
    <w:rsid w:val="00327A85"/>
    <w:rsid w:val="00327E06"/>
    <w:rsid w:val="00327EDB"/>
    <w:rsid w:val="00335131"/>
    <w:rsid w:val="003364D8"/>
    <w:rsid w:val="00336B07"/>
    <w:rsid w:val="00337295"/>
    <w:rsid w:val="00341729"/>
    <w:rsid w:val="0034547F"/>
    <w:rsid w:val="00350584"/>
    <w:rsid w:val="003602DB"/>
    <w:rsid w:val="00361617"/>
    <w:rsid w:val="00364239"/>
    <w:rsid w:val="003644CB"/>
    <w:rsid w:val="003649E0"/>
    <w:rsid w:val="00367BE9"/>
    <w:rsid w:val="00370AEB"/>
    <w:rsid w:val="00371166"/>
    <w:rsid w:val="00373FBC"/>
    <w:rsid w:val="0037609A"/>
    <w:rsid w:val="0038485F"/>
    <w:rsid w:val="00384EEF"/>
    <w:rsid w:val="003903DC"/>
    <w:rsid w:val="0039085B"/>
    <w:rsid w:val="00390C8D"/>
    <w:rsid w:val="003A0CC4"/>
    <w:rsid w:val="003A2177"/>
    <w:rsid w:val="003A5368"/>
    <w:rsid w:val="003A7BB5"/>
    <w:rsid w:val="003B32D0"/>
    <w:rsid w:val="003B60F8"/>
    <w:rsid w:val="003B734B"/>
    <w:rsid w:val="003C0FFD"/>
    <w:rsid w:val="003C107A"/>
    <w:rsid w:val="003C17A6"/>
    <w:rsid w:val="003C1F6C"/>
    <w:rsid w:val="003D108C"/>
    <w:rsid w:val="003D154F"/>
    <w:rsid w:val="003D1967"/>
    <w:rsid w:val="003D24AF"/>
    <w:rsid w:val="003D275E"/>
    <w:rsid w:val="003D2C77"/>
    <w:rsid w:val="003D4975"/>
    <w:rsid w:val="003D4F30"/>
    <w:rsid w:val="003D7415"/>
    <w:rsid w:val="003E4831"/>
    <w:rsid w:val="003E7427"/>
    <w:rsid w:val="003F12CF"/>
    <w:rsid w:val="003F646E"/>
    <w:rsid w:val="00404C4E"/>
    <w:rsid w:val="00405096"/>
    <w:rsid w:val="004054A4"/>
    <w:rsid w:val="004108E7"/>
    <w:rsid w:val="00411A3A"/>
    <w:rsid w:val="00414AC4"/>
    <w:rsid w:val="00416A6E"/>
    <w:rsid w:val="00423C28"/>
    <w:rsid w:val="004246E3"/>
    <w:rsid w:val="00424774"/>
    <w:rsid w:val="00425375"/>
    <w:rsid w:val="00425D75"/>
    <w:rsid w:val="0042748A"/>
    <w:rsid w:val="00434567"/>
    <w:rsid w:val="004355C7"/>
    <w:rsid w:val="0043712E"/>
    <w:rsid w:val="004371FA"/>
    <w:rsid w:val="004372DD"/>
    <w:rsid w:val="00441BB8"/>
    <w:rsid w:val="0044345A"/>
    <w:rsid w:val="00443E2C"/>
    <w:rsid w:val="00445CD8"/>
    <w:rsid w:val="004478FB"/>
    <w:rsid w:val="00453A24"/>
    <w:rsid w:val="004544CE"/>
    <w:rsid w:val="004631EA"/>
    <w:rsid w:val="00463DB6"/>
    <w:rsid w:val="004646BD"/>
    <w:rsid w:val="0046477F"/>
    <w:rsid w:val="004657F0"/>
    <w:rsid w:val="00476CEE"/>
    <w:rsid w:val="00477205"/>
    <w:rsid w:val="004801B0"/>
    <w:rsid w:val="00486676"/>
    <w:rsid w:val="00490DD7"/>
    <w:rsid w:val="0049245C"/>
    <w:rsid w:val="004944DC"/>
    <w:rsid w:val="0049568B"/>
    <w:rsid w:val="00496DAA"/>
    <w:rsid w:val="004A079B"/>
    <w:rsid w:val="004A08E1"/>
    <w:rsid w:val="004A2E6A"/>
    <w:rsid w:val="004B1605"/>
    <w:rsid w:val="004B4735"/>
    <w:rsid w:val="004C2176"/>
    <w:rsid w:val="004C3AAE"/>
    <w:rsid w:val="004C41AD"/>
    <w:rsid w:val="004C4577"/>
    <w:rsid w:val="004C49D2"/>
    <w:rsid w:val="004C4CF5"/>
    <w:rsid w:val="004C4EB2"/>
    <w:rsid w:val="004C61EA"/>
    <w:rsid w:val="004D236E"/>
    <w:rsid w:val="004D5015"/>
    <w:rsid w:val="004D627D"/>
    <w:rsid w:val="004E0769"/>
    <w:rsid w:val="004E343F"/>
    <w:rsid w:val="004E4D9E"/>
    <w:rsid w:val="004E5481"/>
    <w:rsid w:val="004E6637"/>
    <w:rsid w:val="004E6820"/>
    <w:rsid w:val="004F055A"/>
    <w:rsid w:val="004F2369"/>
    <w:rsid w:val="004F4CD9"/>
    <w:rsid w:val="004F5404"/>
    <w:rsid w:val="004F6E5A"/>
    <w:rsid w:val="005027D5"/>
    <w:rsid w:val="00502C98"/>
    <w:rsid w:val="005060C0"/>
    <w:rsid w:val="00506F9F"/>
    <w:rsid w:val="0051204B"/>
    <w:rsid w:val="0051380F"/>
    <w:rsid w:val="00513AB6"/>
    <w:rsid w:val="00516807"/>
    <w:rsid w:val="0052404D"/>
    <w:rsid w:val="00531A14"/>
    <w:rsid w:val="00536742"/>
    <w:rsid w:val="00544EC4"/>
    <w:rsid w:val="005469A8"/>
    <w:rsid w:val="0055420C"/>
    <w:rsid w:val="00567890"/>
    <w:rsid w:val="005733BD"/>
    <w:rsid w:val="00574EFE"/>
    <w:rsid w:val="00580C07"/>
    <w:rsid w:val="00580C3A"/>
    <w:rsid w:val="00581354"/>
    <w:rsid w:val="00582116"/>
    <w:rsid w:val="0058379D"/>
    <w:rsid w:val="00583F93"/>
    <w:rsid w:val="005961CE"/>
    <w:rsid w:val="005A070D"/>
    <w:rsid w:val="005A378C"/>
    <w:rsid w:val="005A4000"/>
    <w:rsid w:val="005A55ED"/>
    <w:rsid w:val="005A5D84"/>
    <w:rsid w:val="005B1703"/>
    <w:rsid w:val="005B6200"/>
    <w:rsid w:val="005C5560"/>
    <w:rsid w:val="005D31B5"/>
    <w:rsid w:val="005D404C"/>
    <w:rsid w:val="005E2532"/>
    <w:rsid w:val="005E2E01"/>
    <w:rsid w:val="005E342A"/>
    <w:rsid w:val="005E50F3"/>
    <w:rsid w:val="005F06CF"/>
    <w:rsid w:val="005F2D1E"/>
    <w:rsid w:val="005F3EAB"/>
    <w:rsid w:val="00601260"/>
    <w:rsid w:val="00601794"/>
    <w:rsid w:val="00610FE2"/>
    <w:rsid w:val="00613505"/>
    <w:rsid w:val="00613F64"/>
    <w:rsid w:val="00615278"/>
    <w:rsid w:val="006172E2"/>
    <w:rsid w:val="006204D1"/>
    <w:rsid w:val="00622066"/>
    <w:rsid w:val="0062212C"/>
    <w:rsid w:val="00626A10"/>
    <w:rsid w:val="00630B2A"/>
    <w:rsid w:val="0063425D"/>
    <w:rsid w:val="006343FA"/>
    <w:rsid w:val="006428E1"/>
    <w:rsid w:val="00642D0C"/>
    <w:rsid w:val="0064389F"/>
    <w:rsid w:val="00644D23"/>
    <w:rsid w:val="0064712B"/>
    <w:rsid w:val="006505B4"/>
    <w:rsid w:val="0065100C"/>
    <w:rsid w:val="006515DF"/>
    <w:rsid w:val="006546F3"/>
    <w:rsid w:val="00657BA3"/>
    <w:rsid w:val="00661E4A"/>
    <w:rsid w:val="00662247"/>
    <w:rsid w:val="006628FC"/>
    <w:rsid w:val="00662D36"/>
    <w:rsid w:val="00664876"/>
    <w:rsid w:val="00666B2D"/>
    <w:rsid w:val="00667FAC"/>
    <w:rsid w:val="00672C42"/>
    <w:rsid w:val="006734CE"/>
    <w:rsid w:val="006744AD"/>
    <w:rsid w:val="006753E0"/>
    <w:rsid w:val="00676322"/>
    <w:rsid w:val="0067644F"/>
    <w:rsid w:val="00676586"/>
    <w:rsid w:val="00676642"/>
    <w:rsid w:val="00676F96"/>
    <w:rsid w:val="00687080"/>
    <w:rsid w:val="00694AA4"/>
    <w:rsid w:val="00694CB4"/>
    <w:rsid w:val="0069547E"/>
    <w:rsid w:val="006959DD"/>
    <w:rsid w:val="00697BF7"/>
    <w:rsid w:val="006A1401"/>
    <w:rsid w:val="006A519E"/>
    <w:rsid w:val="006A7A78"/>
    <w:rsid w:val="006B111F"/>
    <w:rsid w:val="006B2FB6"/>
    <w:rsid w:val="006B3CD9"/>
    <w:rsid w:val="006B71B0"/>
    <w:rsid w:val="006C06B8"/>
    <w:rsid w:val="006C0891"/>
    <w:rsid w:val="006C32AF"/>
    <w:rsid w:val="006C3841"/>
    <w:rsid w:val="006C5CFF"/>
    <w:rsid w:val="006C5FCB"/>
    <w:rsid w:val="006D0A5E"/>
    <w:rsid w:val="006D2D27"/>
    <w:rsid w:val="006D3200"/>
    <w:rsid w:val="006D733D"/>
    <w:rsid w:val="006E263E"/>
    <w:rsid w:val="006E2BE4"/>
    <w:rsid w:val="006E2C6C"/>
    <w:rsid w:val="006E6146"/>
    <w:rsid w:val="006F0BAF"/>
    <w:rsid w:val="006F1CD3"/>
    <w:rsid w:val="006F24D8"/>
    <w:rsid w:val="006F3D62"/>
    <w:rsid w:val="006F64B0"/>
    <w:rsid w:val="00700735"/>
    <w:rsid w:val="00700A65"/>
    <w:rsid w:val="00712DE7"/>
    <w:rsid w:val="007134EE"/>
    <w:rsid w:val="00720D5C"/>
    <w:rsid w:val="00720FF8"/>
    <w:rsid w:val="007261C6"/>
    <w:rsid w:val="00730235"/>
    <w:rsid w:val="00730FC9"/>
    <w:rsid w:val="007418E8"/>
    <w:rsid w:val="00741A5F"/>
    <w:rsid w:val="00745600"/>
    <w:rsid w:val="0074618E"/>
    <w:rsid w:val="007477FB"/>
    <w:rsid w:val="00750464"/>
    <w:rsid w:val="00756A35"/>
    <w:rsid w:val="00763E48"/>
    <w:rsid w:val="00764CB3"/>
    <w:rsid w:val="00764E98"/>
    <w:rsid w:val="00765371"/>
    <w:rsid w:val="007666DD"/>
    <w:rsid w:val="0077095F"/>
    <w:rsid w:val="00771578"/>
    <w:rsid w:val="0077262E"/>
    <w:rsid w:val="00776875"/>
    <w:rsid w:val="00781977"/>
    <w:rsid w:val="00784ACA"/>
    <w:rsid w:val="00785CC0"/>
    <w:rsid w:val="00786C2B"/>
    <w:rsid w:val="00790289"/>
    <w:rsid w:val="007903E9"/>
    <w:rsid w:val="00792A32"/>
    <w:rsid w:val="00792D51"/>
    <w:rsid w:val="00794032"/>
    <w:rsid w:val="00794929"/>
    <w:rsid w:val="00794FEE"/>
    <w:rsid w:val="007A14B4"/>
    <w:rsid w:val="007A2C5F"/>
    <w:rsid w:val="007B0769"/>
    <w:rsid w:val="007B1884"/>
    <w:rsid w:val="007B1AF6"/>
    <w:rsid w:val="007B7A9A"/>
    <w:rsid w:val="007B7FF6"/>
    <w:rsid w:val="007C2842"/>
    <w:rsid w:val="007C3805"/>
    <w:rsid w:val="007C44EA"/>
    <w:rsid w:val="007C4BD2"/>
    <w:rsid w:val="007C5338"/>
    <w:rsid w:val="007D0A63"/>
    <w:rsid w:val="007D5F01"/>
    <w:rsid w:val="007D5FCC"/>
    <w:rsid w:val="007D75B0"/>
    <w:rsid w:val="007E0087"/>
    <w:rsid w:val="007E19A8"/>
    <w:rsid w:val="007E2267"/>
    <w:rsid w:val="007E2E83"/>
    <w:rsid w:val="007F009E"/>
    <w:rsid w:val="007F4A81"/>
    <w:rsid w:val="007F4DA8"/>
    <w:rsid w:val="007F5005"/>
    <w:rsid w:val="007F58CC"/>
    <w:rsid w:val="007F7DDB"/>
    <w:rsid w:val="008012D1"/>
    <w:rsid w:val="00802254"/>
    <w:rsid w:val="008040B8"/>
    <w:rsid w:val="00806F0C"/>
    <w:rsid w:val="00807084"/>
    <w:rsid w:val="00807F46"/>
    <w:rsid w:val="00810AD6"/>
    <w:rsid w:val="008112A3"/>
    <w:rsid w:val="008128B8"/>
    <w:rsid w:val="00814647"/>
    <w:rsid w:val="0082023F"/>
    <w:rsid w:val="00820338"/>
    <w:rsid w:val="00821239"/>
    <w:rsid w:val="00821B12"/>
    <w:rsid w:val="00832ADD"/>
    <w:rsid w:val="00835B24"/>
    <w:rsid w:val="00841CD5"/>
    <w:rsid w:val="00844732"/>
    <w:rsid w:val="0084650B"/>
    <w:rsid w:val="0085199D"/>
    <w:rsid w:val="00853575"/>
    <w:rsid w:val="00854C90"/>
    <w:rsid w:val="00856360"/>
    <w:rsid w:val="00866D97"/>
    <w:rsid w:val="00867A0C"/>
    <w:rsid w:val="008707C1"/>
    <w:rsid w:val="00871CE1"/>
    <w:rsid w:val="008720E8"/>
    <w:rsid w:val="00877635"/>
    <w:rsid w:val="00881405"/>
    <w:rsid w:val="00882D7E"/>
    <w:rsid w:val="00884FE7"/>
    <w:rsid w:val="0088530F"/>
    <w:rsid w:val="00886D55"/>
    <w:rsid w:val="0089141D"/>
    <w:rsid w:val="00892879"/>
    <w:rsid w:val="00892A1E"/>
    <w:rsid w:val="00895410"/>
    <w:rsid w:val="00896598"/>
    <w:rsid w:val="008B0898"/>
    <w:rsid w:val="008B12D5"/>
    <w:rsid w:val="008B176A"/>
    <w:rsid w:val="008B52FD"/>
    <w:rsid w:val="008B69E9"/>
    <w:rsid w:val="008C199C"/>
    <w:rsid w:val="008C30C3"/>
    <w:rsid w:val="008C4039"/>
    <w:rsid w:val="008D01C1"/>
    <w:rsid w:val="008D05A8"/>
    <w:rsid w:val="008D19FF"/>
    <w:rsid w:val="008D6349"/>
    <w:rsid w:val="008D7529"/>
    <w:rsid w:val="008E23C5"/>
    <w:rsid w:val="008E7A3C"/>
    <w:rsid w:val="008F08FB"/>
    <w:rsid w:val="008F1A62"/>
    <w:rsid w:val="008F1F59"/>
    <w:rsid w:val="008F2752"/>
    <w:rsid w:val="008F2D0B"/>
    <w:rsid w:val="008F2EB0"/>
    <w:rsid w:val="008F30C7"/>
    <w:rsid w:val="00900559"/>
    <w:rsid w:val="00901BC3"/>
    <w:rsid w:val="00902D9C"/>
    <w:rsid w:val="00902F35"/>
    <w:rsid w:val="009031A2"/>
    <w:rsid w:val="00903A82"/>
    <w:rsid w:val="00903FA5"/>
    <w:rsid w:val="00905F48"/>
    <w:rsid w:val="0090671A"/>
    <w:rsid w:val="00910184"/>
    <w:rsid w:val="009103D2"/>
    <w:rsid w:val="00911E5A"/>
    <w:rsid w:val="00912AA4"/>
    <w:rsid w:val="009172FD"/>
    <w:rsid w:val="009204FC"/>
    <w:rsid w:val="00921F66"/>
    <w:rsid w:val="009260FA"/>
    <w:rsid w:val="009262E2"/>
    <w:rsid w:val="00931606"/>
    <w:rsid w:val="00932CBC"/>
    <w:rsid w:val="00933962"/>
    <w:rsid w:val="00942611"/>
    <w:rsid w:val="0094540C"/>
    <w:rsid w:val="00945727"/>
    <w:rsid w:val="00945D70"/>
    <w:rsid w:val="009460FA"/>
    <w:rsid w:val="00952161"/>
    <w:rsid w:val="00955CFA"/>
    <w:rsid w:val="009667B9"/>
    <w:rsid w:val="0096691F"/>
    <w:rsid w:val="00966ADB"/>
    <w:rsid w:val="009802EE"/>
    <w:rsid w:val="00982C80"/>
    <w:rsid w:val="0098670B"/>
    <w:rsid w:val="00991FA1"/>
    <w:rsid w:val="0099252A"/>
    <w:rsid w:val="0099540D"/>
    <w:rsid w:val="00995A05"/>
    <w:rsid w:val="009A0004"/>
    <w:rsid w:val="009A1434"/>
    <w:rsid w:val="009A3342"/>
    <w:rsid w:val="009B0303"/>
    <w:rsid w:val="009B1CAE"/>
    <w:rsid w:val="009B6F2D"/>
    <w:rsid w:val="009C2DBA"/>
    <w:rsid w:val="009C5A0C"/>
    <w:rsid w:val="009D1EC6"/>
    <w:rsid w:val="009D4511"/>
    <w:rsid w:val="009E2931"/>
    <w:rsid w:val="009E5B9E"/>
    <w:rsid w:val="009E75DB"/>
    <w:rsid w:val="009F00E4"/>
    <w:rsid w:val="009F1230"/>
    <w:rsid w:val="009F32B9"/>
    <w:rsid w:val="009F6E81"/>
    <w:rsid w:val="009F7D33"/>
    <w:rsid w:val="00A022BC"/>
    <w:rsid w:val="00A03E3B"/>
    <w:rsid w:val="00A05BF9"/>
    <w:rsid w:val="00A10AB7"/>
    <w:rsid w:val="00A14ED9"/>
    <w:rsid w:val="00A156DA"/>
    <w:rsid w:val="00A158F0"/>
    <w:rsid w:val="00A21745"/>
    <w:rsid w:val="00A23A0F"/>
    <w:rsid w:val="00A3030F"/>
    <w:rsid w:val="00A309B7"/>
    <w:rsid w:val="00A30FB6"/>
    <w:rsid w:val="00A32BDF"/>
    <w:rsid w:val="00A35184"/>
    <w:rsid w:val="00A42092"/>
    <w:rsid w:val="00A43374"/>
    <w:rsid w:val="00A47FAC"/>
    <w:rsid w:val="00A5149D"/>
    <w:rsid w:val="00A52B2F"/>
    <w:rsid w:val="00A53E39"/>
    <w:rsid w:val="00A54B4B"/>
    <w:rsid w:val="00A54DBC"/>
    <w:rsid w:val="00A56232"/>
    <w:rsid w:val="00A62444"/>
    <w:rsid w:val="00A62449"/>
    <w:rsid w:val="00A63BF2"/>
    <w:rsid w:val="00A66379"/>
    <w:rsid w:val="00A67177"/>
    <w:rsid w:val="00A6789A"/>
    <w:rsid w:val="00A67D34"/>
    <w:rsid w:val="00A75313"/>
    <w:rsid w:val="00A753BE"/>
    <w:rsid w:val="00A7792C"/>
    <w:rsid w:val="00A86EEB"/>
    <w:rsid w:val="00A909CA"/>
    <w:rsid w:val="00A942E3"/>
    <w:rsid w:val="00A95197"/>
    <w:rsid w:val="00AA25AE"/>
    <w:rsid w:val="00AA3397"/>
    <w:rsid w:val="00AA3A57"/>
    <w:rsid w:val="00AB0B95"/>
    <w:rsid w:val="00AC0AAB"/>
    <w:rsid w:val="00AC2112"/>
    <w:rsid w:val="00AC24B5"/>
    <w:rsid w:val="00AC4E6D"/>
    <w:rsid w:val="00AC6D28"/>
    <w:rsid w:val="00AC77B7"/>
    <w:rsid w:val="00AD442C"/>
    <w:rsid w:val="00AD4511"/>
    <w:rsid w:val="00AD7B76"/>
    <w:rsid w:val="00AE45CC"/>
    <w:rsid w:val="00AE5D49"/>
    <w:rsid w:val="00AE6AC7"/>
    <w:rsid w:val="00AF1EDF"/>
    <w:rsid w:val="00AF2A28"/>
    <w:rsid w:val="00AF7EA5"/>
    <w:rsid w:val="00B020D9"/>
    <w:rsid w:val="00B05639"/>
    <w:rsid w:val="00B06D6D"/>
    <w:rsid w:val="00B075FA"/>
    <w:rsid w:val="00B07E19"/>
    <w:rsid w:val="00B11C09"/>
    <w:rsid w:val="00B12C20"/>
    <w:rsid w:val="00B12C97"/>
    <w:rsid w:val="00B13477"/>
    <w:rsid w:val="00B166C9"/>
    <w:rsid w:val="00B212B0"/>
    <w:rsid w:val="00B21DD0"/>
    <w:rsid w:val="00B21F3C"/>
    <w:rsid w:val="00B2468E"/>
    <w:rsid w:val="00B25244"/>
    <w:rsid w:val="00B26F87"/>
    <w:rsid w:val="00B354A3"/>
    <w:rsid w:val="00B4156C"/>
    <w:rsid w:val="00B42ACA"/>
    <w:rsid w:val="00B50507"/>
    <w:rsid w:val="00B5231E"/>
    <w:rsid w:val="00B54980"/>
    <w:rsid w:val="00B5564B"/>
    <w:rsid w:val="00B55CDC"/>
    <w:rsid w:val="00B55E76"/>
    <w:rsid w:val="00B60381"/>
    <w:rsid w:val="00B61518"/>
    <w:rsid w:val="00B637A3"/>
    <w:rsid w:val="00B6758C"/>
    <w:rsid w:val="00B67F57"/>
    <w:rsid w:val="00B720B0"/>
    <w:rsid w:val="00B72567"/>
    <w:rsid w:val="00B726FD"/>
    <w:rsid w:val="00B7389A"/>
    <w:rsid w:val="00B75844"/>
    <w:rsid w:val="00B76283"/>
    <w:rsid w:val="00B83DE5"/>
    <w:rsid w:val="00B869CE"/>
    <w:rsid w:val="00B90D6A"/>
    <w:rsid w:val="00B91ECD"/>
    <w:rsid w:val="00B92891"/>
    <w:rsid w:val="00B93729"/>
    <w:rsid w:val="00B94B72"/>
    <w:rsid w:val="00B958A6"/>
    <w:rsid w:val="00B96BAD"/>
    <w:rsid w:val="00B96D2B"/>
    <w:rsid w:val="00B96E76"/>
    <w:rsid w:val="00BA0994"/>
    <w:rsid w:val="00BA2A15"/>
    <w:rsid w:val="00BA3AEB"/>
    <w:rsid w:val="00BB1E68"/>
    <w:rsid w:val="00BB4A4D"/>
    <w:rsid w:val="00BB702B"/>
    <w:rsid w:val="00BB78C2"/>
    <w:rsid w:val="00BC23FC"/>
    <w:rsid w:val="00BD079F"/>
    <w:rsid w:val="00BD1295"/>
    <w:rsid w:val="00BD643E"/>
    <w:rsid w:val="00BD6A34"/>
    <w:rsid w:val="00BE13C9"/>
    <w:rsid w:val="00BE51CF"/>
    <w:rsid w:val="00BE6311"/>
    <w:rsid w:val="00BF3A3B"/>
    <w:rsid w:val="00BF4D1C"/>
    <w:rsid w:val="00BF5CB2"/>
    <w:rsid w:val="00C03639"/>
    <w:rsid w:val="00C03EF7"/>
    <w:rsid w:val="00C118B0"/>
    <w:rsid w:val="00C12A00"/>
    <w:rsid w:val="00C135D2"/>
    <w:rsid w:val="00C16CEB"/>
    <w:rsid w:val="00C22446"/>
    <w:rsid w:val="00C31946"/>
    <w:rsid w:val="00C35AB6"/>
    <w:rsid w:val="00C40F91"/>
    <w:rsid w:val="00C45D26"/>
    <w:rsid w:val="00C520CB"/>
    <w:rsid w:val="00C66265"/>
    <w:rsid w:val="00C67E02"/>
    <w:rsid w:val="00C7115F"/>
    <w:rsid w:val="00C72B4D"/>
    <w:rsid w:val="00C75A8D"/>
    <w:rsid w:val="00C7674B"/>
    <w:rsid w:val="00C77F49"/>
    <w:rsid w:val="00C836AA"/>
    <w:rsid w:val="00C845E4"/>
    <w:rsid w:val="00C84BB5"/>
    <w:rsid w:val="00C8558E"/>
    <w:rsid w:val="00C86156"/>
    <w:rsid w:val="00C90216"/>
    <w:rsid w:val="00C90FB0"/>
    <w:rsid w:val="00C93AD6"/>
    <w:rsid w:val="00C94C11"/>
    <w:rsid w:val="00C94F03"/>
    <w:rsid w:val="00C95F7F"/>
    <w:rsid w:val="00CA03E9"/>
    <w:rsid w:val="00CA251D"/>
    <w:rsid w:val="00CA3649"/>
    <w:rsid w:val="00CA6156"/>
    <w:rsid w:val="00CB042D"/>
    <w:rsid w:val="00CB4481"/>
    <w:rsid w:val="00CB5278"/>
    <w:rsid w:val="00CB5A1E"/>
    <w:rsid w:val="00CD120F"/>
    <w:rsid w:val="00CD2D8B"/>
    <w:rsid w:val="00CD7337"/>
    <w:rsid w:val="00CD7D55"/>
    <w:rsid w:val="00CE002D"/>
    <w:rsid w:val="00CE14EC"/>
    <w:rsid w:val="00CE2695"/>
    <w:rsid w:val="00CE52C7"/>
    <w:rsid w:val="00CF2C6D"/>
    <w:rsid w:val="00CF58B9"/>
    <w:rsid w:val="00CF5C46"/>
    <w:rsid w:val="00D02FD5"/>
    <w:rsid w:val="00D0574F"/>
    <w:rsid w:val="00D07344"/>
    <w:rsid w:val="00D14392"/>
    <w:rsid w:val="00D14F32"/>
    <w:rsid w:val="00D151C6"/>
    <w:rsid w:val="00D15CAD"/>
    <w:rsid w:val="00D16124"/>
    <w:rsid w:val="00D16B5A"/>
    <w:rsid w:val="00D16C23"/>
    <w:rsid w:val="00D23CBB"/>
    <w:rsid w:val="00D27540"/>
    <w:rsid w:val="00D32D64"/>
    <w:rsid w:val="00D33242"/>
    <w:rsid w:val="00D33ACC"/>
    <w:rsid w:val="00D33DFC"/>
    <w:rsid w:val="00D35319"/>
    <w:rsid w:val="00D411B2"/>
    <w:rsid w:val="00D42734"/>
    <w:rsid w:val="00D5777E"/>
    <w:rsid w:val="00D67E27"/>
    <w:rsid w:val="00D75297"/>
    <w:rsid w:val="00D80854"/>
    <w:rsid w:val="00D8488B"/>
    <w:rsid w:val="00D9624B"/>
    <w:rsid w:val="00DA5601"/>
    <w:rsid w:val="00DA6C4E"/>
    <w:rsid w:val="00DB067C"/>
    <w:rsid w:val="00DB090A"/>
    <w:rsid w:val="00DB3244"/>
    <w:rsid w:val="00DC13D0"/>
    <w:rsid w:val="00DC3867"/>
    <w:rsid w:val="00DC3E1F"/>
    <w:rsid w:val="00DC5FD8"/>
    <w:rsid w:val="00DC63D7"/>
    <w:rsid w:val="00DD26F4"/>
    <w:rsid w:val="00DD2D0D"/>
    <w:rsid w:val="00DD369D"/>
    <w:rsid w:val="00DD43BD"/>
    <w:rsid w:val="00DE0C6C"/>
    <w:rsid w:val="00DE2932"/>
    <w:rsid w:val="00DE29D4"/>
    <w:rsid w:val="00DE61B5"/>
    <w:rsid w:val="00DF1E4F"/>
    <w:rsid w:val="00DF4EA1"/>
    <w:rsid w:val="00E03CAE"/>
    <w:rsid w:val="00E074B6"/>
    <w:rsid w:val="00E10672"/>
    <w:rsid w:val="00E12002"/>
    <w:rsid w:val="00E13A81"/>
    <w:rsid w:val="00E16819"/>
    <w:rsid w:val="00E3113B"/>
    <w:rsid w:val="00E35F35"/>
    <w:rsid w:val="00E3604B"/>
    <w:rsid w:val="00E375AF"/>
    <w:rsid w:val="00E42E75"/>
    <w:rsid w:val="00E43B37"/>
    <w:rsid w:val="00E440F8"/>
    <w:rsid w:val="00E45359"/>
    <w:rsid w:val="00E4567D"/>
    <w:rsid w:val="00E46C70"/>
    <w:rsid w:val="00E47878"/>
    <w:rsid w:val="00E5334F"/>
    <w:rsid w:val="00E54C2F"/>
    <w:rsid w:val="00E665E6"/>
    <w:rsid w:val="00E6791B"/>
    <w:rsid w:val="00E67CAB"/>
    <w:rsid w:val="00E71697"/>
    <w:rsid w:val="00E73F32"/>
    <w:rsid w:val="00E75998"/>
    <w:rsid w:val="00E90760"/>
    <w:rsid w:val="00E9234D"/>
    <w:rsid w:val="00E96DE4"/>
    <w:rsid w:val="00EA5751"/>
    <w:rsid w:val="00EA7340"/>
    <w:rsid w:val="00EB2B36"/>
    <w:rsid w:val="00EB46F1"/>
    <w:rsid w:val="00EB5B9A"/>
    <w:rsid w:val="00EB7EA7"/>
    <w:rsid w:val="00EB7ED8"/>
    <w:rsid w:val="00EC67F8"/>
    <w:rsid w:val="00EC7935"/>
    <w:rsid w:val="00ED105F"/>
    <w:rsid w:val="00ED1E62"/>
    <w:rsid w:val="00ED32DA"/>
    <w:rsid w:val="00ED5225"/>
    <w:rsid w:val="00ED61EA"/>
    <w:rsid w:val="00ED6B2F"/>
    <w:rsid w:val="00ED71C8"/>
    <w:rsid w:val="00EE210C"/>
    <w:rsid w:val="00EE51EA"/>
    <w:rsid w:val="00EF0FB2"/>
    <w:rsid w:val="00EF15C8"/>
    <w:rsid w:val="00EF7594"/>
    <w:rsid w:val="00F00D43"/>
    <w:rsid w:val="00F01A78"/>
    <w:rsid w:val="00F02D0F"/>
    <w:rsid w:val="00F0772F"/>
    <w:rsid w:val="00F11AEF"/>
    <w:rsid w:val="00F129CC"/>
    <w:rsid w:val="00F22FC6"/>
    <w:rsid w:val="00F257C0"/>
    <w:rsid w:val="00F32E03"/>
    <w:rsid w:val="00F34A3B"/>
    <w:rsid w:val="00F412E0"/>
    <w:rsid w:val="00F46235"/>
    <w:rsid w:val="00F519F8"/>
    <w:rsid w:val="00F53760"/>
    <w:rsid w:val="00F63D5F"/>
    <w:rsid w:val="00F642C3"/>
    <w:rsid w:val="00F6478C"/>
    <w:rsid w:val="00F675DE"/>
    <w:rsid w:val="00F70E88"/>
    <w:rsid w:val="00F72B11"/>
    <w:rsid w:val="00F74419"/>
    <w:rsid w:val="00F748BE"/>
    <w:rsid w:val="00F80651"/>
    <w:rsid w:val="00F80AFD"/>
    <w:rsid w:val="00F87D81"/>
    <w:rsid w:val="00F9168A"/>
    <w:rsid w:val="00F929B8"/>
    <w:rsid w:val="00F92C7D"/>
    <w:rsid w:val="00F93D70"/>
    <w:rsid w:val="00F94D2F"/>
    <w:rsid w:val="00F955CF"/>
    <w:rsid w:val="00FA5227"/>
    <w:rsid w:val="00FA568B"/>
    <w:rsid w:val="00FA6680"/>
    <w:rsid w:val="00FB0D85"/>
    <w:rsid w:val="00FB5427"/>
    <w:rsid w:val="00FC0693"/>
    <w:rsid w:val="00FC09C1"/>
    <w:rsid w:val="00FC12F4"/>
    <w:rsid w:val="00FC21F0"/>
    <w:rsid w:val="00FC3562"/>
    <w:rsid w:val="00FC364D"/>
    <w:rsid w:val="00FC3B4C"/>
    <w:rsid w:val="00FD1ADE"/>
    <w:rsid w:val="00FD27F1"/>
    <w:rsid w:val="00FD71BD"/>
    <w:rsid w:val="00FF42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8A2F"/>
  <w15:docId w15:val="{969F2121-CC1B-4A30-9BCC-5AA364F04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00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Îáû÷íûé (âåá) Çíàê Çíàê,Çíàê Çíàê Çíàê Çíàê"/>
    <w:basedOn w:val="Normal"/>
    <w:link w:val="NormalWebChar"/>
    <w:uiPriority w:val="99"/>
    <w:unhideWhenUsed/>
    <w:qFormat/>
    <w:rsid w:val="00821239"/>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21239"/>
    <w:rPr>
      <w:b/>
      <w:bCs/>
    </w:rPr>
  </w:style>
  <w:style w:type="character" w:styleId="Emphasis">
    <w:name w:val="Emphasis"/>
    <w:basedOn w:val="DefaultParagraphFont"/>
    <w:uiPriority w:val="20"/>
    <w:qFormat/>
    <w:rsid w:val="00821239"/>
    <w:rPr>
      <w:i/>
      <w:iCs/>
    </w:rPr>
  </w:style>
  <w:style w:type="table" w:styleId="TableGrid">
    <w:name w:val="Table Grid"/>
    <w:basedOn w:val="TableNormal"/>
    <w:uiPriority w:val="59"/>
    <w:rsid w:val="00AB0B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545F"/>
    <w:pPr>
      <w:ind w:left="720"/>
      <w:contextualSpacing/>
    </w:pPr>
  </w:style>
  <w:style w:type="paragraph" w:styleId="BalloonText">
    <w:name w:val="Balloon Text"/>
    <w:basedOn w:val="Normal"/>
    <w:link w:val="BalloonTextChar"/>
    <w:uiPriority w:val="99"/>
    <w:semiHidden/>
    <w:unhideWhenUsed/>
    <w:rsid w:val="00E75998"/>
    <w:rPr>
      <w:rFonts w:ascii="Tahoma" w:hAnsi="Tahoma" w:cs="Tahoma"/>
      <w:sz w:val="16"/>
      <w:szCs w:val="16"/>
    </w:rPr>
  </w:style>
  <w:style w:type="character" w:customStyle="1" w:styleId="BalloonTextChar">
    <w:name w:val="Balloon Text Char"/>
    <w:basedOn w:val="DefaultParagraphFont"/>
    <w:link w:val="BalloonText"/>
    <w:uiPriority w:val="99"/>
    <w:semiHidden/>
    <w:rsid w:val="00E75998"/>
    <w:rPr>
      <w:rFonts w:ascii="Tahoma" w:hAnsi="Tahoma" w:cs="Tahoma"/>
      <w:sz w:val="16"/>
      <w:szCs w:val="16"/>
    </w:rPr>
  </w:style>
  <w:style w:type="paragraph" w:styleId="Revision">
    <w:name w:val="Revision"/>
    <w:hidden/>
    <w:uiPriority w:val="99"/>
    <w:semiHidden/>
    <w:rsid w:val="00E1067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locked/>
    <w:rsid w:val="00884FE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69320">
      <w:bodyDiv w:val="1"/>
      <w:marLeft w:val="0"/>
      <w:marRight w:val="0"/>
      <w:marTop w:val="0"/>
      <w:marBottom w:val="0"/>
      <w:divBdr>
        <w:top w:val="none" w:sz="0" w:space="0" w:color="auto"/>
        <w:left w:val="none" w:sz="0" w:space="0" w:color="auto"/>
        <w:bottom w:val="none" w:sz="0" w:space="0" w:color="auto"/>
        <w:right w:val="none" w:sz="0" w:space="0" w:color="auto"/>
      </w:divBdr>
    </w:div>
    <w:div w:id="102384550">
      <w:bodyDiv w:val="1"/>
      <w:marLeft w:val="0"/>
      <w:marRight w:val="0"/>
      <w:marTop w:val="0"/>
      <w:marBottom w:val="0"/>
      <w:divBdr>
        <w:top w:val="none" w:sz="0" w:space="0" w:color="auto"/>
        <w:left w:val="none" w:sz="0" w:space="0" w:color="auto"/>
        <w:bottom w:val="none" w:sz="0" w:space="0" w:color="auto"/>
        <w:right w:val="none" w:sz="0" w:space="0" w:color="auto"/>
      </w:divBdr>
    </w:div>
    <w:div w:id="179900898">
      <w:bodyDiv w:val="1"/>
      <w:marLeft w:val="0"/>
      <w:marRight w:val="0"/>
      <w:marTop w:val="0"/>
      <w:marBottom w:val="0"/>
      <w:divBdr>
        <w:top w:val="none" w:sz="0" w:space="0" w:color="auto"/>
        <w:left w:val="none" w:sz="0" w:space="0" w:color="auto"/>
        <w:bottom w:val="none" w:sz="0" w:space="0" w:color="auto"/>
        <w:right w:val="none" w:sz="0" w:space="0" w:color="auto"/>
      </w:divBdr>
    </w:div>
    <w:div w:id="223640661">
      <w:bodyDiv w:val="1"/>
      <w:marLeft w:val="0"/>
      <w:marRight w:val="0"/>
      <w:marTop w:val="0"/>
      <w:marBottom w:val="0"/>
      <w:divBdr>
        <w:top w:val="none" w:sz="0" w:space="0" w:color="auto"/>
        <w:left w:val="none" w:sz="0" w:space="0" w:color="auto"/>
        <w:bottom w:val="none" w:sz="0" w:space="0" w:color="auto"/>
        <w:right w:val="none" w:sz="0" w:space="0" w:color="auto"/>
      </w:divBdr>
    </w:div>
    <w:div w:id="241725461">
      <w:bodyDiv w:val="1"/>
      <w:marLeft w:val="0"/>
      <w:marRight w:val="0"/>
      <w:marTop w:val="0"/>
      <w:marBottom w:val="0"/>
      <w:divBdr>
        <w:top w:val="none" w:sz="0" w:space="0" w:color="auto"/>
        <w:left w:val="none" w:sz="0" w:space="0" w:color="auto"/>
        <w:bottom w:val="none" w:sz="0" w:space="0" w:color="auto"/>
        <w:right w:val="none" w:sz="0" w:space="0" w:color="auto"/>
      </w:divBdr>
    </w:div>
    <w:div w:id="407265411">
      <w:bodyDiv w:val="1"/>
      <w:marLeft w:val="0"/>
      <w:marRight w:val="0"/>
      <w:marTop w:val="0"/>
      <w:marBottom w:val="0"/>
      <w:divBdr>
        <w:top w:val="none" w:sz="0" w:space="0" w:color="auto"/>
        <w:left w:val="none" w:sz="0" w:space="0" w:color="auto"/>
        <w:bottom w:val="none" w:sz="0" w:space="0" w:color="auto"/>
        <w:right w:val="none" w:sz="0" w:space="0" w:color="auto"/>
      </w:divBdr>
    </w:div>
    <w:div w:id="416753549">
      <w:bodyDiv w:val="1"/>
      <w:marLeft w:val="0"/>
      <w:marRight w:val="0"/>
      <w:marTop w:val="0"/>
      <w:marBottom w:val="0"/>
      <w:divBdr>
        <w:top w:val="none" w:sz="0" w:space="0" w:color="auto"/>
        <w:left w:val="none" w:sz="0" w:space="0" w:color="auto"/>
        <w:bottom w:val="none" w:sz="0" w:space="0" w:color="auto"/>
        <w:right w:val="none" w:sz="0" w:space="0" w:color="auto"/>
      </w:divBdr>
    </w:div>
    <w:div w:id="432284234">
      <w:bodyDiv w:val="1"/>
      <w:marLeft w:val="0"/>
      <w:marRight w:val="0"/>
      <w:marTop w:val="0"/>
      <w:marBottom w:val="0"/>
      <w:divBdr>
        <w:top w:val="none" w:sz="0" w:space="0" w:color="auto"/>
        <w:left w:val="none" w:sz="0" w:space="0" w:color="auto"/>
        <w:bottom w:val="none" w:sz="0" w:space="0" w:color="auto"/>
        <w:right w:val="none" w:sz="0" w:space="0" w:color="auto"/>
      </w:divBdr>
    </w:div>
    <w:div w:id="493226386">
      <w:bodyDiv w:val="1"/>
      <w:marLeft w:val="0"/>
      <w:marRight w:val="0"/>
      <w:marTop w:val="0"/>
      <w:marBottom w:val="0"/>
      <w:divBdr>
        <w:top w:val="none" w:sz="0" w:space="0" w:color="auto"/>
        <w:left w:val="none" w:sz="0" w:space="0" w:color="auto"/>
        <w:bottom w:val="none" w:sz="0" w:space="0" w:color="auto"/>
        <w:right w:val="none" w:sz="0" w:space="0" w:color="auto"/>
      </w:divBdr>
    </w:div>
    <w:div w:id="498420920">
      <w:bodyDiv w:val="1"/>
      <w:marLeft w:val="0"/>
      <w:marRight w:val="0"/>
      <w:marTop w:val="0"/>
      <w:marBottom w:val="0"/>
      <w:divBdr>
        <w:top w:val="none" w:sz="0" w:space="0" w:color="auto"/>
        <w:left w:val="none" w:sz="0" w:space="0" w:color="auto"/>
        <w:bottom w:val="none" w:sz="0" w:space="0" w:color="auto"/>
        <w:right w:val="none" w:sz="0" w:space="0" w:color="auto"/>
      </w:divBdr>
      <w:divsChild>
        <w:div w:id="1272081840">
          <w:marLeft w:val="576"/>
          <w:marRight w:val="0"/>
          <w:marTop w:val="80"/>
          <w:marBottom w:val="0"/>
          <w:divBdr>
            <w:top w:val="none" w:sz="0" w:space="0" w:color="auto"/>
            <w:left w:val="none" w:sz="0" w:space="0" w:color="auto"/>
            <w:bottom w:val="none" w:sz="0" w:space="0" w:color="auto"/>
            <w:right w:val="none" w:sz="0" w:space="0" w:color="auto"/>
          </w:divBdr>
        </w:div>
      </w:divsChild>
    </w:div>
    <w:div w:id="506210428">
      <w:bodyDiv w:val="1"/>
      <w:marLeft w:val="0"/>
      <w:marRight w:val="0"/>
      <w:marTop w:val="0"/>
      <w:marBottom w:val="0"/>
      <w:divBdr>
        <w:top w:val="none" w:sz="0" w:space="0" w:color="auto"/>
        <w:left w:val="none" w:sz="0" w:space="0" w:color="auto"/>
        <w:bottom w:val="none" w:sz="0" w:space="0" w:color="auto"/>
        <w:right w:val="none" w:sz="0" w:space="0" w:color="auto"/>
      </w:divBdr>
    </w:div>
    <w:div w:id="523058120">
      <w:bodyDiv w:val="1"/>
      <w:marLeft w:val="0"/>
      <w:marRight w:val="0"/>
      <w:marTop w:val="0"/>
      <w:marBottom w:val="0"/>
      <w:divBdr>
        <w:top w:val="none" w:sz="0" w:space="0" w:color="auto"/>
        <w:left w:val="none" w:sz="0" w:space="0" w:color="auto"/>
        <w:bottom w:val="none" w:sz="0" w:space="0" w:color="auto"/>
        <w:right w:val="none" w:sz="0" w:space="0" w:color="auto"/>
      </w:divBdr>
    </w:div>
    <w:div w:id="608394567">
      <w:bodyDiv w:val="1"/>
      <w:marLeft w:val="0"/>
      <w:marRight w:val="0"/>
      <w:marTop w:val="0"/>
      <w:marBottom w:val="0"/>
      <w:divBdr>
        <w:top w:val="none" w:sz="0" w:space="0" w:color="auto"/>
        <w:left w:val="none" w:sz="0" w:space="0" w:color="auto"/>
        <w:bottom w:val="none" w:sz="0" w:space="0" w:color="auto"/>
        <w:right w:val="none" w:sz="0" w:space="0" w:color="auto"/>
      </w:divBdr>
    </w:div>
    <w:div w:id="608590937">
      <w:bodyDiv w:val="1"/>
      <w:marLeft w:val="0"/>
      <w:marRight w:val="0"/>
      <w:marTop w:val="0"/>
      <w:marBottom w:val="0"/>
      <w:divBdr>
        <w:top w:val="none" w:sz="0" w:space="0" w:color="auto"/>
        <w:left w:val="none" w:sz="0" w:space="0" w:color="auto"/>
        <w:bottom w:val="none" w:sz="0" w:space="0" w:color="auto"/>
        <w:right w:val="none" w:sz="0" w:space="0" w:color="auto"/>
      </w:divBdr>
    </w:div>
    <w:div w:id="688920053">
      <w:bodyDiv w:val="1"/>
      <w:marLeft w:val="0"/>
      <w:marRight w:val="0"/>
      <w:marTop w:val="0"/>
      <w:marBottom w:val="0"/>
      <w:divBdr>
        <w:top w:val="none" w:sz="0" w:space="0" w:color="auto"/>
        <w:left w:val="none" w:sz="0" w:space="0" w:color="auto"/>
        <w:bottom w:val="none" w:sz="0" w:space="0" w:color="auto"/>
        <w:right w:val="none" w:sz="0" w:space="0" w:color="auto"/>
      </w:divBdr>
    </w:div>
    <w:div w:id="723603956">
      <w:bodyDiv w:val="1"/>
      <w:marLeft w:val="0"/>
      <w:marRight w:val="0"/>
      <w:marTop w:val="0"/>
      <w:marBottom w:val="0"/>
      <w:divBdr>
        <w:top w:val="none" w:sz="0" w:space="0" w:color="auto"/>
        <w:left w:val="none" w:sz="0" w:space="0" w:color="auto"/>
        <w:bottom w:val="none" w:sz="0" w:space="0" w:color="auto"/>
        <w:right w:val="none" w:sz="0" w:space="0" w:color="auto"/>
      </w:divBdr>
    </w:div>
    <w:div w:id="825900969">
      <w:bodyDiv w:val="1"/>
      <w:marLeft w:val="0"/>
      <w:marRight w:val="0"/>
      <w:marTop w:val="0"/>
      <w:marBottom w:val="0"/>
      <w:divBdr>
        <w:top w:val="none" w:sz="0" w:space="0" w:color="auto"/>
        <w:left w:val="none" w:sz="0" w:space="0" w:color="auto"/>
        <w:bottom w:val="none" w:sz="0" w:space="0" w:color="auto"/>
        <w:right w:val="none" w:sz="0" w:space="0" w:color="auto"/>
      </w:divBdr>
    </w:div>
    <w:div w:id="859514779">
      <w:bodyDiv w:val="1"/>
      <w:marLeft w:val="0"/>
      <w:marRight w:val="0"/>
      <w:marTop w:val="0"/>
      <w:marBottom w:val="0"/>
      <w:divBdr>
        <w:top w:val="none" w:sz="0" w:space="0" w:color="auto"/>
        <w:left w:val="none" w:sz="0" w:space="0" w:color="auto"/>
        <w:bottom w:val="none" w:sz="0" w:space="0" w:color="auto"/>
        <w:right w:val="none" w:sz="0" w:space="0" w:color="auto"/>
      </w:divBdr>
    </w:div>
    <w:div w:id="899169587">
      <w:bodyDiv w:val="1"/>
      <w:marLeft w:val="0"/>
      <w:marRight w:val="0"/>
      <w:marTop w:val="0"/>
      <w:marBottom w:val="0"/>
      <w:divBdr>
        <w:top w:val="none" w:sz="0" w:space="0" w:color="auto"/>
        <w:left w:val="none" w:sz="0" w:space="0" w:color="auto"/>
        <w:bottom w:val="none" w:sz="0" w:space="0" w:color="auto"/>
        <w:right w:val="none" w:sz="0" w:space="0" w:color="auto"/>
      </w:divBdr>
    </w:div>
    <w:div w:id="906108926">
      <w:bodyDiv w:val="1"/>
      <w:marLeft w:val="0"/>
      <w:marRight w:val="0"/>
      <w:marTop w:val="0"/>
      <w:marBottom w:val="0"/>
      <w:divBdr>
        <w:top w:val="none" w:sz="0" w:space="0" w:color="auto"/>
        <w:left w:val="none" w:sz="0" w:space="0" w:color="auto"/>
        <w:bottom w:val="none" w:sz="0" w:space="0" w:color="auto"/>
        <w:right w:val="none" w:sz="0" w:space="0" w:color="auto"/>
      </w:divBdr>
    </w:div>
    <w:div w:id="951665999">
      <w:bodyDiv w:val="1"/>
      <w:marLeft w:val="0"/>
      <w:marRight w:val="0"/>
      <w:marTop w:val="0"/>
      <w:marBottom w:val="0"/>
      <w:divBdr>
        <w:top w:val="none" w:sz="0" w:space="0" w:color="auto"/>
        <w:left w:val="none" w:sz="0" w:space="0" w:color="auto"/>
        <w:bottom w:val="none" w:sz="0" w:space="0" w:color="auto"/>
        <w:right w:val="none" w:sz="0" w:space="0" w:color="auto"/>
      </w:divBdr>
    </w:div>
    <w:div w:id="991251585">
      <w:bodyDiv w:val="1"/>
      <w:marLeft w:val="0"/>
      <w:marRight w:val="0"/>
      <w:marTop w:val="0"/>
      <w:marBottom w:val="0"/>
      <w:divBdr>
        <w:top w:val="none" w:sz="0" w:space="0" w:color="auto"/>
        <w:left w:val="none" w:sz="0" w:space="0" w:color="auto"/>
        <w:bottom w:val="none" w:sz="0" w:space="0" w:color="auto"/>
        <w:right w:val="none" w:sz="0" w:space="0" w:color="auto"/>
      </w:divBdr>
    </w:div>
    <w:div w:id="1017460909">
      <w:bodyDiv w:val="1"/>
      <w:marLeft w:val="0"/>
      <w:marRight w:val="0"/>
      <w:marTop w:val="0"/>
      <w:marBottom w:val="0"/>
      <w:divBdr>
        <w:top w:val="none" w:sz="0" w:space="0" w:color="auto"/>
        <w:left w:val="none" w:sz="0" w:space="0" w:color="auto"/>
        <w:bottom w:val="none" w:sz="0" w:space="0" w:color="auto"/>
        <w:right w:val="none" w:sz="0" w:space="0" w:color="auto"/>
      </w:divBdr>
      <w:divsChild>
        <w:div w:id="2074546857">
          <w:marLeft w:val="0"/>
          <w:marRight w:val="0"/>
          <w:marTop w:val="0"/>
          <w:marBottom w:val="0"/>
          <w:divBdr>
            <w:top w:val="none" w:sz="0" w:space="0" w:color="auto"/>
            <w:left w:val="none" w:sz="0" w:space="0" w:color="auto"/>
            <w:bottom w:val="none" w:sz="0" w:space="0" w:color="auto"/>
            <w:right w:val="none" w:sz="0" w:space="0" w:color="auto"/>
          </w:divBdr>
        </w:div>
        <w:div w:id="1901666590">
          <w:marLeft w:val="0"/>
          <w:marRight w:val="0"/>
          <w:marTop w:val="0"/>
          <w:marBottom w:val="0"/>
          <w:divBdr>
            <w:top w:val="none" w:sz="0" w:space="0" w:color="auto"/>
            <w:left w:val="none" w:sz="0" w:space="0" w:color="auto"/>
            <w:bottom w:val="none" w:sz="0" w:space="0" w:color="auto"/>
            <w:right w:val="none" w:sz="0" w:space="0" w:color="auto"/>
          </w:divBdr>
        </w:div>
        <w:div w:id="503202448">
          <w:marLeft w:val="0"/>
          <w:marRight w:val="0"/>
          <w:marTop w:val="0"/>
          <w:marBottom w:val="0"/>
          <w:divBdr>
            <w:top w:val="none" w:sz="0" w:space="0" w:color="auto"/>
            <w:left w:val="none" w:sz="0" w:space="0" w:color="auto"/>
            <w:bottom w:val="none" w:sz="0" w:space="0" w:color="auto"/>
            <w:right w:val="none" w:sz="0" w:space="0" w:color="auto"/>
          </w:divBdr>
        </w:div>
      </w:divsChild>
    </w:div>
    <w:div w:id="1268464459">
      <w:bodyDiv w:val="1"/>
      <w:marLeft w:val="0"/>
      <w:marRight w:val="0"/>
      <w:marTop w:val="0"/>
      <w:marBottom w:val="0"/>
      <w:divBdr>
        <w:top w:val="none" w:sz="0" w:space="0" w:color="auto"/>
        <w:left w:val="none" w:sz="0" w:space="0" w:color="auto"/>
        <w:bottom w:val="none" w:sz="0" w:space="0" w:color="auto"/>
        <w:right w:val="none" w:sz="0" w:space="0" w:color="auto"/>
      </w:divBdr>
    </w:div>
    <w:div w:id="1303460502">
      <w:bodyDiv w:val="1"/>
      <w:marLeft w:val="0"/>
      <w:marRight w:val="0"/>
      <w:marTop w:val="0"/>
      <w:marBottom w:val="0"/>
      <w:divBdr>
        <w:top w:val="none" w:sz="0" w:space="0" w:color="auto"/>
        <w:left w:val="none" w:sz="0" w:space="0" w:color="auto"/>
        <w:bottom w:val="none" w:sz="0" w:space="0" w:color="auto"/>
        <w:right w:val="none" w:sz="0" w:space="0" w:color="auto"/>
      </w:divBdr>
    </w:div>
    <w:div w:id="1514416746">
      <w:bodyDiv w:val="1"/>
      <w:marLeft w:val="0"/>
      <w:marRight w:val="0"/>
      <w:marTop w:val="0"/>
      <w:marBottom w:val="0"/>
      <w:divBdr>
        <w:top w:val="none" w:sz="0" w:space="0" w:color="auto"/>
        <w:left w:val="none" w:sz="0" w:space="0" w:color="auto"/>
        <w:bottom w:val="none" w:sz="0" w:space="0" w:color="auto"/>
        <w:right w:val="none" w:sz="0" w:space="0" w:color="auto"/>
      </w:divBdr>
    </w:div>
    <w:div w:id="1540169984">
      <w:bodyDiv w:val="1"/>
      <w:marLeft w:val="0"/>
      <w:marRight w:val="0"/>
      <w:marTop w:val="0"/>
      <w:marBottom w:val="0"/>
      <w:divBdr>
        <w:top w:val="none" w:sz="0" w:space="0" w:color="auto"/>
        <w:left w:val="none" w:sz="0" w:space="0" w:color="auto"/>
        <w:bottom w:val="none" w:sz="0" w:space="0" w:color="auto"/>
        <w:right w:val="none" w:sz="0" w:space="0" w:color="auto"/>
      </w:divBdr>
      <w:divsChild>
        <w:div w:id="775294455">
          <w:marLeft w:val="576"/>
          <w:marRight w:val="0"/>
          <w:marTop w:val="80"/>
          <w:marBottom w:val="0"/>
          <w:divBdr>
            <w:top w:val="none" w:sz="0" w:space="0" w:color="auto"/>
            <w:left w:val="none" w:sz="0" w:space="0" w:color="auto"/>
            <w:bottom w:val="none" w:sz="0" w:space="0" w:color="auto"/>
            <w:right w:val="none" w:sz="0" w:space="0" w:color="auto"/>
          </w:divBdr>
        </w:div>
      </w:divsChild>
    </w:div>
    <w:div w:id="1740865126">
      <w:bodyDiv w:val="1"/>
      <w:marLeft w:val="0"/>
      <w:marRight w:val="0"/>
      <w:marTop w:val="0"/>
      <w:marBottom w:val="0"/>
      <w:divBdr>
        <w:top w:val="none" w:sz="0" w:space="0" w:color="auto"/>
        <w:left w:val="none" w:sz="0" w:space="0" w:color="auto"/>
        <w:bottom w:val="none" w:sz="0" w:space="0" w:color="auto"/>
        <w:right w:val="none" w:sz="0" w:space="0" w:color="auto"/>
      </w:divBdr>
    </w:div>
    <w:div w:id="1779719757">
      <w:bodyDiv w:val="1"/>
      <w:marLeft w:val="0"/>
      <w:marRight w:val="0"/>
      <w:marTop w:val="0"/>
      <w:marBottom w:val="0"/>
      <w:divBdr>
        <w:top w:val="none" w:sz="0" w:space="0" w:color="auto"/>
        <w:left w:val="none" w:sz="0" w:space="0" w:color="auto"/>
        <w:bottom w:val="none" w:sz="0" w:space="0" w:color="auto"/>
        <w:right w:val="none" w:sz="0" w:space="0" w:color="auto"/>
      </w:divBdr>
    </w:div>
    <w:div w:id="1780221706">
      <w:bodyDiv w:val="1"/>
      <w:marLeft w:val="0"/>
      <w:marRight w:val="0"/>
      <w:marTop w:val="0"/>
      <w:marBottom w:val="0"/>
      <w:divBdr>
        <w:top w:val="none" w:sz="0" w:space="0" w:color="auto"/>
        <w:left w:val="none" w:sz="0" w:space="0" w:color="auto"/>
        <w:bottom w:val="none" w:sz="0" w:space="0" w:color="auto"/>
        <w:right w:val="none" w:sz="0" w:space="0" w:color="auto"/>
      </w:divBdr>
    </w:div>
    <w:div w:id="1822113334">
      <w:bodyDiv w:val="1"/>
      <w:marLeft w:val="0"/>
      <w:marRight w:val="0"/>
      <w:marTop w:val="0"/>
      <w:marBottom w:val="0"/>
      <w:divBdr>
        <w:top w:val="none" w:sz="0" w:space="0" w:color="auto"/>
        <w:left w:val="none" w:sz="0" w:space="0" w:color="auto"/>
        <w:bottom w:val="none" w:sz="0" w:space="0" w:color="auto"/>
        <w:right w:val="none" w:sz="0" w:space="0" w:color="auto"/>
      </w:divBdr>
    </w:div>
    <w:div w:id="1831166169">
      <w:bodyDiv w:val="1"/>
      <w:marLeft w:val="0"/>
      <w:marRight w:val="0"/>
      <w:marTop w:val="0"/>
      <w:marBottom w:val="0"/>
      <w:divBdr>
        <w:top w:val="none" w:sz="0" w:space="0" w:color="auto"/>
        <w:left w:val="none" w:sz="0" w:space="0" w:color="auto"/>
        <w:bottom w:val="none" w:sz="0" w:space="0" w:color="auto"/>
        <w:right w:val="none" w:sz="0" w:space="0" w:color="auto"/>
      </w:divBdr>
    </w:div>
    <w:div w:id="1856187178">
      <w:bodyDiv w:val="1"/>
      <w:marLeft w:val="0"/>
      <w:marRight w:val="0"/>
      <w:marTop w:val="0"/>
      <w:marBottom w:val="0"/>
      <w:divBdr>
        <w:top w:val="none" w:sz="0" w:space="0" w:color="auto"/>
        <w:left w:val="none" w:sz="0" w:space="0" w:color="auto"/>
        <w:bottom w:val="none" w:sz="0" w:space="0" w:color="auto"/>
        <w:right w:val="none" w:sz="0" w:space="0" w:color="auto"/>
      </w:divBdr>
    </w:div>
    <w:div w:id="1951812396">
      <w:bodyDiv w:val="1"/>
      <w:marLeft w:val="0"/>
      <w:marRight w:val="0"/>
      <w:marTop w:val="0"/>
      <w:marBottom w:val="0"/>
      <w:divBdr>
        <w:top w:val="none" w:sz="0" w:space="0" w:color="auto"/>
        <w:left w:val="none" w:sz="0" w:space="0" w:color="auto"/>
        <w:bottom w:val="none" w:sz="0" w:space="0" w:color="auto"/>
        <w:right w:val="none" w:sz="0" w:space="0" w:color="auto"/>
      </w:divBdr>
    </w:div>
    <w:div w:id="1996060934">
      <w:bodyDiv w:val="1"/>
      <w:marLeft w:val="0"/>
      <w:marRight w:val="0"/>
      <w:marTop w:val="0"/>
      <w:marBottom w:val="0"/>
      <w:divBdr>
        <w:top w:val="none" w:sz="0" w:space="0" w:color="auto"/>
        <w:left w:val="none" w:sz="0" w:space="0" w:color="auto"/>
        <w:bottom w:val="none" w:sz="0" w:space="0" w:color="auto"/>
        <w:right w:val="none" w:sz="0" w:space="0" w:color="auto"/>
      </w:divBdr>
    </w:div>
    <w:div w:id="2010671888">
      <w:bodyDiv w:val="1"/>
      <w:marLeft w:val="0"/>
      <w:marRight w:val="0"/>
      <w:marTop w:val="0"/>
      <w:marBottom w:val="0"/>
      <w:divBdr>
        <w:top w:val="none" w:sz="0" w:space="0" w:color="auto"/>
        <w:left w:val="none" w:sz="0" w:space="0" w:color="auto"/>
        <w:bottom w:val="none" w:sz="0" w:space="0" w:color="auto"/>
        <w:right w:val="none" w:sz="0" w:space="0" w:color="auto"/>
      </w:divBdr>
    </w:div>
    <w:div w:id="2013331557">
      <w:bodyDiv w:val="1"/>
      <w:marLeft w:val="0"/>
      <w:marRight w:val="0"/>
      <w:marTop w:val="0"/>
      <w:marBottom w:val="0"/>
      <w:divBdr>
        <w:top w:val="none" w:sz="0" w:space="0" w:color="auto"/>
        <w:left w:val="none" w:sz="0" w:space="0" w:color="auto"/>
        <w:bottom w:val="none" w:sz="0" w:space="0" w:color="auto"/>
        <w:right w:val="none" w:sz="0" w:space="0" w:color="auto"/>
      </w:divBdr>
    </w:div>
    <w:div w:id="2021274739">
      <w:bodyDiv w:val="1"/>
      <w:marLeft w:val="0"/>
      <w:marRight w:val="0"/>
      <w:marTop w:val="0"/>
      <w:marBottom w:val="0"/>
      <w:divBdr>
        <w:top w:val="none" w:sz="0" w:space="0" w:color="auto"/>
        <w:left w:val="none" w:sz="0" w:space="0" w:color="auto"/>
        <w:bottom w:val="none" w:sz="0" w:space="0" w:color="auto"/>
        <w:right w:val="none" w:sz="0" w:space="0" w:color="auto"/>
      </w:divBdr>
    </w:div>
    <w:div w:id="2030254554">
      <w:bodyDiv w:val="1"/>
      <w:marLeft w:val="0"/>
      <w:marRight w:val="0"/>
      <w:marTop w:val="0"/>
      <w:marBottom w:val="0"/>
      <w:divBdr>
        <w:top w:val="none" w:sz="0" w:space="0" w:color="auto"/>
        <w:left w:val="none" w:sz="0" w:space="0" w:color="auto"/>
        <w:bottom w:val="none" w:sz="0" w:space="0" w:color="auto"/>
        <w:right w:val="none" w:sz="0" w:space="0" w:color="auto"/>
      </w:divBdr>
    </w:div>
    <w:div w:id="2032796338">
      <w:bodyDiv w:val="1"/>
      <w:marLeft w:val="0"/>
      <w:marRight w:val="0"/>
      <w:marTop w:val="0"/>
      <w:marBottom w:val="0"/>
      <w:divBdr>
        <w:top w:val="none" w:sz="0" w:space="0" w:color="auto"/>
        <w:left w:val="none" w:sz="0" w:space="0" w:color="auto"/>
        <w:bottom w:val="none" w:sz="0" w:space="0" w:color="auto"/>
        <w:right w:val="none" w:sz="0" w:space="0" w:color="auto"/>
      </w:divBdr>
    </w:div>
    <w:div w:id="2076707290">
      <w:bodyDiv w:val="1"/>
      <w:marLeft w:val="0"/>
      <w:marRight w:val="0"/>
      <w:marTop w:val="0"/>
      <w:marBottom w:val="0"/>
      <w:divBdr>
        <w:top w:val="none" w:sz="0" w:space="0" w:color="auto"/>
        <w:left w:val="none" w:sz="0" w:space="0" w:color="auto"/>
        <w:bottom w:val="none" w:sz="0" w:space="0" w:color="auto"/>
        <w:right w:val="none" w:sz="0" w:space="0" w:color="auto"/>
      </w:divBdr>
    </w:div>
    <w:div w:id="2081708365">
      <w:bodyDiv w:val="1"/>
      <w:marLeft w:val="0"/>
      <w:marRight w:val="0"/>
      <w:marTop w:val="0"/>
      <w:marBottom w:val="0"/>
      <w:divBdr>
        <w:top w:val="none" w:sz="0" w:space="0" w:color="auto"/>
        <w:left w:val="none" w:sz="0" w:space="0" w:color="auto"/>
        <w:bottom w:val="none" w:sz="0" w:space="0" w:color="auto"/>
        <w:right w:val="none" w:sz="0" w:space="0" w:color="auto"/>
      </w:divBdr>
    </w:div>
    <w:div w:id="212896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CE2070-BFD1-4283-B5CD-1ADDA77B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3407</Words>
  <Characters>19426</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https://mul2.gov.am/tasks/1065169/oneclick?token=297d4d5dfe2d83933e459d3e2c6ed676</cp:keywords>
  <cp:lastModifiedBy>Merri Saribekyan</cp:lastModifiedBy>
  <cp:revision>5</cp:revision>
  <cp:lastPrinted>2024-06-13T14:17:00Z</cp:lastPrinted>
  <dcterms:created xsi:type="dcterms:W3CDTF">2024-11-20T17:43:00Z</dcterms:created>
  <dcterms:modified xsi:type="dcterms:W3CDTF">2024-11-21T06:15:00Z</dcterms:modified>
</cp:coreProperties>
</file>