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F905BD" w14:textId="77777777" w:rsidR="00CF4D93" w:rsidRPr="006D67F2" w:rsidRDefault="00CF4D93" w:rsidP="00CF4D93">
      <w:pPr>
        <w:tabs>
          <w:tab w:val="center" w:pos="6750"/>
          <w:tab w:val="left" w:pos="8235"/>
        </w:tabs>
        <w:spacing w:line="360" w:lineRule="auto"/>
        <w:ind w:hanging="180"/>
        <w:jc w:val="center"/>
        <w:rPr>
          <w:rFonts w:ascii="GHEA Grapalat" w:hAnsi="GHEA Grapalat" w:cs="GHEA Grapalat"/>
          <w:b/>
          <w:bCs/>
          <w:lang w:val="hy-AM"/>
        </w:rPr>
      </w:pPr>
      <w:r w:rsidRPr="006D67F2">
        <w:rPr>
          <w:rFonts w:ascii="GHEA Grapalat" w:hAnsi="GHEA Grapalat" w:cs="GHEA Grapalat"/>
          <w:b/>
          <w:bCs/>
          <w:lang w:val="hy-AM"/>
        </w:rPr>
        <w:t>ԱՄՓՈՓԱԹԵՐԹ</w:t>
      </w:r>
    </w:p>
    <w:p w14:paraId="745DF09C" w14:textId="30986F5E" w:rsidR="00195077" w:rsidRPr="006D67F2" w:rsidRDefault="008401C0" w:rsidP="00163698">
      <w:pPr>
        <w:pStyle w:val="NormalWeb"/>
        <w:shd w:val="clear" w:color="auto" w:fill="FFFFFF"/>
        <w:spacing w:before="0" w:beforeAutospacing="0" w:after="0" w:afterAutospacing="0" w:line="360" w:lineRule="auto"/>
        <w:ind w:firstLine="375"/>
        <w:jc w:val="center"/>
        <w:rPr>
          <w:rFonts w:ascii="GHEA Grapalat" w:hAnsi="GHEA Grapalat" w:cs="Sylfaen"/>
          <w:b/>
          <w:lang w:val="hy-AM"/>
        </w:rPr>
      </w:pPr>
      <w:bookmarkStart w:id="0" w:name="_Hlk155192612"/>
      <w:r w:rsidRPr="006D67F2">
        <w:rPr>
          <w:rFonts w:ascii="GHEA Grapalat" w:hAnsi="GHEA Grapalat"/>
          <w:lang w:val="hy-AM"/>
        </w:rPr>
        <w:t>«Հ</w:t>
      </w:r>
      <w:r w:rsidRPr="006D67F2">
        <w:rPr>
          <w:rStyle w:val="Strong"/>
          <w:rFonts w:ascii="GHEA Grapalat" w:hAnsi="GHEA Grapalat"/>
          <w:color w:val="000000"/>
          <w:lang w:val="hy-AM"/>
        </w:rPr>
        <w:t xml:space="preserve">ԱՅԱՍՏԱՆԻ ՀԱՆՐԱՊԵՏՈՒԹՅԱՆ ԿԱՌԱՎԱՐՈՒԹՅԱՆ 2019 ԹՎԱԿԱՆԻ ՓԵՏՐՎԱՐԻ 28-Ի N 156-Ն ՈՐՈՇՄԱՆ ՄԵՋ ՓՈՓՈԽՈՒԹՅՈՒՆՆԵՐ </w:t>
      </w:r>
      <w:r w:rsidR="005B0590" w:rsidRPr="006D67F2">
        <w:rPr>
          <w:rStyle w:val="Strong"/>
          <w:rFonts w:ascii="GHEA Grapalat" w:hAnsi="GHEA Grapalat"/>
          <w:color w:val="000000"/>
          <w:lang w:val="hy-AM"/>
        </w:rPr>
        <w:t>ԵՎ</w:t>
      </w:r>
      <w:r w:rsidRPr="006D67F2">
        <w:rPr>
          <w:rStyle w:val="Strong"/>
          <w:rFonts w:ascii="GHEA Grapalat" w:hAnsi="GHEA Grapalat"/>
          <w:color w:val="000000"/>
          <w:lang w:val="hy-AM"/>
        </w:rPr>
        <w:t xml:space="preserve"> ԼՐԱՑՈՒՄ ԿԱՏԱՐԵԼՈՒ ՄԱՍԻՆ</w:t>
      </w:r>
      <w:r w:rsidRPr="006D67F2">
        <w:rPr>
          <w:rFonts w:ascii="GHEA Grapalat" w:hAnsi="GHEA Grapalat"/>
          <w:lang w:val="hy-AM"/>
        </w:rPr>
        <w:t>»</w:t>
      </w:r>
      <w:r w:rsidR="00162982" w:rsidRPr="006D67F2">
        <w:rPr>
          <w:rFonts w:ascii="GHEA Grapalat" w:hAnsi="GHEA Grapalat"/>
          <w:lang w:val="hy-AM"/>
        </w:rPr>
        <w:t xml:space="preserve"> </w:t>
      </w:r>
      <w:r w:rsidR="00195077" w:rsidRPr="006D67F2">
        <w:rPr>
          <w:rFonts w:ascii="GHEA Grapalat" w:hAnsi="GHEA Grapalat"/>
          <w:b/>
          <w:bCs/>
          <w:lang w:val="hy-AM"/>
        </w:rPr>
        <w:t xml:space="preserve">ՀԱՅԱՍՏԱՆԻ ՀԱՆՐԱՊԵՏՈՒԹՅԱՆ </w:t>
      </w:r>
      <w:r w:rsidR="00613ACF" w:rsidRPr="006D67F2">
        <w:rPr>
          <w:rFonts w:ascii="GHEA Grapalat" w:hAnsi="GHEA Grapalat"/>
          <w:b/>
          <w:bCs/>
          <w:lang w:val="hy-AM"/>
        </w:rPr>
        <w:t>ԿԱՌԱՎԱՐՈՒԹՅԱՆ ՈՐՈՇՄԱՆ</w:t>
      </w:r>
      <w:r w:rsidR="00195077" w:rsidRPr="006D67F2">
        <w:rPr>
          <w:rFonts w:ascii="GHEA Grapalat" w:hAnsi="GHEA Grapalat"/>
          <w:b/>
          <w:bCs/>
          <w:lang w:val="hy-AM"/>
        </w:rPr>
        <w:t xml:space="preserve"> </w:t>
      </w:r>
      <w:r w:rsidR="00195077" w:rsidRPr="006D67F2">
        <w:rPr>
          <w:rFonts w:ascii="GHEA Grapalat" w:hAnsi="GHEA Grapalat" w:cs="Sylfaen"/>
          <w:b/>
          <w:lang w:val="hy-AM"/>
        </w:rPr>
        <w:t>ՎԵՐԱԲԵՐՅԱԼ ՇԱՀԱԳՐԳԻՌ ՄԱՐՄԻՆՆԵՐԻ ՆԵՐԿԱՅԱՑՐԱԾ ԴԻՏՈՂՈՒԹՅՈՒՆՆԵՐԻ ԵՎ ԱՌԱՋԱՐԿՈՒԹՅՈՒՆՆԵՐԻ ՄԱՍԻՆ</w:t>
      </w:r>
    </w:p>
    <w:bookmarkEnd w:id="0"/>
    <w:p w14:paraId="434F0BF7" w14:textId="77777777" w:rsidR="00B8307D" w:rsidRPr="006D67F2" w:rsidRDefault="00B8307D" w:rsidP="00B8307D">
      <w:pPr>
        <w:pStyle w:val="NormalWeb"/>
        <w:shd w:val="clear" w:color="auto" w:fill="FFFFFF"/>
        <w:spacing w:before="0" w:beforeAutospacing="0" w:after="0" w:afterAutospacing="0"/>
        <w:ind w:firstLine="375"/>
        <w:jc w:val="center"/>
        <w:rPr>
          <w:rFonts w:ascii="GHEA Grapalat" w:hAnsi="GHEA Grapalat" w:cs="Sylfaen"/>
          <w:lang w:val="hy-AM"/>
        </w:rPr>
      </w:pPr>
    </w:p>
    <w:tbl>
      <w:tblPr>
        <w:tblW w:w="1341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0222"/>
        <w:gridCol w:w="44"/>
        <w:gridCol w:w="3144"/>
      </w:tblGrid>
      <w:tr w:rsidR="00CD04DE" w:rsidRPr="006D67F2" w14:paraId="75C95DEA" w14:textId="77777777" w:rsidTr="003B1A22">
        <w:trPr>
          <w:trHeight w:val="413"/>
          <w:tblCellSpacing w:w="0" w:type="dxa"/>
          <w:jc w:val="center"/>
        </w:trPr>
        <w:tc>
          <w:tcPr>
            <w:tcW w:w="10266" w:type="dxa"/>
            <w:gridSpan w:val="2"/>
            <w:vMerge w:val="restart"/>
            <w:shd w:val="clear" w:color="auto" w:fill="D0D0D0"/>
            <w:hideMark/>
          </w:tcPr>
          <w:p w14:paraId="4A8AE483" w14:textId="77777777" w:rsidR="00D61C84" w:rsidRPr="006D67F2" w:rsidRDefault="00D06314" w:rsidP="005162E1">
            <w:pPr>
              <w:ind w:left="274" w:right="214"/>
              <w:jc w:val="both"/>
              <w:rPr>
                <w:rFonts w:ascii="GHEA Grapalat" w:hAnsi="GHEA Grapalat" w:cs="Sylfaen"/>
                <w:b/>
                <w:lang w:val="hy-AM"/>
              </w:rPr>
            </w:pPr>
            <w:r w:rsidRPr="006D67F2">
              <w:rPr>
                <w:rFonts w:ascii="GHEA Grapalat" w:hAnsi="GHEA Grapalat" w:cs="Sylfaen"/>
                <w:b/>
                <w:lang w:val="hy-AM"/>
              </w:rPr>
              <w:t xml:space="preserve">               </w:t>
            </w:r>
            <w:r w:rsidR="00FF4E82" w:rsidRPr="006D67F2">
              <w:rPr>
                <w:rFonts w:ascii="GHEA Grapalat" w:hAnsi="GHEA Grapalat" w:cs="Sylfaen"/>
                <w:b/>
                <w:lang w:val="hy-AM"/>
              </w:rPr>
              <w:t xml:space="preserve"> </w:t>
            </w:r>
            <w:r w:rsidRPr="006D67F2">
              <w:rPr>
                <w:rFonts w:ascii="GHEA Grapalat" w:hAnsi="GHEA Grapalat" w:cs="Sylfaen"/>
                <w:b/>
                <w:lang w:val="hy-AM"/>
              </w:rPr>
              <w:t xml:space="preserve"> 1</w:t>
            </w:r>
            <w:r w:rsidR="006149F8" w:rsidRPr="006D67F2">
              <w:rPr>
                <w:rFonts w:ascii="GHEA Grapalat" w:hAnsi="GHEA Grapalat" w:cs="Sylfaen"/>
                <w:b/>
                <w:lang w:val="hy-AM"/>
              </w:rPr>
              <w:t xml:space="preserve">. </w:t>
            </w:r>
            <w:r w:rsidR="00B8307D" w:rsidRPr="006D67F2">
              <w:rPr>
                <w:rFonts w:ascii="GHEA Grapalat" w:hAnsi="GHEA Grapalat" w:cs="Sylfaen"/>
                <w:b/>
                <w:lang w:val="hy-AM"/>
              </w:rPr>
              <w:t>ՀՀ ֆինանսների նախարարություն</w:t>
            </w:r>
          </w:p>
        </w:tc>
        <w:tc>
          <w:tcPr>
            <w:tcW w:w="3144" w:type="dxa"/>
            <w:shd w:val="clear" w:color="auto" w:fill="D0D0D0"/>
          </w:tcPr>
          <w:p w14:paraId="4D6D5100" w14:textId="77777777" w:rsidR="00D61C84" w:rsidRPr="006D67F2" w:rsidRDefault="009534BE" w:rsidP="004C70DD">
            <w:pPr>
              <w:ind w:left="274" w:right="214"/>
              <w:jc w:val="both"/>
              <w:rPr>
                <w:rFonts w:ascii="GHEA Grapalat" w:hAnsi="GHEA Grapalat" w:cs="Sylfaen"/>
                <w:b/>
                <w:lang w:val="hy-AM"/>
              </w:rPr>
            </w:pPr>
            <w:r w:rsidRPr="006D67F2">
              <w:rPr>
                <w:rFonts w:ascii="GHEA Grapalat" w:hAnsi="GHEA Grapalat" w:cs="Sylfaen"/>
                <w:b/>
                <w:lang w:val="hy-AM"/>
              </w:rPr>
              <w:t>27</w:t>
            </w:r>
            <w:r w:rsidR="005A7497" w:rsidRPr="006D67F2">
              <w:rPr>
                <w:rFonts w:ascii="GHEA Grapalat" w:hAnsi="GHEA Grapalat" w:cs="Sylfaen"/>
                <w:b/>
                <w:lang w:val="hy-AM"/>
              </w:rPr>
              <w:t>.0</w:t>
            </w:r>
            <w:r w:rsidR="004C70DD" w:rsidRPr="006D67F2">
              <w:rPr>
                <w:rFonts w:ascii="GHEA Grapalat" w:hAnsi="GHEA Grapalat" w:cs="Sylfaen"/>
                <w:b/>
                <w:lang w:val="hy-AM"/>
              </w:rPr>
              <w:t>9</w:t>
            </w:r>
            <w:r w:rsidR="00206F69" w:rsidRPr="006D67F2">
              <w:rPr>
                <w:rFonts w:ascii="GHEA Grapalat" w:hAnsi="GHEA Grapalat" w:cs="Sylfaen"/>
                <w:b/>
                <w:lang w:val="hy-AM"/>
              </w:rPr>
              <w:t>.</w:t>
            </w:r>
            <w:r w:rsidR="005A7497" w:rsidRPr="006D67F2">
              <w:rPr>
                <w:rFonts w:ascii="GHEA Grapalat" w:hAnsi="GHEA Grapalat" w:cs="Sylfaen"/>
                <w:b/>
                <w:lang w:val="hy-AM"/>
              </w:rPr>
              <w:t>202</w:t>
            </w:r>
            <w:r w:rsidR="00C031D6" w:rsidRPr="006D67F2">
              <w:rPr>
                <w:rFonts w:ascii="GHEA Grapalat" w:hAnsi="GHEA Grapalat" w:cs="Sylfaen"/>
                <w:b/>
                <w:lang w:val="hy-AM"/>
              </w:rPr>
              <w:t>4</w:t>
            </w:r>
          </w:p>
        </w:tc>
      </w:tr>
      <w:tr w:rsidR="00CD04DE" w:rsidRPr="006D67F2" w14:paraId="517ED3FE" w14:textId="77777777" w:rsidTr="003B1A22">
        <w:trPr>
          <w:trHeight w:val="395"/>
          <w:tblCellSpacing w:w="0" w:type="dxa"/>
          <w:jc w:val="center"/>
        </w:trPr>
        <w:tc>
          <w:tcPr>
            <w:tcW w:w="10266" w:type="dxa"/>
            <w:gridSpan w:val="2"/>
            <w:vMerge/>
            <w:shd w:val="clear" w:color="auto" w:fill="FFFFFF"/>
            <w:vAlign w:val="center"/>
            <w:hideMark/>
          </w:tcPr>
          <w:p w14:paraId="4924CFF2" w14:textId="77777777" w:rsidR="00D61C84" w:rsidRPr="006D67F2" w:rsidRDefault="00D61C84" w:rsidP="005162E1">
            <w:pPr>
              <w:ind w:left="274" w:right="214"/>
              <w:jc w:val="both"/>
              <w:rPr>
                <w:rFonts w:ascii="GHEA Grapalat" w:hAnsi="GHEA Grapalat" w:cs="Sylfaen"/>
                <w:b/>
                <w:lang w:val="hy-AM"/>
              </w:rPr>
            </w:pPr>
          </w:p>
        </w:tc>
        <w:tc>
          <w:tcPr>
            <w:tcW w:w="3144" w:type="dxa"/>
            <w:shd w:val="clear" w:color="auto" w:fill="D0D0D0"/>
          </w:tcPr>
          <w:p w14:paraId="244A4D29" w14:textId="77777777" w:rsidR="00D61C84" w:rsidRPr="006D67F2" w:rsidRDefault="008F0EBE" w:rsidP="005162E1">
            <w:pPr>
              <w:ind w:left="274" w:right="214"/>
              <w:jc w:val="both"/>
              <w:rPr>
                <w:rFonts w:ascii="GHEA Grapalat" w:hAnsi="GHEA Grapalat" w:cs="Sylfaen"/>
                <w:b/>
                <w:lang w:val="hy-AM"/>
              </w:rPr>
            </w:pPr>
            <w:r w:rsidRPr="006D67F2">
              <w:rPr>
                <w:rFonts w:ascii="GHEA Grapalat" w:hAnsi="GHEA Grapalat" w:cs="Sylfaen"/>
                <w:b/>
                <w:lang w:val="hy-AM"/>
              </w:rPr>
              <w:t>01/23-2/20372-2024</w:t>
            </w:r>
          </w:p>
        </w:tc>
      </w:tr>
      <w:tr w:rsidR="00CD04DE" w:rsidRPr="006D67F2" w14:paraId="591AEFEE" w14:textId="77777777" w:rsidTr="003B1A22">
        <w:trPr>
          <w:trHeight w:val="2667"/>
          <w:tblCellSpacing w:w="0" w:type="dxa"/>
          <w:jc w:val="center"/>
        </w:trPr>
        <w:tc>
          <w:tcPr>
            <w:tcW w:w="10222" w:type="dxa"/>
            <w:shd w:val="clear" w:color="auto" w:fill="FFFFFF"/>
          </w:tcPr>
          <w:p w14:paraId="177B8DA4" w14:textId="2C236B04" w:rsidR="003B1A22" w:rsidRPr="006D67F2" w:rsidRDefault="008F0EBE" w:rsidP="003B1A22">
            <w:pPr>
              <w:shd w:val="clear" w:color="auto" w:fill="FFFFFF"/>
              <w:spacing w:line="360" w:lineRule="auto"/>
              <w:ind w:firstLine="576"/>
              <w:jc w:val="both"/>
              <w:rPr>
                <w:rFonts w:ascii="GHEA Grapalat" w:hAnsi="GHEA Grapalat"/>
                <w:lang w:val="hy-AM" w:eastAsia="hy-AM"/>
              </w:rPr>
            </w:pPr>
            <w:r w:rsidRPr="006D67F2">
              <w:rPr>
                <w:rFonts w:ascii="GHEA Grapalat" w:hAnsi="GHEA Grapalat" w:cs="Sylfaen"/>
                <w:lang w:val="hy-AM"/>
              </w:rPr>
              <w:t>Ուսումնասիրելով Ձեր 2024 թվականի սեպտեմբերի 16-ի թիվ ԱԱ/22.1/27216-2024 գրությամբ ներկայացված` «Հ</w:t>
            </w:r>
            <w:r w:rsidRPr="006D67F2">
              <w:rPr>
                <w:rFonts w:ascii="GHEA Grapalat" w:hAnsi="GHEA Grapalat" w:cs="Sylfaen"/>
                <w:bCs/>
                <w:lang w:val="hy-AM"/>
              </w:rPr>
              <w:t>այաստանի Հանրապետության կառավարության 2019 թվականի փետրվարի 28-ի N 156-Ն որոշման մեջ փոփոխություններ և լրացում կատարելու մասին</w:t>
            </w:r>
            <w:r w:rsidRPr="006D67F2">
              <w:rPr>
                <w:rFonts w:ascii="GHEA Grapalat" w:hAnsi="GHEA Grapalat" w:cs="Sylfaen"/>
                <w:lang w:val="hy-AM"/>
              </w:rPr>
              <w:t>» ՀՀ կառավարության որոշման նախագիծը, հայտնում ենք, որ մեր իրավասութ</w:t>
            </w:r>
            <w:r w:rsidRPr="006D67F2">
              <w:rPr>
                <w:rFonts w:ascii="GHEA Grapalat" w:hAnsi="GHEA Grapalat" w:cs="Sylfaen"/>
                <w:lang w:val="hy-AM"/>
              </w:rPr>
              <w:softHyphen/>
              <w:t xml:space="preserve">յունների շրջանակում առաջարկություններ և դիտողություններ չունենք: </w:t>
            </w:r>
          </w:p>
        </w:tc>
        <w:tc>
          <w:tcPr>
            <w:tcW w:w="3188" w:type="dxa"/>
            <w:gridSpan w:val="2"/>
            <w:shd w:val="clear" w:color="auto" w:fill="FFFFFF"/>
            <w:hideMark/>
          </w:tcPr>
          <w:p w14:paraId="79F5818D" w14:textId="77777777" w:rsidR="005C7F01" w:rsidRPr="006D67F2" w:rsidRDefault="005C7F01" w:rsidP="008312CD">
            <w:pPr>
              <w:ind w:left="113" w:right="113"/>
              <w:jc w:val="both"/>
              <w:rPr>
                <w:rFonts w:ascii="GHEA Grapalat" w:hAnsi="GHEA Grapalat"/>
                <w:lang w:val="hy-AM" w:eastAsia="hy-AM"/>
              </w:rPr>
            </w:pPr>
          </w:p>
          <w:p w14:paraId="6B9432F2" w14:textId="77777777" w:rsidR="005C7F01" w:rsidRPr="006D67F2" w:rsidRDefault="004C70DD" w:rsidP="003B1A22">
            <w:pPr>
              <w:ind w:left="113" w:right="113"/>
              <w:jc w:val="both"/>
              <w:rPr>
                <w:rFonts w:ascii="GHEA Grapalat" w:hAnsi="GHEA Grapalat" w:cs="Sylfaen"/>
                <w:lang w:val="hy-AM"/>
              </w:rPr>
            </w:pPr>
            <w:r w:rsidRPr="006D67F2">
              <w:rPr>
                <w:rFonts w:ascii="GHEA Grapalat" w:hAnsi="GHEA Grapalat" w:cs="Sylfaen"/>
                <w:lang w:val="hy-AM"/>
              </w:rPr>
              <w:t>Ընդունվել է ի գիտություն:</w:t>
            </w:r>
          </w:p>
          <w:p w14:paraId="0D358423" w14:textId="252084D2" w:rsidR="003B1A22" w:rsidRPr="006D67F2" w:rsidRDefault="003B1A22" w:rsidP="003B1A22">
            <w:pPr>
              <w:ind w:left="113" w:right="113"/>
              <w:jc w:val="both"/>
              <w:rPr>
                <w:rFonts w:ascii="GHEA Grapalat" w:hAnsi="GHEA Grapalat"/>
                <w:lang w:val="hy-AM" w:eastAsia="hy-AM"/>
              </w:rPr>
            </w:pPr>
          </w:p>
        </w:tc>
      </w:tr>
      <w:tr w:rsidR="00C74553" w:rsidRPr="006D67F2" w14:paraId="4AADBCFE" w14:textId="77777777" w:rsidTr="003B1A22">
        <w:trPr>
          <w:trHeight w:val="413"/>
          <w:tblCellSpacing w:w="0" w:type="dxa"/>
          <w:jc w:val="center"/>
        </w:trPr>
        <w:tc>
          <w:tcPr>
            <w:tcW w:w="10266" w:type="dxa"/>
            <w:gridSpan w:val="2"/>
            <w:vMerge w:val="restart"/>
            <w:shd w:val="clear" w:color="auto" w:fill="D0D0D0"/>
            <w:hideMark/>
          </w:tcPr>
          <w:p w14:paraId="797366A8" w14:textId="77777777" w:rsidR="00C74553" w:rsidRPr="006D67F2" w:rsidRDefault="00C74553" w:rsidP="00163698">
            <w:pPr>
              <w:ind w:left="274" w:right="214"/>
              <w:jc w:val="both"/>
              <w:rPr>
                <w:rFonts w:ascii="GHEA Grapalat" w:hAnsi="GHEA Grapalat" w:cs="Sylfaen"/>
                <w:b/>
                <w:lang w:val="hy-AM"/>
              </w:rPr>
            </w:pPr>
            <w:r w:rsidRPr="006D67F2">
              <w:rPr>
                <w:rFonts w:ascii="GHEA Grapalat" w:hAnsi="GHEA Grapalat" w:cs="Sylfaen"/>
                <w:b/>
                <w:lang w:val="hy-AM"/>
              </w:rPr>
              <w:t xml:space="preserve">                </w:t>
            </w:r>
            <w:r w:rsidR="00603218" w:rsidRPr="006D67F2">
              <w:rPr>
                <w:rFonts w:ascii="GHEA Grapalat" w:hAnsi="GHEA Grapalat" w:cs="Sylfaen"/>
                <w:b/>
                <w:lang w:val="hy-AM"/>
              </w:rPr>
              <w:t>2</w:t>
            </w:r>
            <w:r w:rsidRPr="006D67F2">
              <w:rPr>
                <w:rFonts w:ascii="GHEA Grapalat" w:hAnsi="GHEA Grapalat" w:cs="Sylfaen"/>
                <w:b/>
                <w:lang w:val="hy-AM"/>
              </w:rPr>
              <w:t>. ՀՀ էկոնոմիկայի  նախարարություն</w:t>
            </w:r>
          </w:p>
        </w:tc>
        <w:tc>
          <w:tcPr>
            <w:tcW w:w="3144" w:type="dxa"/>
            <w:shd w:val="clear" w:color="auto" w:fill="D0D0D0"/>
          </w:tcPr>
          <w:p w14:paraId="5B363C22" w14:textId="77777777" w:rsidR="00C74553" w:rsidRPr="006D67F2" w:rsidRDefault="00485DF7" w:rsidP="009350BD">
            <w:pPr>
              <w:ind w:left="274" w:right="214"/>
              <w:jc w:val="both"/>
              <w:rPr>
                <w:rFonts w:ascii="GHEA Grapalat" w:hAnsi="GHEA Grapalat" w:cs="Sylfaen"/>
                <w:b/>
                <w:lang w:val="hy-AM"/>
              </w:rPr>
            </w:pPr>
            <w:r w:rsidRPr="006D67F2">
              <w:rPr>
                <w:rFonts w:ascii="GHEA Grapalat" w:hAnsi="GHEA Grapalat" w:cs="Sylfaen"/>
                <w:b/>
                <w:lang w:val="hy-AM"/>
              </w:rPr>
              <w:t>2</w:t>
            </w:r>
            <w:r w:rsidR="009350BD" w:rsidRPr="006D67F2">
              <w:rPr>
                <w:rFonts w:ascii="GHEA Grapalat" w:hAnsi="GHEA Grapalat" w:cs="Sylfaen"/>
                <w:b/>
                <w:lang w:val="hy-AM"/>
              </w:rPr>
              <w:t>5</w:t>
            </w:r>
            <w:r w:rsidR="00C74553" w:rsidRPr="006D67F2">
              <w:rPr>
                <w:rFonts w:ascii="GHEA Grapalat" w:hAnsi="GHEA Grapalat" w:cs="Sylfaen"/>
                <w:b/>
                <w:lang w:val="hy-AM"/>
              </w:rPr>
              <w:t>.0</w:t>
            </w:r>
            <w:r w:rsidR="007500BF" w:rsidRPr="006D67F2">
              <w:rPr>
                <w:rFonts w:ascii="GHEA Grapalat" w:hAnsi="GHEA Grapalat" w:cs="Sylfaen"/>
                <w:b/>
                <w:lang w:val="hy-AM"/>
              </w:rPr>
              <w:t>9</w:t>
            </w:r>
            <w:r w:rsidR="00C74553" w:rsidRPr="006D67F2">
              <w:rPr>
                <w:rFonts w:ascii="GHEA Grapalat" w:hAnsi="GHEA Grapalat" w:cs="Sylfaen"/>
                <w:b/>
                <w:lang w:val="hy-AM"/>
              </w:rPr>
              <w:t>.2024</w:t>
            </w:r>
          </w:p>
        </w:tc>
      </w:tr>
      <w:tr w:rsidR="00C74553" w:rsidRPr="006D67F2" w14:paraId="61C63750" w14:textId="77777777" w:rsidTr="003B1A22">
        <w:trPr>
          <w:trHeight w:val="395"/>
          <w:tblCellSpacing w:w="0" w:type="dxa"/>
          <w:jc w:val="center"/>
        </w:trPr>
        <w:tc>
          <w:tcPr>
            <w:tcW w:w="10266" w:type="dxa"/>
            <w:gridSpan w:val="2"/>
            <w:vMerge/>
            <w:shd w:val="clear" w:color="auto" w:fill="FFFFFF"/>
            <w:vAlign w:val="center"/>
            <w:hideMark/>
          </w:tcPr>
          <w:p w14:paraId="0638318C" w14:textId="77777777" w:rsidR="00C74553" w:rsidRPr="006D67F2" w:rsidRDefault="00C74553" w:rsidP="00AF62DB">
            <w:pPr>
              <w:ind w:left="274" w:right="214"/>
              <w:jc w:val="both"/>
              <w:rPr>
                <w:rFonts w:ascii="GHEA Grapalat" w:hAnsi="GHEA Grapalat" w:cs="Sylfaen"/>
                <w:b/>
                <w:lang w:val="hy-AM"/>
              </w:rPr>
            </w:pPr>
          </w:p>
        </w:tc>
        <w:tc>
          <w:tcPr>
            <w:tcW w:w="3144" w:type="dxa"/>
            <w:shd w:val="clear" w:color="auto" w:fill="D0D0D0"/>
          </w:tcPr>
          <w:p w14:paraId="34D17019" w14:textId="77777777" w:rsidR="00C74553" w:rsidRPr="006D67F2" w:rsidRDefault="009350BD" w:rsidP="00AF62DB">
            <w:pPr>
              <w:ind w:left="274" w:right="214"/>
              <w:jc w:val="both"/>
              <w:rPr>
                <w:rFonts w:ascii="GHEA Grapalat" w:hAnsi="GHEA Grapalat" w:cs="Sylfaen"/>
                <w:b/>
                <w:lang w:val="hy-AM"/>
              </w:rPr>
            </w:pPr>
            <w:r w:rsidRPr="006D67F2">
              <w:rPr>
                <w:rFonts w:ascii="GHEA Grapalat" w:hAnsi="GHEA Grapalat" w:cs="Sylfaen"/>
                <w:b/>
                <w:lang w:val="hy-AM"/>
              </w:rPr>
              <w:t>01/19199-2024</w:t>
            </w:r>
          </w:p>
        </w:tc>
      </w:tr>
      <w:tr w:rsidR="00C74553" w:rsidRPr="006D67F2" w14:paraId="7758D3FA" w14:textId="77777777" w:rsidTr="003B1A22">
        <w:trPr>
          <w:trHeight w:val="395"/>
          <w:tblCellSpacing w:w="0" w:type="dxa"/>
          <w:jc w:val="center"/>
        </w:trPr>
        <w:tc>
          <w:tcPr>
            <w:tcW w:w="10266" w:type="dxa"/>
            <w:gridSpan w:val="2"/>
            <w:shd w:val="clear" w:color="auto" w:fill="auto"/>
            <w:vAlign w:val="center"/>
          </w:tcPr>
          <w:p w14:paraId="0C44D5CD" w14:textId="77777777" w:rsidR="009350BD" w:rsidRPr="006D67F2" w:rsidRDefault="009350BD" w:rsidP="009350BD">
            <w:pPr>
              <w:spacing w:line="360" w:lineRule="auto"/>
              <w:ind w:right="30" w:firstLine="270"/>
              <w:rPr>
                <w:rFonts w:ascii="GHEA Grapalat" w:hAnsi="GHEA Grapalat"/>
                <w:lang w:val="hy-AM"/>
              </w:rPr>
            </w:pPr>
            <w:r w:rsidRPr="006D67F2">
              <w:rPr>
                <w:rFonts w:ascii="GHEA Grapalat" w:hAnsi="GHEA Grapalat"/>
                <w:lang w:val="hy-AM"/>
              </w:rPr>
              <w:t xml:space="preserve">Ի պատասխան Ձեր՝ 2024 թվականի սեպտեմբերի 16-ի թիվ </w:t>
            </w:r>
            <w:r w:rsidRPr="006D67F2">
              <w:rPr>
                <w:rFonts w:ascii="GHEA Grapalat" w:hAnsi="GHEA Grapalat"/>
                <w:color w:val="000000"/>
                <w:shd w:val="clear" w:color="auto" w:fill="FFFFFF"/>
                <w:lang w:val="hy-AM"/>
              </w:rPr>
              <w:t xml:space="preserve">ԱԱ/22.1/27216-2024 գրության՝ քննության առնելով </w:t>
            </w:r>
            <w:r w:rsidRPr="006D67F2">
              <w:rPr>
                <w:rFonts w:ascii="GHEA Grapalat" w:hAnsi="GHEA Grapalat"/>
                <w:lang w:val="hy-AM"/>
              </w:rPr>
              <w:t>«Հ</w:t>
            </w:r>
            <w:r w:rsidRPr="006D67F2">
              <w:rPr>
                <w:rStyle w:val="Strong"/>
                <w:rFonts w:ascii="GHEA Grapalat" w:hAnsi="GHEA Grapalat"/>
                <w:b w:val="0"/>
                <w:color w:val="000000"/>
                <w:lang w:val="hy-AM"/>
              </w:rPr>
              <w:t>այաստանի Հանրապետության կառավարության 2019 թվականի փետրվարի 28-ի N 156-Ն որոշման մեջ փոփոխություններ և լրացում կատարելու մասին</w:t>
            </w:r>
            <w:r w:rsidRPr="006D67F2">
              <w:rPr>
                <w:rFonts w:ascii="GHEA Grapalat" w:hAnsi="GHEA Grapalat"/>
                <w:b/>
                <w:bCs/>
                <w:lang w:val="hy-AM"/>
              </w:rPr>
              <w:t>»</w:t>
            </w:r>
            <w:r w:rsidRPr="006D67F2">
              <w:rPr>
                <w:rFonts w:ascii="GHEA Grapalat" w:hAnsi="GHEA Grapalat"/>
                <w:lang w:val="hy-AM"/>
              </w:rPr>
              <w:t xml:space="preserve"> ՀՀ կառավարության որոշման նախագիծը, հայտնում ենք հետևյալը</w:t>
            </w:r>
            <w:r w:rsidRPr="006D67F2">
              <w:rPr>
                <w:rFonts w:ascii="MS Gothic" w:eastAsia="MS Gothic" w:hAnsi="MS Gothic" w:cs="MS Gothic" w:hint="eastAsia"/>
                <w:lang w:val="hy-AM"/>
              </w:rPr>
              <w:t>․</w:t>
            </w:r>
          </w:p>
          <w:p w14:paraId="47CAD5DD" w14:textId="77777777" w:rsidR="009350BD" w:rsidRPr="006D67F2" w:rsidRDefault="009350BD" w:rsidP="009350BD">
            <w:pPr>
              <w:spacing w:line="360" w:lineRule="auto"/>
              <w:ind w:right="30" w:firstLine="270"/>
              <w:rPr>
                <w:rFonts w:ascii="GHEA Grapalat" w:hAnsi="GHEA Grapalat" w:cs="Arial Unicode"/>
                <w:bCs/>
                <w:color w:val="000000"/>
                <w:lang w:val="hy-AM"/>
              </w:rPr>
            </w:pPr>
            <w:r w:rsidRPr="006D67F2">
              <w:rPr>
                <w:rFonts w:ascii="GHEA Grapalat" w:hAnsi="GHEA Grapalat"/>
                <w:lang w:val="hy-AM"/>
              </w:rPr>
              <w:t xml:space="preserve">Նախագծով առաջարկվում է </w:t>
            </w:r>
            <w:r w:rsidRPr="006D67F2">
              <w:rPr>
                <w:rFonts w:ascii="GHEA Grapalat" w:hAnsi="GHEA Grapalat"/>
                <w:color w:val="000000"/>
                <w:lang w:val="hy-AM"/>
              </w:rPr>
              <w:t>դեղագործական գործունեության</w:t>
            </w:r>
            <w:r w:rsidRPr="006D67F2">
              <w:rPr>
                <w:rFonts w:ascii="GHEA Grapalat" w:hAnsi="GHEA Grapalat" w:cs="Sylfaen"/>
                <w:bCs/>
                <w:lang w:val="hy-AM"/>
              </w:rPr>
              <w:t xml:space="preserve"> շրջանակում </w:t>
            </w:r>
            <w:r w:rsidRPr="006D67F2">
              <w:rPr>
                <w:rFonts w:ascii="GHEA Grapalat" w:hAnsi="GHEA Grapalat"/>
                <w:color w:val="000000"/>
                <w:shd w:val="clear" w:color="auto" w:fill="FFFFFF"/>
                <w:lang w:val="hy-AM"/>
              </w:rPr>
              <w:t>Լիազոր մարմնի հաստատած «Պատշաճ բաշխման գործունեության» կանոնների</w:t>
            </w:r>
            <w:r w:rsidRPr="006D67F2">
              <w:rPr>
                <w:rFonts w:ascii="GHEA Grapalat" w:hAnsi="GHEA Grapalat" w:cs="Sylfaen"/>
                <w:bCs/>
                <w:lang w:val="hy-AM"/>
              </w:rPr>
              <w:t xml:space="preserve"> համապատասխանության գնահատման և հավաստագրի տրամադրման </w:t>
            </w:r>
            <w:r w:rsidRPr="006D67F2">
              <w:rPr>
                <w:rFonts w:ascii="GHEA Grapalat" w:hAnsi="GHEA Grapalat" w:cs="Arial Unicode"/>
                <w:bCs/>
                <w:color w:val="000000"/>
                <w:lang w:val="hy-AM"/>
              </w:rPr>
              <w:t xml:space="preserve">գործընթացները </w:t>
            </w:r>
            <w:r w:rsidRPr="006D67F2">
              <w:rPr>
                <w:rFonts w:ascii="GHEA Grapalat" w:hAnsi="GHEA Grapalat" w:cs="Arial Unicode"/>
                <w:bCs/>
                <w:color w:val="000000"/>
                <w:lang w:val="hy-AM"/>
              </w:rPr>
              <w:lastRenderedPageBreak/>
              <w:t xml:space="preserve">համապատասխանեցնել «Դեղերի մասին» օրենքի վերջին փոփոխություններին և </w:t>
            </w:r>
            <w:r w:rsidRPr="006D67F2">
              <w:rPr>
                <w:rFonts w:ascii="GHEA Grapalat" w:hAnsi="GHEA Grapalat"/>
                <w:color w:val="000000"/>
                <w:lang w:val="hy-AM"/>
              </w:rPr>
              <w:t>Եվրասիական տնտեսական միության կանոնակարգերին</w:t>
            </w:r>
            <w:r w:rsidRPr="006D67F2">
              <w:rPr>
                <w:rFonts w:ascii="GHEA Grapalat" w:hAnsi="GHEA Grapalat" w:cs="Arial Unicode"/>
                <w:bCs/>
                <w:color w:val="000000"/>
                <w:lang w:val="hy-AM"/>
              </w:rPr>
              <w:t xml:space="preserve">՝ ապահովելով գործողությունների հստակությունը։ Միևնույն ժամանակ, </w:t>
            </w:r>
            <w:r w:rsidRPr="006D67F2">
              <w:rPr>
                <w:rFonts w:ascii="GHEA Grapalat" w:hAnsi="GHEA Grapalat"/>
                <w:lang w:val="hy-AM"/>
              </w:rPr>
              <w:t>նախագծով նախատեսվում է անցում կատարել հայտատուների հետ ամբողջովին էլեկտրոնային հաղորդակցմանը՝ բացառելով փոստային առաքումները։</w:t>
            </w:r>
          </w:p>
          <w:p w14:paraId="6A513FD5" w14:textId="03960430" w:rsidR="003B1A22" w:rsidRPr="006D67F2" w:rsidRDefault="009350BD" w:rsidP="006D67F2">
            <w:pPr>
              <w:spacing w:line="360" w:lineRule="auto"/>
              <w:ind w:right="30" w:firstLine="270"/>
              <w:rPr>
                <w:rFonts w:ascii="GHEA Grapalat" w:hAnsi="GHEA Grapalat" w:cs="Sylfaen"/>
                <w:b/>
                <w:lang w:val="hy-AM"/>
              </w:rPr>
            </w:pPr>
            <w:r w:rsidRPr="006D67F2">
              <w:rPr>
                <w:rFonts w:ascii="GHEA Grapalat" w:hAnsi="GHEA Grapalat"/>
                <w:lang w:val="hy-AM"/>
              </w:rPr>
              <w:t xml:space="preserve"> Եվ այս առումով, հաշվի առնելով ընթացիկ թվայնացման գործընթացները, առաջարկում ենք քննարկել </w:t>
            </w:r>
            <w:r w:rsidRPr="006D67F2">
              <w:rPr>
                <w:rStyle w:val="Strong"/>
                <w:rFonts w:ascii="GHEA Grapalat" w:hAnsi="GHEA Grapalat"/>
                <w:color w:val="000000"/>
                <w:shd w:val="clear" w:color="auto" w:fill="FFFFFF"/>
                <w:lang w:val="hy-AM"/>
              </w:rPr>
              <w:t xml:space="preserve">դեղերի մեծածախ իրացման լիցենզավորման նպատակով փորձաքննության գործընթացը ևս </w:t>
            </w:r>
            <w:r w:rsidRPr="006D67F2">
              <w:rPr>
                <w:rFonts w:ascii="GHEA Grapalat" w:hAnsi="GHEA Grapalat"/>
                <w:lang w:val="hy-AM"/>
              </w:rPr>
              <w:t>ամբողջովին</w:t>
            </w:r>
            <w:r w:rsidRPr="006D67F2">
              <w:rPr>
                <w:rStyle w:val="Strong"/>
                <w:rFonts w:ascii="GHEA Grapalat" w:hAnsi="GHEA Grapalat"/>
                <w:color w:val="000000"/>
                <w:shd w:val="clear" w:color="auto" w:fill="FFFFFF"/>
                <w:lang w:val="hy-AM"/>
              </w:rPr>
              <w:t xml:space="preserve"> էլեկտրոնային տարբերակի փոխակերպելու հնարավորությունը՝ </w:t>
            </w:r>
            <w:r w:rsidRPr="006D67F2">
              <w:rPr>
                <w:rFonts w:ascii="GHEA Grapalat" w:hAnsi="GHEA Grapalat"/>
                <w:color w:val="000000"/>
                <w:shd w:val="clear" w:color="auto" w:fill="FFFFFF"/>
                <w:lang w:val="hy-AM"/>
              </w:rPr>
              <w:t xml:space="preserve">էլեկտրոնային գործընթացների ամբողջականությունը և գործընթացի արդյունավետությունը ապահովելու նպատակով։ </w:t>
            </w:r>
          </w:p>
        </w:tc>
        <w:tc>
          <w:tcPr>
            <w:tcW w:w="3144" w:type="dxa"/>
            <w:shd w:val="clear" w:color="auto" w:fill="auto"/>
          </w:tcPr>
          <w:p w14:paraId="4A0ACE5B" w14:textId="77777777" w:rsidR="0065291E" w:rsidRPr="006D67F2" w:rsidRDefault="0065291E" w:rsidP="0065291E">
            <w:pPr>
              <w:pStyle w:val="yiv8498228811msonormal"/>
              <w:shd w:val="clear" w:color="auto" w:fill="FFFFFF"/>
              <w:spacing w:before="0" w:beforeAutospacing="0" w:after="0" w:afterAutospacing="0"/>
              <w:rPr>
                <w:rFonts w:ascii="GHEA Grapalat" w:hAnsi="GHEA Grapalat" w:cs="Sylfaen"/>
                <w:lang w:val="hy-AM"/>
              </w:rPr>
            </w:pPr>
          </w:p>
          <w:p w14:paraId="1B9B5C31" w14:textId="77777777" w:rsidR="0065291E" w:rsidRPr="006D67F2" w:rsidRDefault="0065291E" w:rsidP="0065291E">
            <w:pPr>
              <w:pStyle w:val="yiv8498228811msonormal"/>
              <w:shd w:val="clear" w:color="auto" w:fill="FFFFFF"/>
              <w:spacing w:before="0" w:beforeAutospacing="0" w:after="0" w:afterAutospacing="0"/>
              <w:rPr>
                <w:rFonts w:ascii="GHEA Grapalat" w:hAnsi="GHEA Grapalat" w:cs="Sylfaen"/>
                <w:lang w:val="hy-AM"/>
              </w:rPr>
            </w:pPr>
          </w:p>
          <w:p w14:paraId="1F2120A1" w14:textId="77777777" w:rsidR="0065291E" w:rsidRPr="006D67F2" w:rsidRDefault="0065291E" w:rsidP="003B1A22">
            <w:pPr>
              <w:pStyle w:val="yiv8498228811msonormal"/>
              <w:shd w:val="clear" w:color="auto" w:fill="FFFFFF"/>
              <w:spacing w:before="0" w:beforeAutospacing="0" w:after="0" w:afterAutospacing="0" w:line="360" w:lineRule="auto"/>
              <w:rPr>
                <w:rFonts w:ascii="GHEA Grapalat" w:hAnsi="GHEA Grapalat" w:cs="Calibri"/>
                <w:b/>
                <w:bCs/>
                <w:color w:val="000000"/>
                <w:spacing w:val="-5"/>
                <w:shd w:val="clear" w:color="auto" w:fill="FFFFFF"/>
                <w:lang w:val="hy-AM"/>
              </w:rPr>
            </w:pPr>
            <w:r w:rsidRPr="006D67F2">
              <w:rPr>
                <w:rFonts w:ascii="GHEA Grapalat" w:hAnsi="GHEA Grapalat" w:cs="Sylfaen"/>
                <w:lang w:val="hy-AM"/>
              </w:rPr>
              <w:t>Չի ընդունվել:</w:t>
            </w:r>
            <w:r w:rsidRPr="006D67F2">
              <w:rPr>
                <w:rFonts w:ascii="GHEA Grapalat" w:hAnsi="GHEA Grapalat" w:cs="Calibri"/>
                <w:b/>
                <w:bCs/>
                <w:color w:val="000000"/>
                <w:spacing w:val="-5"/>
                <w:shd w:val="clear" w:color="auto" w:fill="FFFFFF"/>
                <w:lang w:val="hy-AM"/>
              </w:rPr>
              <w:t xml:space="preserve"> </w:t>
            </w:r>
          </w:p>
          <w:p w14:paraId="54ED9635" w14:textId="77777777" w:rsidR="0065291E" w:rsidRPr="006D67F2" w:rsidRDefault="0065291E" w:rsidP="003B1A22">
            <w:pPr>
              <w:pStyle w:val="yiv8498228811msonormal"/>
              <w:shd w:val="clear" w:color="auto" w:fill="FFFFFF"/>
              <w:spacing w:before="0" w:beforeAutospacing="0" w:after="0" w:afterAutospacing="0" w:line="360" w:lineRule="auto"/>
              <w:rPr>
                <w:rFonts w:ascii="GHEA Grapalat" w:hAnsi="GHEA Grapalat" w:cs="Calibri"/>
                <w:b/>
                <w:bCs/>
                <w:color w:val="000000"/>
                <w:spacing w:val="-5"/>
                <w:shd w:val="clear" w:color="auto" w:fill="FFFFFF"/>
                <w:lang w:val="hy-AM"/>
              </w:rPr>
            </w:pPr>
          </w:p>
          <w:p w14:paraId="39A8414D" w14:textId="77777777" w:rsidR="0065291E" w:rsidRPr="006D67F2" w:rsidRDefault="0065291E" w:rsidP="003B1A22">
            <w:pPr>
              <w:pStyle w:val="yiv8498228811msonormal"/>
              <w:shd w:val="clear" w:color="auto" w:fill="FFFFFF"/>
              <w:spacing w:before="0" w:beforeAutospacing="0" w:after="0" w:afterAutospacing="0" w:line="360" w:lineRule="auto"/>
              <w:rPr>
                <w:rFonts w:ascii="GHEA Grapalat" w:hAnsi="GHEA Grapalat" w:cs="Calibri"/>
                <w:color w:val="1D2228"/>
                <w:spacing w:val="-5"/>
                <w:lang w:val="hy-AM"/>
              </w:rPr>
            </w:pPr>
            <w:r w:rsidRPr="006D67F2">
              <w:rPr>
                <w:rStyle w:val="Strong"/>
                <w:rFonts w:ascii="GHEA Grapalat" w:hAnsi="GHEA Grapalat" w:cs="Calibri"/>
                <w:b w:val="0"/>
                <w:bCs w:val="0"/>
                <w:color w:val="000000"/>
                <w:spacing w:val="-5"/>
                <w:shd w:val="clear" w:color="auto" w:fill="FFFFFF"/>
                <w:lang w:val="hy-AM"/>
              </w:rPr>
              <w:t>Դեղերի մեծածախ իրացման լիցենզավորման նպատակով փորձաքննության գործընթացը</w:t>
            </w:r>
            <w:r w:rsidRPr="006D67F2">
              <w:rPr>
                <w:rStyle w:val="Strong"/>
                <w:rFonts w:ascii="Calibri" w:hAnsi="Calibri" w:cs="Calibri"/>
                <w:b w:val="0"/>
                <w:bCs w:val="0"/>
                <w:color w:val="000000"/>
                <w:spacing w:val="-5"/>
                <w:shd w:val="clear" w:color="auto" w:fill="FFFFFF"/>
                <w:lang w:val="hy-AM"/>
              </w:rPr>
              <w:t> </w:t>
            </w:r>
            <w:r w:rsidRPr="006D67F2">
              <w:rPr>
                <w:rStyle w:val="Strong"/>
                <w:rFonts w:ascii="GHEA Grapalat" w:hAnsi="GHEA Grapalat" w:cs="GHEA Grapalat"/>
                <w:b w:val="0"/>
                <w:bCs w:val="0"/>
                <w:color w:val="000000"/>
                <w:spacing w:val="-5"/>
                <w:shd w:val="clear" w:color="auto" w:fill="FFFFFF"/>
                <w:lang w:val="hy-AM"/>
              </w:rPr>
              <w:t>չի</w:t>
            </w:r>
            <w:r w:rsidRPr="006D67F2">
              <w:rPr>
                <w:rStyle w:val="Strong"/>
                <w:rFonts w:ascii="GHEA Grapalat" w:hAnsi="GHEA Grapalat" w:cs="Calibri"/>
                <w:b w:val="0"/>
                <w:bCs w:val="0"/>
                <w:color w:val="000000"/>
                <w:spacing w:val="-5"/>
                <w:shd w:val="clear" w:color="auto" w:fill="FFFFFF"/>
                <w:lang w:val="hy-AM"/>
              </w:rPr>
              <w:t xml:space="preserve"> </w:t>
            </w:r>
            <w:r w:rsidRPr="006D67F2">
              <w:rPr>
                <w:rStyle w:val="Strong"/>
                <w:rFonts w:ascii="GHEA Grapalat" w:hAnsi="GHEA Grapalat" w:cs="GHEA Grapalat"/>
                <w:b w:val="0"/>
                <w:bCs w:val="0"/>
                <w:color w:val="000000"/>
                <w:spacing w:val="-5"/>
                <w:shd w:val="clear" w:color="auto" w:fill="FFFFFF"/>
                <w:lang w:val="hy-AM"/>
              </w:rPr>
              <w:t>կարող</w:t>
            </w:r>
            <w:r w:rsidRPr="006D67F2">
              <w:rPr>
                <w:rStyle w:val="Strong"/>
                <w:rFonts w:ascii="GHEA Grapalat" w:hAnsi="GHEA Grapalat" w:cs="Calibri"/>
                <w:b w:val="0"/>
                <w:bCs w:val="0"/>
                <w:color w:val="000000"/>
                <w:spacing w:val="-5"/>
                <w:shd w:val="clear" w:color="auto" w:fill="FFFFFF"/>
                <w:lang w:val="hy-AM"/>
              </w:rPr>
              <w:t xml:space="preserve"> </w:t>
            </w:r>
            <w:r w:rsidRPr="006D67F2">
              <w:rPr>
                <w:rStyle w:val="Strong"/>
                <w:rFonts w:ascii="GHEA Grapalat" w:hAnsi="GHEA Grapalat" w:cs="GHEA Grapalat"/>
                <w:b w:val="0"/>
                <w:bCs w:val="0"/>
                <w:color w:val="000000"/>
                <w:spacing w:val="-5"/>
                <w:shd w:val="clear" w:color="auto" w:fill="FFFFFF"/>
                <w:lang w:val="hy-AM"/>
              </w:rPr>
              <w:lastRenderedPageBreak/>
              <w:t>ամբողջությամբ</w:t>
            </w:r>
            <w:r w:rsidRPr="006D67F2">
              <w:rPr>
                <w:rStyle w:val="Strong"/>
                <w:rFonts w:ascii="GHEA Grapalat" w:hAnsi="GHEA Grapalat" w:cs="Calibri"/>
                <w:b w:val="0"/>
                <w:bCs w:val="0"/>
                <w:color w:val="000000"/>
                <w:spacing w:val="-5"/>
                <w:shd w:val="clear" w:color="auto" w:fill="FFFFFF"/>
                <w:lang w:val="hy-AM"/>
              </w:rPr>
              <w:t xml:space="preserve"> </w:t>
            </w:r>
            <w:r w:rsidRPr="006D67F2">
              <w:rPr>
                <w:rStyle w:val="Strong"/>
                <w:rFonts w:ascii="GHEA Grapalat" w:hAnsi="GHEA Grapalat" w:cs="GHEA Grapalat"/>
                <w:b w:val="0"/>
                <w:bCs w:val="0"/>
                <w:color w:val="000000"/>
                <w:spacing w:val="-5"/>
                <w:shd w:val="clear" w:color="auto" w:fill="FFFFFF"/>
                <w:lang w:val="hy-AM"/>
              </w:rPr>
              <w:t>թվայնացվել</w:t>
            </w:r>
            <w:r w:rsidRPr="006D67F2">
              <w:rPr>
                <w:rStyle w:val="Strong"/>
                <w:rFonts w:ascii="GHEA Grapalat" w:hAnsi="GHEA Grapalat" w:cs="Calibri"/>
                <w:b w:val="0"/>
                <w:bCs w:val="0"/>
                <w:color w:val="000000"/>
                <w:spacing w:val="-5"/>
                <w:shd w:val="clear" w:color="auto" w:fill="FFFFFF"/>
                <w:lang w:val="hy-AM"/>
              </w:rPr>
              <w:t xml:space="preserve">, </w:t>
            </w:r>
            <w:r w:rsidRPr="006D67F2">
              <w:rPr>
                <w:rStyle w:val="Strong"/>
                <w:rFonts w:ascii="GHEA Grapalat" w:hAnsi="GHEA Grapalat" w:cs="GHEA Grapalat"/>
                <w:b w:val="0"/>
                <w:bCs w:val="0"/>
                <w:color w:val="000000"/>
                <w:spacing w:val="-5"/>
                <w:shd w:val="clear" w:color="auto" w:fill="FFFFFF"/>
                <w:lang w:val="hy-AM"/>
              </w:rPr>
              <w:t>քանի</w:t>
            </w:r>
            <w:r w:rsidRPr="006D67F2">
              <w:rPr>
                <w:rStyle w:val="Strong"/>
                <w:rFonts w:ascii="GHEA Grapalat" w:hAnsi="GHEA Grapalat" w:cs="Calibri"/>
                <w:b w:val="0"/>
                <w:bCs w:val="0"/>
                <w:color w:val="000000"/>
                <w:spacing w:val="-5"/>
                <w:shd w:val="clear" w:color="auto" w:fill="FFFFFF"/>
                <w:lang w:val="hy-AM"/>
              </w:rPr>
              <w:t xml:space="preserve"> </w:t>
            </w:r>
            <w:r w:rsidRPr="006D67F2">
              <w:rPr>
                <w:rStyle w:val="Strong"/>
                <w:rFonts w:ascii="GHEA Grapalat" w:hAnsi="GHEA Grapalat" w:cs="GHEA Grapalat"/>
                <w:b w:val="0"/>
                <w:bCs w:val="0"/>
                <w:color w:val="000000"/>
                <w:spacing w:val="-5"/>
                <w:shd w:val="clear" w:color="auto" w:fill="FFFFFF"/>
                <w:lang w:val="hy-AM"/>
              </w:rPr>
              <w:t>որ</w:t>
            </w:r>
            <w:r w:rsidRPr="006D67F2">
              <w:rPr>
                <w:rStyle w:val="Strong"/>
                <w:rFonts w:ascii="GHEA Grapalat" w:hAnsi="GHEA Grapalat" w:cs="Calibri"/>
                <w:b w:val="0"/>
                <w:bCs w:val="0"/>
                <w:color w:val="000000"/>
                <w:spacing w:val="-5"/>
                <w:shd w:val="clear" w:color="auto" w:fill="FFFFFF"/>
                <w:lang w:val="hy-AM"/>
              </w:rPr>
              <w:t xml:space="preserve"> </w:t>
            </w:r>
            <w:r w:rsidRPr="006D67F2">
              <w:rPr>
                <w:rStyle w:val="Strong"/>
                <w:rFonts w:ascii="GHEA Grapalat" w:hAnsi="GHEA Grapalat" w:cs="GHEA Grapalat"/>
                <w:b w:val="0"/>
                <w:bCs w:val="0"/>
                <w:color w:val="000000"/>
                <w:spacing w:val="-5"/>
                <w:shd w:val="clear" w:color="auto" w:fill="FFFFFF"/>
                <w:lang w:val="hy-AM"/>
              </w:rPr>
              <w:t>նախատեսվում</w:t>
            </w:r>
            <w:r w:rsidRPr="006D67F2">
              <w:rPr>
                <w:rStyle w:val="Strong"/>
                <w:rFonts w:ascii="GHEA Grapalat" w:hAnsi="GHEA Grapalat" w:cs="Calibri"/>
                <w:b w:val="0"/>
                <w:bCs w:val="0"/>
                <w:color w:val="000000"/>
                <w:spacing w:val="-5"/>
                <w:shd w:val="clear" w:color="auto" w:fill="FFFFFF"/>
                <w:lang w:val="hy-AM"/>
              </w:rPr>
              <w:t xml:space="preserve"> </w:t>
            </w:r>
            <w:r w:rsidRPr="006D67F2">
              <w:rPr>
                <w:rStyle w:val="Strong"/>
                <w:rFonts w:ascii="GHEA Grapalat" w:hAnsi="GHEA Grapalat" w:cs="GHEA Grapalat"/>
                <w:b w:val="0"/>
                <w:bCs w:val="0"/>
                <w:color w:val="000000"/>
                <w:spacing w:val="-5"/>
                <w:shd w:val="clear" w:color="auto" w:fill="FFFFFF"/>
                <w:lang w:val="hy-AM"/>
              </w:rPr>
              <w:t>է</w:t>
            </w:r>
            <w:r w:rsidRPr="006D67F2">
              <w:rPr>
                <w:rStyle w:val="Strong"/>
                <w:rFonts w:ascii="GHEA Grapalat" w:hAnsi="GHEA Grapalat" w:cs="Calibri"/>
                <w:b w:val="0"/>
                <w:bCs w:val="0"/>
                <w:color w:val="000000"/>
                <w:spacing w:val="-5"/>
                <w:shd w:val="clear" w:color="auto" w:fill="FFFFFF"/>
                <w:lang w:val="hy-AM"/>
              </w:rPr>
              <w:t xml:space="preserve"> </w:t>
            </w:r>
            <w:r w:rsidRPr="006D67F2">
              <w:rPr>
                <w:rStyle w:val="Strong"/>
                <w:rFonts w:ascii="GHEA Grapalat" w:hAnsi="GHEA Grapalat" w:cs="GHEA Grapalat"/>
                <w:b w:val="0"/>
                <w:bCs w:val="0"/>
                <w:color w:val="000000"/>
                <w:spacing w:val="-5"/>
                <w:shd w:val="clear" w:color="auto" w:fill="FFFFFF"/>
                <w:lang w:val="hy-AM"/>
              </w:rPr>
              <w:t>նաև</w:t>
            </w:r>
            <w:r w:rsidRPr="006D67F2">
              <w:rPr>
                <w:rStyle w:val="Strong"/>
                <w:rFonts w:ascii="GHEA Grapalat" w:hAnsi="GHEA Grapalat" w:cs="Calibri"/>
                <w:b w:val="0"/>
                <w:bCs w:val="0"/>
                <w:color w:val="000000"/>
                <w:spacing w:val="-5"/>
                <w:shd w:val="clear" w:color="auto" w:fill="FFFFFF"/>
                <w:lang w:val="hy-AM"/>
              </w:rPr>
              <w:t xml:space="preserve"> </w:t>
            </w:r>
            <w:r w:rsidRPr="006D67F2">
              <w:rPr>
                <w:rStyle w:val="Strong"/>
                <w:rFonts w:ascii="GHEA Grapalat" w:hAnsi="GHEA Grapalat" w:cs="GHEA Grapalat"/>
                <w:b w:val="0"/>
                <w:bCs w:val="0"/>
                <w:color w:val="000000"/>
                <w:spacing w:val="-5"/>
                <w:shd w:val="clear" w:color="auto" w:fill="FFFFFF"/>
                <w:lang w:val="hy-AM"/>
              </w:rPr>
              <w:t>տարածքի</w:t>
            </w:r>
            <w:r w:rsidRPr="006D67F2">
              <w:rPr>
                <w:rStyle w:val="Strong"/>
                <w:rFonts w:ascii="GHEA Grapalat" w:hAnsi="GHEA Grapalat" w:cs="Calibri"/>
                <w:b w:val="0"/>
                <w:bCs w:val="0"/>
                <w:color w:val="000000"/>
                <w:spacing w:val="-5"/>
                <w:shd w:val="clear" w:color="auto" w:fill="FFFFFF"/>
                <w:lang w:val="hy-AM"/>
              </w:rPr>
              <w:t xml:space="preserve"> </w:t>
            </w:r>
            <w:r w:rsidRPr="006D67F2">
              <w:rPr>
                <w:rStyle w:val="Strong"/>
                <w:rFonts w:ascii="GHEA Grapalat" w:hAnsi="GHEA Grapalat" w:cs="GHEA Grapalat"/>
                <w:b w:val="0"/>
                <w:bCs w:val="0"/>
                <w:color w:val="000000"/>
                <w:spacing w:val="-5"/>
                <w:shd w:val="clear" w:color="auto" w:fill="FFFFFF"/>
                <w:lang w:val="hy-AM"/>
              </w:rPr>
              <w:t>մասնագիտական</w:t>
            </w:r>
            <w:r w:rsidRPr="006D67F2">
              <w:rPr>
                <w:rStyle w:val="Strong"/>
                <w:rFonts w:ascii="GHEA Grapalat" w:hAnsi="GHEA Grapalat" w:cs="Calibri"/>
                <w:b w:val="0"/>
                <w:bCs w:val="0"/>
                <w:color w:val="000000"/>
                <w:spacing w:val="-5"/>
                <w:shd w:val="clear" w:color="auto" w:fill="FFFFFF"/>
                <w:lang w:val="hy-AM"/>
              </w:rPr>
              <w:t xml:space="preserve"> </w:t>
            </w:r>
            <w:r w:rsidRPr="006D67F2">
              <w:rPr>
                <w:rStyle w:val="Strong"/>
                <w:rFonts w:ascii="GHEA Grapalat" w:hAnsi="GHEA Grapalat" w:cs="GHEA Grapalat"/>
                <w:b w:val="0"/>
                <w:bCs w:val="0"/>
                <w:color w:val="000000"/>
                <w:spacing w:val="-5"/>
                <w:shd w:val="clear" w:color="auto" w:fill="FFFFFF"/>
                <w:lang w:val="hy-AM"/>
              </w:rPr>
              <w:t>դիտարկում</w:t>
            </w:r>
            <w:r w:rsidRPr="006D67F2">
              <w:rPr>
                <w:rStyle w:val="Strong"/>
                <w:rFonts w:ascii="GHEA Grapalat" w:hAnsi="GHEA Grapalat" w:cs="Calibri"/>
                <w:b w:val="0"/>
                <w:bCs w:val="0"/>
                <w:color w:val="000000"/>
                <w:spacing w:val="-5"/>
                <w:shd w:val="clear" w:color="auto" w:fill="FFFFFF"/>
                <w:lang w:val="hy-AM"/>
              </w:rPr>
              <w:t xml:space="preserve">, </w:t>
            </w:r>
            <w:r w:rsidRPr="006D67F2">
              <w:rPr>
                <w:rStyle w:val="Strong"/>
                <w:rFonts w:ascii="GHEA Grapalat" w:hAnsi="GHEA Grapalat" w:cs="GHEA Grapalat"/>
                <w:b w:val="0"/>
                <w:bCs w:val="0"/>
                <w:color w:val="000000"/>
                <w:spacing w:val="-5"/>
                <w:shd w:val="clear" w:color="auto" w:fill="FFFFFF"/>
                <w:lang w:val="hy-AM"/>
              </w:rPr>
              <w:t>մնացած</w:t>
            </w:r>
            <w:r w:rsidRPr="006D67F2">
              <w:rPr>
                <w:rStyle w:val="Strong"/>
                <w:rFonts w:ascii="GHEA Grapalat" w:hAnsi="GHEA Grapalat" w:cs="Calibri"/>
                <w:b w:val="0"/>
                <w:bCs w:val="0"/>
                <w:color w:val="000000"/>
                <w:spacing w:val="-5"/>
                <w:shd w:val="clear" w:color="auto" w:fill="FFFFFF"/>
                <w:lang w:val="hy-AM"/>
              </w:rPr>
              <w:t xml:space="preserve"> </w:t>
            </w:r>
            <w:r w:rsidRPr="006D67F2">
              <w:rPr>
                <w:rStyle w:val="Strong"/>
                <w:rFonts w:ascii="GHEA Grapalat" w:hAnsi="GHEA Grapalat" w:cs="GHEA Grapalat"/>
                <w:b w:val="0"/>
                <w:bCs w:val="0"/>
                <w:color w:val="000000"/>
                <w:spacing w:val="-5"/>
                <w:shd w:val="clear" w:color="auto" w:fill="FFFFFF"/>
                <w:lang w:val="hy-AM"/>
              </w:rPr>
              <w:t>փուլերը</w:t>
            </w:r>
            <w:r w:rsidRPr="006D67F2">
              <w:rPr>
                <w:rStyle w:val="Strong"/>
                <w:rFonts w:ascii="GHEA Grapalat" w:hAnsi="GHEA Grapalat" w:cs="Calibri"/>
                <w:b w:val="0"/>
                <w:bCs w:val="0"/>
                <w:color w:val="000000"/>
                <w:spacing w:val="-5"/>
                <w:shd w:val="clear" w:color="auto" w:fill="FFFFFF"/>
                <w:lang w:val="hy-AM"/>
              </w:rPr>
              <w:t xml:space="preserve"> </w:t>
            </w:r>
            <w:r w:rsidRPr="006D67F2">
              <w:rPr>
                <w:rStyle w:val="Strong"/>
                <w:rFonts w:ascii="GHEA Grapalat" w:hAnsi="GHEA Grapalat" w:cs="GHEA Grapalat"/>
                <w:b w:val="0"/>
                <w:bCs w:val="0"/>
                <w:color w:val="000000"/>
                <w:spacing w:val="-5"/>
                <w:shd w:val="clear" w:color="auto" w:fill="FFFFFF"/>
                <w:lang w:val="hy-AM"/>
              </w:rPr>
              <w:t>թվայնացված</w:t>
            </w:r>
            <w:r w:rsidRPr="006D67F2">
              <w:rPr>
                <w:rStyle w:val="Strong"/>
                <w:rFonts w:ascii="GHEA Grapalat" w:hAnsi="GHEA Grapalat" w:cs="Calibri"/>
                <w:b w:val="0"/>
                <w:bCs w:val="0"/>
                <w:color w:val="000000"/>
                <w:spacing w:val="-5"/>
                <w:shd w:val="clear" w:color="auto" w:fill="FFFFFF"/>
                <w:lang w:val="hy-AM"/>
              </w:rPr>
              <w:t xml:space="preserve"> </w:t>
            </w:r>
            <w:r w:rsidRPr="006D67F2">
              <w:rPr>
                <w:rStyle w:val="Strong"/>
                <w:rFonts w:ascii="GHEA Grapalat" w:hAnsi="GHEA Grapalat" w:cs="GHEA Grapalat"/>
                <w:b w:val="0"/>
                <w:bCs w:val="0"/>
                <w:color w:val="000000"/>
                <w:spacing w:val="-5"/>
                <w:shd w:val="clear" w:color="auto" w:fill="FFFFFF"/>
                <w:lang w:val="hy-AM"/>
              </w:rPr>
              <w:t>են</w:t>
            </w:r>
            <w:r w:rsidRPr="006D67F2">
              <w:rPr>
                <w:rStyle w:val="Strong"/>
                <w:rFonts w:ascii="GHEA Grapalat" w:hAnsi="GHEA Grapalat" w:cs="Calibri"/>
                <w:b w:val="0"/>
                <w:bCs w:val="0"/>
                <w:color w:val="000000"/>
                <w:spacing w:val="-5"/>
                <w:shd w:val="clear" w:color="auto" w:fill="FFFFFF"/>
                <w:lang w:val="hy-AM"/>
              </w:rPr>
              <w:t>:</w:t>
            </w:r>
          </w:p>
          <w:p w14:paraId="06DDFCD8" w14:textId="77777777" w:rsidR="0065291E" w:rsidRPr="006D67F2" w:rsidRDefault="0065291E" w:rsidP="0065291E">
            <w:pPr>
              <w:pStyle w:val="yiv8498228811msonormal"/>
              <w:shd w:val="clear" w:color="auto" w:fill="FFFFFF"/>
              <w:spacing w:before="0" w:beforeAutospacing="0" w:after="0" w:afterAutospacing="0"/>
              <w:rPr>
                <w:rFonts w:ascii="GHEA Grapalat" w:hAnsi="GHEA Grapalat" w:cs="Calibri"/>
                <w:color w:val="1D2228"/>
                <w:spacing w:val="-5"/>
                <w:lang w:val="hy-AM"/>
              </w:rPr>
            </w:pPr>
            <w:r w:rsidRPr="006D67F2">
              <w:rPr>
                <w:rFonts w:ascii="Calibri" w:hAnsi="Calibri" w:cs="Calibri"/>
                <w:color w:val="1D2228"/>
                <w:spacing w:val="-5"/>
                <w:lang w:val="hy-AM"/>
              </w:rPr>
              <w:t> </w:t>
            </w:r>
          </w:p>
          <w:p w14:paraId="0D39A418" w14:textId="77777777" w:rsidR="00C74553" w:rsidRPr="006D67F2" w:rsidRDefault="00C74553" w:rsidP="00AF62DB">
            <w:pPr>
              <w:ind w:left="274" w:right="214"/>
              <w:jc w:val="both"/>
              <w:rPr>
                <w:rFonts w:ascii="GHEA Grapalat" w:hAnsi="GHEA Grapalat" w:cs="Sylfaen"/>
                <w:lang w:val="hy-AM"/>
              </w:rPr>
            </w:pPr>
          </w:p>
        </w:tc>
      </w:tr>
      <w:tr w:rsidR="00C74553" w:rsidRPr="006D67F2" w14:paraId="5734BE43" w14:textId="77777777" w:rsidTr="003B1A22">
        <w:trPr>
          <w:trHeight w:val="413"/>
          <w:tblCellSpacing w:w="0" w:type="dxa"/>
          <w:jc w:val="center"/>
        </w:trPr>
        <w:tc>
          <w:tcPr>
            <w:tcW w:w="10266" w:type="dxa"/>
            <w:gridSpan w:val="2"/>
            <w:vMerge w:val="restart"/>
            <w:shd w:val="clear" w:color="auto" w:fill="D0D0D0"/>
            <w:hideMark/>
          </w:tcPr>
          <w:p w14:paraId="25C924EB" w14:textId="77777777" w:rsidR="00163698" w:rsidRPr="006D67F2" w:rsidRDefault="001F3C0A" w:rsidP="00163698">
            <w:pPr>
              <w:ind w:left="274" w:right="214"/>
              <w:jc w:val="both"/>
              <w:rPr>
                <w:rFonts w:ascii="GHEA Grapalat" w:hAnsi="GHEA Grapalat" w:cs="Sylfaen"/>
                <w:b/>
                <w:lang w:val="hy-AM"/>
              </w:rPr>
            </w:pPr>
            <w:r w:rsidRPr="006D67F2">
              <w:rPr>
                <w:rFonts w:ascii="GHEA Grapalat" w:hAnsi="GHEA Grapalat" w:cs="Sylfaen"/>
                <w:b/>
                <w:lang w:val="hy-AM"/>
              </w:rPr>
              <w:lastRenderedPageBreak/>
              <w:t xml:space="preserve">      </w:t>
            </w:r>
            <w:r w:rsidR="00163698" w:rsidRPr="006D67F2">
              <w:rPr>
                <w:rFonts w:ascii="GHEA Grapalat" w:hAnsi="GHEA Grapalat" w:cs="Sylfaen"/>
                <w:b/>
                <w:lang w:val="hy-AM"/>
              </w:rPr>
              <w:t xml:space="preserve"> 3</w:t>
            </w:r>
            <w:r w:rsidR="00C74553" w:rsidRPr="006D67F2">
              <w:rPr>
                <w:rFonts w:ascii="GHEA Grapalat" w:hAnsi="GHEA Grapalat" w:cs="Sylfaen"/>
                <w:b/>
                <w:lang w:val="hy-AM"/>
              </w:rPr>
              <w:t xml:space="preserve">. </w:t>
            </w:r>
            <w:r w:rsidR="00163698" w:rsidRPr="006D67F2">
              <w:rPr>
                <w:rFonts w:ascii="GHEA Grapalat" w:hAnsi="GHEA Grapalat" w:cs="Sylfaen"/>
                <w:b/>
                <w:lang w:val="hy-AM"/>
              </w:rPr>
              <w:t xml:space="preserve">Առողջապահական և աշխատանքի </w:t>
            </w:r>
          </w:p>
          <w:p w14:paraId="309A1208" w14:textId="77777777" w:rsidR="00C74553" w:rsidRPr="006D67F2" w:rsidRDefault="00163698" w:rsidP="00163698">
            <w:pPr>
              <w:ind w:left="274" w:right="214"/>
              <w:jc w:val="both"/>
              <w:rPr>
                <w:rFonts w:ascii="GHEA Grapalat" w:hAnsi="GHEA Grapalat" w:cs="Sylfaen"/>
                <w:b/>
                <w:lang w:val="hy-AM"/>
              </w:rPr>
            </w:pPr>
            <w:r w:rsidRPr="006D67F2">
              <w:rPr>
                <w:rFonts w:ascii="GHEA Grapalat" w:hAnsi="GHEA Grapalat" w:cs="Sylfaen"/>
                <w:b/>
                <w:lang w:val="hy-AM"/>
              </w:rPr>
              <w:t xml:space="preserve">       տեսչական մարմին</w:t>
            </w:r>
          </w:p>
        </w:tc>
        <w:tc>
          <w:tcPr>
            <w:tcW w:w="3144" w:type="dxa"/>
            <w:shd w:val="clear" w:color="auto" w:fill="D0D0D0"/>
          </w:tcPr>
          <w:p w14:paraId="21B27B66" w14:textId="77777777" w:rsidR="00C74553" w:rsidRPr="006D67F2" w:rsidRDefault="006E341F" w:rsidP="006E341F">
            <w:pPr>
              <w:ind w:left="274" w:right="214"/>
              <w:jc w:val="both"/>
              <w:rPr>
                <w:rFonts w:ascii="GHEA Grapalat" w:hAnsi="GHEA Grapalat" w:cs="Sylfaen"/>
                <w:b/>
                <w:lang w:val="hy-AM"/>
              </w:rPr>
            </w:pPr>
            <w:r w:rsidRPr="006D67F2">
              <w:rPr>
                <w:rFonts w:ascii="GHEA Grapalat" w:hAnsi="GHEA Grapalat" w:cs="Sylfaen"/>
                <w:b/>
                <w:lang w:val="hy-AM"/>
              </w:rPr>
              <w:t xml:space="preserve">24. </w:t>
            </w:r>
            <w:r w:rsidR="00C74553" w:rsidRPr="006D67F2">
              <w:rPr>
                <w:rFonts w:ascii="GHEA Grapalat" w:hAnsi="GHEA Grapalat" w:cs="Sylfaen"/>
                <w:b/>
                <w:lang w:val="hy-AM"/>
              </w:rPr>
              <w:t>0</w:t>
            </w:r>
            <w:r w:rsidR="00132134" w:rsidRPr="006D67F2">
              <w:rPr>
                <w:rFonts w:ascii="GHEA Grapalat" w:hAnsi="GHEA Grapalat" w:cs="Sylfaen"/>
                <w:b/>
                <w:lang w:val="hy-AM"/>
              </w:rPr>
              <w:t>9</w:t>
            </w:r>
            <w:r w:rsidR="00C74553" w:rsidRPr="006D67F2">
              <w:rPr>
                <w:rFonts w:ascii="GHEA Grapalat" w:hAnsi="GHEA Grapalat" w:cs="Sylfaen"/>
                <w:b/>
                <w:lang w:val="hy-AM"/>
              </w:rPr>
              <w:t>.2024</w:t>
            </w:r>
          </w:p>
        </w:tc>
      </w:tr>
      <w:tr w:rsidR="00C74553" w:rsidRPr="006D67F2" w14:paraId="29D527F3" w14:textId="77777777" w:rsidTr="003B1A22">
        <w:trPr>
          <w:trHeight w:val="395"/>
          <w:tblCellSpacing w:w="0" w:type="dxa"/>
          <w:jc w:val="center"/>
        </w:trPr>
        <w:tc>
          <w:tcPr>
            <w:tcW w:w="10266" w:type="dxa"/>
            <w:gridSpan w:val="2"/>
            <w:vMerge/>
            <w:shd w:val="clear" w:color="auto" w:fill="FFFFFF"/>
            <w:vAlign w:val="center"/>
            <w:hideMark/>
          </w:tcPr>
          <w:p w14:paraId="1D73F1C0" w14:textId="77777777" w:rsidR="00C74553" w:rsidRPr="006D67F2" w:rsidRDefault="00C74553" w:rsidP="00AF62DB">
            <w:pPr>
              <w:ind w:left="274" w:right="214"/>
              <w:jc w:val="both"/>
              <w:rPr>
                <w:rFonts w:ascii="GHEA Grapalat" w:hAnsi="GHEA Grapalat" w:cs="Sylfaen"/>
                <w:b/>
                <w:lang w:val="hy-AM"/>
              </w:rPr>
            </w:pPr>
          </w:p>
        </w:tc>
        <w:tc>
          <w:tcPr>
            <w:tcW w:w="3144" w:type="dxa"/>
            <w:shd w:val="clear" w:color="auto" w:fill="D0D0D0"/>
          </w:tcPr>
          <w:p w14:paraId="040E0B53" w14:textId="77777777" w:rsidR="00C74553" w:rsidRPr="006D67F2" w:rsidRDefault="000C5D53" w:rsidP="00AF62DB">
            <w:pPr>
              <w:ind w:left="274" w:right="214"/>
              <w:jc w:val="both"/>
              <w:rPr>
                <w:rFonts w:ascii="GHEA Grapalat" w:hAnsi="GHEA Grapalat" w:cs="Sylfaen"/>
                <w:b/>
                <w:lang w:val="hy-AM"/>
              </w:rPr>
            </w:pPr>
            <w:r w:rsidRPr="006D67F2">
              <w:rPr>
                <w:rFonts w:ascii="GHEA Grapalat" w:hAnsi="GHEA Grapalat" w:cs="Sylfaen"/>
                <w:b/>
                <w:lang w:val="hy-AM"/>
              </w:rPr>
              <w:t>01/21079-2024</w:t>
            </w:r>
          </w:p>
        </w:tc>
      </w:tr>
      <w:tr w:rsidR="00C74553" w:rsidRPr="006D67F2" w14:paraId="1BE5CE6A" w14:textId="77777777" w:rsidTr="003B1A22">
        <w:trPr>
          <w:trHeight w:val="395"/>
          <w:tblCellSpacing w:w="0" w:type="dxa"/>
          <w:jc w:val="center"/>
        </w:trPr>
        <w:tc>
          <w:tcPr>
            <w:tcW w:w="10266" w:type="dxa"/>
            <w:gridSpan w:val="2"/>
            <w:shd w:val="clear" w:color="auto" w:fill="auto"/>
            <w:vAlign w:val="center"/>
          </w:tcPr>
          <w:p w14:paraId="2B41EF25" w14:textId="2D2B5FBC" w:rsidR="003B1A22" w:rsidRPr="006D67F2" w:rsidRDefault="00D246DF" w:rsidP="006D67F2">
            <w:pPr>
              <w:spacing w:line="360" w:lineRule="auto"/>
              <w:ind w:right="-6" w:firstLine="708"/>
              <w:jc w:val="both"/>
              <w:rPr>
                <w:rFonts w:ascii="GHEA Grapalat" w:hAnsi="GHEA Grapalat" w:cs="Sylfaen"/>
                <w:b/>
                <w:lang w:val="hy-AM"/>
              </w:rPr>
            </w:pPr>
            <w:r w:rsidRPr="006D67F2">
              <w:rPr>
                <w:rFonts w:ascii="GHEA Grapalat" w:eastAsiaTheme="minorEastAsia" w:hAnsi="GHEA Grapalat" w:cs="Sylfaen"/>
                <w:lang w:val="hy-AM" w:eastAsia="ru-RU"/>
              </w:rPr>
              <w:t xml:space="preserve">ՀՀ առողջապահական և աշխատանքի տեսչական մարմնի կողմից ուսումնասիրվել է </w:t>
            </w:r>
            <w:r w:rsidRPr="006D67F2">
              <w:rPr>
                <w:rFonts w:ascii="GHEA Grapalat" w:eastAsiaTheme="minorEastAsia" w:hAnsi="GHEA Grapalat" w:cstheme="minorBidi"/>
                <w:lang w:val="hy-AM" w:eastAsia="ru-RU"/>
              </w:rPr>
              <w:t>«Հ</w:t>
            </w:r>
            <w:r w:rsidRPr="006D67F2">
              <w:rPr>
                <w:rFonts w:ascii="GHEA Grapalat" w:eastAsiaTheme="minorEastAsia" w:hAnsi="GHEA Grapalat" w:cstheme="minorBidi"/>
                <w:bCs/>
                <w:color w:val="000000"/>
                <w:lang w:val="hy-AM" w:eastAsia="ru-RU"/>
              </w:rPr>
              <w:t>այաստանի Հանրապետության կառավարության 2019 թվականի փետրվարի 28-ի N 156-Ն որոշման մեջ փոփոխություններ և լրացում կատարելու մասին</w:t>
            </w:r>
            <w:r w:rsidRPr="006D67F2">
              <w:rPr>
                <w:rFonts w:ascii="GHEA Grapalat" w:eastAsiaTheme="minorEastAsia" w:hAnsi="GHEA Grapalat" w:cstheme="minorBidi"/>
                <w:lang w:val="hy-AM" w:eastAsia="ru-RU"/>
              </w:rPr>
              <w:t xml:space="preserve">» ՀՀ կառավարության որոշման </w:t>
            </w:r>
            <w:r w:rsidRPr="006D67F2">
              <w:rPr>
                <w:rFonts w:ascii="GHEA Grapalat" w:eastAsiaTheme="minorEastAsia" w:hAnsi="GHEA Grapalat" w:cs="Sylfaen"/>
                <w:lang w:val="hy-AM" w:eastAsia="ru-RU"/>
              </w:rPr>
              <w:t>նախագիծը, որի վերաբերյալ առաջարկություններ և դիտողություններ չկան։</w:t>
            </w:r>
          </w:p>
        </w:tc>
        <w:tc>
          <w:tcPr>
            <w:tcW w:w="3144" w:type="dxa"/>
            <w:shd w:val="clear" w:color="auto" w:fill="auto"/>
          </w:tcPr>
          <w:p w14:paraId="1B801657" w14:textId="77777777" w:rsidR="00403A0E" w:rsidRPr="006D67F2" w:rsidRDefault="002E065B" w:rsidP="00AF62DB">
            <w:pPr>
              <w:ind w:left="274" w:right="214"/>
              <w:jc w:val="both"/>
              <w:rPr>
                <w:rFonts w:ascii="GHEA Grapalat" w:hAnsi="GHEA Grapalat" w:cs="Sylfaen"/>
                <w:b/>
                <w:lang w:val="hy-AM"/>
              </w:rPr>
            </w:pPr>
            <w:r w:rsidRPr="006D67F2">
              <w:rPr>
                <w:rFonts w:ascii="GHEA Grapalat" w:hAnsi="GHEA Grapalat" w:cs="Sylfaen"/>
                <w:lang w:val="hy-AM"/>
              </w:rPr>
              <w:t>Ընդունվել է ի գիտություն:</w:t>
            </w:r>
          </w:p>
        </w:tc>
      </w:tr>
      <w:tr w:rsidR="00F61B7F" w:rsidRPr="006D67F2" w14:paraId="5D0A1F53" w14:textId="77777777" w:rsidTr="003B1A22">
        <w:trPr>
          <w:trHeight w:val="413"/>
          <w:tblCellSpacing w:w="0" w:type="dxa"/>
          <w:jc w:val="center"/>
        </w:trPr>
        <w:tc>
          <w:tcPr>
            <w:tcW w:w="10266" w:type="dxa"/>
            <w:gridSpan w:val="2"/>
            <w:vMerge w:val="restart"/>
            <w:shd w:val="clear" w:color="auto" w:fill="D0D0D0"/>
            <w:hideMark/>
          </w:tcPr>
          <w:p w14:paraId="5A2C84EF" w14:textId="77777777" w:rsidR="00F61B7F" w:rsidRPr="006D67F2" w:rsidRDefault="00F61B7F" w:rsidP="00F61B7F">
            <w:pPr>
              <w:ind w:left="274" w:right="214"/>
              <w:jc w:val="both"/>
              <w:rPr>
                <w:rFonts w:ascii="GHEA Grapalat" w:hAnsi="GHEA Grapalat" w:cs="Sylfaen"/>
                <w:b/>
                <w:lang w:val="hy-AM"/>
              </w:rPr>
            </w:pPr>
            <w:r w:rsidRPr="006D67F2">
              <w:rPr>
                <w:rFonts w:ascii="GHEA Grapalat" w:hAnsi="GHEA Grapalat" w:cs="Sylfaen"/>
                <w:b/>
                <w:lang w:val="hy-AM"/>
              </w:rPr>
              <w:t xml:space="preserve">                 4. ՀՀ արդարադատության նախարարություն</w:t>
            </w:r>
          </w:p>
        </w:tc>
        <w:tc>
          <w:tcPr>
            <w:tcW w:w="3144" w:type="dxa"/>
            <w:shd w:val="clear" w:color="auto" w:fill="D0D0D0"/>
          </w:tcPr>
          <w:p w14:paraId="78F4A926" w14:textId="77777777" w:rsidR="00F61B7F" w:rsidRPr="006D67F2" w:rsidRDefault="00F61B7F" w:rsidP="00F61B7F">
            <w:pPr>
              <w:ind w:left="274" w:right="214"/>
              <w:jc w:val="both"/>
              <w:rPr>
                <w:rFonts w:ascii="GHEA Grapalat" w:hAnsi="GHEA Grapalat" w:cs="Sylfaen"/>
                <w:b/>
                <w:lang w:val="hy-AM"/>
              </w:rPr>
            </w:pPr>
            <w:r w:rsidRPr="006D67F2">
              <w:rPr>
                <w:rFonts w:ascii="GHEA Grapalat" w:hAnsi="GHEA Grapalat" w:cs="Sylfaen"/>
                <w:b/>
                <w:lang w:val="hy-AM"/>
              </w:rPr>
              <w:t>21.10.2024</w:t>
            </w:r>
          </w:p>
        </w:tc>
      </w:tr>
      <w:tr w:rsidR="00F61B7F" w:rsidRPr="006D67F2" w14:paraId="62A2D8ED" w14:textId="77777777" w:rsidTr="003B1A22">
        <w:trPr>
          <w:trHeight w:val="395"/>
          <w:tblCellSpacing w:w="0" w:type="dxa"/>
          <w:jc w:val="center"/>
        </w:trPr>
        <w:tc>
          <w:tcPr>
            <w:tcW w:w="10266" w:type="dxa"/>
            <w:gridSpan w:val="2"/>
            <w:vMerge/>
            <w:shd w:val="clear" w:color="auto" w:fill="FFFFFF"/>
            <w:vAlign w:val="center"/>
            <w:hideMark/>
          </w:tcPr>
          <w:p w14:paraId="68608B31" w14:textId="77777777" w:rsidR="00F61B7F" w:rsidRPr="006D67F2" w:rsidRDefault="00F61B7F" w:rsidP="00BC5923">
            <w:pPr>
              <w:ind w:left="274" w:right="214"/>
              <w:jc w:val="both"/>
              <w:rPr>
                <w:rFonts w:ascii="GHEA Grapalat" w:hAnsi="GHEA Grapalat" w:cs="Sylfaen"/>
                <w:b/>
                <w:lang w:val="hy-AM"/>
              </w:rPr>
            </w:pPr>
          </w:p>
        </w:tc>
        <w:tc>
          <w:tcPr>
            <w:tcW w:w="3144" w:type="dxa"/>
            <w:shd w:val="clear" w:color="auto" w:fill="D0D0D0"/>
          </w:tcPr>
          <w:p w14:paraId="5AC8C10C" w14:textId="77777777" w:rsidR="00F61B7F" w:rsidRPr="006D67F2" w:rsidRDefault="00F61B7F" w:rsidP="00BC5923">
            <w:pPr>
              <w:ind w:left="274" w:right="214"/>
              <w:jc w:val="both"/>
              <w:rPr>
                <w:rFonts w:ascii="GHEA Grapalat" w:hAnsi="GHEA Grapalat" w:cs="Sylfaen"/>
                <w:b/>
                <w:lang w:val="hy-AM"/>
              </w:rPr>
            </w:pPr>
            <w:r w:rsidRPr="006D67F2">
              <w:rPr>
                <w:rFonts w:ascii="GHEA Grapalat" w:hAnsi="GHEA Grapalat" w:cs="Sylfaen"/>
                <w:b/>
                <w:lang w:val="hy-AM"/>
              </w:rPr>
              <w:t>/27.0.01/42178-2024</w:t>
            </w:r>
          </w:p>
        </w:tc>
      </w:tr>
      <w:tr w:rsidR="00F61B7F" w:rsidRPr="006D67F2" w14:paraId="4DEB5C3C" w14:textId="77777777" w:rsidTr="003B1A22">
        <w:trPr>
          <w:trHeight w:val="435"/>
          <w:tblCellSpacing w:w="0" w:type="dxa"/>
          <w:jc w:val="center"/>
        </w:trPr>
        <w:tc>
          <w:tcPr>
            <w:tcW w:w="10222" w:type="dxa"/>
            <w:shd w:val="clear" w:color="auto" w:fill="FFFFFF"/>
          </w:tcPr>
          <w:p w14:paraId="1C68E7B2" w14:textId="77777777" w:rsidR="00F61B7F" w:rsidRPr="006D67F2" w:rsidRDefault="00F61B7F" w:rsidP="00F61B7F">
            <w:pPr>
              <w:pStyle w:val="ListParagraph"/>
              <w:numPr>
                <w:ilvl w:val="0"/>
                <w:numId w:val="33"/>
              </w:numPr>
              <w:shd w:val="clear" w:color="auto" w:fill="FFFFFF"/>
              <w:spacing w:line="360" w:lineRule="auto"/>
              <w:ind w:left="0" w:firstLine="630"/>
              <w:jc w:val="both"/>
              <w:rPr>
                <w:rFonts w:ascii="GHEA Grapalat" w:hAnsi="GHEA Grapalat"/>
                <w:b/>
                <w:lang w:val="hy-AM"/>
              </w:rPr>
            </w:pPr>
            <w:r w:rsidRPr="006D67F2">
              <w:rPr>
                <w:rFonts w:ascii="GHEA Grapalat" w:hAnsi="GHEA Grapalat"/>
                <w:lang w:val="hy-AM"/>
              </w:rPr>
              <w:t>«Հ</w:t>
            </w:r>
            <w:r w:rsidRPr="006D67F2">
              <w:rPr>
                <w:rFonts w:ascii="GHEA Grapalat" w:hAnsi="GHEA Grapalat"/>
                <w:bCs/>
                <w:lang w:val="hy-AM"/>
              </w:rPr>
              <w:t>այաստանի Հանրապետության կառավարության 2019 թվականի փետրվարի 28-ի N 156-Ն որոշման մեջ փոփոխություններ և լրացում կատարելու մասին</w:t>
            </w:r>
            <w:r w:rsidRPr="006D67F2">
              <w:rPr>
                <w:rFonts w:ascii="GHEA Grapalat" w:hAnsi="GHEA Grapalat"/>
                <w:lang w:val="hy-AM"/>
              </w:rPr>
              <w:t>» Հայաստանի Հանրապետության կառավարության որոշման</w:t>
            </w:r>
            <w:r w:rsidRPr="006D67F2">
              <w:rPr>
                <w:rFonts w:ascii="GHEA Grapalat" w:hAnsi="GHEA Grapalat"/>
                <w:lang w:val="hy-AM" w:eastAsia="ru-RU"/>
              </w:rPr>
              <w:t xml:space="preserve"> </w:t>
            </w:r>
            <w:r w:rsidRPr="006D67F2">
              <w:rPr>
                <w:rFonts w:ascii="GHEA Grapalat" w:hAnsi="GHEA Grapalat" w:cs="Sylfaen"/>
                <w:color w:val="000000"/>
                <w:shd w:val="clear" w:color="auto" w:fill="FFFFFF"/>
                <w:lang w:val="hy-AM"/>
              </w:rPr>
              <w:t>նախագծի</w:t>
            </w:r>
            <w:r w:rsidRPr="006D67F2">
              <w:rPr>
                <w:rFonts w:ascii="GHEA Grapalat" w:hAnsi="GHEA Grapalat" w:cs="Sylfaen"/>
                <w:lang w:val="hy-AM"/>
              </w:rPr>
              <w:t xml:space="preserve"> (այսուհետ՝ Նախագիծ)</w:t>
            </w:r>
            <w:r w:rsidRPr="006D67F2">
              <w:rPr>
                <w:rFonts w:ascii="GHEA Grapalat" w:eastAsia="MS Mincho" w:hAnsi="GHEA Grapalat" w:cs="Sylfaen"/>
                <w:bCs/>
                <w:lang w:val="hy-AM" w:eastAsia="ru-RU"/>
              </w:rPr>
              <w:t xml:space="preserve"> 1-ին կետի  3-րդ ենթակետում </w:t>
            </w:r>
            <w:r w:rsidRPr="006D67F2">
              <w:rPr>
                <w:rFonts w:ascii="GHEA Grapalat" w:hAnsi="GHEA Grapalat"/>
                <w:lang w:val="hy-AM"/>
              </w:rPr>
              <w:t>Հ</w:t>
            </w:r>
            <w:r w:rsidRPr="006D67F2">
              <w:rPr>
                <w:rFonts w:ascii="GHEA Grapalat" w:hAnsi="GHEA Grapalat"/>
                <w:bCs/>
                <w:lang w:val="hy-AM"/>
              </w:rPr>
              <w:t xml:space="preserve">այաստանի Հանրապետության </w:t>
            </w:r>
            <w:r w:rsidRPr="006D67F2">
              <w:rPr>
                <w:rFonts w:ascii="GHEA Grapalat" w:hAnsi="GHEA Grapalat"/>
                <w:bCs/>
                <w:lang w:val="hy-AM"/>
              </w:rPr>
              <w:lastRenderedPageBreak/>
              <w:t>կառավարության 2019 թվականի փետրվարի 28-ի N 156-Ն որոշման N</w:t>
            </w:r>
            <w:r w:rsidRPr="006D67F2">
              <w:rPr>
                <w:rFonts w:ascii="GHEA Grapalat" w:hAnsi="GHEA Grapalat"/>
                <w:lang w:val="hy-AM"/>
              </w:rPr>
              <w:t xml:space="preserve"> 1 հավելվածի 18-րդ կետի նոր լրացվող նախադասության մեջ առաջարկում ենք հստակեցնել ծանուցման եղանակը:</w:t>
            </w:r>
          </w:p>
          <w:p w14:paraId="7F8D6B35" w14:textId="77777777" w:rsidR="00F61B7F" w:rsidRPr="006D67F2" w:rsidRDefault="00F61B7F" w:rsidP="00F61B7F">
            <w:pPr>
              <w:pStyle w:val="ListParagraph"/>
              <w:numPr>
                <w:ilvl w:val="0"/>
                <w:numId w:val="33"/>
              </w:numPr>
              <w:shd w:val="clear" w:color="auto" w:fill="FFFFFF"/>
              <w:spacing w:line="360" w:lineRule="auto"/>
              <w:ind w:left="0" w:firstLine="630"/>
              <w:jc w:val="both"/>
              <w:rPr>
                <w:rFonts w:ascii="GHEA Grapalat" w:hAnsi="GHEA Grapalat"/>
                <w:lang w:val="hy-AM"/>
              </w:rPr>
            </w:pPr>
            <w:r w:rsidRPr="006D67F2">
              <w:rPr>
                <w:rFonts w:ascii="GHEA Grapalat" w:hAnsi="GHEA Grapalat"/>
                <w:lang w:val="hy-AM"/>
              </w:rPr>
              <w:t xml:space="preserve">Նախագծի 1-ին կետի 6-րդ ենթակետում Ձև </w:t>
            </w:r>
            <w:r w:rsidRPr="006D67F2">
              <w:rPr>
                <w:rFonts w:ascii="GHEA Grapalat" w:hAnsi="GHEA Grapalat"/>
                <w:bCs/>
                <w:lang w:val="hy-AM"/>
              </w:rPr>
              <w:t>N</w:t>
            </w:r>
            <w:r w:rsidRPr="006D67F2">
              <w:rPr>
                <w:rFonts w:ascii="GHEA Grapalat" w:hAnsi="GHEA Grapalat"/>
                <w:lang w:val="hy-AM"/>
              </w:rPr>
              <w:t xml:space="preserve"> 1-ի նոր շարադրվող 3-րդ կետի համարակալումն առաջարկում ենք համապատասխանեցնել </w:t>
            </w:r>
            <w:r w:rsidRPr="006D67F2">
              <w:rPr>
                <w:rFonts w:ascii="GHEA Grapalat" w:hAnsi="GHEA Grapalat"/>
                <w:color w:val="000000"/>
                <w:lang w:val="hy-AM"/>
              </w:rPr>
              <w:t>«Նորմատիվ իրավական ակտերի մասին»</w:t>
            </w:r>
            <w:r w:rsidRPr="006D67F2">
              <w:rPr>
                <w:rFonts w:ascii="GHEA Grapalat" w:hAnsi="GHEA Grapalat"/>
                <w:i/>
                <w:color w:val="000000"/>
                <w:lang w:val="hy-AM"/>
              </w:rPr>
              <w:t xml:space="preserve"> </w:t>
            </w:r>
            <w:r w:rsidRPr="006D67F2">
              <w:rPr>
                <w:rFonts w:ascii="GHEA Grapalat" w:hAnsi="GHEA Grapalat"/>
                <w:color w:val="000000"/>
                <w:lang w:val="hy-AM"/>
              </w:rPr>
              <w:t>օրենքի 14-րդ հոդվածի 5-րդ մասի դրույթներին:</w:t>
            </w:r>
          </w:p>
          <w:p w14:paraId="6F56BE65" w14:textId="77777777" w:rsidR="00F61B7F" w:rsidRPr="006D67F2" w:rsidRDefault="00F61B7F" w:rsidP="00F61B7F">
            <w:pPr>
              <w:pStyle w:val="ListParagraph"/>
              <w:numPr>
                <w:ilvl w:val="0"/>
                <w:numId w:val="33"/>
              </w:numPr>
              <w:shd w:val="clear" w:color="auto" w:fill="FFFFFF"/>
              <w:spacing w:line="360" w:lineRule="auto"/>
              <w:ind w:left="0" w:firstLine="630"/>
              <w:jc w:val="both"/>
              <w:rPr>
                <w:rFonts w:ascii="GHEA Grapalat" w:hAnsi="GHEA Grapalat"/>
                <w:lang w:val="hy-AM"/>
              </w:rPr>
            </w:pPr>
            <w:r w:rsidRPr="006D67F2">
              <w:rPr>
                <w:rFonts w:ascii="GHEA Grapalat" w:hAnsi="GHEA Grapalat"/>
                <w:lang w:val="hy-AM"/>
              </w:rPr>
              <w:t xml:space="preserve">Նախագծի 1-ին կետի 7-րդ ենթակետում Ձև </w:t>
            </w:r>
            <w:r w:rsidRPr="006D67F2">
              <w:rPr>
                <w:rFonts w:ascii="GHEA Grapalat" w:hAnsi="GHEA Grapalat"/>
                <w:bCs/>
                <w:lang w:val="hy-AM"/>
              </w:rPr>
              <w:t>N</w:t>
            </w:r>
            <w:r w:rsidRPr="006D67F2">
              <w:rPr>
                <w:rFonts w:ascii="GHEA Grapalat" w:hAnsi="GHEA Grapalat"/>
                <w:lang w:val="hy-AM"/>
              </w:rPr>
              <w:t xml:space="preserve"> 2-ի ցանկի 1-ին կետը նոր խմբագրությամբ շարադրելու փոխարեն առաջարկում ենք </w:t>
            </w:r>
            <w:r w:rsidRPr="006D67F2">
              <w:rPr>
                <w:rFonts w:ascii="GHEA Grapalat" w:hAnsi="GHEA Grapalat"/>
                <w:color w:val="000000"/>
                <w:lang w:val="hy-AM"/>
              </w:rPr>
              <w:t>«Սերիայի հավաստագրում» բառերից հետո լրացնել «(սերիայի բացթողում)» բառերը:</w:t>
            </w:r>
          </w:p>
          <w:p w14:paraId="34E4D86D" w14:textId="77777777" w:rsidR="006E6FA0" w:rsidRPr="006D67F2" w:rsidRDefault="006E6FA0" w:rsidP="006E6FA0">
            <w:pPr>
              <w:shd w:val="clear" w:color="auto" w:fill="FFFFFF"/>
              <w:spacing w:line="360" w:lineRule="auto"/>
              <w:jc w:val="both"/>
              <w:rPr>
                <w:rFonts w:ascii="GHEA Grapalat" w:hAnsi="GHEA Grapalat"/>
                <w:lang w:val="hy-AM"/>
              </w:rPr>
            </w:pPr>
          </w:p>
          <w:p w14:paraId="1C770995" w14:textId="77777777" w:rsidR="006E6FA0" w:rsidRPr="006D67F2" w:rsidRDefault="006E6FA0" w:rsidP="006E6FA0">
            <w:pPr>
              <w:shd w:val="clear" w:color="auto" w:fill="FFFFFF"/>
              <w:spacing w:line="360" w:lineRule="auto"/>
              <w:jc w:val="both"/>
              <w:rPr>
                <w:rFonts w:ascii="GHEA Grapalat" w:hAnsi="GHEA Grapalat"/>
                <w:lang w:val="hy-AM"/>
              </w:rPr>
            </w:pPr>
          </w:p>
          <w:p w14:paraId="4646364C" w14:textId="77777777" w:rsidR="006E6FA0" w:rsidRPr="006D67F2" w:rsidRDefault="006E6FA0" w:rsidP="006E6FA0">
            <w:pPr>
              <w:shd w:val="clear" w:color="auto" w:fill="FFFFFF"/>
              <w:spacing w:line="360" w:lineRule="auto"/>
              <w:jc w:val="both"/>
              <w:rPr>
                <w:rFonts w:ascii="GHEA Grapalat" w:hAnsi="GHEA Grapalat"/>
                <w:lang w:val="hy-AM"/>
              </w:rPr>
            </w:pPr>
          </w:p>
          <w:p w14:paraId="58EBA9E7" w14:textId="74046EE8" w:rsidR="003B1A22" w:rsidRPr="006D67F2" w:rsidRDefault="00F61B7F" w:rsidP="006D67F2">
            <w:pPr>
              <w:pStyle w:val="ListParagraph"/>
              <w:numPr>
                <w:ilvl w:val="0"/>
                <w:numId w:val="33"/>
              </w:numPr>
              <w:shd w:val="clear" w:color="auto" w:fill="FFFFFF"/>
              <w:spacing w:line="360" w:lineRule="auto"/>
              <w:ind w:left="0" w:firstLine="630"/>
              <w:jc w:val="both"/>
              <w:rPr>
                <w:rFonts w:ascii="GHEA Grapalat" w:hAnsi="GHEA Grapalat"/>
                <w:lang w:val="hy-AM" w:eastAsia="hy-AM"/>
              </w:rPr>
            </w:pPr>
            <w:r w:rsidRPr="006D67F2">
              <w:rPr>
                <w:rFonts w:ascii="GHEA Grapalat" w:hAnsi="GHEA Grapalat"/>
                <w:lang w:val="hy-AM"/>
              </w:rPr>
              <w:t xml:space="preserve">Նախագծին կից ներկայացված հիմնավորման 2-րդ կետում մեջ հստակեցման կարիք ունի, թե Նախագծի 1-ին կետի 3-րդ և 4-րդ ենթակետերով առաջարկվող փոփոխությունները և լրացումը Եվրասիական տնտեսական միության ո՞ր կանոնակարգերին գործող ընթացակարգերը ներդաշնակեցնելու նպատակով են իրականացվում: Ուստի առաջարկում ենք հիմնավորումն այս մասով լրամշակել և ներկայացնել </w:t>
            </w:r>
            <w:r w:rsidRPr="006D67F2">
              <w:rPr>
                <w:rFonts w:ascii="GHEA Grapalat" w:hAnsi="GHEA Grapalat"/>
                <w:color w:val="000000"/>
                <w:lang w:val="hy-AM"/>
              </w:rPr>
              <w:t>«Նորմատիվ իրավական ակտերի մասին»</w:t>
            </w:r>
            <w:r w:rsidRPr="006D67F2">
              <w:rPr>
                <w:rFonts w:ascii="GHEA Grapalat" w:hAnsi="GHEA Grapalat"/>
                <w:i/>
                <w:color w:val="000000"/>
                <w:lang w:val="hy-AM"/>
              </w:rPr>
              <w:t xml:space="preserve"> </w:t>
            </w:r>
            <w:r w:rsidRPr="006D67F2">
              <w:rPr>
                <w:rFonts w:ascii="GHEA Grapalat" w:hAnsi="GHEA Grapalat"/>
                <w:color w:val="000000"/>
                <w:lang w:val="hy-AM"/>
              </w:rPr>
              <w:t>օրենքի 6-րդ հոդվածի 5-րդ մասին համապատասխան:</w:t>
            </w:r>
          </w:p>
        </w:tc>
        <w:tc>
          <w:tcPr>
            <w:tcW w:w="3188" w:type="dxa"/>
            <w:gridSpan w:val="2"/>
            <w:shd w:val="clear" w:color="auto" w:fill="FFFFFF"/>
            <w:hideMark/>
          </w:tcPr>
          <w:p w14:paraId="6CAABB74" w14:textId="240279D8" w:rsidR="00F61B7F" w:rsidRPr="006D67F2" w:rsidRDefault="00356D7F" w:rsidP="00356D7F">
            <w:pPr>
              <w:pStyle w:val="ListParagraph"/>
              <w:numPr>
                <w:ilvl w:val="0"/>
                <w:numId w:val="34"/>
              </w:numPr>
              <w:ind w:right="113"/>
              <w:jc w:val="both"/>
              <w:rPr>
                <w:rFonts w:ascii="GHEA Grapalat" w:hAnsi="GHEA Grapalat"/>
                <w:lang w:val="hy-AM" w:eastAsia="hy-AM"/>
              </w:rPr>
            </w:pPr>
            <w:r w:rsidRPr="006D67F2">
              <w:rPr>
                <w:rFonts w:ascii="GHEA Grapalat" w:hAnsi="GHEA Grapalat"/>
                <w:lang w:val="hy-AM" w:eastAsia="hy-AM"/>
              </w:rPr>
              <w:lastRenderedPageBreak/>
              <w:t>Ընդունվել է: Նախագծում կատարվել է համապատասխան լրացում:</w:t>
            </w:r>
          </w:p>
          <w:p w14:paraId="433CAB6E" w14:textId="77777777" w:rsidR="00356D7F" w:rsidRPr="006D67F2" w:rsidRDefault="00356D7F" w:rsidP="00356D7F">
            <w:pPr>
              <w:ind w:right="113"/>
              <w:jc w:val="both"/>
              <w:rPr>
                <w:rFonts w:ascii="GHEA Grapalat" w:hAnsi="GHEA Grapalat"/>
                <w:lang w:val="hy-AM" w:eastAsia="hy-AM"/>
              </w:rPr>
            </w:pPr>
          </w:p>
          <w:p w14:paraId="072A8E75" w14:textId="77777777" w:rsidR="00356D7F" w:rsidRPr="006D67F2" w:rsidRDefault="00356D7F" w:rsidP="00356D7F">
            <w:pPr>
              <w:ind w:right="113"/>
              <w:jc w:val="both"/>
              <w:rPr>
                <w:rFonts w:ascii="GHEA Grapalat" w:hAnsi="GHEA Grapalat"/>
                <w:lang w:val="hy-AM" w:eastAsia="hy-AM"/>
              </w:rPr>
            </w:pPr>
          </w:p>
          <w:p w14:paraId="6FE473B5" w14:textId="77777777" w:rsidR="00356D7F" w:rsidRPr="006D67F2" w:rsidRDefault="00356D7F" w:rsidP="00356D7F">
            <w:pPr>
              <w:ind w:right="113"/>
              <w:jc w:val="both"/>
              <w:rPr>
                <w:rFonts w:ascii="GHEA Grapalat" w:hAnsi="GHEA Grapalat"/>
                <w:lang w:val="hy-AM" w:eastAsia="hy-AM"/>
              </w:rPr>
            </w:pPr>
          </w:p>
          <w:p w14:paraId="39292A47" w14:textId="2CCC871A" w:rsidR="00356D7F" w:rsidRPr="006D67F2" w:rsidRDefault="00356D7F" w:rsidP="00356D7F">
            <w:pPr>
              <w:ind w:right="113"/>
              <w:jc w:val="both"/>
              <w:rPr>
                <w:rFonts w:ascii="GHEA Grapalat" w:hAnsi="GHEA Grapalat"/>
                <w:lang w:val="hy-AM" w:eastAsia="hy-AM"/>
              </w:rPr>
            </w:pPr>
          </w:p>
          <w:p w14:paraId="09B2257C" w14:textId="77777777" w:rsidR="00356D7F" w:rsidRPr="006D67F2" w:rsidRDefault="00356D7F" w:rsidP="00356D7F">
            <w:pPr>
              <w:ind w:right="113"/>
              <w:jc w:val="both"/>
              <w:rPr>
                <w:rFonts w:ascii="GHEA Grapalat" w:hAnsi="GHEA Grapalat"/>
                <w:lang w:val="hy-AM" w:eastAsia="hy-AM"/>
              </w:rPr>
            </w:pPr>
          </w:p>
          <w:p w14:paraId="6FC04747" w14:textId="77777777" w:rsidR="00C73004" w:rsidRPr="006D67F2" w:rsidRDefault="00C73004" w:rsidP="00C73004">
            <w:pPr>
              <w:pStyle w:val="ListParagraph"/>
              <w:numPr>
                <w:ilvl w:val="0"/>
                <w:numId w:val="34"/>
              </w:numPr>
              <w:ind w:right="113"/>
              <w:jc w:val="both"/>
              <w:rPr>
                <w:rFonts w:ascii="GHEA Grapalat" w:hAnsi="GHEA Grapalat"/>
                <w:lang w:val="hy-AM" w:eastAsia="hy-AM"/>
              </w:rPr>
            </w:pPr>
            <w:r w:rsidRPr="006D67F2">
              <w:rPr>
                <w:rFonts w:ascii="GHEA Grapalat" w:hAnsi="GHEA Grapalat"/>
                <w:lang w:val="hy-AM" w:eastAsia="hy-AM"/>
              </w:rPr>
              <w:t>Ընդունվել է: Նախագծում կատարվել է համապատասխան լրացում:</w:t>
            </w:r>
          </w:p>
          <w:p w14:paraId="5279F5BA" w14:textId="77777777" w:rsidR="006E6FA0" w:rsidRPr="006D67F2" w:rsidRDefault="006E6FA0" w:rsidP="006E6FA0">
            <w:pPr>
              <w:ind w:right="113"/>
              <w:jc w:val="both"/>
              <w:rPr>
                <w:rFonts w:ascii="GHEA Grapalat" w:hAnsi="GHEA Grapalat"/>
                <w:lang w:val="hy-AM" w:eastAsia="hy-AM"/>
              </w:rPr>
            </w:pPr>
          </w:p>
          <w:p w14:paraId="11BB4739" w14:textId="77777777" w:rsidR="006E6FA0" w:rsidRPr="006D67F2" w:rsidRDefault="006E6FA0" w:rsidP="006E6FA0">
            <w:pPr>
              <w:ind w:right="113"/>
              <w:jc w:val="both"/>
              <w:rPr>
                <w:rFonts w:ascii="GHEA Grapalat" w:hAnsi="GHEA Grapalat"/>
                <w:lang w:val="hy-AM" w:eastAsia="hy-AM"/>
              </w:rPr>
            </w:pPr>
          </w:p>
          <w:p w14:paraId="54F7655C" w14:textId="15FB429C" w:rsidR="006E6FA0" w:rsidRPr="006D67F2" w:rsidRDefault="006E6FA0" w:rsidP="00356D7F">
            <w:pPr>
              <w:pStyle w:val="ListParagraph"/>
              <w:numPr>
                <w:ilvl w:val="0"/>
                <w:numId w:val="34"/>
              </w:numPr>
              <w:ind w:right="113"/>
              <w:jc w:val="both"/>
              <w:rPr>
                <w:rFonts w:ascii="GHEA Grapalat" w:hAnsi="GHEA Grapalat"/>
                <w:lang w:val="hy-AM" w:eastAsia="hy-AM"/>
              </w:rPr>
            </w:pPr>
            <w:r w:rsidRPr="006D67F2">
              <w:rPr>
                <w:rFonts w:ascii="GHEA Grapalat" w:hAnsi="GHEA Grapalat"/>
                <w:lang w:val="hy-AM" w:eastAsia="hy-AM"/>
              </w:rPr>
              <w:t>Չի ընդունվել, քանի որ լրացումից բացի, անհրաժեշտ է շտկել նաև տեխնիկական սխալը (կրկնվող համարները):</w:t>
            </w:r>
          </w:p>
          <w:p w14:paraId="28B0D656" w14:textId="231B6534" w:rsidR="007F5F1E" w:rsidRPr="006D67F2" w:rsidRDefault="007F5F1E" w:rsidP="006E6FA0">
            <w:pPr>
              <w:ind w:right="113"/>
              <w:jc w:val="both"/>
              <w:rPr>
                <w:rFonts w:ascii="GHEA Grapalat" w:hAnsi="GHEA Grapalat"/>
                <w:lang w:val="hy-AM" w:eastAsia="hy-AM"/>
              </w:rPr>
            </w:pPr>
          </w:p>
          <w:p w14:paraId="576BEE4C" w14:textId="1EB58D6E" w:rsidR="006E6FA0" w:rsidRPr="006D67F2" w:rsidRDefault="006E6FA0" w:rsidP="00356D7F">
            <w:pPr>
              <w:pStyle w:val="ListParagraph"/>
              <w:numPr>
                <w:ilvl w:val="0"/>
                <w:numId w:val="34"/>
              </w:numPr>
              <w:ind w:right="113"/>
              <w:jc w:val="both"/>
              <w:rPr>
                <w:rFonts w:ascii="GHEA Grapalat" w:hAnsi="GHEA Grapalat"/>
                <w:lang w:val="hy-AM" w:eastAsia="hy-AM"/>
              </w:rPr>
            </w:pPr>
            <w:r w:rsidRPr="006D67F2">
              <w:rPr>
                <w:rFonts w:ascii="GHEA Grapalat" w:hAnsi="GHEA Grapalat"/>
                <w:lang w:val="hy-AM" w:eastAsia="hy-AM"/>
              </w:rPr>
              <w:t>Ընդունվել է և հիմնավորումը լրամշակվել է:</w:t>
            </w:r>
          </w:p>
          <w:p w14:paraId="6CE649B3" w14:textId="77777777" w:rsidR="00F61B7F" w:rsidRPr="006D67F2" w:rsidRDefault="00F61B7F" w:rsidP="00BC5923">
            <w:pPr>
              <w:ind w:left="113" w:right="113"/>
              <w:jc w:val="both"/>
              <w:rPr>
                <w:rFonts w:ascii="GHEA Grapalat" w:hAnsi="GHEA Grapalat"/>
                <w:lang w:val="hy-AM" w:eastAsia="hy-AM"/>
              </w:rPr>
            </w:pPr>
          </w:p>
          <w:p w14:paraId="47F64615" w14:textId="77777777" w:rsidR="00F61B7F" w:rsidRPr="006D67F2" w:rsidRDefault="00F61B7F" w:rsidP="00BC5923">
            <w:pPr>
              <w:ind w:left="113" w:right="113"/>
              <w:jc w:val="both"/>
              <w:rPr>
                <w:rFonts w:ascii="GHEA Grapalat" w:hAnsi="GHEA Grapalat"/>
                <w:lang w:val="hy-AM" w:eastAsia="hy-AM"/>
              </w:rPr>
            </w:pPr>
          </w:p>
        </w:tc>
      </w:tr>
      <w:tr w:rsidR="00D16E4E" w:rsidRPr="006D67F2" w14:paraId="1837FA0A" w14:textId="77777777" w:rsidTr="006A0280">
        <w:trPr>
          <w:trHeight w:val="413"/>
          <w:tblCellSpacing w:w="0" w:type="dxa"/>
          <w:jc w:val="center"/>
        </w:trPr>
        <w:tc>
          <w:tcPr>
            <w:tcW w:w="10266" w:type="dxa"/>
            <w:gridSpan w:val="2"/>
            <w:vMerge w:val="restart"/>
            <w:shd w:val="clear" w:color="auto" w:fill="D0D0D0"/>
            <w:hideMark/>
          </w:tcPr>
          <w:p w14:paraId="709F6F66" w14:textId="190C026B" w:rsidR="00D16E4E" w:rsidRPr="006D67F2" w:rsidRDefault="00D16E4E" w:rsidP="00D16E4E">
            <w:pPr>
              <w:ind w:left="274" w:right="214"/>
              <w:jc w:val="both"/>
              <w:rPr>
                <w:rFonts w:ascii="GHEA Grapalat" w:hAnsi="GHEA Grapalat" w:cs="Sylfaen"/>
                <w:b/>
                <w:lang w:val="hy-AM"/>
              </w:rPr>
            </w:pPr>
            <w:r w:rsidRPr="006D67F2">
              <w:rPr>
                <w:rFonts w:ascii="GHEA Grapalat" w:hAnsi="GHEA Grapalat" w:cs="Sylfaen"/>
                <w:b/>
                <w:lang w:val="hy-AM"/>
              </w:rPr>
              <w:lastRenderedPageBreak/>
              <w:t xml:space="preserve">                 5. ՀՀ վարչապետի աշխատակազմի սոցիալական հարցերի վարչության</w:t>
            </w:r>
          </w:p>
        </w:tc>
        <w:tc>
          <w:tcPr>
            <w:tcW w:w="3144" w:type="dxa"/>
            <w:shd w:val="clear" w:color="auto" w:fill="D0D0D0"/>
          </w:tcPr>
          <w:p w14:paraId="2F818E2C" w14:textId="19DB0A18" w:rsidR="00D16E4E" w:rsidRPr="006D67F2" w:rsidRDefault="00D16E4E" w:rsidP="00D16E4E">
            <w:pPr>
              <w:ind w:left="274" w:right="214"/>
              <w:jc w:val="both"/>
              <w:rPr>
                <w:rFonts w:ascii="GHEA Grapalat" w:hAnsi="GHEA Grapalat" w:cs="Sylfaen"/>
                <w:b/>
                <w:lang w:val="hy-AM"/>
              </w:rPr>
            </w:pPr>
            <w:r w:rsidRPr="006D67F2">
              <w:rPr>
                <w:rFonts w:ascii="GHEA Grapalat" w:hAnsi="GHEA Grapalat" w:cs="Sylfaen"/>
                <w:b/>
                <w:lang w:val="hy-AM"/>
              </w:rPr>
              <w:t>11.11.2024</w:t>
            </w:r>
          </w:p>
        </w:tc>
      </w:tr>
      <w:tr w:rsidR="00D16E4E" w:rsidRPr="006D67F2" w14:paraId="0D71956A" w14:textId="77777777" w:rsidTr="006A0280">
        <w:trPr>
          <w:trHeight w:val="395"/>
          <w:tblCellSpacing w:w="0" w:type="dxa"/>
          <w:jc w:val="center"/>
        </w:trPr>
        <w:tc>
          <w:tcPr>
            <w:tcW w:w="10266" w:type="dxa"/>
            <w:gridSpan w:val="2"/>
            <w:vMerge/>
            <w:shd w:val="clear" w:color="auto" w:fill="FFFFFF"/>
            <w:vAlign w:val="center"/>
            <w:hideMark/>
          </w:tcPr>
          <w:p w14:paraId="3680131F" w14:textId="77777777" w:rsidR="00D16E4E" w:rsidRPr="006D67F2" w:rsidRDefault="00D16E4E" w:rsidP="006A0280">
            <w:pPr>
              <w:ind w:left="274" w:right="214"/>
              <w:jc w:val="both"/>
              <w:rPr>
                <w:rFonts w:ascii="GHEA Grapalat" w:hAnsi="GHEA Grapalat" w:cs="Sylfaen"/>
                <w:b/>
                <w:lang w:val="hy-AM"/>
              </w:rPr>
            </w:pPr>
          </w:p>
        </w:tc>
        <w:tc>
          <w:tcPr>
            <w:tcW w:w="3144" w:type="dxa"/>
            <w:shd w:val="clear" w:color="auto" w:fill="D0D0D0"/>
          </w:tcPr>
          <w:p w14:paraId="6A6A5CA8" w14:textId="4C4BC3D5" w:rsidR="00D16E4E" w:rsidRPr="006D67F2" w:rsidRDefault="00D16E4E" w:rsidP="006A0280">
            <w:pPr>
              <w:ind w:left="274" w:right="214"/>
              <w:jc w:val="both"/>
              <w:rPr>
                <w:rFonts w:ascii="GHEA Grapalat" w:hAnsi="GHEA Grapalat" w:cs="Sylfaen"/>
                <w:b/>
                <w:lang w:val="hy-AM"/>
              </w:rPr>
            </w:pPr>
            <w:r w:rsidRPr="006D67F2">
              <w:rPr>
                <w:rFonts w:ascii="GHEA Grapalat" w:hAnsi="GHEA Grapalat" w:cs="Sylfaen"/>
                <w:b/>
                <w:lang w:val="hy-AM"/>
              </w:rPr>
              <w:t>02/11.7/38431-2024</w:t>
            </w:r>
          </w:p>
        </w:tc>
      </w:tr>
      <w:tr w:rsidR="00D16E4E" w:rsidRPr="006D67F2" w14:paraId="32778D53" w14:textId="77777777" w:rsidTr="00D16E4E">
        <w:trPr>
          <w:trHeight w:val="2667"/>
          <w:tblCellSpacing w:w="0" w:type="dxa"/>
          <w:jc w:val="center"/>
        </w:trPr>
        <w:tc>
          <w:tcPr>
            <w:tcW w:w="10222" w:type="dxa"/>
            <w:shd w:val="clear" w:color="auto" w:fill="FFFFFF"/>
          </w:tcPr>
          <w:p w14:paraId="150498D9" w14:textId="77777777" w:rsidR="00D16E4E" w:rsidRPr="006D67F2" w:rsidRDefault="00D16E4E" w:rsidP="005E5811">
            <w:pPr>
              <w:shd w:val="clear" w:color="auto" w:fill="FFFFFF"/>
              <w:spacing w:line="360" w:lineRule="auto"/>
              <w:ind w:left="329" w:right="223" w:firstLine="31"/>
              <w:jc w:val="both"/>
              <w:rPr>
                <w:rFonts w:ascii="GHEA Grapalat" w:eastAsia="Calibri" w:hAnsi="GHEA Grapalat"/>
                <w:lang w:val="hy-AM"/>
              </w:rPr>
            </w:pPr>
            <w:r w:rsidRPr="006D67F2">
              <w:rPr>
                <w:rFonts w:ascii="GHEA Grapalat" w:eastAsia="Calibri" w:hAnsi="GHEA Grapalat"/>
                <w:lang w:val="hy-AM"/>
              </w:rPr>
              <w:lastRenderedPageBreak/>
              <w:t xml:space="preserve">Նախագծով նախատեսվում է փոփոխություններ և լրացումներ կատարել մատակարարի հավաստագրման նպատակով մասնագիտական դիտարկման և պատշաճ բաշխման գործունեության (այսուհետ՝ ՊԲԳ)  հավաստագրի տրամադրման ու դեղերի մեծածախ իրացման լիցենզավորման նպատակով փորձաքննության կարգերում, որոնց առնչությամբ առկա են հետևյալ դիտարկումները. </w:t>
            </w:r>
          </w:p>
          <w:p w14:paraId="6C687F5E" w14:textId="77777777" w:rsidR="00D16E4E" w:rsidRPr="006D67F2" w:rsidRDefault="00D16E4E" w:rsidP="005E5811">
            <w:pPr>
              <w:shd w:val="clear" w:color="auto" w:fill="FFFFFF"/>
              <w:spacing w:line="360" w:lineRule="auto"/>
              <w:ind w:left="329" w:right="223" w:firstLine="31"/>
              <w:jc w:val="both"/>
              <w:rPr>
                <w:rFonts w:ascii="GHEA Grapalat" w:eastAsia="Calibri" w:hAnsi="GHEA Grapalat"/>
                <w:lang w:val="hy-AM"/>
              </w:rPr>
            </w:pPr>
            <w:r w:rsidRPr="006D67F2">
              <w:rPr>
                <w:rFonts w:ascii="GHEA Grapalat" w:eastAsia="Calibri" w:hAnsi="GHEA Grapalat"/>
                <w:lang w:val="hy-AM"/>
              </w:rPr>
              <w:t xml:space="preserve">1. Որոշման N 1 հավելվածի 4-րդ կետում նշված է. «ՊԲԳ դիտարկման հետ կապված ծախսերը «Դեղերի մասին» Հայաստանի Հանրապետության օրենքի 24-րդ հոդվածի 6-րդ մասի համաձայն փոխհատուցում է հայտատուն` կողմերի միջև օրենքով սահմանված կարգով կնքված պայմանագրի հիման վրա: </w:t>
            </w:r>
            <w:r w:rsidRPr="006D67F2">
              <w:rPr>
                <w:rFonts w:ascii="GHEA Grapalat" w:eastAsia="Calibri" w:hAnsi="GHEA Grapalat"/>
                <w:i/>
                <w:lang w:val="hy-AM"/>
              </w:rPr>
              <w:t>Վճարը</w:t>
            </w:r>
            <w:r w:rsidRPr="006D67F2">
              <w:rPr>
                <w:rFonts w:ascii="GHEA Grapalat" w:eastAsia="Calibri" w:hAnsi="GHEA Grapalat"/>
                <w:lang w:val="hy-AM"/>
              </w:rPr>
              <w:t xml:space="preserve"> չի վերադարձվում՝ անկախ դիտարկման արդյունքից:», մինչդեռ «Դեղերի մասին» օրենքի (այսուհետ՝ օրենք) 24-րդ հոդվածի 6-րդ մասի համաձայն Լիազոր մարմինը դեղերի մեծածախ իրացման լիցենզիա ստացած մատակարարին տալիս է ՊԲԳ հավաստագիր, իսկ օրենքի 24-րդ հոդվածի 11-րդ մասի համաձայն ՊԲԳ հավաստագիր տալու համար գանձվում է պետական տուրք: Ըստ այդ,                        վերոնշյալ կետն անհրաժեշտ է համապատասխանեցնել օրենքի պահանջին                (ինչպես նախատեսված է նաև նախագծի 2-րդ կետի 1-ին և 2-րդ ենթակետերով):</w:t>
            </w:r>
          </w:p>
          <w:p w14:paraId="2A9DF535" w14:textId="77777777" w:rsidR="005E5811" w:rsidRPr="006D67F2" w:rsidRDefault="005E5811" w:rsidP="005E5811">
            <w:pPr>
              <w:shd w:val="clear" w:color="auto" w:fill="FFFFFF"/>
              <w:spacing w:line="360" w:lineRule="auto"/>
              <w:ind w:left="329" w:right="223" w:firstLine="31"/>
              <w:jc w:val="both"/>
              <w:rPr>
                <w:rFonts w:ascii="GHEA Grapalat" w:eastAsia="Calibri" w:hAnsi="GHEA Grapalat"/>
                <w:lang w:val="hy-AM"/>
              </w:rPr>
            </w:pPr>
          </w:p>
          <w:p w14:paraId="66BAA57C" w14:textId="77777777" w:rsidR="005E5811" w:rsidRPr="006D67F2" w:rsidRDefault="005E5811" w:rsidP="005E5811">
            <w:pPr>
              <w:shd w:val="clear" w:color="auto" w:fill="FFFFFF"/>
              <w:spacing w:line="360" w:lineRule="auto"/>
              <w:ind w:left="329" w:right="223" w:firstLine="31"/>
              <w:jc w:val="both"/>
              <w:rPr>
                <w:rFonts w:ascii="GHEA Grapalat" w:eastAsia="Calibri" w:hAnsi="GHEA Grapalat"/>
                <w:lang w:val="hy-AM"/>
              </w:rPr>
            </w:pPr>
          </w:p>
          <w:p w14:paraId="30A6297D" w14:textId="77777777" w:rsidR="005E5811" w:rsidRPr="006D67F2" w:rsidRDefault="005E5811" w:rsidP="005E5811">
            <w:pPr>
              <w:shd w:val="clear" w:color="auto" w:fill="FFFFFF"/>
              <w:spacing w:line="360" w:lineRule="auto"/>
              <w:ind w:left="329" w:right="223" w:firstLine="31"/>
              <w:jc w:val="both"/>
              <w:rPr>
                <w:rFonts w:ascii="GHEA Grapalat" w:eastAsia="Calibri" w:hAnsi="GHEA Grapalat"/>
                <w:lang w:val="hy-AM"/>
              </w:rPr>
            </w:pPr>
          </w:p>
          <w:p w14:paraId="1B5A5B92" w14:textId="77777777" w:rsidR="005E5811" w:rsidRPr="006D67F2" w:rsidRDefault="005E5811" w:rsidP="005E5811">
            <w:pPr>
              <w:shd w:val="clear" w:color="auto" w:fill="FFFFFF"/>
              <w:spacing w:line="360" w:lineRule="auto"/>
              <w:ind w:left="329" w:right="223" w:firstLine="31"/>
              <w:jc w:val="both"/>
              <w:rPr>
                <w:rFonts w:ascii="GHEA Grapalat" w:eastAsia="Calibri" w:hAnsi="GHEA Grapalat"/>
                <w:lang w:val="hy-AM"/>
              </w:rPr>
            </w:pPr>
          </w:p>
          <w:p w14:paraId="2FD0EDB5" w14:textId="77777777" w:rsidR="005E5811" w:rsidRPr="006D67F2" w:rsidRDefault="005E5811" w:rsidP="005E5811">
            <w:pPr>
              <w:shd w:val="clear" w:color="auto" w:fill="FFFFFF"/>
              <w:spacing w:line="360" w:lineRule="auto"/>
              <w:ind w:left="329" w:right="223" w:firstLine="31"/>
              <w:jc w:val="both"/>
              <w:rPr>
                <w:rFonts w:ascii="GHEA Grapalat" w:eastAsia="Calibri" w:hAnsi="GHEA Grapalat"/>
                <w:lang w:val="hy-AM"/>
              </w:rPr>
            </w:pPr>
          </w:p>
          <w:p w14:paraId="048B23EE" w14:textId="77777777" w:rsidR="005E5811" w:rsidRPr="006D67F2" w:rsidRDefault="005E5811" w:rsidP="005E5811">
            <w:pPr>
              <w:shd w:val="clear" w:color="auto" w:fill="FFFFFF"/>
              <w:spacing w:line="360" w:lineRule="auto"/>
              <w:ind w:left="329" w:right="223" w:firstLine="31"/>
              <w:jc w:val="both"/>
              <w:rPr>
                <w:rFonts w:ascii="GHEA Grapalat" w:eastAsia="Calibri" w:hAnsi="GHEA Grapalat"/>
                <w:lang w:val="hy-AM"/>
              </w:rPr>
            </w:pPr>
          </w:p>
          <w:p w14:paraId="0FCB96B1" w14:textId="77777777" w:rsidR="005E5811" w:rsidRPr="006D67F2" w:rsidRDefault="005E5811" w:rsidP="005E5811">
            <w:pPr>
              <w:shd w:val="clear" w:color="auto" w:fill="FFFFFF"/>
              <w:spacing w:line="360" w:lineRule="auto"/>
              <w:ind w:left="329" w:right="223" w:firstLine="31"/>
              <w:jc w:val="both"/>
              <w:rPr>
                <w:rFonts w:ascii="GHEA Grapalat" w:eastAsia="Calibri" w:hAnsi="GHEA Grapalat"/>
                <w:lang w:val="hy-AM"/>
              </w:rPr>
            </w:pPr>
          </w:p>
          <w:p w14:paraId="5AF75AA7" w14:textId="77777777" w:rsidR="005E5811" w:rsidRPr="006D67F2" w:rsidRDefault="005E5811" w:rsidP="005E5811">
            <w:pPr>
              <w:shd w:val="clear" w:color="auto" w:fill="FFFFFF"/>
              <w:spacing w:line="360" w:lineRule="auto"/>
              <w:ind w:left="329" w:right="223" w:firstLine="31"/>
              <w:jc w:val="both"/>
              <w:rPr>
                <w:rFonts w:ascii="GHEA Grapalat" w:eastAsia="Calibri" w:hAnsi="GHEA Grapalat"/>
                <w:lang w:val="hy-AM"/>
              </w:rPr>
            </w:pPr>
          </w:p>
          <w:p w14:paraId="475FD02C" w14:textId="77777777" w:rsidR="005E5811" w:rsidRPr="006D67F2" w:rsidRDefault="005E5811" w:rsidP="005E5811">
            <w:pPr>
              <w:shd w:val="clear" w:color="auto" w:fill="FFFFFF"/>
              <w:spacing w:line="360" w:lineRule="auto"/>
              <w:ind w:left="329" w:right="223" w:firstLine="31"/>
              <w:jc w:val="both"/>
              <w:rPr>
                <w:rFonts w:ascii="GHEA Grapalat" w:eastAsia="Calibri" w:hAnsi="GHEA Grapalat"/>
                <w:lang w:val="hy-AM"/>
              </w:rPr>
            </w:pPr>
          </w:p>
          <w:p w14:paraId="4D1CF2AF" w14:textId="77777777" w:rsidR="005E5811" w:rsidRPr="006D67F2" w:rsidRDefault="005E5811" w:rsidP="005E5811">
            <w:pPr>
              <w:shd w:val="clear" w:color="auto" w:fill="FFFFFF"/>
              <w:spacing w:line="360" w:lineRule="auto"/>
              <w:ind w:left="329" w:right="223" w:firstLine="31"/>
              <w:jc w:val="both"/>
              <w:rPr>
                <w:rFonts w:ascii="GHEA Grapalat" w:eastAsia="Calibri" w:hAnsi="GHEA Grapalat"/>
                <w:lang w:val="hy-AM"/>
              </w:rPr>
            </w:pPr>
          </w:p>
          <w:p w14:paraId="3CB5A67E" w14:textId="77777777" w:rsidR="005E5811" w:rsidRPr="006D67F2" w:rsidRDefault="005E5811" w:rsidP="005E5811">
            <w:pPr>
              <w:shd w:val="clear" w:color="auto" w:fill="FFFFFF"/>
              <w:spacing w:line="360" w:lineRule="auto"/>
              <w:ind w:left="329" w:right="223" w:firstLine="31"/>
              <w:jc w:val="both"/>
              <w:rPr>
                <w:rFonts w:ascii="GHEA Grapalat" w:eastAsia="Calibri" w:hAnsi="GHEA Grapalat"/>
                <w:lang w:val="hy-AM"/>
              </w:rPr>
            </w:pPr>
          </w:p>
          <w:p w14:paraId="4A027012" w14:textId="77777777" w:rsidR="005E5811" w:rsidRPr="006D67F2" w:rsidRDefault="005E5811" w:rsidP="005E5811">
            <w:pPr>
              <w:shd w:val="clear" w:color="auto" w:fill="FFFFFF"/>
              <w:spacing w:line="360" w:lineRule="auto"/>
              <w:ind w:left="329" w:right="223" w:firstLine="31"/>
              <w:jc w:val="both"/>
              <w:rPr>
                <w:rFonts w:ascii="GHEA Grapalat" w:eastAsia="Calibri" w:hAnsi="GHEA Grapalat"/>
                <w:lang w:val="hy-AM"/>
              </w:rPr>
            </w:pPr>
          </w:p>
          <w:p w14:paraId="388796E0" w14:textId="77777777" w:rsidR="005E5811" w:rsidRPr="006D67F2" w:rsidRDefault="005E5811" w:rsidP="005E5811">
            <w:pPr>
              <w:shd w:val="clear" w:color="auto" w:fill="FFFFFF"/>
              <w:spacing w:line="360" w:lineRule="auto"/>
              <w:ind w:left="329" w:right="223" w:firstLine="31"/>
              <w:jc w:val="both"/>
              <w:rPr>
                <w:rFonts w:ascii="GHEA Grapalat" w:eastAsia="Calibri" w:hAnsi="GHEA Grapalat"/>
                <w:lang w:val="hy-AM"/>
              </w:rPr>
            </w:pPr>
          </w:p>
          <w:p w14:paraId="431E0AA3" w14:textId="77777777" w:rsidR="005E5811" w:rsidRPr="006D67F2" w:rsidRDefault="005E5811" w:rsidP="005E5811">
            <w:pPr>
              <w:shd w:val="clear" w:color="auto" w:fill="FFFFFF"/>
              <w:spacing w:line="360" w:lineRule="auto"/>
              <w:ind w:left="329" w:right="223" w:firstLine="31"/>
              <w:jc w:val="both"/>
              <w:rPr>
                <w:rFonts w:ascii="GHEA Grapalat" w:eastAsia="Calibri" w:hAnsi="GHEA Grapalat"/>
                <w:lang w:val="hy-AM"/>
              </w:rPr>
            </w:pPr>
          </w:p>
          <w:p w14:paraId="578B7F34" w14:textId="77777777" w:rsidR="005E5811" w:rsidRPr="006D67F2" w:rsidRDefault="005E5811" w:rsidP="005E5811">
            <w:pPr>
              <w:shd w:val="clear" w:color="auto" w:fill="FFFFFF"/>
              <w:spacing w:line="360" w:lineRule="auto"/>
              <w:ind w:left="329" w:right="223" w:firstLine="31"/>
              <w:jc w:val="both"/>
              <w:rPr>
                <w:rFonts w:ascii="GHEA Grapalat" w:eastAsia="Calibri" w:hAnsi="GHEA Grapalat"/>
                <w:lang w:val="hy-AM"/>
              </w:rPr>
            </w:pPr>
          </w:p>
          <w:p w14:paraId="49A97AF1" w14:textId="77777777" w:rsidR="00131C9F" w:rsidRPr="006D67F2" w:rsidRDefault="00131C9F" w:rsidP="005E5811">
            <w:pPr>
              <w:shd w:val="clear" w:color="auto" w:fill="FFFFFF"/>
              <w:spacing w:line="360" w:lineRule="auto"/>
              <w:ind w:left="329" w:right="223" w:firstLine="31"/>
              <w:jc w:val="both"/>
              <w:rPr>
                <w:rFonts w:ascii="GHEA Grapalat" w:eastAsia="Calibri" w:hAnsi="GHEA Grapalat"/>
                <w:lang w:val="hy-AM"/>
              </w:rPr>
            </w:pPr>
          </w:p>
          <w:p w14:paraId="3B8CF4AF" w14:textId="77777777" w:rsidR="00131C9F" w:rsidRPr="006D67F2" w:rsidRDefault="00131C9F" w:rsidP="005E5811">
            <w:pPr>
              <w:shd w:val="clear" w:color="auto" w:fill="FFFFFF"/>
              <w:spacing w:line="360" w:lineRule="auto"/>
              <w:ind w:left="329" w:right="223" w:firstLine="31"/>
              <w:jc w:val="both"/>
              <w:rPr>
                <w:rFonts w:ascii="GHEA Grapalat" w:eastAsia="Calibri" w:hAnsi="GHEA Grapalat"/>
                <w:lang w:val="hy-AM"/>
              </w:rPr>
            </w:pPr>
          </w:p>
          <w:p w14:paraId="1F66B7EB" w14:textId="77777777" w:rsidR="00131C9F" w:rsidRPr="006D67F2" w:rsidRDefault="00131C9F" w:rsidP="005E5811">
            <w:pPr>
              <w:shd w:val="clear" w:color="auto" w:fill="FFFFFF"/>
              <w:spacing w:line="360" w:lineRule="auto"/>
              <w:ind w:left="329" w:right="223" w:firstLine="31"/>
              <w:jc w:val="both"/>
              <w:rPr>
                <w:rFonts w:ascii="GHEA Grapalat" w:eastAsia="Calibri" w:hAnsi="GHEA Grapalat"/>
                <w:lang w:val="hy-AM"/>
              </w:rPr>
            </w:pPr>
          </w:p>
          <w:p w14:paraId="22D1F0CD" w14:textId="77777777" w:rsidR="00131C9F" w:rsidRPr="006D67F2" w:rsidRDefault="00131C9F" w:rsidP="005E5811">
            <w:pPr>
              <w:shd w:val="clear" w:color="auto" w:fill="FFFFFF"/>
              <w:spacing w:line="360" w:lineRule="auto"/>
              <w:ind w:left="329" w:right="223" w:firstLine="31"/>
              <w:jc w:val="both"/>
              <w:rPr>
                <w:rFonts w:ascii="GHEA Grapalat" w:eastAsia="Calibri" w:hAnsi="GHEA Grapalat"/>
                <w:lang w:val="hy-AM"/>
              </w:rPr>
            </w:pPr>
          </w:p>
          <w:p w14:paraId="5406469C" w14:textId="77777777" w:rsidR="00131C9F" w:rsidRPr="006D67F2" w:rsidRDefault="00131C9F" w:rsidP="005E5811">
            <w:pPr>
              <w:shd w:val="clear" w:color="auto" w:fill="FFFFFF"/>
              <w:spacing w:line="360" w:lineRule="auto"/>
              <w:ind w:left="329" w:right="223" w:firstLine="31"/>
              <w:jc w:val="both"/>
              <w:rPr>
                <w:rFonts w:ascii="GHEA Grapalat" w:eastAsia="Calibri" w:hAnsi="GHEA Grapalat"/>
                <w:lang w:val="hy-AM"/>
              </w:rPr>
            </w:pPr>
          </w:p>
          <w:p w14:paraId="2B610832" w14:textId="77777777" w:rsidR="00131C9F" w:rsidRPr="006D67F2" w:rsidRDefault="00131C9F" w:rsidP="005E5811">
            <w:pPr>
              <w:shd w:val="clear" w:color="auto" w:fill="FFFFFF"/>
              <w:spacing w:line="360" w:lineRule="auto"/>
              <w:ind w:left="329" w:right="223" w:firstLine="31"/>
              <w:jc w:val="both"/>
              <w:rPr>
                <w:rFonts w:ascii="GHEA Grapalat" w:eastAsia="Calibri" w:hAnsi="GHEA Grapalat"/>
                <w:lang w:val="hy-AM"/>
              </w:rPr>
            </w:pPr>
          </w:p>
          <w:p w14:paraId="1F0B89E2" w14:textId="77777777" w:rsidR="00131C9F" w:rsidRPr="006D67F2" w:rsidRDefault="00131C9F" w:rsidP="005E5811">
            <w:pPr>
              <w:shd w:val="clear" w:color="auto" w:fill="FFFFFF"/>
              <w:spacing w:line="360" w:lineRule="auto"/>
              <w:ind w:left="329" w:right="223" w:firstLine="31"/>
              <w:jc w:val="both"/>
              <w:rPr>
                <w:rFonts w:ascii="GHEA Grapalat" w:eastAsia="Calibri" w:hAnsi="GHEA Grapalat"/>
                <w:lang w:val="hy-AM"/>
              </w:rPr>
            </w:pPr>
          </w:p>
          <w:p w14:paraId="047307A4" w14:textId="77777777" w:rsidR="00131C9F" w:rsidRPr="006D67F2" w:rsidRDefault="00131C9F" w:rsidP="005E5811">
            <w:pPr>
              <w:shd w:val="clear" w:color="auto" w:fill="FFFFFF"/>
              <w:spacing w:line="360" w:lineRule="auto"/>
              <w:ind w:left="329" w:right="223" w:firstLine="31"/>
              <w:jc w:val="both"/>
              <w:rPr>
                <w:rFonts w:ascii="GHEA Grapalat" w:eastAsia="Calibri" w:hAnsi="GHEA Grapalat"/>
                <w:lang w:val="hy-AM"/>
              </w:rPr>
            </w:pPr>
          </w:p>
          <w:p w14:paraId="2559E0D8" w14:textId="77777777" w:rsidR="00131C9F" w:rsidRPr="006D67F2" w:rsidRDefault="00131C9F" w:rsidP="005E5811">
            <w:pPr>
              <w:shd w:val="clear" w:color="auto" w:fill="FFFFFF"/>
              <w:spacing w:line="360" w:lineRule="auto"/>
              <w:ind w:left="329" w:right="223" w:firstLine="31"/>
              <w:jc w:val="both"/>
              <w:rPr>
                <w:rFonts w:ascii="GHEA Grapalat" w:eastAsia="Calibri" w:hAnsi="GHEA Grapalat"/>
                <w:lang w:val="hy-AM"/>
              </w:rPr>
            </w:pPr>
          </w:p>
          <w:p w14:paraId="7DAE9291" w14:textId="77777777" w:rsidR="005E5811" w:rsidRPr="006D67F2" w:rsidRDefault="005E5811" w:rsidP="005E5811">
            <w:pPr>
              <w:shd w:val="clear" w:color="auto" w:fill="FFFFFF"/>
              <w:spacing w:line="360" w:lineRule="auto"/>
              <w:ind w:left="329" w:right="223" w:firstLine="31"/>
              <w:jc w:val="both"/>
              <w:rPr>
                <w:rFonts w:ascii="GHEA Grapalat" w:eastAsia="Calibri" w:hAnsi="GHEA Grapalat"/>
                <w:lang w:val="hy-AM"/>
              </w:rPr>
            </w:pPr>
          </w:p>
          <w:p w14:paraId="6E419BD7" w14:textId="77777777" w:rsidR="00154E93" w:rsidRPr="006D67F2" w:rsidRDefault="00154E93" w:rsidP="005E5811">
            <w:pPr>
              <w:shd w:val="clear" w:color="auto" w:fill="FFFFFF"/>
              <w:spacing w:line="360" w:lineRule="auto"/>
              <w:ind w:left="329" w:right="223" w:firstLine="31"/>
              <w:jc w:val="both"/>
              <w:rPr>
                <w:rFonts w:ascii="GHEA Grapalat" w:eastAsia="Calibri" w:hAnsi="GHEA Grapalat"/>
                <w:lang w:val="hy-AM"/>
              </w:rPr>
            </w:pPr>
          </w:p>
          <w:p w14:paraId="56043C3D" w14:textId="77777777" w:rsidR="00154E93" w:rsidRPr="006D67F2" w:rsidRDefault="00154E93" w:rsidP="005E5811">
            <w:pPr>
              <w:shd w:val="clear" w:color="auto" w:fill="FFFFFF"/>
              <w:spacing w:line="360" w:lineRule="auto"/>
              <w:ind w:left="329" w:right="223" w:firstLine="31"/>
              <w:jc w:val="both"/>
              <w:rPr>
                <w:rFonts w:ascii="GHEA Grapalat" w:eastAsia="Calibri" w:hAnsi="GHEA Grapalat"/>
                <w:lang w:val="hy-AM"/>
              </w:rPr>
            </w:pPr>
          </w:p>
          <w:p w14:paraId="2617B43F" w14:textId="77777777" w:rsidR="00154E93" w:rsidRPr="006D67F2" w:rsidRDefault="00154E93" w:rsidP="005E5811">
            <w:pPr>
              <w:shd w:val="clear" w:color="auto" w:fill="FFFFFF"/>
              <w:spacing w:line="360" w:lineRule="auto"/>
              <w:ind w:left="329" w:right="223" w:firstLine="31"/>
              <w:jc w:val="both"/>
              <w:rPr>
                <w:rFonts w:ascii="GHEA Grapalat" w:eastAsia="Calibri" w:hAnsi="GHEA Grapalat"/>
                <w:lang w:val="hy-AM"/>
              </w:rPr>
            </w:pPr>
          </w:p>
          <w:p w14:paraId="75172EBD" w14:textId="77777777" w:rsidR="00154E93" w:rsidRPr="006D67F2" w:rsidRDefault="00154E93" w:rsidP="005E5811">
            <w:pPr>
              <w:shd w:val="clear" w:color="auto" w:fill="FFFFFF"/>
              <w:spacing w:line="360" w:lineRule="auto"/>
              <w:ind w:left="329" w:right="223" w:firstLine="31"/>
              <w:jc w:val="both"/>
              <w:rPr>
                <w:rFonts w:ascii="GHEA Grapalat" w:eastAsia="Calibri" w:hAnsi="GHEA Grapalat"/>
                <w:lang w:val="hy-AM"/>
              </w:rPr>
            </w:pPr>
          </w:p>
          <w:p w14:paraId="7AC7C98B" w14:textId="77777777" w:rsidR="00154E93" w:rsidRPr="006D67F2" w:rsidRDefault="00154E93" w:rsidP="005E5811">
            <w:pPr>
              <w:shd w:val="clear" w:color="auto" w:fill="FFFFFF"/>
              <w:spacing w:line="360" w:lineRule="auto"/>
              <w:ind w:left="329" w:right="223" w:firstLine="31"/>
              <w:jc w:val="both"/>
              <w:rPr>
                <w:rFonts w:ascii="GHEA Grapalat" w:eastAsia="Calibri" w:hAnsi="GHEA Grapalat"/>
                <w:lang w:val="hy-AM"/>
              </w:rPr>
            </w:pPr>
          </w:p>
          <w:p w14:paraId="59F790AA" w14:textId="77777777" w:rsidR="00154E93" w:rsidRPr="006D67F2" w:rsidRDefault="00154E93" w:rsidP="005E5811">
            <w:pPr>
              <w:shd w:val="clear" w:color="auto" w:fill="FFFFFF"/>
              <w:spacing w:line="360" w:lineRule="auto"/>
              <w:ind w:left="329" w:right="223" w:firstLine="31"/>
              <w:jc w:val="both"/>
              <w:rPr>
                <w:rFonts w:ascii="GHEA Grapalat" w:eastAsia="Calibri" w:hAnsi="GHEA Grapalat"/>
                <w:lang w:val="hy-AM"/>
              </w:rPr>
            </w:pPr>
          </w:p>
          <w:p w14:paraId="053C6647" w14:textId="77777777" w:rsidR="00154E93" w:rsidRPr="006D67F2" w:rsidRDefault="00154E93" w:rsidP="005E5811">
            <w:pPr>
              <w:shd w:val="clear" w:color="auto" w:fill="FFFFFF"/>
              <w:spacing w:line="360" w:lineRule="auto"/>
              <w:ind w:left="329" w:right="223" w:firstLine="31"/>
              <w:jc w:val="both"/>
              <w:rPr>
                <w:rFonts w:ascii="GHEA Grapalat" w:eastAsia="Calibri" w:hAnsi="GHEA Grapalat"/>
                <w:lang w:val="hy-AM"/>
              </w:rPr>
            </w:pPr>
          </w:p>
          <w:p w14:paraId="37FC30D1" w14:textId="77777777" w:rsidR="00154E93" w:rsidRPr="006D67F2" w:rsidRDefault="00154E93" w:rsidP="005E5811">
            <w:pPr>
              <w:shd w:val="clear" w:color="auto" w:fill="FFFFFF"/>
              <w:spacing w:line="360" w:lineRule="auto"/>
              <w:ind w:left="329" w:right="223" w:firstLine="31"/>
              <w:jc w:val="both"/>
              <w:rPr>
                <w:rFonts w:ascii="GHEA Grapalat" w:eastAsia="Calibri" w:hAnsi="GHEA Grapalat"/>
                <w:lang w:val="hy-AM"/>
              </w:rPr>
            </w:pPr>
          </w:p>
          <w:p w14:paraId="7A9C9BCE" w14:textId="77777777" w:rsidR="00154E93" w:rsidRPr="006D67F2" w:rsidRDefault="00154E93" w:rsidP="005E5811">
            <w:pPr>
              <w:shd w:val="clear" w:color="auto" w:fill="FFFFFF"/>
              <w:spacing w:line="360" w:lineRule="auto"/>
              <w:ind w:left="329" w:right="223" w:firstLine="31"/>
              <w:jc w:val="both"/>
              <w:rPr>
                <w:rFonts w:ascii="GHEA Grapalat" w:eastAsia="Calibri" w:hAnsi="GHEA Grapalat"/>
                <w:lang w:val="hy-AM"/>
              </w:rPr>
            </w:pPr>
          </w:p>
          <w:p w14:paraId="0696BAB6" w14:textId="77777777" w:rsidR="00154E93" w:rsidRPr="006D67F2" w:rsidRDefault="00154E93" w:rsidP="005E5811">
            <w:pPr>
              <w:shd w:val="clear" w:color="auto" w:fill="FFFFFF"/>
              <w:spacing w:line="360" w:lineRule="auto"/>
              <w:ind w:left="329" w:right="223" w:firstLine="31"/>
              <w:jc w:val="both"/>
              <w:rPr>
                <w:rFonts w:ascii="GHEA Grapalat" w:eastAsia="Calibri" w:hAnsi="GHEA Grapalat"/>
                <w:lang w:val="hy-AM"/>
              </w:rPr>
            </w:pPr>
          </w:p>
          <w:p w14:paraId="1F3B0F8F" w14:textId="77777777" w:rsidR="00154E93" w:rsidRPr="006D67F2" w:rsidRDefault="00154E93" w:rsidP="005E5811">
            <w:pPr>
              <w:shd w:val="clear" w:color="auto" w:fill="FFFFFF"/>
              <w:spacing w:line="360" w:lineRule="auto"/>
              <w:ind w:left="329" w:right="223" w:firstLine="31"/>
              <w:jc w:val="both"/>
              <w:rPr>
                <w:rFonts w:ascii="GHEA Grapalat" w:eastAsia="Calibri" w:hAnsi="GHEA Grapalat"/>
                <w:lang w:val="hy-AM"/>
              </w:rPr>
            </w:pPr>
          </w:p>
          <w:p w14:paraId="5B926076" w14:textId="77777777" w:rsidR="00154E93" w:rsidRPr="006D67F2" w:rsidRDefault="00154E93" w:rsidP="005E5811">
            <w:pPr>
              <w:shd w:val="clear" w:color="auto" w:fill="FFFFFF"/>
              <w:spacing w:line="360" w:lineRule="auto"/>
              <w:ind w:left="329" w:right="223" w:firstLine="31"/>
              <w:jc w:val="both"/>
              <w:rPr>
                <w:rFonts w:ascii="GHEA Grapalat" w:eastAsia="Calibri" w:hAnsi="GHEA Grapalat"/>
                <w:lang w:val="hy-AM"/>
              </w:rPr>
            </w:pPr>
          </w:p>
          <w:p w14:paraId="16B7FCD9" w14:textId="77777777" w:rsidR="00154E93" w:rsidRPr="006D67F2" w:rsidRDefault="00154E93" w:rsidP="005E5811">
            <w:pPr>
              <w:shd w:val="clear" w:color="auto" w:fill="FFFFFF"/>
              <w:spacing w:line="360" w:lineRule="auto"/>
              <w:ind w:left="329" w:right="223" w:firstLine="31"/>
              <w:jc w:val="both"/>
              <w:rPr>
                <w:rFonts w:ascii="GHEA Grapalat" w:eastAsia="Calibri" w:hAnsi="GHEA Grapalat"/>
                <w:lang w:val="hy-AM"/>
              </w:rPr>
            </w:pPr>
          </w:p>
          <w:p w14:paraId="61C3EBF2" w14:textId="77777777" w:rsidR="00154E93" w:rsidRPr="006D67F2" w:rsidRDefault="00154E93" w:rsidP="005E5811">
            <w:pPr>
              <w:shd w:val="clear" w:color="auto" w:fill="FFFFFF"/>
              <w:spacing w:line="360" w:lineRule="auto"/>
              <w:ind w:left="329" w:right="223" w:firstLine="31"/>
              <w:jc w:val="both"/>
              <w:rPr>
                <w:rFonts w:ascii="GHEA Grapalat" w:eastAsia="Calibri" w:hAnsi="GHEA Grapalat"/>
                <w:lang w:val="hy-AM"/>
              </w:rPr>
            </w:pPr>
          </w:p>
          <w:p w14:paraId="049E92E6" w14:textId="77777777" w:rsidR="00154E93" w:rsidRPr="006D67F2" w:rsidRDefault="00154E93" w:rsidP="005E5811">
            <w:pPr>
              <w:shd w:val="clear" w:color="auto" w:fill="FFFFFF"/>
              <w:spacing w:line="360" w:lineRule="auto"/>
              <w:ind w:left="329" w:right="223" w:firstLine="31"/>
              <w:jc w:val="both"/>
              <w:rPr>
                <w:rFonts w:ascii="GHEA Grapalat" w:eastAsia="Calibri" w:hAnsi="GHEA Grapalat"/>
                <w:lang w:val="hy-AM"/>
              </w:rPr>
            </w:pPr>
          </w:p>
          <w:p w14:paraId="1BB7E743" w14:textId="77777777" w:rsidR="00154E93" w:rsidRPr="006D67F2" w:rsidRDefault="00154E93" w:rsidP="005E5811">
            <w:pPr>
              <w:shd w:val="clear" w:color="auto" w:fill="FFFFFF"/>
              <w:spacing w:line="360" w:lineRule="auto"/>
              <w:ind w:left="329" w:right="223" w:firstLine="31"/>
              <w:jc w:val="both"/>
              <w:rPr>
                <w:rFonts w:ascii="GHEA Grapalat" w:eastAsia="Calibri" w:hAnsi="GHEA Grapalat"/>
                <w:lang w:val="hy-AM"/>
              </w:rPr>
            </w:pPr>
          </w:p>
          <w:p w14:paraId="36A2721F" w14:textId="77777777" w:rsidR="00154E93" w:rsidRPr="006D67F2" w:rsidRDefault="00154E93" w:rsidP="005E5811">
            <w:pPr>
              <w:shd w:val="clear" w:color="auto" w:fill="FFFFFF"/>
              <w:spacing w:line="360" w:lineRule="auto"/>
              <w:ind w:left="329" w:right="223" w:firstLine="31"/>
              <w:jc w:val="both"/>
              <w:rPr>
                <w:rFonts w:ascii="GHEA Grapalat" w:eastAsia="Calibri" w:hAnsi="GHEA Grapalat"/>
                <w:lang w:val="hy-AM"/>
              </w:rPr>
            </w:pPr>
          </w:p>
          <w:p w14:paraId="69FE677F" w14:textId="77777777" w:rsidR="00154E93" w:rsidRPr="006D67F2" w:rsidRDefault="00154E93" w:rsidP="005E5811">
            <w:pPr>
              <w:shd w:val="clear" w:color="auto" w:fill="FFFFFF"/>
              <w:spacing w:line="360" w:lineRule="auto"/>
              <w:ind w:left="329" w:right="223" w:firstLine="31"/>
              <w:jc w:val="both"/>
              <w:rPr>
                <w:rFonts w:ascii="GHEA Grapalat" w:eastAsia="Calibri" w:hAnsi="GHEA Grapalat"/>
                <w:lang w:val="hy-AM"/>
              </w:rPr>
            </w:pPr>
          </w:p>
          <w:p w14:paraId="17808744" w14:textId="77777777" w:rsidR="00154E93" w:rsidRPr="006D67F2" w:rsidRDefault="00154E93" w:rsidP="005E5811">
            <w:pPr>
              <w:shd w:val="clear" w:color="auto" w:fill="FFFFFF"/>
              <w:spacing w:line="360" w:lineRule="auto"/>
              <w:ind w:left="329" w:right="223" w:firstLine="31"/>
              <w:jc w:val="both"/>
              <w:rPr>
                <w:rFonts w:ascii="GHEA Grapalat" w:eastAsia="Calibri" w:hAnsi="GHEA Grapalat"/>
                <w:lang w:val="hy-AM"/>
              </w:rPr>
            </w:pPr>
          </w:p>
          <w:p w14:paraId="0A33A8D8" w14:textId="77777777" w:rsidR="00A362E7" w:rsidRPr="006D67F2" w:rsidRDefault="00A362E7" w:rsidP="005E5811">
            <w:pPr>
              <w:shd w:val="clear" w:color="auto" w:fill="FFFFFF"/>
              <w:spacing w:line="360" w:lineRule="auto"/>
              <w:ind w:left="329" w:right="223" w:firstLine="31"/>
              <w:jc w:val="both"/>
              <w:rPr>
                <w:rFonts w:ascii="GHEA Grapalat" w:eastAsia="Calibri" w:hAnsi="GHEA Grapalat"/>
                <w:lang w:val="hy-AM"/>
              </w:rPr>
            </w:pPr>
          </w:p>
          <w:p w14:paraId="28934BC0" w14:textId="77777777" w:rsidR="00A362E7" w:rsidRPr="006D67F2" w:rsidRDefault="00A362E7" w:rsidP="005E5811">
            <w:pPr>
              <w:shd w:val="clear" w:color="auto" w:fill="FFFFFF"/>
              <w:spacing w:line="360" w:lineRule="auto"/>
              <w:ind w:left="329" w:right="223" w:firstLine="31"/>
              <w:jc w:val="both"/>
              <w:rPr>
                <w:rFonts w:ascii="GHEA Grapalat" w:eastAsia="Calibri" w:hAnsi="GHEA Grapalat"/>
                <w:lang w:val="hy-AM"/>
              </w:rPr>
            </w:pPr>
          </w:p>
          <w:p w14:paraId="35A1DB60" w14:textId="77777777" w:rsidR="00A362E7" w:rsidRPr="006D67F2" w:rsidRDefault="00A362E7" w:rsidP="005E5811">
            <w:pPr>
              <w:shd w:val="clear" w:color="auto" w:fill="FFFFFF"/>
              <w:spacing w:line="360" w:lineRule="auto"/>
              <w:ind w:left="329" w:right="223" w:firstLine="31"/>
              <w:jc w:val="both"/>
              <w:rPr>
                <w:rFonts w:ascii="GHEA Grapalat" w:eastAsia="Calibri" w:hAnsi="GHEA Grapalat"/>
                <w:lang w:val="hy-AM"/>
              </w:rPr>
            </w:pPr>
          </w:p>
          <w:p w14:paraId="7AFEA816" w14:textId="77777777" w:rsidR="00A362E7" w:rsidRPr="006D67F2" w:rsidRDefault="00A362E7" w:rsidP="005E5811">
            <w:pPr>
              <w:shd w:val="clear" w:color="auto" w:fill="FFFFFF"/>
              <w:spacing w:line="360" w:lineRule="auto"/>
              <w:ind w:left="329" w:right="223" w:firstLine="31"/>
              <w:jc w:val="both"/>
              <w:rPr>
                <w:rFonts w:ascii="GHEA Grapalat" w:eastAsia="Calibri" w:hAnsi="GHEA Grapalat"/>
                <w:lang w:val="hy-AM"/>
              </w:rPr>
            </w:pPr>
          </w:p>
          <w:p w14:paraId="45422AEE" w14:textId="77777777" w:rsidR="00A362E7" w:rsidRPr="006D67F2" w:rsidRDefault="00A362E7" w:rsidP="005E5811">
            <w:pPr>
              <w:shd w:val="clear" w:color="auto" w:fill="FFFFFF"/>
              <w:spacing w:line="360" w:lineRule="auto"/>
              <w:ind w:left="329" w:right="223" w:firstLine="31"/>
              <w:jc w:val="both"/>
              <w:rPr>
                <w:rFonts w:ascii="GHEA Grapalat" w:eastAsia="Calibri" w:hAnsi="GHEA Grapalat"/>
                <w:lang w:val="hy-AM"/>
              </w:rPr>
            </w:pPr>
          </w:p>
          <w:p w14:paraId="1A5A1379" w14:textId="77777777" w:rsidR="005E5811" w:rsidRPr="006D67F2" w:rsidRDefault="005E5811" w:rsidP="005E5811">
            <w:pPr>
              <w:shd w:val="clear" w:color="auto" w:fill="FFFFFF"/>
              <w:spacing w:line="360" w:lineRule="auto"/>
              <w:ind w:left="329" w:right="223" w:firstLine="31"/>
              <w:jc w:val="both"/>
              <w:rPr>
                <w:rFonts w:ascii="GHEA Grapalat" w:eastAsia="Calibri" w:hAnsi="GHEA Grapalat"/>
                <w:lang w:val="hy-AM"/>
              </w:rPr>
            </w:pPr>
          </w:p>
          <w:p w14:paraId="7FEB1E5F" w14:textId="77777777" w:rsidR="00D16E4E" w:rsidRPr="006D67F2" w:rsidRDefault="00D16E4E" w:rsidP="005E5811">
            <w:pPr>
              <w:shd w:val="clear" w:color="auto" w:fill="FFFFFF"/>
              <w:spacing w:line="360" w:lineRule="auto"/>
              <w:ind w:left="329" w:right="223" w:firstLine="31"/>
              <w:jc w:val="both"/>
              <w:rPr>
                <w:rFonts w:ascii="GHEA Grapalat" w:eastAsia="Calibri" w:hAnsi="GHEA Grapalat"/>
                <w:lang w:val="hy-AM"/>
              </w:rPr>
            </w:pPr>
            <w:r w:rsidRPr="006D67F2">
              <w:rPr>
                <w:rFonts w:ascii="GHEA Grapalat" w:eastAsia="Calibri" w:hAnsi="GHEA Grapalat"/>
                <w:lang w:val="hy-AM"/>
              </w:rPr>
              <w:lastRenderedPageBreak/>
              <w:t xml:space="preserve">2.  Որոշման N 1 հավելվածի 22-րդ կետում նշված է. «…. պետական տուրքի վճարման փաստը հավաստող փաստաթղթի առկայության դեպքում» արտահայտությունը: Ըստ այդմ, հարց է առաջանում արդյո՞ք որևէ ձևով պետք է հաստատվի վճարման փաստը, թե օրինակ առողջապահության նախարարությունը ինչ-որ ձևով ստուգելով պարզելու է, որ պետական տուրքը վճարված է՝                                   հաշվի առնելով սոցիալական նախարարական կոմիտեի 28.10.2024թ. նիստի                        N ԿԱ/327-2024 արձանագրության 2-րդ կետով ներկայացված դիտարկումը:                                Նույն դիտարկումը վերաբերում է Որոշման N 2 հավելվածի 4-րդ կետին:     </w:t>
            </w:r>
          </w:p>
          <w:p w14:paraId="2A1680BF" w14:textId="77777777" w:rsidR="00CF3A09" w:rsidRPr="006D67F2" w:rsidRDefault="00CF3A09" w:rsidP="005E5811">
            <w:pPr>
              <w:shd w:val="clear" w:color="auto" w:fill="FFFFFF"/>
              <w:spacing w:line="360" w:lineRule="auto"/>
              <w:ind w:left="329" w:right="223" w:firstLine="31"/>
              <w:jc w:val="both"/>
              <w:rPr>
                <w:rFonts w:ascii="GHEA Grapalat" w:eastAsia="Calibri" w:hAnsi="GHEA Grapalat"/>
                <w:lang w:val="hy-AM"/>
              </w:rPr>
            </w:pPr>
          </w:p>
          <w:p w14:paraId="465B995E" w14:textId="77777777" w:rsidR="00CF3A09" w:rsidRPr="006D67F2" w:rsidRDefault="00CF3A09" w:rsidP="005E5811">
            <w:pPr>
              <w:shd w:val="clear" w:color="auto" w:fill="FFFFFF"/>
              <w:spacing w:line="360" w:lineRule="auto"/>
              <w:ind w:left="329" w:right="223" w:firstLine="31"/>
              <w:jc w:val="both"/>
              <w:rPr>
                <w:rFonts w:ascii="GHEA Grapalat" w:eastAsia="Calibri" w:hAnsi="GHEA Grapalat"/>
                <w:lang w:val="hy-AM"/>
              </w:rPr>
            </w:pPr>
          </w:p>
          <w:p w14:paraId="77DCF503" w14:textId="77777777" w:rsidR="00CF3A09" w:rsidRPr="006D67F2" w:rsidRDefault="00CF3A09" w:rsidP="005E5811">
            <w:pPr>
              <w:shd w:val="clear" w:color="auto" w:fill="FFFFFF"/>
              <w:spacing w:line="360" w:lineRule="auto"/>
              <w:ind w:left="329" w:right="223" w:firstLine="31"/>
              <w:jc w:val="both"/>
              <w:rPr>
                <w:rFonts w:ascii="GHEA Grapalat" w:eastAsia="Calibri" w:hAnsi="GHEA Grapalat"/>
                <w:lang w:val="hy-AM"/>
              </w:rPr>
            </w:pPr>
          </w:p>
          <w:p w14:paraId="738A5419" w14:textId="77777777" w:rsidR="00CF3A09" w:rsidRPr="006D67F2" w:rsidRDefault="00CF3A09" w:rsidP="005E5811">
            <w:pPr>
              <w:shd w:val="clear" w:color="auto" w:fill="FFFFFF"/>
              <w:spacing w:line="360" w:lineRule="auto"/>
              <w:ind w:left="329" w:right="223" w:firstLine="31"/>
              <w:jc w:val="both"/>
              <w:rPr>
                <w:rFonts w:ascii="GHEA Grapalat" w:eastAsia="Calibri" w:hAnsi="GHEA Grapalat"/>
                <w:lang w:val="hy-AM"/>
              </w:rPr>
            </w:pPr>
          </w:p>
          <w:p w14:paraId="6E442EFE" w14:textId="77777777" w:rsidR="00CF3A09" w:rsidRPr="006D67F2" w:rsidRDefault="00CF3A09" w:rsidP="005E5811">
            <w:pPr>
              <w:shd w:val="clear" w:color="auto" w:fill="FFFFFF"/>
              <w:spacing w:line="360" w:lineRule="auto"/>
              <w:ind w:left="329" w:right="223" w:firstLine="31"/>
              <w:jc w:val="both"/>
              <w:rPr>
                <w:rFonts w:ascii="GHEA Grapalat" w:eastAsia="Calibri" w:hAnsi="GHEA Grapalat"/>
                <w:lang w:val="hy-AM"/>
              </w:rPr>
            </w:pPr>
          </w:p>
          <w:p w14:paraId="48095C00" w14:textId="77777777" w:rsidR="00CF3A09" w:rsidRPr="006D67F2" w:rsidRDefault="00CF3A09" w:rsidP="005E5811">
            <w:pPr>
              <w:shd w:val="clear" w:color="auto" w:fill="FFFFFF"/>
              <w:spacing w:line="360" w:lineRule="auto"/>
              <w:ind w:left="329" w:right="223" w:firstLine="31"/>
              <w:jc w:val="both"/>
              <w:rPr>
                <w:rFonts w:ascii="GHEA Grapalat" w:eastAsia="Calibri" w:hAnsi="GHEA Grapalat"/>
                <w:lang w:val="hy-AM"/>
              </w:rPr>
            </w:pPr>
          </w:p>
          <w:p w14:paraId="75C89E74" w14:textId="77777777" w:rsidR="00CF3A09" w:rsidRPr="006D67F2" w:rsidRDefault="00CF3A09" w:rsidP="005E5811">
            <w:pPr>
              <w:shd w:val="clear" w:color="auto" w:fill="FFFFFF"/>
              <w:spacing w:line="360" w:lineRule="auto"/>
              <w:ind w:left="329" w:right="223" w:firstLine="31"/>
              <w:jc w:val="both"/>
              <w:rPr>
                <w:rFonts w:ascii="GHEA Grapalat" w:eastAsia="Calibri" w:hAnsi="GHEA Grapalat"/>
                <w:lang w:val="hy-AM"/>
              </w:rPr>
            </w:pPr>
          </w:p>
          <w:p w14:paraId="6DC32D34" w14:textId="77777777" w:rsidR="00CF3A09" w:rsidRPr="006D67F2" w:rsidRDefault="00CF3A09" w:rsidP="005E5811">
            <w:pPr>
              <w:shd w:val="clear" w:color="auto" w:fill="FFFFFF"/>
              <w:spacing w:line="360" w:lineRule="auto"/>
              <w:ind w:left="329" w:right="223" w:firstLine="31"/>
              <w:jc w:val="both"/>
              <w:rPr>
                <w:rFonts w:ascii="GHEA Grapalat" w:eastAsia="Calibri" w:hAnsi="GHEA Grapalat"/>
                <w:lang w:val="hy-AM"/>
              </w:rPr>
            </w:pPr>
          </w:p>
          <w:p w14:paraId="5E82BDB5" w14:textId="77777777" w:rsidR="00CF3A09" w:rsidRPr="006D67F2" w:rsidRDefault="00CF3A09" w:rsidP="005E5811">
            <w:pPr>
              <w:shd w:val="clear" w:color="auto" w:fill="FFFFFF"/>
              <w:spacing w:line="360" w:lineRule="auto"/>
              <w:ind w:left="329" w:right="223" w:firstLine="31"/>
              <w:jc w:val="both"/>
              <w:rPr>
                <w:rFonts w:ascii="GHEA Grapalat" w:eastAsia="Calibri" w:hAnsi="GHEA Grapalat"/>
                <w:lang w:val="hy-AM"/>
              </w:rPr>
            </w:pPr>
          </w:p>
          <w:p w14:paraId="6557224F" w14:textId="77777777" w:rsidR="00C20C45" w:rsidRPr="006D67F2" w:rsidRDefault="00C20C45" w:rsidP="005E5811">
            <w:pPr>
              <w:shd w:val="clear" w:color="auto" w:fill="FFFFFF"/>
              <w:spacing w:line="360" w:lineRule="auto"/>
              <w:ind w:left="329" w:right="223" w:firstLine="31"/>
              <w:jc w:val="both"/>
              <w:rPr>
                <w:rFonts w:ascii="GHEA Grapalat" w:eastAsia="Calibri" w:hAnsi="GHEA Grapalat"/>
                <w:lang w:val="hy-AM"/>
              </w:rPr>
            </w:pPr>
          </w:p>
          <w:p w14:paraId="662F4314" w14:textId="77777777" w:rsidR="00C20C45" w:rsidRPr="006D67F2" w:rsidRDefault="00C20C45" w:rsidP="005E5811">
            <w:pPr>
              <w:shd w:val="clear" w:color="auto" w:fill="FFFFFF"/>
              <w:spacing w:line="360" w:lineRule="auto"/>
              <w:ind w:left="329" w:right="223" w:firstLine="31"/>
              <w:jc w:val="both"/>
              <w:rPr>
                <w:rFonts w:ascii="GHEA Grapalat" w:eastAsia="Calibri" w:hAnsi="GHEA Grapalat"/>
                <w:lang w:val="hy-AM"/>
              </w:rPr>
            </w:pPr>
          </w:p>
          <w:p w14:paraId="6BB732A3" w14:textId="77777777" w:rsidR="00C20C45" w:rsidRPr="006D67F2" w:rsidRDefault="00C20C45" w:rsidP="005E5811">
            <w:pPr>
              <w:shd w:val="clear" w:color="auto" w:fill="FFFFFF"/>
              <w:spacing w:line="360" w:lineRule="auto"/>
              <w:ind w:left="329" w:right="223" w:firstLine="31"/>
              <w:jc w:val="both"/>
              <w:rPr>
                <w:rFonts w:ascii="GHEA Grapalat" w:eastAsia="Calibri" w:hAnsi="GHEA Grapalat"/>
                <w:lang w:val="hy-AM"/>
              </w:rPr>
            </w:pPr>
          </w:p>
          <w:p w14:paraId="2187D063" w14:textId="77777777" w:rsidR="00C20C45" w:rsidRPr="006D67F2" w:rsidRDefault="00C20C45" w:rsidP="005E5811">
            <w:pPr>
              <w:shd w:val="clear" w:color="auto" w:fill="FFFFFF"/>
              <w:spacing w:line="360" w:lineRule="auto"/>
              <w:ind w:left="329" w:right="223" w:firstLine="31"/>
              <w:jc w:val="both"/>
              <w:rPr>
                <w:rFonts w:ascii="GHEA Grapalat" w:eastAsia="Calibri" w:hAnsi="GHEA Grapalat"/>
                <w:lang w:val="hy-AM"/>
              </w:rPr>
            </w:pPr>
          </w:p>
          <w:p w14:paraId="57A31C4D" w14:textId="77777777" w:rsidR="00C20C45" w:rsidRPr="006D67F2" w:rsidRDefault="00C20C45" w:rsidP="005E5811">
            <w:pPr>
              <w:shd w:val="clear" w:color="auto" w:fill="FFFFFF"/>
              <w:spacing w:line="360" w:lineRule="auto"/>
              <w:ind w:left="329" w:right="223" w:firstLine="31"/>
              <w:jc w:val="both"/>
              <w:rPr>
                <w:rFonts w:ascii="GHEA Grapalat" w:eastAsia="Calibri" w:hAnsi="GHEA Grapalat"/>
                <w:lang w:val="hy-AM"/>
              </w:rPr>
            </w:pPr>
          </w:p>
          <w:p w14:paraId="2632E2DB" w14:textId="691FC2A6" w:rsidR="00CF3A09" w:rsidRDefault="00CF3A09" w:rsidP="005E5811">
            <w:pPr>
              <w:shd w:val="clear" w:color="auto" w:fill="FFFFFF"/>
              <w:spacing w:line="360" w:lineRule="auto"/>
              <w:ind w:left="329" w:right="223" w:firstLine="31"/>
              <w:jc w:val="both"/>
              <w:rPr>
                <w:rFonts w:ascii="GHEA Grapalat" w:eastAsia="Calibri" w:hAnsi="GHEA Grapalat"/>
                <w:lang w:val="hy-AM"/>
              </w:rPr>
            </w:pPr>
          </w:p>
          <w:p w14:paraId="027B4AA0" w14:textId="77777777" w:rsidR="006D67F2" w:rsidRPr="006D67F2" w:rsidRDefault="006D67F2" w:rsidP="005E5811">
            <w:pPr>
              <w:shd w:val="clear" w:color="auto" w:fill="FFFFFF"/>
              <w:spacing w:line="360" w:lineRule="auto"/>
              <w:ind w:left="329" w:right="223" w:firstLine="31"/>
              <w:jc w:val="both"/>
              <w:rPr>
                <w:rFonts w:ascii="GHEA Grapalat" w:eastAsia="Calibri" w:hAnsi="GHEA Grapalat"/>
                <w:sz w:val="10"/>
                <w:szCs w:val="10"/>
                <w:lang w:val="hy-AM"/>
              </w:rPr>
            </w:pPr>
          </w:p>
          <w:p w14:paraId="79F931FF" w14:textId="77777777" w:rsidR="00D16E4E" w:rsidRPr="006D67F2" w:rsidRDefault="00D16E4E" w:rsidP="005E5811">
            <w:pPr>
              <w:shd w:val="clear" w:color="auto" w:fill="FFFFFF"/>
              <w:spacing w:line="360" w:lineRule="auto"/>
              <w:ind w:left="329" w:right="223" w:firstLine="31"/>
              <w:jc w:val="both"/>
              <w:rPr>
                <w:rFonts w:ascii="GHEA Grapalat" w:eastAsia="Calibri" w:hAnsi="GHEA Grapalat"/>
                <w:lang w:val="hy-AM"/>
              </w:rPr>
            </w:pPr>
            <w:r w:rsidRPr="006D67F2">
              <w:rPr>
                <w:rFonts w:ascii="GHEA Grapalat" w:eastAsia="Calibri" w:hAnsi="GHEA Grapalat"/>
                <w:lang w:val="hy-AM"/>
              </w:rPr>
              <w:t xml:space="preserve">3.  Նախագծի 1-ին կետի 8-րդ ենթակետում նշված է. «.... </w:t>
            </w:r>
            <w:r w:rsidRPr="006D67F2">
              <w:rPr>
                <w:rFonts w:ascii="GHEA Grapalat" w:eastAsia="Calibri" w:hAnsi="GHEA Grapalat"/>
                <w:i/>
                <w:lang w:val="hy-AM"/>
              </w:rPr>
              <w:t>Մաս 2-ի 1-ին կետում</w:t>
            </w:r>
            <w:r w:rsidRPr="006D67F2">
              <w:rPr>
                <w:rFonts w:ascii="GHEA Grapalat" w:eastAsia="Calibri" w:hAnsi="GHEA Grapalat"/>
                <w:lang w:val="hy-AM"/>
              </w:rPr>
              <w:t xml:space="preserve"> «Սերիայի հավաստագրում/batch certification» բառերը, սակայն տվյալ բառերն առկա չեն որոշման N 1 հավելվածի Մաս 2-ի 1-ին կետում, փոխարենը դրանք առկա են Մաս 2-ի 1-ին կետի 1-ին ենթակետում: </w:t>
            </w:r>
          </w:p>
          <w:p w14:paraId="192EE621" w14:textId="77777777" w:rsidR="006D67F2" w:rsidRPr="006D67F2" w:rsidRDefault="006D67F2" w:rsidP="005E5811">
            <w:pPr>
              <w:shd w:val="clear" w:color="auto" w:fill="FFFFFF"/>
              <w:spacing w:line="360" w:lineRule="auto"/>
              <w:ind w:left="329" w:right="223" w:firstLine="31"/>
              <w:jc w:val="both"/>
              <w:rPr>
                <w:rFonts w:ascii="GHEA Grapalat" w:eastAsia="Calibri" w:hAnsi="GHEA Grapalat"/>
                <w:sz w:val="10"/>
                <w:szCs w:val="10"/>
                <w:lang w:val="hy-AM"/>
              </w:rPr>
            </w:pPr>
          </w:p>
          <w:p w14:paraId="67FFFDD8" w14:textId="4EEA9A51" w:rsidR="00D16E4E" w:rsidRPr="006D67F2" w:rsidRDefault="00D16E4E" w:rsidP="005E5811">
            <w:pPr>
              <w:shd w:val="clear" w:color="auto" w:fill="FFFFFF"/>
              <w:spacing w:line="360" w:lineRule="auto"/>
              <w:ind w:left="329" w:right="223" w:firstLine="31"/>
              <w:jc w:val="both"/>
              <w:rPr>
                <w:rFonts w:ascii="GHEA Grapalat" w:eastAsia="Calibri" w:hAnsi="GHEA Grapalat"/>
                <w:lang w:val="hy-AM"/>
              </w:rPr>
            </w:pPr>
            <w:r w:rsidRPr="006D67F2">
              <w:rPr>
                <w:rFonts w:ascii="GHEA Grapalat" w:eastAsia="Calibri" w:hAnsi="GHEA Grapalat"/>
                <w:lang w:val="hy-AM"/>
              </w:rPr>
              <w:t xml:space="preserve">4. Նախագծի 2-րդ կետի 1-ին ենթակետով առաջարկվում է Որոշման N 2 հավելվածի 4-րդ կետում  «վճարի» բառը փոխարինել «պետական տուրքի» բառերով, մինչդեռ տվյալ փոփոխության արդյունքում կստացվի «.... պետական տուրքի կատարման փաստը հավաստող փաստաթղթի առկայության դեպքում» արտահայտությունը և կառաջանա անճշտություն: </w:t>
            </w:r>
          </w:p>
          <w:p w14:paraId="48478C72" w14:textId="77777777" w:rsidR="006D67F2" w:rsidRPr="006D67F2" w:rsidRDefault="006D67F2" w:rsidP="005E5811">
            <w:pPr>
              <w:shd w:val="clear" w:color="auto" w:fill="FFFFFF"/>
              <w:spacing w:line="360" w:lineRule="auto"/>
              <w:ind w:left="329" w:right="223" w:firstLine="31"/>
              <w:jc w:val="both"/>
              <w:rPr>
                <w:rFonts w:ascii="GHEA Grapalat" w:eastAsia="Calibri" w:hAnsi="GHEA Grapalat"/>
                <w:sz w:val="10"/>
                <w:szCs w:val="10"/>
                <w:lang w:val="hy-AM"/>
              </w:rPr>
            </w:pPr>
          </w:p>
          <w:p w14:paraId="62BA2B32" w14:textId="1023CBA1" w:rsidR="00D16E4E" w:rsidRPr="006D67F2" w:rsidRDefault="00D16E4E" w:rsidP="005E5811">
            <w:pPr>
              <w:shd w:val="clear" w:color="auto" w:fill="FFFFFF"/>
              <w:spacing w:line="360" w:lineRule="auto"/>
              <w:ind w:left="329" w:right="223" w:firstLine="31"/>
              <w:jc w:val="both"/>
              <w:rPr>
                <w:rFonts w:ascii="GHEA Grapalat" w:eastAsia="Calibri" w:hAnsi="GHEA Grapalat"/>
                <w:lang w:val="hy-AM"/>
              </w:rPr>
            </w:pPr>
            <w:r w:rsidRPr="006D67F2">
              <w:rPr>
                <w:rFonts w:ascii="GHEA Grapalat" w:eastAsia="Calibri" w:hAnsi="GHEA Grapalat"/>
                <w:lang w:val="hy-AM"/>
              </w:rPr>
              <w:t>5. Նախագծով առաջարկվում է անցում կատարել հայտատուների հետ ամբողջովին էլեկտրոնային հաղորդակցմանը՝ բացառելով փոստային առաքումները (նախագծի 1-ին կետի 2-րդ, 3-րդ և 4-րդ ենթակետեր, 2-րդ կետի 3-րդ ենթակետ), մինչդեռ որոշման N 2 հավելվածի 3-րդ կետում առաջարկվող փոփոխությունը նախատեսված չէ, ինչը լրացուցիչ հիմնավորման կարիք ունի:</w:t>
            </w:r>
          </w:p>
          <w:p w14:paraId="30A13A11" w14:textId="77777777" w:rsidR="006D67F2" w:rsidRPr="006D67F2" w:rsidRDefault="006D67F2" w:rsidP="005E5811">
            <w:pPr>
              <w:shd w:val="clear" w:color="auto" w:fill="FFFFFF"/>
              <w:spacing w:line="360" w:lineRule="auto"/>
              <w:ind w:left="329" w:right="223" w:firstLine="31"/>
              <w:jc w:val="both"/>
              <w:rPr>
                <w:rFonts w:ascii="GHEA Grapalat" w:eastAsia="Calibri" w:hAnsi="GHEA Grapalat"/>
                <w:sz w:val="10"/>
                <w:szCs w:val="10"/>
                <w:lang w:val="hy-AM"/>
              </w:rPr>
            </w:pPr>
          </w:p>
          <w:p w14:paraId="597DCB10" w14:textId="17C8DE8A" w:rsidR="00D16E4E" w:rsidRPr="006D67F2" w:rsidRDefault="00D16E4E" w:rsidP="006D67F2">
            <w:pPr>
              <w:shd w:val="clear" w:color="auto" w:fill="FFFFFF"/>
              <w:spacing w:line="360" w:lineRule="auto"/>
              <w:ind w:left="329" w:right="223" w:firstLine="31"/>
              <w:jc w:val="both"/>
              <w:rPr>
                <w:rFonts w:ascii="GHEA Grapalat" w:hAnsi="GHEA Grapalat"/>
                <w:lang w:val="hy-AM" w:eastAsia="hy-AM"/>
              </w:rPr>
            </w:pPr>
            <w:r w:rsidRPr="006D67F2">
              <w:rPr>
                <w:rFonts w:ascii="GHEA Grapalat" w:eastAsia="Calibri" w:hAnsi="GHEA Grapalat"/>
                <w:lang w:val="hy-AM"/>
              </w:rPr>
              <w:t xml:space="preserve">6. Առաջարկում ենք լրամշակել նախագծին կից հիմնավորումը՝ Կառավարության 2021 թվականի փետրվարի 25-ի N 252-Լ որոշմամբ հաստատված Կառավարության աշխատակարգի 20-րդ կետի 2-րդ ենթակետին համապատասխան՝ ներկայացնելով մանրամասն հիմնավորում, որն ամբողջությամբ կբացահայտի նախագծով առաջարկվող փոփոխությունների նպատակը: </w:t>
            </w:r>
          </w:p>
        </w:tc>
        <w:tc>
          <w:tcPr>
            <w:tcW w:w="3188" w:type="dxa"/>
            <w:gridSpan w:val="2"/>
            <w:shd w:val="clear" w:color="auto" w:fill="FFFFFF"/>
          </w:tcPr>
          <w:p w14:paraId="0DBC4F77" w14:textId="77777777" w:rsidR="00D16E4E" w:rsidRPr="006D67F2" w:rsidRDefault="00D16E4E" w:rsidP="006A0280">
            <w:pPr>
              <w:ind w:left="113" w:right="113"/>
              <w:jc w:val="both"/>
              <w:rPr>
                <w:rFonts w:ascii="GHEA Grapalat" w:hAnsi="GHEA Grapalat"/>
                <w:lang w:val="hy-AM" w:eastAsia="hy-AM"/>
              </w:rPr>
            </w:pPr>
          </w:p>
          <w:p w14:paraId="3F8ACA2F" w14:textId="77777777" w:rsidR="005E5811" w:rsidRPr="006D67F2" w:rsidRDefault="005E5811" w:rsidP="006A0280">
            <w:pPr>
              <w:ind w:left="113" w:right="113"/>
              <w:jc w:val="both"/>
              <w:rPr>
                <w:rFonts w:ascii="GHEA Grapalat" w:hAnsi="GHEA Grapalat"/>
                <w:lang w:val="hy-AM" w:eastAsia="hy-AM"/>
              </w:rPr>
            </w:pPr>
          </w:p>
          <w:p w14:paraId="738DB102" w14:textId="77777777" w:rsidR="005E5811" w:rsidRPr="006D67F2" w:rsidRDefault="005E5811" w:rsidP="006A0280">
            <w:pPr>
              <w:ind w:left="113" w:right="113"/>
              <w:jc w:val="both"/>
              <w:rPr>
                <w:rFonts w:ascii="GHEA Grapalat" w:hAnsi="GHEA Grapalat"/>
                <w:lang w:val="hy-AM" w:eastAsia="hy-AM"/>
              </w:rPr>
            </w:pPr>
          </w:p>
          <w:p w14:paraId="4C541B8E" w14:textId="77777777" w:rsidR="005E5811" w:rsidRPr="006D67F2" w:rsidRDefault="005E5811" w:rsidP="006A0280">
            <w:pPr>
              <w:ind w:left="113" w:right="113"/>
              <w:jc w:val="both"/>
              <w:rPr>
                <w:rFonts w:ascii="GHEA Grapalat" w:hAnsi="GHEA Grapalat"/>
                <w:lang w:val="hy-AM" w:eastAsia="hy-AM"/>
              </w:rPr>
            </w:pPr>
          </w:p>
          <w:p w14:paraId="29412D32" w14:textId="77777777" w:rsidR="005E5811" w:rsidRPr="006D67F2" w:rsidRDefault="005E5811" w:rsidP="006A0280">
            <w:pPr>
              <w:ind w:left="113" w:right="113"/>
              <w:jc w:val="both"/>
              <w:rPr>
                <w:rFonts w:ascii="GHEA Grapalat" w:hAnsi="GHEA Grapalat"/>
                <w:lang w:val="hy-AM" w:eastAsia="hy-AM"/>
              </w:rPr>
            </w:pPr>
          </w:p>
          <w:p w14:paraId="0A67F63D" w14:textId="77777777" w:rsidR="005E5811" w:rsidRPr="006D67F2" w:rsidRDefault="005E5811" w:rsidP="006A0280">
            <w:pPr>
              <w:ind w:left="113" w:right="113"/>
              <w:jc w:val="both"/>
              <w:rPr>
                <w:rFonts w:ascii="GHEA Grapalat" w:hAnsi="GHEA Grapalat"/>
                <w:lang w:val="hy-AM" w:eastAsia="hy-AM"/>
              </w:rPr>
            </w:pPr>
          </w:p>
          <w:p w14:paraId="27D1CDA7" w14:textId="77777777" w:rsidR="005E5811" w:rsidRPr="006D67F2" w:rsidRDefault="005E5811" w:rsidP="006A0280">
            <w:pPr>
              <w:ind w:left="113" w:right="113"/>
              <w:jc w:val="both"/>
              <w:rPr>
                <w:rFonts w:ascii="GHEA Grapalat" w:hAnsi="GHEA Grapalat"/>
                <w:lang w:val="hy-AM" w:eastAsia="hy-AM"/>
              </w:rPr>
            </w:pPr>
          </w:p>
          <w:p w14:paraId="770EA99E" w14:textId="1451661B" w:rsidR="00131C9F" w:rsidRPr="006D67F2" w:rsidRDefault="005E5811" w:rsidP="002C0741">
            <w:pPr>
              <w:pStyle w:val="NormalWeb"/>
              <w:shd w:val="clear" w:color="auto" w:fill="FFFFFF"/>
              <w:spacing w:before="0" w:beforeAutospacing="0" w:after="0" w:afterAutospacing="0"/>
              <w:ind w:firstLine="375"/>
              <w:rPr>
                <w:rFonts w:ascii="GHEA Grapalat" w:hAnsi="GHEA Grapalat"/>
                <w:color w:val="000000"/>
                <w:lang w:val="hy-AM"/>
              </w:rPr>
            </w:pPr>
            <w:r w:rsidRPr="006D67F2">
              <w:rPr>
                <w:rFonts w:ascii="GHEA Grapalat" w:hAnsi="GHEA Grapalat"/>
                <w:lang w:val="hy-AM" w:eastAsia="hy-AM"/>
              </w:rPr>
              <w:t xml:space="preserve">1. </w:t>
            </w:r>
            <w:r w:rsidR="00A362E7" w:rsidRPr="006D67F2">
              <w:rPr>
                <w:rFonts w:ascii="GHEA Grapalat" w:hAnsi="GHEA Grapalat"/>
                <w:lang w:val="hy-AM" w:eastAsia="hy-AM"/>
              </w:rPr>
              <w:t xml:space="preserve">Չի ընդունվել, քանի որ </w:t>
            </w:r>
            <w:r w:rsidRPr="006D67F2">
              <w:rPr>
                <w:rFonts w:ascii="GHEA Grapalat" w:eastAsia="Calibri" w:hAnsi="GHEA Grapalat"/>
                <w:lang w:val="hy-AM"/>
              </w:rPr>
              <w:t>«Դեղերի մասին» ՀՀ օրենքի</w:t>
            </w:r>
            <w:r w:rsidR="00131C9F" w:rsidRPr="006D67F2">
              <w:rPr>
                <w:rFonts w:ascii="GHEA Grapalat" w:eastAsia="Calibri" w:hAnsi="GHEA Grapalat"/>
                <w:lang w:val="hy-AM"/>
              </w:rPr>
              <w:t xml:space="preserve"> (այսուհետ՝ Օրենք)</w:t>
            </w:r>
            <w:r w:rsidRPr="006D67F2">
              <w:rPr>
                <w:rFonts w:ascii="GHEA Grapalat" w:eastAsia="Calibri" w:hAnsi="GHEA Grapalat"/>
                <w:lang w:val="hy-AM"/>
              </w:rPr>
              <w:t xml:space="preserve"> 24-րդ հոդվածի 2-րդ մասի համաձայն </w:t>
            </w:r>
            <w:r w:rsidRPr="006D67F2">
              <w:rPr>
                <w:rFonts w:ascii="GHEA Grapalat" w:eastAsia="Calibri" w:hAnsi="GHEA Grapalat"/>
                <w:b/>
                <w:bCs/>
                <w:lang w:val="hy-AM"/>
              </w:rPr>
              <w:t xml:space="preserve">դեղերի մեծածախ իրացման լիցենզիան մատակարարին տրամադրում է Լիազոր մարմինը՝ </w:t>
            </w:r>
            <w:r w:rsidRPr="006D67F2">
              <w:rPr>
                <w:rFonts w:ascii="GHEA Grapalat" w:eastAsia="Calibri" w:hAnsi="GHEA Grapalat"/>
                <w:b/>
                <w:bCs/>
                <w:u w:val="single"/>
                <w:lang w:val="hy-AM"/>
              </w:rPr>
              <w:t>փորձագիտական եզրակացության հիման վրա</w:t>
            </w:r>
            <w:r w:rsidRPr="006D67F2">
              <w:rPr>
                <w:rFonts w:ascii="GHEA Grapalat" w:eastAsia="Calibri" w:hAnsi="GHEA Grapalat"/>
                <w:b/>
                <w:bCs/>
                <w:lang w:val="hy-AM"/>
              </w:rPr>
              <w:t xml:space="preserve">, </w:t>
            </w:r>
            <w:r w:rsidRPr="006D67F2">
              <w:rPr>
                <w:rFonts w:ascii="GHEA Grapalat" w:eastAsia="Calibri" w:hAnsi="GHEA Grapalat"/>
                <w:lang w:val="hy-AM"/>
              </w:rPr>
              <w:t>իսկ</w:t>
            </w:r>
            <w:r w:rsidRPr="006D67F2">
              <w:rPr>
                <w:rFonts w:ascii="GHEA Grapalat" w:eastAsia="Calibri" w:hAnsi="GHEA Grapalat"/>
                <w:b/>
                <w:bCs/>
                <w:lang w:val="hy-AM"/>
              </w:rPr>
              <w:t xml:space="preserve"> </w:t>
            </w:r>
            <w:r w:rsidRPr="006D67F2">
              <w:rPr>
                <w:rFonts w:ascii="GHEA Grapalat" w:eastAsia="Calibri" w:hAnsi="GHEA Grapalat"/>
                <w:lang w:val="hy-AM"/>
              </w:rPr>
              <w:t>6-րդ մասի համաձայն</w:t>
            </w:r>
            <w:r w:rsidRPr="006D67F2">
              <w:rPr>
                <w:rFonts w:ascii="GHEA Grapalat" w:eastAsia="Calibri" w:hAnsi="GHEA Grapalat"/>
                <w:b/>
                <w:bCs/>
                <w:lang w:val="hy-AM"/>
              </w:rPr>
              <w:t xml:space="preserve"> Լիազոր մարմինը դեղերի մեծածախ իրացման լիցենզիա ստացած մատակարարին տալիս է «Պատշաճ բաշխման գործունեության» հավաստագիր` մասնագիտական </w:t>
            </w:r>
            <w:r w:rsidRPr="006D67F2">
              <w:rPr>
                <w:rFonts w:ascii="GHEA Grapalat" w:eastAsia="Calibri" w:hAnsi="GHEA Grapalat"/>
                <w:b/>
                <w:bCs/>
                <w:u w:val="single"/>
                <w:lang w:val="hy-AM"/>
              </w:rPr>
              <w:t>ընդհանուր դիտարկման հաշվետվության հիման վրա</w:t>
            </w:r>
            <w:r w:rsidR="00131C9F" w:rsidRPr="006D67F2">
              <w:rPr>
                <w:rFonts w:ascii="GHEA Grapalat" w:eastAsia="Calibri" w:hAnsi="GHEA Grapalat"/>
                <w:b/>
                <w:bCs/>
                <w:u w:val="single"/>
                <w:lang w:val="hy-AM"/>
              </w:rPr>
              <w:t>, իսկ մ</w:t>
            </w:r>
            <w:r w:rsidR="002C0741" w:rsidRPr="006D67F2">
              <w:rPr>
                <w:rFonts w:ascii="GHEA Grapalat" w:hAnsi="GHEA Grapalat"/>
                <w:color w:val="000000"/>
                <w:shd w:val="clear" w:color="auto" w:fill="FFFFFF"/>
                <w:lang w:val="hy-AM"/>
              </w:rPr>
              <w:t xml:space="preserve">ասնագիտական դիտարկումների </w:t>
            </w:r>
            <w:r w:rsidR="002C0741" w:rsidRPr="006D67F2">
              <w:rPr>
                <w:rFonts w:ascii="GHEA Grapalat" w:hAnsi="GHEA Grapalat"/>
                <w:color w:val="000000"/>
                <w:shd w:val="clear" w:color="auto" w:fill="FFFFFF"/>
                <w:lang w:val="hy-AM"/>
              </w:rPr>
              <w:lastRenderedPageBreak/>
              <w:t xml:space="preserve">(բացառությամբ հատուկ դիտարկման հետ կապված) </w:t>
            </w:r>
            <w:r w:rsidR="002C0741" w:rsidRPr="006D67F2">
              <w:rPr>
                <w:rFonts w:ascii="GHEA Grapalat" w:hAnsi="GHEA Grapalat"/>
                <w:b/>
                <w:bCs/>
                <w:color w:val="000000"/>
                <w:u w:val="single"/>
                <w:shd w:val="clear" w:color="auto" w:fill="FFFFFF"/>
                <w:lang w:val="hy-AM"/>
              </w:rPr>
              <w:t>ծախսերը փոխհատուցում է հայտատուն</w:t>
            </w:r>
            <w:r w:rsidR="002C0741" w:rsidRPr="006D67F2">
              <w:rPr>
                <w:rFonts w:ascii="GHEA Grapalat" w:hAnsi="GHEA Grapalat"/>
                <w:b/>
                <w:bCs/>
                <w:color w:val="000000"/>
                <w:shd w:val="clear" w:color="auto" w:fill="FFFFFF"/>
                <w:lang w:val="hy-AM"/>
              </w:rPr>
              <w:t>՝ կողմերի միջև օրենքով սահմանված կարգով կնքված</w:t>
            </w:r>
            <w:r w:rsidR="002C0741" w:rsidRPr="006D67F2">
              <w:rPr>
                <w:rFonts w:ascii="GHEA Grapalat" w:hAnsi="GHEA Grapalat"/>
                <w:color w:val="000000"/>
                <w:shd w:val="clear" w:color="auto" w:fill="FFFFFF"/>
                <w:lang w:val="hy-AM"/>
              </w:rPr>
              <w:t xml:space="preserve"> </w:t>
            </w:r>
            <w:r w:rsidR="002C0741" w:rsidRPr="006D67F2">
              <w:rPr>
                <w:rFonts w:ascii="GHEA Grapalat" w:hAnsi="GHEA Grapalat"/>
                <w:b/>
                <w:bCs/>
                <w:color w:val="000000"/>
                <w:shd w:val="clear" w:color="auto" w:fill="FFFFFF"/>
                <w:lang w:val="hy-AM"/>
              </w:rPr>
              <w:t>պայմանագրի հիման վրա:</w:t>
            </w:r>
            <w:r w:rsidR="002C0741" w:rsidRPr="006D67F2">
              <w:rPr>
                <w:rFonts w:ascii="GHEA Grapalat" w:hAnsi="GHEA Grapalat"/>
                <w:color w:val="000000"/>
                <w:lang w:val="hy-AM"/>
              </w:rPr>
              <w:t xml:space="preserve"> </w:t>
            </w:r>
            <w:r w:rsidR="00131C9F" w:rsidRPr="006D67F2">
              <w:rPr>
                <w:rFonts w:ascii="GHEA Grapalat" w:hAnsi="GHEA Grapalat"/>
                <w:color w:val="000000"/>
                <w:lang w:val="hy-AM"/>
              </w:rPr>
              <w:t>Օրենքի 7-րդ հոդվածի 3-րդ մասի համաձայն դ</w:t>
            </w:r>
            <w:r w:rsidR="00131C9F" w:rsidRPr="006D67F2">
              <w:rPr>
                <w:rFonts w:ascii="GHEA Grapalat" w:hAnsi="GHEA Grapalat"/>
                <w:color w:val="000000"/>
                <w:shd w:val="clear" w:color="auto" w:fill="FFFFFF"/>
                <w:lang w:val="hy-AM"/>
              </w:rPr>
              <w:t xml:space="preserve">եղերի շրջանառության պետական կարգավորման ոլորտում </w:t>
            </w:r>
            <w:r w:rsidR="00131C9F" w:rsidRPr="006D67F2">
              <w:rPr>
                <w:rFonts w:ascii="GHEA Grapalat" w:hAnsi="GHEA Grapalat"/>
                <w:b/>
                <w:bCs/>
                <w:color w:val="000000"/>
                <w:shd w:val="clear" w:color="auto" w:fill="FFFFFF"/>
                <w:lang w:val="hy-AM"/>
              </w:rPr>
              <w:t>փորձաքննությունների համար գանձվում է պետական տուրք՝ «Պետական տուրքի մասին»</w:t>
            </w:r>
            <w:r w:rsidR="00131C9F" w:rsidRPr="006D67F2">
              <w:rPr>
                <w:rFonts w:ascii="GHEA Grapalat" w:hAnsi="GHEA Grapalat"/>
                <w:color w:val="000000"/>
                <w:shd w:val="clear" w:color="auto" w:fill="FFFFFF"/>
                <w:lang w:val="hy-AM"/>
              </w:rPr>
              <w:t xml:space="preserve"> ՀՀ օրենքով սահմանված կարգով և չափով,</w:t>
            </w:r>
            <w:r w:rsidR="00154E93" w:rsidRPr="006D67F2">
              <w:rPr>
                <w:rFonts w:ascii="GHEA Grapalat" w:hAnsi="GHEA Grapalat"/>
                <w:color w:val="000000"/>
                <w:shd w:val="clear" w:color="auto" w:fill="FFFFFF"/>
                <w:lang w:val="hy-AM"/>
              </w:rPr>
              <w:t xml:space="preserve"> իսկ 24-րդ հոդվածի 11-րդ մասի համաձայն պետական տուրք գանձվում է նաև «</w:t>
            </w:r>
            <w:r w:rsidR="00154E93" w:rsidRPr="006D67F2">
              <w:rPr>
                <w:rFonts w:ascii="GHEA Grapalat" w:hAnsi="GHEA Grapalat"/>
                <w:b/>
                <w:bCs/>
                <w:color w:val="000000"/>
                <w:shd w:val="clear" w:color="auto" w:fill="FFFFFF"/>
                <w:lang w:val="hy-AM"/>
              </w:rPr>
              <w:t>Պատշաճ բաշխման գործունեության» հավաստագիր տալու համար</w:t>
            </w:r>
            <w:r w:rsidR="00154E93" w:rsidRPr="006D67F2">
              <w:rPr>
                <w:rFonts w:ascii="GHEA Grapalat" w:hAnsi="GHEA Grapalat"/>
                <w:color w:val="000000"/>
                <w:shd w:val="clear" w:color="auto" w:fill="FFFFFF"/>
                <w:lang w:val="hy-AM"/>
              </w:rPr>
              <w:t xml:space="preserve">: Այսպիսով, լիցենզիան ստանալուց առաջ փորձաքննության համար գանձվում է պետական տուրք, ստանալուց հետո ՊԲԳ հավաստագրման նպատակով մասնագիտական դիտարկման համար </w:t>
            </w:r>
            <w:r w:rsidR="00154E93" w:rsidRPr="006D67F2">
              <w:rPr>
                <w:rFonts w:ascii="GHEA Grapalat" w:hAnsi="GHEA Grapalat"/>
                <w:color w:val="000000"/>
                <w:shd w:val="clear" w:color="auto" w:fill="FFFFFF"/>
                <w:lang w:val="hy-AM"/>
              </w:rPr>
              <w:lastRenderedPageBreak/>
              <w:t>պայմանագրային վճար, իսկ ՊԲԳ հավաստագիր ստանալու համար՝ պետական տուրք:</w:t>
            </w:r>
          </w:p>
          <w:p w14:paraId="4C73009F" w14:textId="09DCCF70" w:rsidR="002C0741" w:rsidRPr="006D67F2" w:rsidRDefault="005E5811" w:rsidP="002C0741">
            <w:pPr>
              <w:pStyle w:val="NormalWeb"/>
              <w:shd w:val="clear" w:color="auto" w:fill="FFFFFF"/>
              <w:spacing w:before="0" w:beforeAutospacing="0" w:after="0" w:afterAutospacing="0"/>
              <w:ind w:firstLine="375"/>
              <w:rPr>
                <w:rFonts w:ascii="GHEA Grapalat" w:hAnsi="GHEA Grapalat"/>
                <w:color w:val="000000"/>
                <w:lang w:val="hy-AM"/>
              </w:rPr>
            </w:pPr>
            <w:r w:rsidRPr="006D67F2">
              <w:rPr>
                <w:rFonts w:ascii="GHEA Grapalat" w:hAnsi="GHEA Grapalat"/>
                <w:color w:val="000000"/>
                <w:lang w:val="hy-AM"/>
              </w:rPr>
              <w:t xml:space="preserve">2019 թվականի փետրվարի 28-ի </w:t>
            </w:r>
            <w:r w:rsidRPr="006D67F2">
              <w:rPr>
                <w:rFonts w:ascii="GHEA Grapalat" w:hAnsi="GHEA Grapalat" w:cs="AK Courier"/>
                <w:lang w:val="hy-AM"/>
              </w:rPr>
              <w:t xml:space="preserve">N 156-Ն որոշմամբ հաստատվում են </w:t>
            </w:r>
            <w:r w:rsidR="002C0741" w:rsidRPr="006D67F2">
              <w:rPr>
                <w:rFonts w:ascii="GHEA Grapalat" w:hAnsi="GHEA Grapalat"/>
                <w:color w:val="000000"/>
                <w:lang w:val="hy-AM"/>
              </w:rPr>
              <w:t xml:space="preserve">1) </w:t>
            </w:r>
            <w:r w:rsidR="002C0741" w:rsidRPr="006D67F2">
              <w:rPr>
                <w:rFonts w:ascii="GHEA Grapalat" w:hAnsi="GHEA Grapalat"/>
                <w:b/>
                <w:bCs/>
                <w:color w:val="000000"/>
                <w:lang w:val="hy-AM"/>
              </w:rPr>
              <w:t>մատակարարի հավաստագրման նպատակով մասնագիտական դիտարկման և պատշաճ բաշխման գործունեության հավաստագրի տրամադրման կարգը՝ համաձայն N 1 հավելվածի</w:t>
            </w:r>
            <w:r w:rsidR="002C0741" w:rsidRPr="006D67F2">
              <w:rPr>
                <w:rFonts w:ascii="GHEA Grapalat" w:hAnsi="GHEA Grapalat"/>
                <w:color w:val="000000"/>
                <w:lang w:val="hy-AM"/>
              </w:rPr>
              <w:t>.</w:t>
            </w:r>
          </w:p>
          <w:p w14:paraId="72EBC26E" w14:textId="77777777" w:rsidR="002C0741" w:rsidRPr="006D67F2" w:rsidRDefault="002C0741" w:rsidP="002C0741">
            <w:pPr>
              <w:pStyle w:val="NormalWeb"/>
              <w:shd w:val="clear" w:color="auto" w:fill="FFFFFF"/>
              <w:spacing w:before="0" w:beforeAutospacing="0" w:after="0" w:afterAutospacing="0"/>
              <w:ind w:firstLine="375"/>
              <w:rPr>
                <w:rFonts w:ascii="GHEA Grapalat" w:hAnsi="GHEA Grapalat"/>
                <w:color w:val="000000"/>
                <w:lang w:val="hy-AM"/>
              </w:rPr>
            </w:pPr>
            <w:r w:rsidRPr="006D67F2">
              <w:rPr>
                <w:rFonts w:ascii="GHEA Grapalat" w:hAnsi="GHEA Grapalat"/>
                <w:color w:val="000000"/>
                <w:lang w:val="hy-AM"/>
              </w:rPr>
              <w:t xml:space="preserve">2) </w:t>
            </w:r>
            <w:r w:rsidRPr="006D67F2">
              <w:rPr>
                <w:rFonts w:ascii="GHEA Grapalat" w:hAnsi="GHEA Grapalat"/>
                <w:b/>
                <w:bCs/>
                <w:color w:val="000000"/>
                <w:lang w:val="hy-AM"/>
              </w:rPr>
              <w:t>դեղերի մեծածախ իրացման լիցենզավորման նպատակով փորձաքննության կարգը՝ համաձայն N 2 հավելվածի.</w:t>
            </w:r>
          </w:p>
          <w:p w14:paraId="1AFB2078" w14:textId="165F9C99" w:rsidR="00A362E7" w:rsidRPr="006D67F2" w:rsidRDefault="00A362E7" w:rsidP="006A0280">
            <w:pPr>
              <w:ind w:left="113" w:right="113"/>
              <w:jc w:val="both"/>
              <w:rPr>
                <w:rFonts w:ascii="GHEA Grapalat" w:hAnsi="GHEA Grapalat"/>
                <w:lang w:val="hy-AM" w:eastAsia="hy-AM"/>
              </w:rPr>
            </w:pPr>
            <w:r w:rsidRPr="006D67F2">
              <w:rPr>
                <w:rFonts w:ascii="GHEA Grapalat" w:hAnsi="GHEA Grapalat"/>
                <w:lang w:val="hy-AM" w:eastAsia="hy-AM"/>
              </w:rPr>
              <w:t xml:space="preserve">Նախկինում վճար գանձվում էր նաև փորձաքննության համար, ուստի նախագծի 2-րդ կետի 1-ին և 2-րդ ենթակետերով առաջարկվում է </w:t>
            </w:r>
            <w:r w:rsidR="00780274" w:rsidRPr="006D67F2">
              <w:rPr>
                <w:rFonts w:ascii="GHEA Grapalat" w:hAnsi="GHEA Grapalat"/>
                <w:lang w:val="hy-AM" w:eastAsia="hy-AM"/>
              </w:rPr>
              <w:t>համապատասխան</w:t>
            </w:r>
            <w:r w:rsidRPr="006D67F2">
              <w:rPr>
                <w:rFonts w:ascii="GHEA Grapalat" w:hAnsi="GHEA Grapalat"/>
                <w:lang w:val="hy-AM" w:eastAsia="hy-AM"/>
              </w:rPr>
              <w:t xml:space="preserve"> փոփոխություններ կատարել </w:t>
            </w:r>
            <w:r w:rsidR="00780274" w:rsidRPr="006D67F2">
              <w:rPr>
                <w:rFonts w:ascii="GHEA Grapalat" w:hAnsi="GHEA Grapalat"/>
                <w:lang w:val="hy-AM" w:eastAsia="hy-AM"/>
              </w:rPr>
              <w:t>Հավելված</w:t>
            </w:r>
            <w:r w:rsidRPr="006D67F2">
              <w:rPr>
                <w:rFonts w:ascii="GHEA Grapalat" w:hAnsi="GHEA Grapalat"/>
                <w:lang w:val="hy-AM" w:eastAsia="hy-AM"/>
              </w:rPr>
              <w:t xml:space="preserve"> 2-ում:</w:t>
            </w:r>
          </w:p>
          <w:p w14:paraId="05563F59" w14:textId="77777777" w:rsidR="00CF3A09" w:rsidRPr="006D67F2" w:rsidRDefault="00CF3A09" w:rsidP="006A0280">
            <w:pPr>
              <w:ind w:left="113" w:right="113"/>
              <w:jc w:val="both"/>
              <w:rPr>
                <w:rFonts w:ascii="GHEA Grapalat" w:hAnsi="GHEA Grapalat"/>
                <w:lang w:val="hy-AM" w:eastAsia="hy-AM"/>
              </w:rPr>
            </w:pPr>
          </w:p>
          <w:p w14:paraId="6F4B0238" w14:textId="77777777" w:rsidR="005E5811" w:rsidRPr="006D67F2" w:rsidRDefault="00CF3A09" w:rsidP="00CF3A09">
            <w:pPr>
              <w:ind w:left="113" w:right="113"/>
              <w:jc w:val="both"/>
              <w:rPr>
                <w:rFonts w:ascii="GHEA Grapalat" w:hAnsi="GHEA Grapalat"/>
                <w:color w:val="000000"/>
                <w:lang w:val="hy-AM"/>
              </w:rPr>
            </w:pPr>
            <w:r w:rsidRPr="006D67F2">
              <w:rPr>
                <w:rFonts w:ascii="GHEA Grapalat" w:hAnsi="GHEA Grapalat"/>
                <w:lang w:val="hy-AM" w:eastAsia="hy-AM"/>
              </w:rPr>
              <w:lastRenderedPageBreak/>
              <w:t>2.</w:t>
            </w:r>
            <w:r w:rsidRPr="006D67F2">
              <w:rPr>
                <w:rFonts w:ascii="GHEA Grapalat" w:hAnsi="GHEA Grapalat"/>
                <w:lang w:val="hy-AM"/>
              </w:rPr>
              <w:t xml:space="preserve"> Պետական տուրքի վճարումը հաստատող փաստաթղթի </w:t>
            </w:r>
            <w:r w:rsidRPr="006D67F2">
              <w:rPr>
                <w:rFonts w:ascii="GHEA Grapalat" w:hAnsi="GHEA Grapalat"/>
                <w:b/>
                <w:bCs/>
                <w:lang w:val="hy-AM"/>
              </w:rPr>
              <w:t>ներկայացման պահանջ</w:t>
            </w:r>
            <w:r w:rsidRPr="006D67F2">
              <w:rPr>
                <w:rFonts w:ascii="GHEA Grapalat" w:hAnsi="GHEA Grapalat"/>
                <w:lang w:val="hy-AM"/>
              </w:rPr>
              <w:t>ը համապատասխանում է «Պետական տուրքի մասին» ՀՀ օրենքի  5-րդ հոդվածին, որի համաձայն պ</w:t>
            </w:r>
            <w:r w:rsidRPr="006D67F2">
              <w:rPr>
                <w:rFonts w:ascii="GHEA Grapalat" w:hAnsi="GHEA Grapalat"/>
                <w:color w:val="000000"/>
                <w:lang w:val="hy-AM"/>
              </w:rPr>
              <w:t xml:space="preserve">ետական տուրք վճարողները պարտավոր են պետական տուրքի վճարումով ծառայություններ կամ գործողություններ իրականացնող մարմիններ կամ պաշտոնատար անձանց ներկայացնել պետական տուրքի վճարումը հիմնավորող փաստաթղթերը, բացառությամբ լիցենզիայի տրման ժամանակ օրենքով սահմանված դեպքերի: Պետական տուրքի վճարումով ծառայություններ կամ գործողություններ իրականացնող մարմինները հնարավորություն ունեն ստուգել վճարման </w:t>
            </w:r>
            <w:r w:rsidRPr="006D67F2">
              <w:rPr>
                <w:rFonts w:ascii="GHEA Grapalat" w:hAnsi="GHEA Grapalat"/>
                <w:color w:val="000000"/>
                <w:lang w:val="hy-AM"/>
              </w:rPr>
              <w:lastRenderedPageBreak/>
              <w:t>փաստը:</w:t>
            </w:r>
          </w:p>
          <w:p w14:paraId="345C6A0D" w14:textId="77777777" w:rsidR="00471A6F" w:rsidRPr="006D67F2" w:rsidRDefault="00471A6F" w:rsidP="00CF3A09">
            <w:pPr>
              <w:ind w:left="113" w:right="113"/>
              <w:jc w:val="both"/>
              <w:rPr>
                <w:rFonts w:ascii="GHEA Grapalat" w:hAnsi="GHEA Grapalat"/>
                <w:lang w:val="hy-AM" w:eastAsia="hy-AM"/>
              </w:rPr>
            </w:pPr>
          </w:p>
          <w:p w14:paraId="064168B8" w14:textId="77777777" w:rsidR="00471A6F" w:rsidRPr="006D67F2" w:rsidRDefault="00471A6F" w:rsidP="00CF3A09">
            <w:pPr>
              <w:ind w:left="113" w:right="113"/>
              <w:jc w:val="both"/>
              <w:rPr>
                <w:rFonts w:ascii="GHEA Grapalat" w:hAnsi="GHEA Grapalat"/>
                <w:lang w:val="hy-AM" w:eastAsia="hy-AM"/>
              </w:rPr>
            </w:pPr>
            <w:r w:rsidRPr="006D67F2">
              <w:rPr>
                <w:rFonts w:ascii="GHEA Grapalat" w:hAnsi="GHEA Grapalat"/>
                <w:lang w:val="hy-AM" w:eastAsia="hy-AM"/>
              </w:rPr>
              <w:t>3. Ընդունվել է: Նախագծում կատարվել է համապատասխան փոփոխություն:</w:t>
            </w:r>
          </w:p>
          <w:p w14:paraId="40D653B7" w14:textId="77777777" w:rsidR="00471A6F" w:rsidRPr="006D67F2" w:rsidRDefault="00471A6F" w:rsidP="00CF3A09">
            <w:pPr>
              <w:ind w:left="113" w:right="113"/>
              <w:jc w:val="both"/>
              <w:rPr>
                <w:rFonts w:ascii="GHEA Grapalat" w:hAnsi="GHEA Grapalat"/>
                <w:lang w:val="hy-AM" w:eastAsia="hy-AM"/>
              </w:rPr>
            </w:pPr>
          </w:p>
          <w:p w14:paraId="7202C404" w14:textId="373F3C28" w:rsidR="00471A6F" w:rsidRDefault="00471A6F" w:rsidP="00CF3A09">
            <w:pPr>
              <w:ind w:left="113" w:right="113"/>
              <w:jc w:val="both"/>
              <w:rPr>
                <w:rFonts w:ascii="GHEA Grapalat" w:hAnsi="GHEA Grapalat"/>
                <w:lang w:val="hy-AM" w:eastAsia="hy-AM"/>
              </w:rPr>
            </w:pPr>
          </w:p>
          <w:p w14:paraId="0FF39EE7" w14:textId="77777777" w:rsidR="006D67F2" w:rsidRPr="006D67F2" w:rsidRDefault="006D67F2" w:rsidP="00CF3A09">
            <w:pPr>
              <w:ind w:left="113" w:right="113"/>
              <w:jc w:val="both"/>
              <w:rPr>
                <w:rFonts w:ascii="GHEA Grapalat" w:hAnsi="GHEA Grapalat"/>
                <w:lang w:val="hy-AM" w:eastAsia="hy-AM"/>
              </w:rPr>
            </w:pPr>
          </w:p>
          <w:p w14:paraId="2E7118CC" w14:textId="77777777" w:rsidR="00471A6F" w:rsidRPr="006D67F2" w:rsidRDefault="00471A6F" w:rsidP="00CF3A09">
            <w:pPr>
              <w:ind w:left="113" w:right="113"/>
              <w:jc w:val="both"/>
              <w:rPr>
                <w:rFonts w:ascii="GHEA Grapalat" w:hAnsi="GHEA Grapalat"/>
                <w:lang w:val="hy-AM" w:eastAsia="hy-AM"/>
              </w:rPr>
            </w:pPr>
            <w:r w:rsidRPr="006D67F2">
              <w:rPr>
                <w:rFonts w:ascii="GHEA Grapalat" w:hAnsi="GHEA Grapalat"/>
                <w:lang w:val="hy-AM" w:eastAsia="hy-AM"/>
              </w:rPr>
              <w:t>4. Ընդունվել է: Նախագծում կատարվել է համապատասխան փոփոխություն:</w:t>
            </w:r>
          </w:p>
          <w:p w14:paraId="456080DC" w14:textId="77777777" w:rsidR="00471A6F" w:rsidRPr="006D67F2" w:rsidRDefault="00471A6F" w:rsidP="00CF3A09">
            <w:pPr>
              <w:ind w:left="113" w:right="113"/>
              <w:jc w:val="both"/>
              <w:rPr>
                <w:rFonts w:ascii="GHEA Grapalat" w:hAnsi="GHEA Grapalat"/>
                <w:lang w:val="hy-AM" w:eastAsia="hy-AM"/>
              </w:rPr>
            </w:pPr>
          </w:p>
          <w:p w14:paraId="7FCE8F5C" w14:textId="77777777" w:rsidR="00471A6F" w:rsidRPr="006D67F2" w:rsidRDefault="00471A6F" w:rsidP="00CF3A09">
            <w:pPr>
              <w:ind w:left="113" w:right="113"/>
              <w:jc w:val="both"/>
              <w:rPr>
                <w:rFonts w:ascii="GHEA Grapalat" w:hAnsi="GHEA Grapalat"/>
                <w:lang w:val="hy-AM" w:eastAsia="hy-AM"/>
              </w:rPr>
            </w:pPr>
          </w:p>
          <w:p w14:paraId="78BBE92E" w14:textId="7BE3CAA6" w:rsidR="00471A6F" w:rsidRDefault="00471A6F" w:rsidP="00CF3A09">
            <w:pPr>
              <w:ind w:left="113" w:right="113"/>
              <w:jc w:val="both"/>
              <w:rPr>
                <w:rFonts w:ascii="GHEA Grapalat" w:hAnsi="GHEA Grapalat"/>
                <w:lang w:val="hy-AM" w:eastAsia="hy-AM"/>
              </w:rPr>
            </w:pPr>
          </w:p>
          <w:p w14:paraId="6CE24F51" w14:textId="77777777" w:rsidR="006D67F2" w:rsidRPr="006D67F2" w:rsidRDefault="006D67F2" w:rsidP="00CF3A09">
            <w:pPr>
              <w:ind w:left="113" w:right="113"/>
              <w:jc w:val="both"/>
              <w:rPr>
                <w:rFonts w:ascii="GHEA Grapalat" w:hAnsi="GHEA Grapalat"/>
                <w:lang w:val="hy-AM" w:eastAsia="hy-AM"/>
              </w:rPr>
            </w:pPr>
          </w:p>
          <w:p w14:paraId="7727FEB1" w14:textId="77777777" w:rsidR="00471A6F" w:rsidRPr="006D67F2" w:rsidRDefault="00471A6F" w:rsidP="00CF3A09">
            <w:pPr>
              <w:ind w:left="113" w:right="113"/>
              <w:jc w:val="both"/>
              <w:rPr>
                <w:rFonts w:ascii="GHEA Grapalat" w:hAnsi="GHEA Grapalat"/>
                <w:lang w:val="hy-AM" w:eastAsia="hy-AM"/>
              </w:rPr>
            </w:pPr>
            <w:r w:rsidRPr="006D67F2">
              <w:rPr>
                <w:rFonts w:ascii="GHEA Grapalat" w:hAnsi="GHEA Grapalat"/>
                <w:lang w:val="hy-AM" w:eastAsia="hy-AM"/>
              </w:rPr>
              <w:t>5.</w:t>
            </w:r>
            <w:r w:rsidR="00BA460A" w:rsidRPr="006D67F2">
              <w:rPr>
                <w:rFonts w:ascii="GHEA Grapalat" w:hAnsi="GHEA Grapalat"/>
                <w:lang w:val="hy-AM" w:eastAsia="hy-AM"/>
              </w:rPr>
              <w:t xml:space="preserve"> Ընդունվել է: Նախագծում կատարվել է համապատասխան փոփոխություն:</w:t>
            </w:r>
          </w:p>
          <w:p w14:paraId="6B5AF90E" w14:textId="77777777" w:rsidR="00BA460A" w:rsidRPr="006D67F2" w:rsidRDefault="00BA460A" w:rsidP="00CF3A09">
            <w:pPr>
              <w:ind w:left="113" w:right="113"/>
              <w:jc w:val="both"/>
              <w:rPr>
                <w:rFonts w:ascii="GHEA Grapalat" w:hAnsi="GHEA Grapalat"/>
                <w:lang w:val="hy-AM" w:eastAsia="hy-AM"/>
              </w:rPr>
            </w:pPr>
          </w:p>
          <w:p w14:paraId="682DA2F8" w14:textId="343D5E77" w:rsidR="00BA460A" w:rsidRDefault="00BA460A" w:rsidP="00CF3A09">
            <w:pPr>
              <w:ind w:left="113" w:right="113"/>
              <w:jc w:val="both"/>
              <w:rPr>
                <w:rFonts w:ascii="GHEA Grapalat" w:hAnsi="GHEA Grapalat"/>
                <w:lang w:val="hy-AM" w:eastAsia="hy-AM"/>
              </w:rPr>
            </w:pPr>
          </w:p>
          <w:p w14:paraId="315DCF3A" w14:textId="77777777" w:rsidR="006D67F2" w:rsidRPr="006D67F2" w:rsidRDefault="006D67F2" w:rsidP="00CF3A09">
            <w:pPr>
              <w:ind w:left="113" w:right="113"/>
              <w:jc w:val="both"/>
              <w:rPr>
                <w:rFonts w:ascii="GHEA Grapalat" w:hAnsi="GHEA Grapalat"/>
                <w:lang w:val="hy-AM" w:eastAsia="hy-AM"/>
              </w:rPr>
            </w:pPr>
          </w:p>
          <w:p w14:paraId="48635023" w14:textId="77777777" w:rsidR="00BA460A" w:rsidRPr="006D67F2" w:rsidRDefault="00BA460A" w:rsidP="00CF3A09">
            <w:pPr>
              <w:ind w:left="113" w:right="113"/>
              <w:jc w:val="both"/>
              <w:rPr>
                <w:rFonts w:ascii="GHEA Grapalat" w:hAnsi="GHEA Grapalat"/>
                <w:lang w:val="hy-AM" w:eastAsia="hy-AM"/>
              </w:rPr>
            </w:pPr>
          </w:p>
          <w:p w14:paraId="622EA4DD" w14:textId="100E0537" w:rsidR="00BA460A" w:rsidRPr="006D67F2" w:rsidRDefault="00BA460A" w:rsidP="00CF3A09">
            <w:pPr>
              <w:ind w:left="113" w:right="113"/>
              <w:jc w:val="both"/>
              <w:rPr>
                <w:rFonts w:ascii="GHEA Grapalat" w:hAnsi="GHEA Grapalat"/>
                <w:lang w:val="hy-AM" w:eastAsia="hy-AM"/>
              </w:rPr>
            </w:pPr>
            <w:r w:rsidRPr="006D67F2">
              <w:rPr>
                <w:rFonts w:ascii="GHEA Grapalat" w:hAnsi="GHEA Grapalat"/>
                <w:lang w:val="hy-AM" w:eastAsia="hy-AM"/>
              </w:rPr>
              <w:t>6.</w:t>
            </w:r>
            <w:r w:rsidR="006D67F2" w:rsidRPr="006D67F2">
              <w:rPr>
                <w:rFonts w:ascii="GHEA Grapalat" w:hAnsi="GHEA Grapalat"/>
                <w:lang w:val="hy-AM" w:eastAsia="hy-AM"/>
              </w:rPr>
              <w:t xml:space="preserve"> </w:t>
            </w:r>
            <w:bookmarkStart w:id="1" w:name="_GoBack"/>
            <w:bookmarkEnd w:id="1"/>
            <w:r w:rsidRPr="006D67F2">
              <w:rPr>
                <w:rFonts w:ascii="GHEA Grapalat" w:hAnsi="GHEA Grapalat"/>
                <w:lang w:val="hy-AM" w:eastAsia="hy-AM"/>
              </w:rPr>
              <w:t>Ընդունվել է: Հիմնավորումը լրամշակվել է:</w:t>
            </w:r>
          </w:p>
        </w:tc>
      </w:tr>
    </w:tbl>
    <w:p w14:paraId="593E4402" w14:textId="77777777" w:rsidR="00BB4ADB" w:rsidRPr="006D67F2" w:rsidRDefault="00BB4ADB" w:rsidP="00760B07">
      <w:pPr>
        <w:rPr>
          <w:rFonts w:ascii="GHEA Grapalat" w:hAnsi="GHEA Grapalat"/>
          <w:lang w:val="hy-AM"/>
        </w:rPr>
      </w:pPr>
    </w:p>
    <w:sectPr w:rsidR="00BB4ADB" w:rsidRPr="006D67F2" w:rsidSect="00715BFE">
      <w:pgSz w:w="15840" w:h="12240" w:orient="landscape"/>
      <w:pgMar w:top="851" w:right="1134"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C32A5C" w14:textId="77777777" w:rsidR="00994BC4" w:rsidRDefault="00994BC4" w:rsidP="002C19BC">
      <w:r>
        <w:separator/>
      </w:r>
    </w:p>
  </w:endnote>
  <w:endnote w:type="continuationSeparator" w:id="0">
    <w:p w14:paraId="757F20AB" w14:textId="77777777" w:rsidR="00994BC4" w:rsidRDefault="00994BC4"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NSimSun">
    <w:panose1 w:val="02010609030101010101"/>
    <w:charset w:val="86"/>
    <w:family w:val="modern"/>
    <w:pitch w:val="fixed"/>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K Courier">
    <w:charset w:val="CC"/>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443B14" w14:textId="77777777" w:rsidR="00994BC4" w:rsidRDefault="00994BC4" w:rsidP="002C19BC">
      <w:r>
        <w:separator/>
      </w:r>
    </w:p>
  </w:footnote>
  <w:footnote w:type="continuationSeparator" w:id="0">
    <w:p w14:paraId="59B967FE" w14:textId="77777777" w:rsidR="00994BC4" w:rsidRDefault="00994BC4" w:rsidP="002C19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4E8E"/>
    <w:multiLevelType w:val="hybridMultilevel"/>
    <w:tmpl w:val="88E8D76A"/>
    <w:lvl w:ilvl="0" w:tplc="89FCEF5A">
      <w:start w:val="1"/>
      <w:numFmt w:val="decimal"/>
      <w:lvlText w:val="%1."/>
      <w:lvlJc w:val="left"/>
      <w:pPr>
        <w:ind w:left="408" w:hanging="360"/>
      </w:pPr>
      <w:rPr>
        <w:rFonts w:ascii="GHEA Grapalat" w:hAnsi="GHEA Grapalat" w:cs="Calibri" w:hint="default"/>
        <w:color w:val="00000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 w15:restartNumberingAfterBreak="0">
    <w:nsid w:val="088C01E1"/>
    <w:multiLevelType w:val="hybridMultilevel"/>
    <w:tmpl w:val="8D4C4170"/>
    <w:lvl w:ilvl="0" w:tplc="14E877BA">
      <w:numFmt w:val="bullet"/>
      <w:lvlText w:val="-"/>
      <w:lvlJc w:val="left"/>
      <w:pPr>
        <w:ind w:left="1155" w:hanging="360"/>
      </w:pPr>
      <w:rPr>
        <w:rFonts w:ascii="GHEA Grapalat" w:eastAsia="NSimSun" w:hAnsi="GHEA Grapalat" w:cs="Verdana" w:hint="default"/>
        <w:color w:val="191919"/>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0FE74FCD"/>
    <w:multiLevelType w:val="hybridMultilevel"/>
    <w:tmpl w:val="6AFCE280"/>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AD6FB0"/>
    <w:multiLevelType w:val="hybridMultilevel"/>
    <w:tmpl w:val="7CF43C08"/>
    <w:lvl w:ilvl="0" w:tplc="05A852A6">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5" w15:restartNumberingAfterBreak="0">
    <w:nsid w:val="1E7D4711"/>
    <w:multiLevelType w:val="hybridMultilevel"/>
    <w:tmpl w:val="046AA8C4"/>
    <w:lvl w:ilvl="0" w:tplc="14123FB8">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24156767"/>
    <w:multiLevelType w:val="hybridMultilevel"/>
    <w:tmpl w:val="346A40D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7" w15:restartNumberingAfterBreak="0">
    <w:nsid w:val="2C8223FB"/>
    <w:multiLevelType w:val="hybridMultilevel"/>
    <w:tmpl w:val="8B689284"/>
    <w:lvl w:ilvl="0" w:tplc="10109F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E8E4B30"/>
    <w:multiLevelType w:val="hybridMultilevel"/>
    <w:tmpl w:val="8A6E37EA"/>
    <w:lvl w:ilvl="0" w:tplc="E736988A">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9" w15:restartNumberingAfterBreak="0">
    <w:nsid w:val="2EA060AC"/>
    <w:multiLevelType w:val="hybridMultilevel"/>
    <w:tmpl w:val="F42AB61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15:restartNumberingAfterBreak="0">
    <w:nsid w:val="422E1A9C"/>
    <w:multiLevelType w:val="hybridMultilevel"/>
    <w:tmpl w:val="BC3CEE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5" w15:restartNumberingAfterBreak="0">
    <w:nsid w:val="46487EFF"/>
    <w:multiLevelType w:val="hybridMultilevel"/>
    <w:tmpl w:val="91EC8270"/>
    <w:lvl w:ilvl="0" w:tplc="68089054">
      <w:start w:val="1"/>
      <w:numFmt w:val="decimal"/>
      <w:lvlText w:val="%1."/>
      <w:lvlJc w:val="left"/>
      <w:pPr>
        <w:ind w:left="559" w:hanging="420"/>
      </w:pPr>
      <w:rPr>
        <w:rFonts w:hint="default"/>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16"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7" w15:restartNumberingAfterBreak="0">
    <w:nsid w:val="494230FD"/>
    <w:multiLevelType w:val="hybridMultilevel"/>
    <w:tmpl w:val="55C84766"/>
    <w:lvl w:ilvl="0" w:tplc="ADF650AC">
      <w:start w:val="1"/>
      <w:numFmt w:val="decimal"/>
      <w:lvlText w:val="%1."/>
      <w:lvlJc w:val="left"/>
      <w:pPr>
        <w:ind w:left="634" w:hanging="360"/>
      </w:pPr>
      <w:rPr>
        <w:rFonts w:hint="default"/>
        <w:color w:val="auto"/>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18" w15:restartNumberingAfterBreak="0">
    <w:nsid w:val="533143AE"/>
    <w:multiLevelType w:val="hybridMultilevel"/>
    <w:tmpl w:val="D90C396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6E3273"/>
    <w:multiLevelType w:val="hybridMultilevel"/>
    <w:tmpl w:val="1A98A70E"/>
    <w:lvl w:ilvl="0" w:tplc="2EFA8DF2">
      <w:start w:val="1"/>
      <w:numFmt w:val="decimal"/>
      <w:lvlText w:val="%1."/>
      <w:lvlJc w:val="left"/>
      <w:pPr>
        <w:ind w:left="990" w:hanging="360"/>
      </w:pPr>
      <w:rPr>
        <w:rFonts w:hint="default"/>
        <w:b w:val="0"/>
        <w:color w:val="00000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0" w15:restartNumberingAfterBreak="0">
    <w:nsid w:val="581D1B27"/>
    <w:multiLevelType w:val="hybridMultilevel"/>
    <w:tmpl w:val="E5769E2E"/>
    <w:lvl w:ilvl="0" w:tplc="B3D6BAE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21" w15:restartNumberingAfterBreak="0">
    <w:nsid w:val="5DA12910"/>
    <w:multiLevelType w:val="hybridMultilevel"/>
    <w:tmpl w:val="A10A766E"/>
    <w:lvl w:ilvl="0" w:tplc="96B881DE">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2"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69FE0789"/>
    <w:multiLevelType w:val="hybridMultilevel"/>
    <w:tmpl w:val="08BC9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5"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B7823DB"/>
    <w:multiLevelType w:val="hybridMultilevel"/>
    <w:tmpl w:val="81BCA87E"/>
    <w:lvl w:ilvl="0" w:tplc="318C424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27"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8" w15:restartNumberingAfterBreak="0">
    <w:nsid w:val="6E894012"/>
    <w:multiLevelType w:val="hybridMultilevel"/>
    <w:tmpl w:val="693C9B9A"/>
    <w:lvl w:ilvl="0" w:tplc="AE62604A">
      <w:start w:val="1"/>
      <w:numFmt w:val="decimal"/>
      <w:lvlText w:val="%1."/>
      <w:lvlJc w:val="left"/>
      <w:pPr>
        <w:ind w:left="598" w:hanging="360"/>
      </w:pPr>
      <w:rPr>
        <w:rFonts w:ascii="Calibri" w:hAnsi="Calibri" w:cs="Calibri" w:hint="default"/>
        <w:color w:val="000000"/>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29"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0" w15:restartNumberingAfterBreak="0">
    <w:nsid w:val="72A31657"/>
    <w:multiLevelType w:val="hybridMultilevel"/>
    <w:tmpl w:val="E3724A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216366"/>
    <w:multiLevelType w:val="hybridMultilevel"/>
    <w:tmpl w:val="6BFAD720"/>
    <w:lvl w:ilvl="0" w:tplc="35E867A4">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2" w15:restartNumberingAfterBreak="0">
    <w:nsid w:val="7E2A5558"/>
    <w:multiLevelType w:val="hybridMultilevel"/>
    <w:tmpl w:val="555AD24A"/>
    <w:lvl w:ilvl="0" w:tplc="53C40516">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3" w15:restartNumberingAfterBreak="0">
    <w:nsid w:val="7E9B447A"/>
    <w:multiLevelType w:val="hybridMultilevel"/>
    <w:tmpl w:val="C2B6502E"/>
    <w:lvl w:ilvl="0" w:tplc="9A9E41B2">
      <w:start w:val="5"/>
      <w:numFmt w:val="decimal"/>
      <w:lvlText w:val="%1"/>
      <w:lvlJc w:val="left"/>
      <w:pPr>
        <w:ind w:left="585" w:hanging="360"/>
      </w:pPr>
      <w:rPr>
        <w:rFonts w:cs="Sylfaen"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25"/>
  </w:num>
  <w:num w:numId="2">
    <w:abstractNumId w:val="22"/>
  </w:num>
  <w:num w:numId="3">
    <w:abstractNumId w:val="27"/>
  </w:num>
  <w:num w:numId="4">
    <w:abstractNumId w:val="14"/>
  </w:num>
  <w:num w:numId="5">
    <w:abstractNumId w:val="29"/>
  </w:num>
  <w:num w:numId="6">
    <w:abstractNumId w:val="12"/>
  </w:num>
  <w:num w:numId="7">
    <w:abstractNumId w:val="10"/>
  </w:num>
  <w:num w:numId="8">
    <w:abstractNumId w:val="24"/>
  </w:num>
  <w:num w:numId="9">
    <w:abstractNumId w:val="2"/>
  </w:num>
  <w:num w:numId="10">
    <w:abstractNumId w:val="16"/>
  </w:num>
  <w:num w:numId="11">
    <w:abstractNumId w:val="11"/>
  </w:num>
  <w:num w:numId="12">
    <w:abstractNumId w:val="6"/>
  </w:num>
  <w:num w:numId="13">
    <w:abstractNumId w:val="1"/>
  </w:num>
  <w:num w:numId="14">
    <w:abstractNumId w:val="0"/>
  </w:num>
  <w:num w:numId="15">
    <w:abstractNumId w:val="8"/>
  </w:num>
  <w:num w:numId="16">
    <w:abstractNumId w:val="26"/>
  </w:num>
  <w:num w:numId="17">
    <w:abstractNumId w:val="28"/>
  </w:num>
  <w:num w:numId="18">
    <w:abstractNumId w:val="5"/>
  </w:num>
  <w:num w:numId="19">
    <w:abstractNumId w:val="33"/>
  </w:num>
  <w:num w:numId="20">
    <w:abstractNumId w:val="23"/>
  </w:num>
  <w:num w:numId="21">
    <w:abstractNumId w:val="17"/>
  </w:num>
  <w:num w:numId="22">
    <w:abstractNumId w:val="15"/>
  </w:num>
  <w:num w:numId="23">
    <w:abstractNumId w:val="3"/>
  </w:num>
  <w:num w:numId="24">
    <w:abstractNumId w:val="13"/>
  </w:num>
  <w:num w:numId="25">
    <w:abstractNumId w:val="21"/>
  </w:num>
  <w:num w:numId="26">
    <w:abstractNumId w:val="31"/>
  </w:num>
  <w:num w:numId="27">
    <w:abstractNumId w:val="18"/>
  </w:num>
  <w:num w:numId="28">
    <w:abstractNumId w:val="32"/>
  </w:num>
  <w:num w:numId="29">
    <w:abstractNumId w:val="20"/>
  </w:num>
  <w:num w:numId="30">
    <w:abstractNumId w:val="7"/>
  </w:num>
  <w:num w:numId="31">
    <w:abstractNumId w:val="9"/>
  </w:num>
  <w:num w:numId="32">
    <w:abstractNumId w:val="30"/>
  </w:num>
  <w:num w:numId="33">
    <w:abstractNumId w:val="19"/>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49B"/>
    <w:rsid w:val="0000318D"/>
    <w:rsid w:val="00007C73"/>
    <w:rsid w:val="00033590"/>
    <w:rsid w:val="000362C7"/>
    <w:rsid w:val="000608F4"/>
    <w:rsid w:val="00064EBB"/>
    <w:rsid w:val="00071564"/>
    <w:rsid w:val="00076B19"/>
    <w:rsid w:val="00097DDC"/>
    <w:rsid w:val="000A0CCB"/>
    <w:rsid w:val="000B6B7B"/>
    <w:rsid w:val="000B7B68"/>
    <w:rsid w:val="000C066C"/>
    <w:rsid w:val="000C3548"/>
    <w:rsid w:val="000C5D53"/>
    <w:rsid w:val="000D7F4B"/>
    <w:rsid w:val="000E0DAD"/>
    <w:rsid w:val="000E1F0D"/>
    <w:rsid w:val="000E7021"/>
    <w:rsid w:val="00104694"/>
    <w:rsid w:val="00105BBD"/>
    <w:rsid w:val="00115450"/>
    <w:rsid w:val="0012313E"/>
    <w:rsid w:val="00123B6F"/>
    <w:rsid w:val="00130E82"/>
    <w:rsid w:val="00131C9F"/>
    <w:rsid w:val="00132134"/>
    <w:rsid w:val="00132524"/>
    <w:rsid w:val="00136670"/>
    <w:rsid w:val="00142960"/>
    <w:rsid w:val="00143632"/>
    <w:rsid w:val="00146F56"/>
    <w:rsid w:val="001524A4"/>
    <w:rsid w:val="00152B02"/>
    <w:rsid w:val="001542A2"/>
    <w:rsid w:val="00154E93"/>
    <w:rsid w:val="0015797E"/>
    <w:rsid w:val="00162982"/>
    <w:rsid w:val="00163698"/>
    <w:rsid w:val="00172499"/>
    <w:rsid w:val="00195077"/>
    <w:rsid w:val="001A1E01"/>
    <w:rsid w:val="001A216B"/>
    <w:rsid w:val="001A582B"/>
    <w:rsid w:val="001A60D6"/>
    <w:rsid w:val="001B5B31"/>
    <w:rsid w:val="001B7892"/>
    <w:rsid w:val="001C1A2B"/>
    <w:rsid w:val="001C65A5"/>
    <w:rsid w:val="001D6310"/>
    <w:rsid w:val="001E5F07"/>
    <w:rsid w:val="001F3C0A"/>
    <w:rsid w:val="00206F69"/>
    <w:rsid w:val="0021233D"/>
    <w:rsid w:val="00226B6B"/>
    <w:rsid w:val="00234339"/>
    <w:rsid w:val="002405AC"/>
    <w:rsid w:val="00247C32"/>
    <w:rsid w:val="00250E4A"/>
    <w:rsid w:val="00260642"/>
    <w:rsid w:val="00272861"/>
    <w:rsid w:val="00272EAB"/>
    <w:rsid w:val="00273316"/>
    <w:rsid w:val="00274195"/>
    <w:rsid w:val="002977DC"/>
    <w:rsid w:val="002A195B"/>
    <w:rsid w:val="002C0741"/>
    <w:rsid w:val="002C0C47"/>
    <w:rsid w:val="002C19BC"/>
    <w:rsid w:val="002C398B"/>
    <w:rsid w:val="002E065B"/>
    <w:rsid w:val="002E35F0"/>
    <w:rsid w:val="002E7704"/>
    <w:rsid w:val="002F25B5"/>
    <w:rsid w:val="002F71B3"/>
    <w:rsid w:val="003060DE"/>
    <w:rsid w:val="0031088C"/>
    <w:rsid w:val="00311C25"/>
    <w:rsid w:val="00330E5F"/>
    <w:rsid w:val="00333325"/>
    <w:rsid w:val="00335CDE"/>
    <w:rsid w:val="00345B6F"/>
    <w:rsid w:val="00346C13"/>
    <w:rsid w:val="00356D7F"/>
    <w:rsid w:val="00373B9E"/>
    <w:rsid w:val="003866DC"/>
    <w:rsid w:val="00392080"/>
    <w:rsid w:val="003B08B1"/>
    <w:rsid w:val="003B1A22"/>
    <w:rsid w:val="003C2EBC"/>
    <w:rsid w:val="003D6AF1"/>
    <w:rsid w:val="003E065D"/>
    <w:rsid w:val="003E0C54"/>
    <w:rsid w:val="003E43B7"/>
    <w:rsid w:val="003F3A67"/>
    <w:rsid w:val="00403A0E"/>
    <w:rsid w:val="0043438C"/>
    <w:rsid w:val="0045210B"/>
    <w:rsid w:val="00452D0B"/>
    <w:rsid w:val="00453192"/>
    <w:rsid w:val="004538E8"/>
    <w:rsid w:val="00464242"/>
    <w:rsid w:val="00471A6F"/>
    <w:rsid w:val="004819D0"/>
    <w:rsid w:val="004825F6"/>
    <w:rsid w:val="00485DF7"/>
    <w:rsid w:val="00486CDB"/>
    <w:rsid w:val="0048731A"/>
    <w:rsid w:val="00497D34"/>
    <w:rsid w:val="004A0488"/>
    <w:rsid w:val="004A2C9A"/>
    <w:rsid w:val="004A6CD4"/>
    <w:rsid w:val="004C70DD"/>
    <w:rsid w:val="004D6A1F"/>
    <w:rsid w:val="004D73B6"/>
    <w:rsid w:val="004E4F6A"/>
    <w:rsid w:val="005019B1"/>
    <w:rsid w:val="00502ECB"/>
    <w:rsid w:val="0050383B"/>
    <w:rsid w:val="00505789"/>
    <w:rsid w:val="005118CC"/>
    <w:rsid w:val="00512DD9"/>
    <w:rsid w:val="005140CA"/>
    <w:rsid w:val="005162E1"/>
    <w:rsid w:val="00525F10"/>
    <w:rsid w:val="005276AA"/>
    <w:rsid w:val="005316E9"/>
    <w:rsid w:val="0055008A"/>
    <w:rsid w:val="00565379"/>
    <w:rsid w:val="00582676"/>
    <w:rsid w:val="0059254C"/>
    <w:rsid w:val="00596528"/>
    <w:rsid w:val="005970DF"/>
    <w:rsid w:val="005A7497"/>
    <w:rsid w:val="005B0590"/>
    <w:rsid w:val="005B6C6E"/>
    <w:rsid w:val="005C2274"/>
    <w:rsid w:val="005C7F01"/>
    <w:rsid w:val="005D015A"/>
    <w:rsid w:val="005D0D85"/>
    <w:rsid w:val="005D6F1A"/>
    <w:rsid w:val="005E15B2"/>
    <w:rsid w:val="005E5811"/>
    <w:rsid w:val="005E720F"/>
    <w:rsid w:val="005F0B5D"/>
    <w:rsid w:val="00603218"/>
    <w:rsid w:val="006061FC"/>
    <w:rsid w:val="00613ACF"/>
    <w:rsid w:val="006149F8"/>
    <w:rsid w:val="0062237F"/>
    <w:rsid w:val="00623F0A"/>
    <w:rsid w:val="00625120"/>
    <w:rsid w:val="00631A17"/>
    <w:rsid w:val="0063424D"/>
    <w:rsid w:val="006359C3"/>
    <w:rsid w:val="006401F8"/>
    <w:rsid w:val="0065291E"/>
    <w:rsid w:val="00657A24"/>
    <w:rsid w:val="0066162E"/>
    <w:rsid w:val="006618B0"/>
    <w:rsid w:val="00673A22"/>
    <w:rsid w:val="006758AA"/>
    <w:rsid w:val="006829A9"/>
    <w:rsid w:val="00695F05"/>
    <w:rsid w:val="006A5A6C"/>
    <w:rsid w:val="006C6417"/>
    <w:rsid w:val="006D5CFF"/>
    <w:rsid w:val="006D67F2"/>
    <w:rsid w:val="006E1C0E"/>
    <w:rsid w:val="006E341F"/>
    <w:rsid w:val="006E6FA0"/>
    <w:rsid w:val="006F14D5"/>
    <w:rsid w:val="006F30EC"/>
    <w:rsid w:val="006F5ED8"/>
    <w:rsid w:val="00710BD8"/>
    <w:rsid w:val="00710EA1"/>
    <w:rsid w:val="00714CF1"/>
    <w:rsid w:val="00715558"/>
    <w:rsid w:val="00715BFE"/>
    <w:rsid w:val="00716610"/>
    <w:rsid w:val="00747870"/>
    <w:rsid w:val="007500BF"/>
    <w:rsid w:val="00754666"/>
    <w:rsid w:val="00760B07"/>
    <w:rsid w:val="007649B7"/>
    <w:rsid w:val="007707D1"/>
    <w:rsid w:val="00775784"/>
    <w:rsid w:val="007766C9"/>
    <w:rsid w:val="00780274"/>
    <w:rsid w:val="00782781"/>
    <w:rsid w:val="007A2F68"/>
    <w:rsid w:val="007D09DF"/>
    <w:rsid w:val="007F5F1E"/>
    <w:rsid w:val="00805A67"/>
    <w:rsid w:val="00805AD5"/>
    <w:rsid w:val="00816AEE"/>
    <w:rsid w:val="008215B7"/>
    <w:rsid w:val="00826DCE"/>
    <w:rsid w:val="008307AC"/>
    <w:rsid w:val="00830C31"/>
    <w:rsid w:val="008312CD"/>
    <w:rsid w:val="00832D75"/>
    <w:rsid w:val="00835049"/>
    <w:rsid w:val="0083524F"/>
    <w:rsid w:val="008401C0"/>
    <w:rsid w:val="00841922"/>
    <w:rsid w:val="00846045"/>
    <w:rsid w:val="00850362"/>
    <w:rsid w:val="00860FC6"/>
    <w:rsid w:val="00862A61"/>
    <w:rsid w:val="008753EC"/>
    <w:rsid w:val="00887CC2"/>
    <w:rsid w:val="0089669C"/>
    <w:rsid w:val="008A2510"/>
    <w:rsid w:val="008A36CC"/>
    <w:rsid w:val="008B7FBC"/>
    <w:rsid w:val="008C6082"/>
    <w:rsid w:val="008C7376"/>
    <w:rsid w:val="008C7C84"/>
    <w:rsid w:val="008D27D7"/>
    <w:rsid w:val="008F0EBE"/>
    <w:rsid w:val="008F16F0"/>
    <w:rsid w:val="008F4AAF"/>
    <w:rsid w:val="009023D2"/>
    <w:rsid w:val="0090396B"/>
    <w:rsid w:val="00903ACF"/>
    <w:rsid w:val="00905FEA"/>
    <w:rsid w:val="00916C54"/>
    <w:rsid w:val="00923066"/>
    <w:rsid w:val="009350BD"/>
    <w:rsid w:val="0095151D"/>
    <w:rsid w:val="00952923"/>
    <w:rsid w:val="009534BE"/>
    <w:rsid w:val="00955D85"/>
    <w:rsid w:val="00975A2A"/>
    <w:rsid w:val="009845CF"/>
    <w:rsid w:val="00986CBE"/>
    <w:rsid w:val="00993172"/>
    <w:rsid w:val="00994BC4"/>
    <w:rsid w:val="009B5BB0"/>
    <w:rsid w:val="009C4C80"/>
    <w:rsid w:val="009D685B"/>
    <w:rsid w:val="009D7045"/>
    <w:rsid w:val="009E3813"/>
    <w:rsid w:val="00A00386"/>
    <w:rsid w:val="00A00B42"/>
    <w:rsid w:val="00A041F7"/>
    <w:rsid w:val="00A22DEF"/>
    <w:rsid w:val="00A255BA"/>
    <w:rsid w:val="00A26D60"/>
    <w:rsid w:val="00A26F9F"/>
    <w:rsid w:val="00A27CED"/>
    <w:rsid w:val="00A33CD1"/>
    <w:rsid w:val="00A3416E"/>
    <w:rsid w:val="00A362E7"/>
    <w:rsid w:val="00A36567"/>
    <w:rsid w:val="00A433B2"/>
    <w:rsid w:val="00A526D7"/>
    <w:rsid w:val="00A61BEF"/>
    <w:rsid w:val="00A7645D"/>
    <w:rsid w:val="00A818B3"/>
    <w:rsid w:val="00A9344C"/>
    <w:rsid w:val="00AB02BA"/>
    <w:rsid w:val="00AB0F1E"/>
    <w:rsid w:val="00AB21E1"/>
    <w:rsid w:val="00AB25F6"/>
    <w:rsid w:val="00AB29C1"/>
    <w:rsid w:val="00AC31EE"/>
    <w:rsid w:val="00AD0419"/>
    <w:rsid w:val="00AD73B9"/>
    <w:rsid w:val="00AE094B"/>
    <w:rsid w:val="00AE3805"/>
    <w:rsid w:val="00AE5C6D"/>
    <w:rsid w:val="00AF21BA"/>
    <w:rsid w:val="00AF22A5"/>
    <w:rsid w:val="00AF4C23"/>
    <w:rsid w:val="00AF5DE2"/>
    <w:rsid w:val="00B20482"/>
    <w:rsid w:val="00B242D4"/>
    <w:rsid w:val="00B25981"/>
    <w:rsid w:val="00B5020F"/>
    <w:rsid w:val="00B57349"/>
    <w:rsid w:val="00B61784"/>
    <w:rsid w:val="00B63B57"/>
    <w:rsid w:val="00B75CEA"/>
    <w:rsid w:val="00B80112"/>
    <w:rsid w:val="00B8307D"/>
    <w:rsid w:val="00B94DC3"/>
    <w:rsid w:val="00B97E74"/>
    <w:rsid w:val="00BA4236"/>
    <w:rsid w:val="00BA460A"/>
    <w:rsid w:val="00BA4F72"/>
    <w:rsid w:val="00BB1718"/>
    <w:rsid w:val="00BB4ADB"/>
    <w:rsid w:val="00BB517D"/>
    <w:rsid w:val="00BC1513"/>
    <w:rsid w:val="00BC7715"/>
    <w:rsid w:val="00BD6BFA"/>
    <w:rsid w:val="00BE68F6"/>
    <w:rsid w:val="00BF5F60"/>
    <w:rsid w:val="00BF7AE4"/>
    <w:rsid w:val="00C031D6"/>
    <w:rsid w:val="00C046B1"/>
    <w:rsid w:val="00C066EB"/>
    <w:rsid w:val="00C13772"/>
    <w:rsid w:val="00C14AA0"/>
    <w:rsid w:val="00C160D6"/>
    <w:rsid w:val="00C17270"/>
    <w:rsid w:val="00C20C45"/>
    <w:rsid w:val="00C212E2"/>
    <w:rsid w:val="00C2149B"/>
    <w:rsid w:val="00C24EBD"/>
    <w:rsid w:val="00C25EFF"/>
    <w:rsid w:val="00C36721"/>
    <w:rsid w:val="00C3732E"/>
    <w:rsid w:val="00C453BF"/>
    <w:rsid w:val="00C45A36"/>
    <w:rsid w:val="00C47936"/>
    <w:rsid w:val="00C53CB9"/>
    <w:rsid w:val="00C56CD6"/>
    <w:rsid w:val="00C57A08"/>
    <w:rsid w:val="00C73004"/>
    <w:rsid w:val="00C74553"/>
    <w:rsid w:val="00C818C8"/>
    <w:rsid w:val="00C87D8A"/>
    <w:rsid w:val="00C95992"/>
    <w:rsid w:val="00CB4005"/>
    <w:rsid w:val="00CB6F11"/>
    <w:rsid w:val="00CC2F06"/>
    <w:rsid w:val="00CC4922"/>
    <w:rsid w:val="00CD04DE"/>
    <w:rsid w:val="00CD6218"/>
    <w:rsid w:val="00CD6FE0"/>
    <w:rsid w:val="00CD7EB6"/>
    <w:rsid w:val="00CF277E"/>
    <w:rsid w:val="00CF3A09"/>
    <w:rsid w:val="00CF4D93"/>
    <w:rsid w:val="00CF7725"/>
    <w:rsid w:val="00D062F6"/>
    <w:rsid w:val="00D06314"/>
    <w:rsid w:val="00D138F5"/>
    <w:rsid w:val="00D16637"/>
    <w:rsid w:val="00D16E4E"/>
    <w:rsid w:val="00D2097A"/>
    <w:rsid w:val="00D246DF"/>
    <w:rsid w:val="00D31629"/>
    <w:rsid w:val="00D430AE"/>
    <w:rsid w:val="00D61C84"/>
    <w:rsid w:val="00D668A5"/>
    <w:rsid w:val="00D72CF5"/>
    <w:rsid w:val="00D735BB"/>
    <w:rsid w:val="00D82D4A"/>
    <w:rsid w:val="00D84B77"/>
    <w:rsid w:val="00DB02C5"/>
    <w:rsid w:val="00DB3E60"/>
    <w:rsid w:val="00DC1BBE"/>
    <w:rsid w:val="00DD0913"/>
    <w:rsid w:val="00DD1D37"/>
    <w:rsid w:val="00DE2534"/>
    <w:rsid w:val="00DE29BA"/>
    <w:rsid w:val="00DF5453"/>
    <w:rsid w:val="00E14B39"/>
    <w:rsid w:val="00E163DC"/>
    <w:rsid w:val="00E309B1"/>
    <w:rsid w:val="00E41D86"/>
    <w:rsid w:val="00E429A1"/>
    <w:rsid w:val="00E50F40"/>
    <w:rsid w:val="00E56B68"/>
    <w:rsid w:val="00E604C5"/>
    <w:rsid w:val="00E82CA1"/>
    <w:rsid w:val="00E82EFD"/>
    <w:rsid w:val="00E86CD2"/>
    <w:rsid w:val="00E92261"/>
    <w:rsid w:val="00E948B5"/>
    <w:rsid w:val="00EA1619"/>
    <w:rsid w:val="00ED0224"/>
    <w:rsid w:val="00EE228F"/>
    <w:rsid w:val="00EE316C"/>
    <w:rsid w:val="00EE5DAE"/>
    <w:rsid w:val="00EF00CF"/>
    <w:rsid w:val="00EF6171"/>
    <w:rsid w:val="00F061E7"/>
    <w:rsid w:val="00F150DE"/>
    <w:rsid w:val="00F275EB"/>
    <w:rsid w:val="00F30A8F"/>
    <w:rsid w:val="00F41A0E"/>
    <w:rsid w:val="00F44728"/>
    <w:rsid w:val="00F57C05"/>
    <w:rsid w:val="00F61B7F"/>
    <w:rsid w:val="00F713F5"/>
    <w:rsid w:val="00F7464E"/>
    <w:rsid w:val="00F75E58"/>
    <w:rsid w:val="00F84747"/>
    <w:rsid w:val="00F92483"/>
    <w:rsid w:val="00F95A26"/>
    <w:rsid w:val="00FA3EF7"/>
    <w:rsid w:val="00FA7D21"/>
    <w:rsid w:val="00FB1AFF"/>
    <w:rsid w:val="00FB24D7"/>
    <w:rsid w:val="00FE12C0"/>
    <w:rsid w:val="00FE248F"/>
    <w:rsid w:val="00FF4E82"/>
    <w:rsid w:val="00FF53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5B812"/>
  <w15:docId w15:val="{7D9E2BE8-99FC-4516-9724-78D4A1B0A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List_Paragraph,Multilevel para_II,List Paragraph1,List Paragraph-ExecSummary,Akapit z listą BS,List Paragraph 1,Table no. List Paragraph,Bullet1,References,List Paragraph (numbered (a)),IBL List Paragraph,List Paragraph nowy,Абзац списка3"/>
    <w:basedOn w:val="Normal"/>
    <w:link w:val="ListParagraphChar"/>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paragraph" w:styleId="NoSpacing">
    <w:name w:val="No Spacing"/>
    <w:link w:val="NoSpacingChar"/>
    <w:qFormat/>
    <w:rsid w:val="00452D0B"/>
    <w:pPr>
      <w:ind w:left="576" w:hanging="576"/>
    </w:pPr>
    <w:rPr>
      <w:sz w:val="22"/>
      <w:szCs w:val="22"/>
    </w:rPr>
  </w:style>
  <w:style w:type="character" w:customStyle="1" w:styleId="NoSpacingChar">
    <w:name w:val="No Spacing Char"/>
    <w:link w:val="NoSpacing"/>
    <w:locked/>
    <w:rsid w:val="00452D0B"/>
    <w:rPr>
      <w:sz w:val="22"/>
      <w:szCs w:val="22"/>
    </w:rPr>
  </w:style>
  <w:style w:type="paragraph" w:customStyle="1" w:styleId="yiv8498228811msonormal">
    <w:name w:val="yiv8498228811msonormal"/>
    <w:basedOn w:val="Normal"/>
    <w:rsid w:val="0065291E"/>
    <w:pPr>
      <w:spacing w:before="100" w:beforeAutospacing="1" w:after="100" w:afterAutospacing="1"/>
    </w:pPr>
  </w:style>
  <w:style w:type="character" w:customStyle="1" w:styleId="ListParagraphChar">
    <w:name w:val="List Paragraph Char"/>
    <w:aliases w:val="List_Paragraph Char,Multilevel para_II Char,List Paragraph1 Char,List Paragraph-ExecSummary Char,Akapit z listą BS Char,List Paragraph 1 Char,Table no. List Paragraph Char,Bullet1 Char,References Char,IBL List Paragraph Char"/>
    <w:link w:val="ListParagraph"/>
    <w:uiPriority w:val="34"/>
    <w:rsid w:val="00F61B7F"/>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013276">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41987893">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54407852">
      <w:bodyDiv w:val="1"/>
      <w:marLeft w:val="0"/>
      <w:marRight w:val="0"/>
      <w:marTop w:val="0"/>
      <w:marBottom w:val="0"/>
      <w:divBdr>
        <w:top w:val="none" w:sz="0" w:space="0" w:color="auto"/>
        <w:left w:val="none" w:sz="0" w:space="0" w:color="auto"/>
        <w:bottom w:val="none" w:sz="0" w:space="0" w:color="auto"/>
        <w:right w:val="none" w:sz="0" w:space="0" w:color="auto"/>
      </w:divBdr>
    </w:div>
    <w:div w:id="1074006842">
      <w:bodyDiv w:val="1"/>
      <w:marLeft w:val="0"/>
      <w:marRight w:val="0"/>
      <w:marTop w:val="0"/>
      <w:marBottom w:val="0"/>
      <w:divBdr>
        <w:top w:val="none" w:sz="0" w:space="0" w:color="auto"/>
        <w:left w:val="none" w:sz="0" w:space="0" w:color="auto"/>
        <w:bottom w:val="none" w:sz="0" w:space="0" w:color="auto"/>
        <w:right w:val="none" w:sz="0" w:space="0" w:color="auto"/>
      </w:divBdr>
    </w:div>
    <w:div w:id="1151866376">
      <w:bodyDiv w:val="1"/>
      <w:marLeft w:val="0"/>
      <w:marRight w:val="0"/>
      <w:marTop w:val="0"/>
      <w:marBottom w:val="0"/>
      <w:divBdr>
        <w:top w:val="none" w:sz="0" w:space="0" w:color="auto"/>
        <w:left w:val="none" w:sz="0" w:space="0" w:color="auto"/>
        <w:bottom w:val="none" w:sz="0" w:space="0" w:color="auto"/>
        <w:right w:val="none" w:sz="0" w:space="0" w:color="auto"/>
      </w:divBdr>
    </w:div>
    <w:div w:id="1278872113">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244045">
      <w:bodyDiv w:val="1"/>
      <w:marLeft w:val="0"/>
      <w:marRight w:val="0"/>
      <w:marTop w:val="0"/>
      <w:marBottom w:val="0"/>
      <w:divBdr>
        <w:top w:val="none" w:sz="0" w:space="0" w:color="auto"/>
        <w:left w:val="none" w:sz="0" w:space="0" w:color="auto"/>
        <w:bottom w:val="none" w:sz="0" w:space="0" w:color="auto"/>
        <w:right w:val="none" w:sz="0" w:space="0" w:color="auto"/>
      </w:divBdr>
    </w:div>
    <w:div w:id="1717120628">
      <w:bodyDiv w:val="1"/>
      <w:marLeft w:val="0"/>
      <w:marRight w:val="0"/>
      <w:marTop w:val="0"/>
      <w:marBottom w:val="0"/>
      <w:divBdr>
        <w:top w:val="none" w:sz="0" w:space="0" w:color="auto"/>
        <w:left w:val="none" w:sz="0" w:space="0" w:color="auto"/>
        <w:bottom w:val="none" w:sz="0" w:space="0" w:color="auto"/>
        <w:right w:val="none" w:sz="0" w:space="0" w:color="auto"/>
      </w:divBdr>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0ED0ED-5F92-459D-B171-B21C10CC7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1768</TotalTime>
  <Pages>9</Pages>
  <Words>1424</Words>
  <Characters>8119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https://mul2.gov.am/tasks/1067911/oneclick?token=a4f9f33dfac96e5649cd2a1eabcbde45</cp:keywords>
  <dc:description/>
  <cp:lastModifiedBy>Margarita Margaryan</cp:lastModifiedBy>
  <cp:revision>214</cp:revision>
  <cp:lastPrinted>2021-03-17T06:50:00Z</cp:lastPrinted>
  <dcterms:created xsi:type="dcterms:W3CDTF">2019-07-18T07:24:00Z</dcterms:created>
  <dcterms:modified xsi:type="dcterms:W3CDTF">2024-11-21T06:34:00Z</dcterms:modified>
</cp:coreProperties>
</file>