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ED9E9D" w14:textId="77777777" w:rsidR="0095164B" w:rsidRDefault="0095164B" w:rsidP="00F6514E">
      <w:pPr>
        <w:spacing w:before="240" w:after="0" w:line="360" w:lineRule="auto"/>
        <w:ind w:right="-54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14:paraId="43EAD7CF" w14:textId="77777777" w:rsidR="0095164B" w:rsidRDefault="0095164B" w:rsidP="00F6514E">
      <w:pPr>
        <w:spacing w:after="0" w:line="360" w:lineRule="auto"/>
        <w:ind w:righ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2365F3E5" w14:textId="77777777" w:rsidR="0095164B" w:rsidRDefault="0095164B" w:rsidP="00F6514E">
      <w:pPr>
        <w:spacing w:after="0" w:line="360" w:lineRule="auto"/>
        <w:ind w:righ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14:paraId="194A6DE9" w14:textId="77777777" w:rsidR="00DE762D" w:rsidRDefault="0095164B" w:rsidP="00F6514E">
      <w:pPr>
        <w:spacing w:after="0" w:line="360" w:lineRule="auto"/>
        <w:ind w:righ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14:paraId="576755B1" w14:textId="77777777" w:rsidR="0095164B" w:rsidRDefault="0095164B" w:rsidP="00F6514E">
      <w:pPr>
        <w:spacing w:after="0" w:line="360" w:lineRule="auto"/>
        <w:ind w:right="-540" w:firstLine="720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«_______»  202</w:t>
      </w:r>
      <w:r w:rsidR="002A7EE8">
        <w:rPr>
          <w:rFonts w:ascii="GHEA Grapalat" w:hAnsi="GHEA Grapalat"/>
          <w:b/>
          <w:i w:val="0"/>
          <w:sz w:val="24"/>
          <w:szCs w:val="24"/>
          <w:lang w:val="hy-AM"/>
        </w:rPr>
        <w:t>4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 N ____Ա</w:t>
      </w:r>
    </w:p>
    <w:p w14:paraId="324F3D2B" w14:textId="77777777" w:rsidR="0095164B" w:rsidRDefault="0095164B" w:rsidP="00F6514E">
      <w:pPr>
        <w:spacing w:after="0" w:line="360" w:lineRule="auto"/>
        <w:ind w:righ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ԳՈՒՅՔՆ ՕՏԱՐԵԼՈՒ ՄԱՍԻՆ</w:t>
      </w:r>
    </w:p>
    <w:p w14:paraId="24EA7A9B" w14:textId="77777777" w:rsidR="0095164B" w:rsidRPr="003276FD" w:rsidRDefault="0095164B" w:rsidP="00F6514E">
      <w:pPr>
        <w:spacing w:after="0" w:line="360" w:lineRule="auto"/>
        <w:ind w:righ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526E59EF" w14:textId="77777777" w:rsidR="00D65D05" w:rsidRPr="009A75F3" w:rsidRDefault="00D65D05" w:rsidP="00EC6544">
      <w:pPr>
        <w:pStyle w:val="NormalWeb"/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hAnsi="GHEA Grapalat"/>
          <w:color w:val="000000"/>
          <w:lang w:val="fr-FR"/>
        </w:rPr>
      </w:pPr>
      <w:r w:rsidRPr="00AC2795">
        <w:rPr>
          <w:rFonts w:ascii="GHEA Grapalat" w:hAnsi="GHEA Grapalat"/>
          <w:color w:val="000000"/>
          <w:lang w:val="hy-AM"/>
        </w:rPr>
        <w:t>Հիմք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ընդունելով</w:t>
      </w:r>
      <w:r w:rsidRPr="009A75F3">
        <w:rPr>
          <w:rFonts w:ascii="GHEA Grapalat" w:hAnsi="GHEA Grapalat"/>
          <w:color w:val="000000"/>
          <w:lang w:val="fr-FR"/>
        </w:rPr>
        <w:t xml:space="preserve"> «</w:t>
      </w:r>
      <w:r w:rsidRPr="00AC2795">
        <w:rPr>
          <w:rFonts w:ascii="GHEA Grapalat" w:hAnsi="GHEA Grapalat"/>
          <w:color w:val="000000"/>
          <w:lang w:val="hy-AM"/>
        </w:rPr>
        <w:t>Պետական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գույքի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կառավարման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մասին</w:t>
      </w:r>
      <w:r w:rsidRPr="009A75F3">
        <w:rPr>
          <w:rFonts w:ascii="GHEA Grapalat" w:hAnsi="GHEA Grapalat"/>
          <w:color w:val="000000"/>
          <w:lang w:val="fr-FR"/>
        </w:rPr>
        <w:t xml:space="preserve">» </w:t>
      </w:r>
      <w:r w:rsidRPr="00AC2795">
        <w:rPr>
          <w:rFonts w:ascii="GHEA Grapalat" w:hAnsi="GHEA Grapalat"/>
          <w:color w:val="000000"/>
          <w:lang w:val="hy-AM"/>
        </w:rPr>
        <w:t>օրենքի</w:t>
      </w:r>
      <w:r w:rsidRPr="009A75F3">
        <w:rPr>
          <w:rFonts w:ascii="GHEA Grapalat" w:hAnsi="GHEA Grapalat"/>
          <w:color w:val="000000"/>
          <w:lang w:val="fr-FR"/>
        </w:rPr>
        <w:t xml:space="preserve"> 20-</w:t>
      </w:r>
      <w:r w:rsidRPr="00AC2795">
        <w:rPr>
          <w:rFonts w:ascii="GHEA Grapalat" w:hAnsi="GHEA Grapalat"/>
          <w:color w:val="000000"/>
          <w:lang w:val="hy-AM"/>
        </w:rPr>
        <w:t>րդ</w:t>
      </w:r>
      <w:r w:rsidR="00E7511D">
        <w:rPr>
          <w:rFonts w:ascii="GHEA Grapalat" w:hAnsi="GHEA Grapalat"/>
          <w:color w:val="000000"/>
          <w:lang w:val="fr-FR"/>
        </w:rPr>
        <w:t xml:space="preserve"> և </w:t>
      </w:r>
      <w:r w:rsidRPr="009A75F3">
        <w:rPr>
          <w:rFonts w:ascii="GHEA Grapalat" w:hAnsi="GHEA Grapalat"/>
          <w:color w:val="000000"/>
          <w:lang w:val="fr-FR"/>
        </w:rPr>
        <w:t>21-</w:t>
      </w:r>
      <w:r w:rsidRPr="00AC2795">
        <w:rPr>
          <w:rFonts w:ascii="GHEA Grapalat" w:hAnsi="GHEA Grapalat"/>
          <w:color w:val="000000"/>
          <w:lang w:val="hy-AM"/>
        </w:rPr>
        <w:t>րդ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հոդվածները</w:t>
      </w:r>
      <w:r w:rsidRPr="009A75F3">
        <w:rPr>
          <w:rFonts w:ascii="GHEA Grapalat" w:hAnsi="GHEA Grapalat"/>
          <w:color w:val="000000"/>
          <w:lang w:val="fr-FR"/>
        </w:rPr>
        <w:t>,</w:t>
      </w:r>
      <w:r w:rsidR="00E7511D">
        <w:rPr>
          <w:rFonts w:ascii="GHEA Grapalat" w:hAnsi="GHEA Grapalat"/>
          <w:color w:val="000000"/>
          <w:lang w:val="fr-FR"/>
        </w:rPr>
        <w:t xml:space="preserve"> </w:t>
      </w:r>
      <w:r w:rsidR="00E7511D" w:rsidRPr="009A75F3">
        <w:rPr>
          <w:rFonts w:ascii="GHEA Grapalat" w:hAnsi="GHEA Grapalat"/>
          <w:color w:val="000000"/>
          <w:lang w:val="fr-FR"/>
        </w:rPr>
        <w:t>22-</w:t>
      </w:r>
      <w:r w:rsidR="00E7511D" w:rsidRPr="00AC2795">
        <w:rPr>
          <w:rFonts w:ascii="GHEA Grapalat" w:hAnsi="GHEA Grapalat"/>
          <w:color w:val="000000"/>
          <w:lang w:val="hy-AM"/>
        </w:rPr>
        <w:t>րդ</w:t>
      </w:r>
      <w:r w:rsidR="00E7511D">
        <w:rPr>
          <w:rFonts w:ascii="GHEA Grapalat" w:hAnsi="GHEA Grapalat"/>
          <w:color w:val="000000"/>
          <w:lang w:val="hy-AM"/>
        </w:rPr>
        <w:t xml:space="preserve"> հոդվածի 1-ին մասի 1-ին կետը և 4-րդ մասը,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Հայաստանի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Հանրապետության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կառավարության</w:t>
      </w:r>
      <w:r w:rsidRPr="009A75F3">
        <w:rPr>
          <w:rFonts w:ascii="GHEA Grapalat" w:hAnsi="GHEA Grapalat"/>
          <w:color w:val="000000"/>
          <w:lang w:val="fr-FR"/>
        </w:rPr>
        <w:t xml:space="preserve"> 20</w:t>
      </w:r>
      <w:r>
        <w:rPr>
          <w:rFonts w:ascii="GHEA Grapalat" w:hAnsi="GHEA Grapalat"/>
          <w:color w:val="000000"/>
          <w:lang w:val="hy-AM"/>
        </w:rPr>
        <w:t>21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թվականի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494732">
        <w:rPr>
          <w:rFonts w:ascii="GHEA Grapalat" w:hAnsi="GHEA Grapalat"/>
          <w:color w:val="000000"/>
          <w:lang w:val="fr-FR"/>
        </w:rPr>
        <w:t>ապրիլի</w:t>
      </w:r>
      <w:proofErr w:type="spellEnd"/>
      <w:r w:rsidRPr="00494732">
        <w:rPr>
          <w:rFonts w:ascii="GHEA Grapalat" w:hAnsi="GHEA Grapalat"/>
          <w:color w:val="000000"/>
          <w:lang w:val="fr-FR"/>
        </w:rPr>
        <w:t xml:space="preserve"> 15</w:t>
      </w:r>
      <w:r w:rsidRPr="009A75F3">
        <w:rPr>
          <w:rFonts w:ascii="GHEA Grapalat" w:hAnsi="GHEA Grapalat"/>
          <w:color w:val="000000"/>
          <w:lang w:val="fr-FR"/>
        </w:rPr>
        <w:t>-</w:t>
      </w:r>
      <w:r w:rsidRPr="00494732">
        <w:rPr>
          <w:rFonts w:ascii="GHEA Grapalat" w:hAnsi="GHEA Grapalat"/>
          <w:color w:val="000000"/>
          <w:lang w:val="fr-FR"/>
        </w:rPr>
        <w:t>ի</w:t>
      </w:r>
      <w:r w:rsidRPr="009A75F3">
        <w:rPr>
          <w:rFonts w:ascii="GHEA Grapalat" w:hAnsi="GHEA Grapalat"/>
          <w:color w:val="000000"/>
          <w:lang w:val="fr-FR"/>
        </w:rPr>
        <w:t xml:space="preserve"> N</w:t>
      </w:r>
      <w:r w:rsidRPr="00494732">
        <w:rPr>
          <w:rFonts w:ascii="GHEA Grapalat" w:hAnsi="GHEA Grapalat"/>
          <w:color w:val="000000"/>
          <w:lang w:val="fr-FR"/>
        </w:rPr>
        <w:t>587</w:t>
      </w:r>
      <w:r w:rsidRPr="009A75F3">
        <w:rPr>
          <w:rFonts w:ascii="GHEA Grapalat" w:hAnsi="GHEA Grapalat"/>
          <w:color w:val="000000"/>
          <w:lang w:val="fr-FR"/>
        </w:rPr>
        <w:t>-</w:t>
      </w:r>
      <w:r w:rsidRPr="00494732">
        <w:rPr>
          <w:rFonts w:ascii="GHEA Grapalat" w:hAnsi="GHEA Grapalat"/>
          <w:color w:val="000000"/>
          <w:lang w:val="fr-FR"/>
        </w:rPr>
        <w:t>Ն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13533D" w:rsidRPr="00494732">
        <w:rPr>
          <w:rFonts w:ascii="GHEA Grapalat" w:hAnsi="GHEA Grapalat"/>
          <w:color w:val="000000"/>
          <w:lang w:val="fr-FR"/>
        </w:rPr>
        <w:t>որոշման</w:t>
      </w:r>
      <w:proofErr w:type="spellEnd"/>
      <w:r w:rsidRPr="00494732">
        <w:rPr>
          <w:rFonts w:ascii="GHEA Grapalat" w:hAnsi="GHEA Grapalat"/>
          <w:color w:val="000000"/>
          <w:lang w:val="fr-FR"/>
        </w:rPr>
        <w:t xml:space="preserve"> </w:t>
      </w:r>
      <w:r w:rsidRPr="009A75F3">
        <w:rPr>
          <w:rFonts w:ascii="GHEA Grapalat" w:hAnsi="GHEA Grapalat"/>
          <w:color w:val="000000"/>
          <w:lang w:val="fr-FR"/>
        </w:rPr>
        <w:t>N</w:t>
      </w:r>
      <w:r w:rsidRPr="00494732">
        <w:rPr>
          <w:rFonts w:ascii="GHEA Grapalat" w:hAnsi="GHEA Grapalat"/>
          <w:color w:val="000000"/>
          <w:lang w:val="fr-FR"/>
        </w:rPr>
        <w:t xml:space="preserve">1 և </w:t>
      </w:r>
      <w:r w:rsidRPr="009A75F3">
        <w:rPr>
          <w:rFonts w:ascii="GHEA Grapalat" w:hAnsi="GHEA Grapalat"/>
          <w:color w:val="000000"/>
          <w:lang w:val="fr-FR"/>
        </w:rPr>
        <w:t>N</w:t>
      </w:r>
      <w:r w:rsidRPr="00494732">
        <w:rPr>
          <w:rFonts w:ascii="GHEA Grapalat" w:hAnsi="GHEA Grapalat"/>
          <w:color w:val="000000"/>
          <w:lang w:val="fr-FR"/>
        </w:rPr>
        <w:t xml:space="preserve">3 </w:t>
      </w:r>
      <w:proofErr w:type="spellStart"/>
      <w:r w:rsidRPr="00494732">
        <w:rPr>
          <w:rFonts w:ascii="GHEA Grapalat" w:hAnsi="GHEA Grapalat"/>
          <w:color w:val="000000"/>
          <w:lang w:val="fr-FR"/>
        </w:rPr>
        <w:t>հավելվածներով</w:t>
      </w:r>
      <w:proofErr w:type="spellEnd"/>
      <w:r w:rsidRPr="0049473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494732">
        <w:rPr>
          <w:rFonts w:ascii="GHEA Grapalat" w:hAnsi="GHEA Grapalat"/>
          <w:color w:val="000000"/>
          <w:lang w:val="fr-FR"/>
        </w:rPr>
        <w:t>հաստատված</w:t>
      </w:r>
      <w:proofErr w:type="spellEnd"/>
      <w:r w:rsidRPr="0049473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494732">
        <w:rPr>
          <w:rFonts w:ascii="GHEA Grapalat" w:hAnsi="GHEA Grapalat"/>
          <w:color w:val="000000"/>
          <w:lang w:val="fr-FR"/>
        </w:rPr>
        <w:t>կարգեր</w:t>
      </w:r>
      <w:r w:rsidR="00494732" w:rsidRPr="00494732">
        <w:rPr>
          <w:rFonts w:ascii="GHEA Grapalat" w:hAnsi="GHEA Grapalat"/>
          <w:color w:val="000000"/>
          <w:lang w:val="fr-FR"/>
        </w:rPr>
        <w:t>ը</w:t>
      </w:r>
      <w:proofErr w:type="spellEnd"/>
      <w:r w:rsidR="00494732" w:rsidRPr="00494732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="00494732" w:rsidRPr="00494732">
        <w:rPr>
          <w:rFonts w:ascii="GHEA Grapalat" w:hAnsi="GHEA Grapalat"/>
          <w:color w:val="000000"/>
          <w:lang w:val="fr-FR"/>
        </w:rPr>
        <w:t>ինչպես</w:t>
      </w:r>
      <w:proofErr w:type="spellEnd"/>
      <w:r w:rsidR="00494732" w:rsidRPr="0049473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494732" w:rsidRPr="00494732">
        <w:rPr>
          <w:rFonts w:ascii="GHEA Grapalat" w:hAnsi="GHEA Grapalat"/>
          <w:color w:val="000000"/>
          <w:lang w:val="fr-FR"/>
        </w:rPr>
        <w:t>նաև</w:t>
      </w:r>
      <w:proofErr w:type="spellEnd"/>
      <w:r w:rsidR="00494732" w:rsidRPr="00494732">
        <w:rPr>
          <w:rFonts w:ascii="GHEA Grapalat" w:hAnsi="GHEA Grapalat"/>
          <w:color w:val="000000"/>
          <w:lang w:val="fr-FR"/>
        </w:rPr>
        <w:t xml:space="preserve"> 2023 </w:t>
      </w:r>
      <w:proofErr w:type="spellStart"/>
      <w:r w:rsidR="00494732" w:rsidRPr="00494732">
        <w:rPr>
          <w:rFonts w:ascii="GHEA Grapalat" w:hAnsi="GHEA Grapalat"/>
          <w:color w:val="000000"/>
          <w:lang w:val="fr-FR"/>
        </w:rPr>
        <w:t>թվականի</w:t>
      </w:r>
      <w:proofErr w:type="spellEnd"/>
      <w:r w:rsidR="00494732" w:rsidRPr="0049473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494732" w:rsidRPr="00494732">
        <w:rPr>
          <w:rFonts w:ascii="GHEA Grapalat" w:hAnsi="GHEA Grapalat"/>
          <w:color w:val="000000"/>
          <w:lang w:val="fr-FR"/>
        </w:rPr>
        <w:t>նոյեմբերի</w:t>
      </w:r>
      <w:proofErr w:type="spellEnd"/>
      <w:r w:rsidR="00494732" w:rsidRPr="00494732">
        <w:rPr>
          <w:rFonts w:ascii="GHEA Grapalat" w:hAnsi="GHEA Grapalat"/>
          <w:color w:val="000000"/>
          <w:lang w:val="fr-FR"/>
        </w:rPr>
        <w:t xml:space="preserve"> 30-ի </w:t>
      </w:r>
      <w:proofErr w:type="spellStart"/>
      <w:r w:rsidR="00494732" w:rsidRPr="00494732">
        <w:rPr>
          <w:rFonts w:ascii="GHEA Grapalat" w:hAnsi="GHEA Grapalat"/>
          <w:color w:val="000000"/>
          <w:lang w:val="fr-FR"/>
        </w:rPr>
        <w:t>թիվ</w:t>
      </w:r>
      <w:proofErr w:type="spellEnd"/>
      <w:r w:rsidR="00494732" w:rsidRPr="00494732">
        <w:rPr>
          <w:rFonts w:ascii="GHEA Grapalat" w:hAnsi="GHEA Grapalat"/>
          <w:color w:val="000000"/>
          <w:lang w:val="fr-FR"/>
        </w:rPr>
        <w:t xml:space="preserve"> 2102-Ն </w:t>
      </w:r>
      <w:proofErr w:type="spellStart"/>
      <w:r w:rsidR="00494732" w:rsidRPr="00494732">
        <w:rPr>
          <w:rFonts w:ascii="GHEA Grapalat" w:hAnsi="GHEA Grapalat"/>
          <w:color w:val="000000"/>
          <w:lang w:val="fr-FR"/>
        </w:rPr>
        <w:t>որոշմամբ</w:t>
      </w:r>
      <w:proofErr w:type="spellEnd"/>
      <w:r w:rsidR="00494732" w:rsidRPr="0049473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494732" w:rsidRPr="00494732">
        <w:rPr>
          <w:rFonts w:ascii="GHEA Grapalat" w:hAnsi="GHEA Grapalat"/>
          <w:color w:val="000000"/>
          <w:lang w:val="fr-FR"/>
        </w:rPr>
        <w:t>հաստատված</w:t>
      </w:r>
      <w:proofErr w:type="spellEnd"/>
      <w:r w:rsidR="00494732" w:rsidRPr="0049473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494732" w:rsidRPr="00494732">
        <w:rPr>
          <w:rFonts w:ascii="GHEA Grapalat" w:hAnsi="GHEA Grapalat"/>
          <w:color w:val="000000"/>
          <w:lang w:val="fr-FR"/>
        </w:rPr>
        <w:t>կարգի</w:t>
      </w:r>
      <w:proofErr w:type="spellEnd"/>
      <w:r w:rsidR="00494732" w:rsidRPr="00494732">
        <w:rPr>
          <w:rFonts w:ascii="GHEA Grapalat" w:hAnsi="GHEA Grapalat"/>
          <w:color w:val="000000"/>
          <w:lang w:val="fr-FR"/>
        </w:rPr>
        <w:t xml:space="preserve"> 3-րդ </w:t>
      </w:r>
      <w:proofErr w:type="spellStart"/>
      <w:r w:rsidR="00494732" w:rsidRPr="00494732">
        <w:rPr>
          <w:rFonts w:ascii="GHEA Grapalat" w:hAnsi="GHEA Grapalat"/>
          <w:color w:val="000000"/>
          <w:lang w:val="fr-FR"/>
        </w:rPr>
        <w:t>կետի</w:t>
      </w:r>
      <w:proofErr w:type="spellEnd"/>
      <w:r w:rsidR="00494732" w:rsidRPr="00494732">
        <w:rPr>
          <w:rFonts w:ascii="GHEA Grapalat" w:hAnsi="GHEA Grapalat"/>
          <w:color w:val="000000"/>
          <w:lang w:val="fr-FR"/>
        </w:rPr>
        <w:t xml:space="preserve"> 3-րդ </w:t>
      </w:r>
      <w:proofErr w:type="spellStart"/>
      <w:r w:rsidR="00494732" w:rsidRPr="00494732">
        <w:rPr>
          <w:rFonts w:ascii="GHEA Grapalat" w:hAnsi="GHEA Grapalat"/>
          <w:color w:val="000000"/>
          <w:lang w:val="fr-FR"/>
        </w:rPr>
        <w:t>ենթակետ</w:t>
      </w:r>
      <w:proofErr w:type="spellEnd"/>
      <w:r w:rsidR="00494732">
        <w:rPr>
          <w:rFonts w:ascii="GHEA Grapalat" w:hAnsi="GHEA Grapalat"/>
          <w:color w:val="000000"/>
          <w:lang w:val="hy-AM"/>
        </w:rPr>
        <w:t>ի</w:t>
      </w:r>
      <w:r w:rsidRPr="0049473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494732">
        <w:rPr>
          <w:rFonts w:ascii="GHEA Grapalat" w:hAnsi="GHEA Grapalat"/>
          <w:color w:val="000000"/>
          <w:lang w:val="fr-FR"/>
        </w:rPr>
        <w:t>պահանջները</w:t>
      </w:r>
      <w:proofErr w:type="spellEnd"/>
      <w:r w:rsidRPr="00494732">
        <w:rPr>
          <w:rFonts w:ascii="GHEA Grapalat" w:hAnsi="GHEA Grapalat"/>
          <w:color w:val="000000"/>
          <w:lang w:val="fr-FR"/>
        </w:rPr>
        <w:t>՝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Հայաստանի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Հանրապետության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կառավարությունը</w:t>
      </w:r>
      <w:r w:rsidRPr="009A75F3">
        <w:rPr>
          <w:rFonts w:ascii="Calibri" w:hAnsi="Calibri" w:cs="Calibri"/>
          <w:color w:val="000000"/>
          <w:lang w:val="fr-FR"/>
        </w:rPr>
        <w:t> </w:t>
      </w:r>
      <w:r w:rsidRPr="00AC2795">
        <w:rPr>
          <w:rStyle w:val="Emphasis"/>
          <w:rFonts w:ascii="GHEA Grapalat" w:hAnsi="GHEA Grapalat"/>
          <w:b/>
          <w:bCs/>
          <w:color w:val="000000"/>
          <w:lang w:val="hy-AM"/>
        </w:rPr>
        <w:t>ո</w:t>
      </w:r>
      <w:r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AC2795">
        <w:rPr>
          <w:rStyle w:val="Emphasis"/>
          <w:rFonts w:ascii="GHEA Grapalat" w:hAnsi="GHEA Grapalat"/>
          <w:b/>
          <w:bCs/>
          <w:color w:val="000000"/>
          <w:lang w:val="hy-AM"/>
        </w:rPr>
        <w:t>ր</w:t>
      </w:r>
      <w:r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AC2795">
        <w:rPr>
          <w:rStyle w:val="Emphasis"/>
          <w:rFonts w:ascii="GHEA Grapalat" w:hAnsi="GHEA Grapalat"/>
          <w:b/>
          <w:bCs/>
          <w:color w:val="000000"/>
          <w:lang w:val="hy-AM"/>
        </w:rPr>
        <w:t>ո</w:t>
      </w:r>
      <w:r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AC2795">
        <w:rPr>
          <w:rStyle w:val="Emphasis"/>
          <w:rFonts w:ascii="GHEA Grapalat" w:hAnsi="GHEA Grapalat"/>
          <w:b/>
          <w:bCs/>
          <w:color w:val="000000"/>
          <w:lang w:val="hy-AM"/>
        </w:rPr>
        <w:t>շ</w:t>
      </w:r>
      <w:r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AC2795">
        <w:rPr>
          <w:rStyle w:val="Emphasis"/>
          <w:rFonts w:ascii="GHEA Grapalat" w:hAnsi="GHEA Grapalat"/>
          <w:b/>
          <w:bCs/>
          <w:color w:val="000000"/>
          <w:lang w:val="hy-AM"/>
        </w:rPr>
        <w:t>ու</w:t>
      </w:r>
      <w:r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</w:t>
      </w:r>
      <w:r w:rsidRPr="00AC2795">
        <w:rPr>
          <w:rStyle w:val="Emphasis"/>
          <w:rFonts w:ascii="GHEA Grapalat" w:hAnsi="GHEA Grapalat"/>
          <w:b/>
          <w:bCs/>
          <w:color w:val="000000"/>
          <w:lang w:val="hy-AM"/>
        </w:rPr>
        <w:t>մ</w:t>
      </w:r>
      <w:r w:rsidRPr="009A75F3">
        <w:rPr>
          <w:rStyle w:val="Emphasis"/>
          <w:rFonts w:ascii="GHEA Grapalat" w:hAnsi="GHEA Grapalat"/>
          <w:b/>
          <w:bCs/>
          <w:color w:val="000000"/>
          <w:lang w:val="fr-FR"/>
        </w:rPr>
        <w:t xml:space="preserve"> </w:t>
      </w:r>
      <w:r w:rsidRPr="00AC2795">
        <w:rPr>
          <w:rStyle w:val="Emphasis"/>
          <w:rFonts w:ascii="GHEA Grapalat" w:hAnsi="GHEA Grapalat"/>
          <w:b/>
          <w:bCs/>
          <w:color w:val="000000"/>
          <w:lang w:val="hy-AM"/>
        </w:rPr>
        <w:t>է</w:t>
      </w:r>
      <w:r w:rsidRPr="009A75F3">
        <w:rPr>
          <w:rStyle w:val="Emphasis"/>
          <w:rFonts w:ascii="GHEA Grapalat" w:hAnsi="GHEA Grapalat"/>
          <w:b/>
          <w:bCs/>
          <w:color w:val="000000"/>
          <w:lang w:val="fr-FR"/>
        </w:rPr>
        <w:t>.</w:t>
      </w:r>
    </w:p>
    <w:p w14:paraId="6E7D068E" w14:textId="20A1D6C5" w:rsidR="0095164B" w:rsidRPr="00D55465" w:rsidRDefault="00BC6B2B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</w:pPr>
      <w:r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1. Հայաստանի Հանրապետության տարածքային կառավարման և ենթակառուցվածքների նախարարության պետական գույքի կառավարման կոմիտեին (այսուհետ՝ Կոմիտե) ամրացված</w:t>
      </w:r>
      <w:r w:rsidR="00002B07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,</w:t>
      </w:r>
      <w:r w:rsidR="00702133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պետական սեփականություն հանդիսացող </w:t>
      </w:r>
      <w:bookmarkStart w:id="0" w:name="_Hlk180748767"/>
      <w:r w:rsidR="008C4408" w:rsidRPr="008C440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Մարզ Արագածոտն, համայնք Օհանավան 3-րդ փողոց 13 դպրոց</w:t>
      </w:r>
      <w:r w:rsidR="00002B07" w:rsidRPr="00C84AC6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հասցեում</w:t>
      </w:r>
      <w:bookmarkEnd w:id="0"/>
      <w:r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գտնվող</w:t>
      </w:r>
      <w:r w:rsidR="00D55465"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՝ շուկայական արժեքին</w:t>
      </w:r>
      <w:r w:rsidR="00D55465" w:rsidRPr="008C4408">
        <w:rPr>
          <w:rFonts w:ascii="Calibri" w:eastAsia="Times New Roman" w:hAnsi="Calibri" w:cs="Calibri"/>
          <w:bCs w:val="0"/>
          <w:i w:val="0"/>
          <w:sz w:val="24"/>
          <w:szCs w:val="24"/>
          <w:lang w:val="hy-AM" w:eastAsia="ru-RU"/>
        </w:rPr>
        <w:t> </w:t>
      </w:r>
      <w:r w:rsidR="00D55465"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մոտարկված </w:t>
      </w:r>
      <w:r w:rsidR="00EF65FF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    </w:t>
      </w:r>
      <w:r w:rsidR="008C4408" w:rsidRPr="008C440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279 687 035.20</w:t>
      </w:r>
      <w:r w:rsidR="00D55465"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ՀՀ դրամ կադաստրային արժեքով (որում ներառված հատկացված հողամասի կադաստրային արժեքը՝ </w:t>
      </w:r>
      <w:r w:rsidR="008C440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111 862 291</w:t>
      </w:r>
      <w:r w:rsidR="00D55465"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ՀՀ դրամ)</w:t>
      </w:r>
      <w:r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="008C4408" w:rsidRPr="00915A36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 w:eastAsia="ru-RU"/>
        </w:rPr>
        <w:t>4077.4</w:t>
      </w:r>
      <w:r w:rsidR="007E6329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="00002B07"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քառ. մետր մակերեսով </w:t>
      </w:r>
      <w:r w:rsidR="007A01B7"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շինություն</w:t>
      </w:r>
      <w:r w:rsidR="00EF65FF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ներ</w:t>
      </w:r>
      <w:r w:rsidR="007A01B7"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ը</w:t>
      </w:r>
      <w:r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, ինչպես նաև դրա</w:t>
      </w:r>
      <w:r w:rsidR="00EF65FF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նց</w:t>
      </w:r>
      <w:r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զբաղեցրած, օգտագործման և սպասարկման համար հատկացված </w:t>
      </w:r>
      <w:r w:rsidR="008C4408" w:rsidRPr="00915A36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 w:eastAsia="ru-RU"/>
        </w:rPr>
        <w:t>2.5184</w:t>
      </w:r>
      <w:r w:rsidR="007E6329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հեկտար մակերեսով հողամասն (անշարժ գույքի նկատմամբ իրավունքների պետական գրանցման</w:t>
      </w:r>
      <w:r w:rsidR="00AF5B9F"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վկայական</w:t>
      </w:r>
      <w:r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` </w:t>
      </w:r>
      <w:r w:rsidR="008C4408" w:rsidRPr="00BC6B2B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 w:eastAsia="ru-RU"/>
        </w:rPr>
        <w:t>N</w:t>
      </w:r>
      <w:r w:rsidR="008C4408" w:rsidRPr="00915A36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 w:eastAsia="ru-RU"/>
        </w:rPr>
        <w:t>12042021-02-0030</w:t>
      </w:r>
      <w:r w:rsidR="00AF5B9F"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, </w:t>
      </w:r>
      <w:r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այսուհետ՝ Գույք) </w:t>
      </w:r>
      <w:r w:rsidR="0095164B"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օտարել մրցույթով:</w:t>
      </w:r>
    </w:p>
    <w:p w14:paraId="0D8764D0" w14:textId="064388A5" w:rsidR="006E696C" w:rsidRPr="000C6458" w:rsidRDefault="006E696C" w:rsidP="006E696C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</w:pPr>
      <w:r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2. Սահմանել</w:t>
      </w:r>
      <w:r w:rsidR="00D643BB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, որ</w:t>
      </w:r>
      <w:r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՝</w:t>
      </w:r>
    </w:p>
    <w:p w14:paraId="5ED037C0" w14:textId="3E0807E6" w:rsidR="00D643BB" w:rsidRPr="000C6458" w:rsidRDefault="006E696C" w:rsidP="006E696C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</w:pPr>
      <w:r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1)</w:t>
      </w:r>
      <w:r w:rsidR="00D643BB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="00F0464C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մ</w:t>
      </w:r>
      <w:r w:rsidR="00D643BB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րցույթով օտարման ենթակա Գույքի վաճառքի</w:t>
      </w:r>
      <w:r w:rsidR="008C440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նվազագույն</w:t>
      </w:r>
      <w:r w:rsidR="00D643BB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="00EF65FF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մեկնարկային </w:t>
      </w:r>
      <w:r w:rsidR="00D643BB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գինը՝ 2024 թվականի </w:t>
      </w:r>
      <w:r w:rsidR="008C440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սեպտեմբերի</w:t>
      </w:r>
      <w:r w:rsidR="00D643BB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="007E6329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2</w:t>
      </w:r>
      <w:r w:rsidR="008C440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5</w:t>
      </w:r>
      <w:r w:rsidR="00D643BB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-ի դրությամբ Գույքի գնահատված շուկայական արժեքի 100 տոկոսի չափով՝ </w:t>
      </w:r>
      <w:r w:rsidR="008C440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305 902 000</w:t>
      </w:r>
      <w:r w:rsidR="00D643BB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ՀՀ դրամ</w:t>
      </w:r>
      <w:r w:rsidR="000C6458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="000C6458"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(որում ներառված </w:t>
      </w:r>
      <w:r w:rsidR="000C6458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հատկացված հողամասի գնահատված շուկայական արժեքը</w:t>
      </w:r>
      <w:r w:rsidR="00EF65FF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՝     </w:t>
      </w:r>
      <w:r w:rsidR="000C6458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="008C440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192 506 500</w:t>
      </w:r>
      <w:r w:rsidR="00EF65FF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r w:rsidR="000C6458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ՀՀ դրամ</w:t>
      </w:r>
      <w:r w:rsidR="000C6458" w:rsidRPr="00D55465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)</w:t>
      </w:r>
      <w:bookmarkStart w:id="1" w:name="_Hlk180747817"/>
      <w:r w:rsidR="00F0464C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,</w:t>
      </w:r>
      <w:bookmarkEnd w:id="1"/>
    </w:p>
    <w:p w14:paraId="19CADCCC" w14:textId="1824B759" w:rsidR="003D37C1" w:rsidRPr="00D55465" w:rsidRDefault="0078793C" w:rsidP="00D55465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2</w:t>
      </w:r>
      <w:r w:rsidR="006E696C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) </w:t>
      </w:r>
      <w:r w:rsidR="003D37C1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մրցույթի</w:t>
      </w:r>
      <w:r w:rsidR="0076716D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ն</w:t>
      </w:r>
      <w:r w:rsidR="003D37C1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մասնակցելու նախավճարը՝ </w:t>
      </w:r>
      <w:r w:rsidR="00F0464C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Գ</w:t>
      </w:r>
      <w:r w:rsidR="003D37C1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ույքի </w:t>
      </w:r>
      <w:r w:rsidR="003D083D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վաճառքի նվազագույն գնի</w:t>
      </w:r>
      <w:r w:rsidR="003D37C1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5 տոկոսի չափով՝ </w:t>
      </w:r>
      <w:r w:rsidR="00914A16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bookmarkStart w:id="2" w:name="_Hlk180656008"/>
      <w:r w:rsidR="008C4408" w:rsidRPr="008C440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15 295 100</w:t>
      </w:r>
      <w:r w:rsidR="007E6329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</w:t>
      </w:r>
      <w:bookmarkEnd w:id="2"/>
      <w:r w:rsidR="00BC6B2B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ՀՀ </w:t>
      </w:r>
      <w:r w:rsidR="003D37C1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դրամ, որը մրցույթի հաղթող ճանաչված մասնակցի (այսուհետ` Գնորդ) համար համարվում է Գույքի վաճառքի գնի մաս և Գնորդի կողմից հետագա վճարումները </w:t>
      </w:r>
      <w:r w:rsidR="003D37C1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lastRenderedPageBreak/>
        <w:t>կատարելուց հրաժարվելու դեպքում վերադարձման ենթակա չէ ու փոխանցվում է Հայաստանի Հանրապետության պետական բյուջե։ Մրցույթում հաղթող չճանաչված, ինչպես նաև մասնակցի կարգավիճակ չստացած հայտատուին (հայտատուներին) մրցույթի մասնակցության նախավճարը վերադարձվում է մրցու</w:t>
      </w:r>
      <w:r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յ</w:t>
      </w:r>
      <w:r w:rsidR="003D37C1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թի</w:t>
      </w:r>
      <w:r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ար</w:t>
      </w:r>
      <w:r w:rsidR="00792143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դյունքների ամփոփման արձանագրության </w:t>
      </w:r>
      <w:r w:rsidR="0076716D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հիման վրա</w:t>
      </w:r>
      <w:r w:rsidR="003D37C1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՝ 3 աշխատանքային</w:t>
      </w:r>
      <w:r w:rsidR="003D37C1" w:rsidRPr="00D5546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օրվա ընթացքում՝ իրենց </w:t>
      </w:r>
      <w:r w:rsidR="004428DE" w:rsidRPr="00D5546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կողմից ներկայացված հաշվեհամարին</w:t>
      </w:r>
      <w:r w:rsidR="00D643BB" w:rsidRPr="00D5546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,</w:t>
      </w:r>
    </w:p>
    <w:p w14:paraId="03847816" w14:textId="770DB149" w:rsidR="00792143" w:rsidRPr="00D55465" w:rsidRDefault="00D55465" w:rsidP="008500D2">
      <w:pPr>
        <w:pStyle w:val="NormalWeb"/>
        <w:shd w:val="clear" w:color="auto" w:fill="FFFFFF"/>
        <w:tabs>
          <w:tab w:val="left" w:pos="360"/>
          <w:tab w:val="left" w:pos="993"/>
        </w:tabs>
        <w:spacing w:after="0" w:line="360" w:lineRule="auto"/>
        <w:ind w:left="-450" w:right="-540" w:firstLine="45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3</w:t>
      </w:r>
      <w:r w:rsidR="008500D2" w:rsidRPr="00D55465">
        <w:rPr>
          <w:rFonts w:ascii="GHEA Grapalat" w:hAnsi="GHEA Grapalat"/>
          <w:color w:val="000000" w:themeColor="text1"/>
          <w:lang w:val="hy-AM"/>
        </w:rPr>
        <w:t>)</w:t>
      </w:r>
      <w:r w:rsidR="008500D2" w:rsidRPr="00D55465">
        <w:rPr>
          <w:rFonts w:ascii="GHEA Grapalat" w:hAnsi="GHEA Grapalat"/>
          <w:color w:val="000000" w:themeColor="text1"/>
          <w:lang w:val="hy-AM"/>
        </w:rPr>
        <w:tab/>
      </w:r>
      <w:r w:rsidR="00792143" w:rsidRPr="00D55465">
        <w:rPr>
          <w:rFonts w:ascii="GHEA Grapalat" w:hAnsi="GHEA Grapalat"/>
          <w:lang w:val="hy-AM"/>
        </w:rPr>
        <w:t>Գնորդն իր կողմից առաջարկված գինը վճարում է մրցույթի արդյունքների մասին արձանագրությունը ստանալու օրվանից մեկամսյա ժամկետում Հայաստանի Հանրապետության արժույթով, ընդ որում, մրցույթում առաջարկված գնի 70 տոկոսն ուղղելով Հայաստանի Հանրապետության պետական բյուջե, իսկ 30 տոկոսը` համապատասխան համայնքի ֆոնդային բյուջե` ըստ Գույքի գտնվելու վայրի,</w:t>
      </w:r>
    </w:p>
    <w:p w14:paraId="36AE8135" w14:textId="30A39890" w:rsidR="00D643BB" w:rsidRPr="00792143" w:rsidRDefault="00D55465" w:rsidP="00792143">
      <w:pPr>
        <w:pStyle w:val="NormalWeb"/>
        <w:shd w:val="clear" w:color="auto" w:fill="FFFFFF"/>
        <w:tabs>
          <w:tab w:val="left" w:pos="360"/>
          <w:tab w:val="left" w:pos="993"/>
        </w:tabs>
        <w:spacing w:after="0" w:line="360" w:lineRule="auto"/>
        <w:ind w:left="-450" w:right="-540" w:firstLine="45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4</w:t>
      </w:r>
      <w:r w:rsidR="00D643BB" w:rsidRPr="00D55465">
        <w:rPr>
          <w:rFonts w:ascii="GHEA Grapalat" w:hAnsi="GHEA Grapalat"/>
          <w:color w:val="000000" w:themeColor="text1"/>
          <w:lang w:val="hy-AM"/>
        </w:rPr>
        <w:t xml:space="preserve">) </w:t>
      </w:r>
      <w:r w:rsidR="00792143" w:rsidRPr="00D55465">
        <w:rPr>
          <w:rFonts w:ascii="GHEA Grapalat" w:hAnsi="GHEA Grapalat"/>
          <w:color w:val="000000" w:themeColor="text1"/>
          <w:lang w:val="hy-AM"/>
        </w:rPr>
        <w:t xml:space="preserve">Գնորդը պարտավոր է վճարել նաև Գույքի արժեքի որոշման ծառայությունների վճարը՝ </w:t>
      </w:r>
      <w:r w:rsidR="008C4408">
        <w:rPr>
          <w:rFonts w:ascii="GHEA Grapalat" w:hAnsi="GHEA Grapalat"/>
          <w:color w:val="000000" w:themeColor="text1"/>
          <w:lang w:val="hy-AM"/>
        </w:rPr>
        <w:t xml:space="preserve">1 399 680 </w:t>
      </w:r>
      <w:r w:rsidR="00792143" w:rsidRPr="00D55465">
        <w:rPr>
          <w:rFonts w:ascii="GHEA Grapalat" w:hAnsi="GHEA Grapalat"/>
          <w:color w:val="000000" w:themeColor="text1"/>
          <w:lang w:val="hy-AM"/>
        </w:rPr>
        <w:t>ՀՀ դրամը (ներառյալ՝ ավելացված արժեքի հարկը), որը ենթակա է վճարման մրցույթի</w:t>
      </w:r>
      <w:r w:rsidR="00792143" w:rsidRPr="00D470AF">
        <w:rPr>
          <w:rFonts w:ascii="GHEA Grapalat" w:hAnsi="GHEA Grapalat"/>
          <w:color w:val="000000" w:themeColor="text1"/>
          <w:lang w:val="hy-AM"/>
        </w:rPr>
        <w:t xml:space="preserve"> արդյունքների մասին արձանագրությունը ստանալու օրվանից մեկամսյա ժամկետում՝ </w:t>
      </w:r>
      <w:r w:rsidR="00792143" w:rsidRPr="007A01B7">
        <w:rPr>
          <w:rFonts w:ascii="GHEA Grapalat" w:hAnsi="GHEA Grapalat"/>
          <w:color w:val="000000" w:themeColor="text1"/>
          <w:lang w:val="hy-AM"/>
        </w:rPr>
        <w:t>«Գույքի գնահատման և աճուրդի կենտրոն» ՊՈԱԿ-ի</w:t>
      </w:r>
      <w:r w:rsidR="00792143" w:rsidRPr="00D470AF">
        <w:rPr>
          <w:rFonts w:ascii="GHEA Grapalat" w:hAnsi="GHEA Grapalat"/>
          <w:color w:val="000000" w:themeColor="text1"/>
          <w:lang w:val="hy-AM"/>
        </w:rPr>
        <w:t xml:space="preserve"> համապատասխան հաշվին ու չի համարվում </w:t>
      </w:r>
      <w:r w:rsidR="00792143">
        <w:rPr>
          <w:rFonts w:ascii="GHEA Grapalat" w:hAnsi="GHEA Grapalat"/>
          <w:color w:val="000000" w:themeColor="text1"/>
          <w:lang w:val="hy-AM"/>
        </w:rPr>
        <w:t>Գ</w:t>
      </w:r>
      <w:r w:rsidR="00792143" w:rsidRPr="00D470AF">
        <w:rPr>
          <w:rFonts w:ascii="GHEA Grapalat" w:hAnsi="GHEA Grapalat"/>
          <w:color w:val="000000" w:themeColor="text1"/>
          <w:lang w:val="hy-AM"/>
        </w:rPr>
        <w:t>ույքի վաճառքի գնի մաս</w:t>
      </w:r>
      <w:r w:rsidR="00792143">
        <w:rPr>
          <w:rFonts w:ascii="GHEA Grapalat" w:hAnsi="GHEA Grapalat"/>
          <w:color w:val="000000" w:themeColor="text1"/>
          <w:lang w:val="hy-AM"/>
        </w:rPr>
        <w:t>,</w:t>
      </w:r>
    </w:p>
    <w:p w14:paraId="28DC21C2" w14:textId="72201ACD" w:rsidR="00D643BB" w:rsidRPr="000C6458" w:rsidRDefault="00D55465" w:rsidP="000C6458">
      <w:pPr>
        <w:pStyle w:val="NormalWeb"/>
        <w:shd w:val="clear" w:color="auto" w:fill="FFFFFF"/>
        <w:tabs>
          <w:tab w:val="left" w:pos="360"/>
          <w:tab w:val="left" w:pos="993"/>
        </w:tabs>
        <w:spacing w:after="0" w:line="360" w:lineRule="auto"/>
        <w:ind w:left="-450" w:right="-540" w:firstLine="45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5</w:t>
      </w:r>
      <w:r w:rsidR="00D643BB" w:rsidRPr="00D643BB">
        <w:rPr>
          <w:rFonts w:ascii="GHEA Grapalat" w:hAnsi="GHEA Grapalat"/>
          <w:color w:val="000000" w:themeColor="text1"/>
          <w:lang w:val="hy-AM"/>
        </w:rPr>
        <w:t xml:space="preserve">) </w:t>
      </w:r>
      <w:r w:rsidR="00D643BB">
        <w:rPr>
          <w:rFonts w:ascii="GHEA Grapalat" w:hAnsi="GHEA Grapalat"/>
          <w:color w:val="000000" w:themeColor="text1"/>
          <w:lang w:val="hy-AM"/>
        </w:rPr>
        <w:t>Գ</w:t>
      </w:r>
      <w:r w:rsidR="00D643BB" w:rsidRPr="00D643BB">
        <w:rPr>
          <w:rFonts w:ascii="GHEA Grapalat" w:hAnsi="GHEA Grapalat"/>
          <w:color w:val="000000" w:themeColor="text1"/>
          <w:lang w:val="hy-AM"/>
        </w:rPr>
        <w:t>նորդը պարտավոր է իր միջոցների հաշվին վճարել Պայմանագրի նոտարական վավերացման և Պայմանագրից բխող գույքային իրավունքների պետական գրանցման համար օրենքով սահմանված վճարներն ու տուրքերը,</w:t>
      </w:r>
    </w:p>
    <w:p w14:paraId="1207F3EC" w14:textId="77777777" w:rsidR="0095164B" w:rsidRDefault="0095164B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A5189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3. </w:t>
      </w:r>
      <w:r w:rsidR="0099414A" w:rsidRPr="00A5189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Կոմիտեի</w:t>
      </w:r>
      <w:r w:rsidRPr="00A5189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նախագահին՝</w:t>
      </w:r>
    </w:p>
    <w:p w14:paraId="7CAE12BB" w14:textId="3D117829" w:rsidR="00792143" w:rsidRDefault="002D20A8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1</w:t>
      </w:r>
      <w:r w:rsidR="0095164B"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) </w:t>
      </w:r>
      <w:r w:rsidR="00792143" w:rsidRPr="005508F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սույն որոշումն ուժի մեջ մտնելուց հետո եռամսյա ժամկետում կազմակերպել մրցույթի անցկացումը,</w:t>
      </w:r>
    </w:p>
    <w:p w14:paraId="7FDB8D49" w14:textId="77777777" w:rsidR="00792143" w:rsidRDefault="002D20A8" w:rsidP="00792143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2</w:t>
      </w:r>
      <w:r w:rsidR="005508F7" w:rsidRPr="005508F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) </w:t>
      </w:r>
      <w:r w:rsidR="00792143"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մրցույթի անցկացման օրվանից առնվազն մեկ ամիս առաջ Կոմիտեի պաշտոնական և www.azdarar.am կայքերում տեղադրել ընդհանուր տեղեկություններ Գույքի, մրցույթի անցկացման պայմանների, ժամկետների և մասնակիցներին ներկայացվող պահանջների վերաբերյալ,</w:t>
      </w:r>
    </w:p>
    <w:p w14:paraId="1CB76E6F" w14:textId="005AC175" w:rsidR="00CC7A5D" w:rsidRPr="00CC7A5D" w:rsidRDefault="00CC7A5D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3</w:t>
      </w:r>
      <w:r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)</w:t>
      </w:r>
      <w:r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CC7A5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առաջին մրցույթի ժամանակ չվաճառված </w:t>
      </w:r>
      <w:r w:rsidR="00F0464C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Գ</w:t>
      </w:r>
      <w:r w:rsidRPr="00CC7A5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ույքի վաճառքի նպատակով </w:t>
      </w:r>
      <w:r w:rsidR="0069590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մինչև </w:t>
      </w:r>
      <w:r w:rsidR="008C4408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202</w:t>
      </w:r>
      <w:r w:rsidR="008C440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6</w:t>
      </w:r>
      <w:r w:rsidR="008C4408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թվականի </w:t>
      </w:r>
      <w:r w:rsidR="008C440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սեպտեմբերի</w:t>
      </w:r>
      <w:r w:rsidR="008C4408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 xml:space="preserve"> 2</w:t>
      </w:r>
      <w:r w:rsidR="008C440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4</w:t>
      </w:r>
      <w:r w:rsidR="008C4408" w:rsidRPr="000C645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-</w:t>
      </w:r>
      <w:r w:rsidR="008C4408"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  <w:t>ը</w:t>
      </w:r>
      <w:r w:rsidRPr="00CC7A5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կազմակերպել հերթական մրցույթներ՝ առանց </w:t>
      </w:r>
      <w:r w:rsidR="00F0464C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Գ</w:t>
      </w:r>
      <w:r w:rsidRPr="00CC7A5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ույքի վաճառքի գնի նվազեցման</w:t>
      </w:r>
      <w:r w:rsidR="00AB003B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,</w:t>
      </w:r>
    </w:p>
    <w:p w14:paraId="0556C26B" w14:textId="5684C381" w:rsidR="006B0BC3" w:rsidRDefault="00CC7A5D" w:rsidP="00A24037">
      <w:pPr>
        <w:pStyle w:val="NormalWeb"/>
        <w:shd w:val="clear" w:color="auto" w:fill="FFFFFF"/>
        <w:spacing w:after="0" w:line="360" w:lineRule="auto"/>
        <w:ind w:left="-450" w:right="-630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lastRenderedPageBreak/>
        <w:t>4</w:t>
      </w:r>
      <w:r w:rsidR="0095164B" w:rsidRPr="008B44F5">
        <w:rPr>
          <w:rFonts w:ascii="GHEA Grapalat" w:hAnsi="GHEA Grapalat"/>
          <w:color w:val="000000" w:themeColor="text1"/>
          <w:lang w:val="hy-AM"/>
        </w:rPr>
        <w:t>)</w:t>
      </w:r>
      <w:r w:rsidR="000D4195" w:rsidRPr="000D4195">
        <w:rPr>
          <w:rFonts w:ascii="GHEA Grapalat" w:hAnsi="GHEA Grapalat"/>
          <w:color w:val="000000" w:themeColor="text1"/>
          <w:lang w:val="hy-AM"/>
        </w:rPr>
        <w:t xml:space="preserve"> </w:t>
      </w:r>
      <w:r w:rsidR="002D20A8">
        <w:rPr>
          <w:rFonts w:ascii="GHEA Grapalat" w:hAnsi="GHEA Grapalat"/>
          <w:color w:val="000000" w:themeColor="text1"/>
          <w:lang w:val="hy-AM"/>
        </w:rPr>
        <w:t xml:space="preserve">մրցույթում հաղթողի առկայության և հաղթողի կողմից սույն որոշման </w:t>
      </w:r>
      <w:r w:rsidR="00F0464C">
        <w:rPr>
          <w:rFonts w:ascii="GHEA Grapalat" w:hAnsi="GHEA Grapalat"/>
          <w:color w:val="000000" w:themeColor="text1"/>
          <w:lang w:val="hy-AM"/>
        </w:rPr>
        <w:t xml:space="preserve">2-րդ կետի </w:t>
      </w:r>
      <w:r w:rsidR="00D55465">
        <w:rPr>
          <w:rFonts w:ascii="GHEA Grapalat" w:hAnsi="GHEA Grapalat"/>
          <w:color w:val="000000" w:themeColor="text1"/>
          <w:lang w:val="hy-AM"/>
        </w:rPr>
        <w:t>3</w:t>
      </w:r>
      <w:r w:rsidR="002D20A8">
        <w:rPr>
          <w:rFonts w:ascii="GHEA Grapalat" w:hAnsi="GHEA Grapalat"/>
          <w:color w:val="000000" w:themeColor="text1"/>
          <w:lang w:val="hy-AM"/>
        </w:rPr>
        <w:t xml:space="preserve">-րդ </w:t>
      </w:r>
      <w:r w:rsidR="00F0464C">
        <w:rPr>
          <w:rFonts w:ascii="GHEA Grapalat" w:hAnsi="GHEA Grapalat"/>
          <w:color w:val="000000" w:themeColor="text1"/>
          <w:lang w:val="hy-AM"/>
        </w:rPr>
        <w:t xml:space="preserve">և </w:t>
      </w:r>
      <w:r w:rsidR="00D55465">
        <w:rPr>
          <w:rFonts w:ascii="GHEA Grapalat" w:hAnsi="GHEA Grapalat"/>
          <w:color w:val="000000" w:themeColor="text1"/>
          <w:lang w:val="hy-AM"/>
        </w:rPr>
        <w:t>4</w:t>
      </w:r>
      <w:r w:rsidR="00F0464C">
        <w:rPr>
          <w:rFonts w:ascii="GHEA Grapalat" w:hAnsi="GHEA Grapalat"/>
          <w:color w:val="000000" w:themeColor="text1"/>
          <w:lang w:val="hy-AM"/>
        </w:rPr>
        <w:t>-րդ ենթակետերով</w:t>
      </w:r>
      <w:r w:rsidR="002D20A8">
        <w:rPr>
          <w:rFonts w:ascii="GHEA Grapalat" w:hAnsi="GHEA Grapalat"/>
          <w:color w:val="000000" w:themeColor="text1"/>
          <w:lang w:val="hy-AM"/>
        </w:rPr>
        <w:t xml:space="preserve"> սահմանված ժամկետ</w:t>
      </w:r>
      <w:r w:rsidR="00F0464C">
        <w:rPr>
          <w:rFonts w:ascii="GHEA Grapalat" w:hAnsi="GHEA Grapalat"/>
          <w:color w:val="000000" w:themeColor="text1"/>
          <w:lang w:val="hy-AM"/>
        </w:rPr>
        <w:t>ներ</w:t>
      </w:r>
      <w:r w:rsidR="002D20A8">
        <w:rPr>
          <w:rFonts w:ascii="GHEA Grapalat" w:hAnsi="GHEA Grapalat"/>
          <w:color w:val="000000" w:themeColor="text1"/>
          <w:lang w:val="hy-AM"/>
        </w:rPr>
        <w:t xml:space="preserve">ում վճարումներն իրականացնելուց </w:t>
      </w:r>
      <w:r w:rsidR="006B0BC3">
        <w:rPr>
          <w:rFonts w:ascii="GHEA Grapalat" w:hAnsi="GHEA Grapalat"/>
          <w:color w:val="000000" w:themeColor="text1"/>
          <w:lang w:val="hy-AM"/>
        </w:rPr>
        <w:t>հետո,</w:t>
      </w:r>
      <w:r w:rsidR="00D74839">
        <w:rPr>
          <w:rFonts w:ascii="GHEA Grapalat" w:hAnsi="GHEA Grapalat"/>
          <w:color w:val="000000" w:themeColor="text1"/>
          <w:lang w:val="hy-AM"/>
        </w:rPr>
        <w:t xml:space="preserve"> </w:t>
      </w:r>
      <w:r w:rsidR="00FE4896" w:rsidRPr="00F26875">
        <w:rPr>
          <w:rFonts w:ascii="GHEA Grapalat" w:hAnsi="GHEA Grapalat"/>
          <w:color w:val="000000"/>
          <w:lang w:val="hy-AM"/>
        </w:rPr>
        <w:t xml:space="preserve">մեկամսյա </w:t>
      </w:r>
      <w:r w:rsidR="00A475C5" w:rsidRPr="00F26875">
        <w:rPr>
          <w:rFonts w:ascii="GHEA Grapalat" w:hAnsi="GHEA Grapalat"/>
          <w:color w:val="000000"/>
          <w:lang w:val="hy-AM"/>
        </w:rPr>
        <w:t xml:space="preserve">ժամկետում </w:t>
      </w:r>
      <w:r w:rsidR="006B0BC3">
        <w:rPr>
          <w:rFonts w:ascii="GHEA Grapalat" w:hAnsi="GHEA Grapalat"/>
          <w:color w:val="000000"/>
          <w:lang w:val="hy-AM"/>
        </w:rPr>
        <w:t xml:space="preserve"> </w:t>
      </w:r>
      <w:r w:rsidR="00A475C5" w:rsidRPr="00F26875">
        <w:rPr>
          <w:rFonts w:ascii="GHEA Grapalat" w:hAnsi="GHEA Grapalat"/>
          <w:color w:val="000000"/>
          <w:lang w:val="hy-AM"/>
        </w:rPr>
        <w:t>կնքել Գույքի օտարման պայմանագիր՝ դրանում նախատեսելով, որ</w:t>
      </w:r>
      <w:r w:rsidR="00521DD2">
        <w:rPr>
          <w:rFonts w:ascii="GHEA Grapalat" w:hAnsi="GHEA Grapalat"/>
          <w:color w:val="000000"/>
          <w:lang w:val="hy-AM"/>
        </w:rPr>
        <w:t>՝</w:t>
      </w:r>
    </w:p>
    <w:p w14:paraId="4C9A59BD" w14:textId="045AE291" w:rsidR="000054B4" w:rsidRPr="00836AC7" w:rsidRDefault="00D643BB" w:rsidP="00EC6544">
      <w:pPr>
        <w:pStyle w:val="BodyText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</w:t>
      </w:r>
      <w:r w:rsidR="00327415" w:rsidRPr="008B44F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  <w:r w:rsidR="000054B4" w:rsidRPr="008B44F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Գնորդի կողմից մրցույթի արդյունքում ստանձնած ներդրումները սահմանված ժամկետում չկատարելու կամ մինչև 50 տոկոս կատարելու դեպքում Գնորդը </w:t>
      </w:r>
      <w:r w:rsidR="00330D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6</w:t>
      </w:r>
      <w:r w:rsidR="000054B4" w:rsidRPr="008B44F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ամսվա ընթացքում պարտավոր է կատարել տվյալ ժամանակահատվածի համար նախատեսված, բայց չկատարած ներդրումներն ամբողջությամբ՝ միաժամանակ Հայաստանի Հանրապետության պետական բյուջե վճարելով տուգանք</w:t>
      </w:r>
      <w:r w:rsidR="000054B4" w:rsidRPr="00836AC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՝ չկատարված ներդրումների գումարի </w:t>
      </w:r>
      <w:r w:rsidR="00330D64" w:rsidRPr="00836AC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15</w:t>
      </w:r>
      <w:r w:rsidR="000054B4" w:rsidRPr="00836AC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տոկոսի չափով,</w:t>
      </w:r>
      <w:r w:rsidR="00330D64" w:rsidRPr="00836AC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եթե ներդրումների ծավալը չի գերազանցում 300 մլն դրամը, իսկ այն գերազանցելու դեպքում՝ 10 տոկոսի չափով,</w:t>
      </w:r>
    </w:p>
    <w:p w14:paraId="58717B34" w14:textId="517E1044" w:rsidR="000054B4" w:rsidRDefault="005564CA" w:rsidP="00EC6544">
      <w:pPr>
        <w:pStyle w:val="BodyText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բ</w:t>
      </w:r>
      <w:r w:rsidR="00327415" w:rsidRPr="008B44F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  <w:r w:rsidR="000054B4" w:rsidRPr="008B44F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Գնորդի կողմից մրցույթի արդյունքում ստանձնած ներդրումները սահմանված ժամկետում 50 կամ ավելի տոկոսով կատարելու, բայց ամբողջությամբ չկատարելու դեպքում Գնորդը </w:t>
      </w:r>
      <w:r w:rsidR="00330D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4</w:t>
      </w:r>
      <w:r w:rsidR="000054B4" w:rsidRPr="008B44F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ամսվա ընթացքում պարտավոր է կատարել տվյալ ժամանակահատվածի համար նախատեսված և չկատարած ներդրումներն ամբողջությամբ` միաժամանակ Հայաստանի Հանրապետության պետական բյուջե վճարելով տուգանք՝ </w:t>
      </w:r>
      <w:r w:rsidR="000054B4" w:rsidRPr="001C417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չկատարած ներդրումների գումարի  1</w:t>
      </w:r>
      <w:r w:rsidR="00330D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0</w:t>
      </w:r>
      <w:r w:rsidR="000054B4" w:rsidRPr="001C417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տոկոսի չափով</w:t>
      </w:r>
      <w:r w:rsidR="000054B4" w:rsidRPr="00836AC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,</w:t>
      </w:r>
      <w:r w:rsidR="00330D64" w:rsidRPr="00836AC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եթե ներդրումների ծավալը չի գերազանցում 300 մլն դրամը, իսկ այն գերազանցելու դեպքում՝ 5 տոկոսի չափով,</w:t>
      </w:r>
    </w:p>
    <w:p w14:paraId="1490680A" w14:textId="69549CEF" w:rsidR="00EC6544" w:rsidRPr="000C6458" w:rsidRDefault="005564CA" w:rsidP="000C6458">
      <w:pPr>
        <w:pStyle w:val="BodyText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գ</w:t>
      </w:r>
      <w:r w:rsidR="00330D64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 Գ</w:t>
      </w:r>
      <w:r w:rsidR="00EC6544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ույք</w:t>
      </w:r>
      <w:r w:rsidR="00330D64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ն</w:t>
      </w:r>
      <w:r w:rsidR="00EC6544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օտարելիս կամ համապարփակ իրավահաջորդության կարգով այդ </w:t>
      </w:r>
      <w:r w:rsidR="00F0464C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Գ</w:t>
      </w:r>
      <w:r w:rsidR="00EC6544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ույքի նկատմամբ Գնորդի սեփականության իրավունքն այլ անձի անցնելիս նոր </w:t>
      </w:r>
      <w:r w:rsidR="00330D64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սեփականատերը</w:t>
      </w:r>
      <w:r w:rsidR="00EC6544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իրավահաջորդության կարգով ստանձնու</w:t>
      </w:r>
      <w:r w:rsidR="00330D64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մ</w:t>
      </w:r>
      <w:r w:rsidR="00EC6544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է գործարքի արդյունքում Գնորդին վեր</w:t>
      </w:r>
      <w:r w:rsidR="00E65345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ապահված ողջ պարտավորությունները,</w:t>
      </w:r>
    </w:p>
    <w:p w14:paraId="78945911" w14:textId="7F754FE2" w:rsidR="00521DD2" w:rsidRPr="000C6458" w:rsidRDefault="007E6329" w:rsidP="000C6458">
      <w:pPr>
        <w:pStyle w:val="BodyText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դ</w:t>
      </w:r>
      <w:r w:rsidR="00521DD2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) </w:t>
      </w:r>
      <w:r w:rsidR="00652E86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սույն ենթակետի ա. կամ բ. պարբերություններով սահմանված պարտավորություններից որևէ մեկը չկատարելու դեպքում Պայմանագիրը ենթակա է լուծման, իսկ Գույքը՝ վերադարձման Հայաստանի Հանրապետությանը։ Ընդ որում պայմանագրի լուծման դեպքում վճարված և ներդրված գումարները վերադարձման ենթակա չեն:</w:t>
      </w:r>
    </w:p>
    <w:p w14:paraId="4352DD34" w14:textId="70CDBAB0" w:rsidR="0095164B" w:rsidRPr="000C6458" w:rsidRDefault="0095164B" w:rsidP="000C6458">
      <w:pPr>
        <w:pStyle w:val="BodyText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4. </w:t>
      </w:r>
      <w:r w:rsidR="005564CA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Մ</w:t>
      </w:r>
      <w:r w:rsidR="000054B4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րցույթի հաղթողին որոշելու համար հիմք են ընդունվում հետևյալ պայմանները և պայմանների գնահատման կշռային գործակիցները՝</w:t>
      </w:r>
    </w:p>
    <w:p w14:paraId="5CFCFB5D" w14:textId="0D890777" w:rsidR="000054B4" w:rsidRPr="000C6458" w:rsidRDefault="00A81299" w:rsidP="000C6458">
      <w:pPr>
        <w:pStyle w:val="BodyText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</w:t>
      </w:r>
      <w:r w:rsidR="000054B4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. Գույքի համար առաջարկվող գին (չի կարող ցածր լինել սույն որոշման 2-րդ կետի </w:t>
      </w:r>
      <w:r w:rsidR="00D55465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1</w:t>
      </w:r>
      <w:r w:rsidR="000054B4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-</w:t>
      </w:r>
      <w:r w:rsidR="00D55465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ին</w:t>
      </w:r>
      <w:r w:rsidR="000054B4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ենթակետով սահմանված </w:t>
      </w:r>
      <w:r w:rsidR="00EF65F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Գույքի վաճառքի մեկնարկային </w:t>
      </w:r>
      <w:r w:rsidR="0056456E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գնից</w:t>
      </w:r>
      <w:r w:rsidR="000054B4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)՝ արտահայտված մեկ թվային մեծությամբ՝ կշռային գործակիցը՝ 0.</w:t>
      </w:r>
      <w:r w:rsidR="00CF2D68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9</w:t>
      </w:r>
      <w:r w:rsidR="000054B4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,</w:t>
      </w:r>
    </w:p>
    <w:p w14:paraId="70441911" w14:textId="77777777" w:rsidR="000054B4" w:rsidRPr="000C6458" w:rsidRDefault="00A81299" w:rsidP="000C6458">
      <w:pPr>
        <w:pStyle w:val="BodyText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lastRenderedPageBreak/>
        <w:t>բ</w:t>
      </w:r>
      <w:r w:rsidR="000054B4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 գործարար ծրագրին համապատասխան իրականացվելիք ներդրումների չափ` արտահայտված մեկ թվային մեծությամբ` կշռային գործակից՝ 0.</w:t>
      </w:r>
      <w:r w:rsidR="00CF2D68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1</w:t>
      </w:r>
      <w:r w:rsidR="000054B4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,</w:t>
      </w:r>
    </w:p>
    <w:p w14:paraId="7F828BCC" w14:textId="20B5A556" w:rsidR="000054B4" w:rsidRPr="000C6458" w:rsidRDefault="00F0464C" w:rsidP="000C6458">
      <w:pPr>
        <w:pStyle w:val="BodyText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5. Հ</w:t>
      </w:r>
      <w:r w:rsidR="000054B4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աղթող է ճանաչվում լավագույն պայմաններ առաջարկած և ըստ կշռային գործակիցների առավելագույն միավորներ հավաքած մասնակիցը</w:t>
      </w:r>
      <w:r w:rsidR="00A24037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,</w:t>
      </w:r>
      <w:r w:rsidR="005564CA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իսկ հավասար միավորների հավաքելու դեպքում նախապատվությունը տրվում է </w:t>
      </w:r>
      <w:r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Գ</w:t>
      </w:r>
      <w:r w:rsidR="005564CA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ույքի համար բարձր գին առաջարկած մասնակցին,</w:t>
      </w:r>
    </w:p>
    <w:p w14:paraId="21B49E79" w14:textId="7DFCFDD6" w:rsidR="000054B4" w:rsidRPr="000C6458" w:rsidRDefault="00F0464C" w:rsidP="000C6458">
      <w:pPr>
        <w:pStyle w:val="BodyText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6. </w:t>
      </w:r>
      <w:r w:rsidR="0095164B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Գ</w:t>
      </w:r>
      <w:r w:rsidR="0095164B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ույքի օտարման նպատակով առաջարկվող ներդրումների չափը պետք է ներկայացվի ըստ տարիների և չի կարող գերազանցել </w:t>
      </w:r>
      <w:r w:rsidR="00863607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հինգ</w:t>
      </w:r>
      <w:r w:rsidR="000054B4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տարին։</w:t>
      </w:r>
    </w:p>
    <w:p w14:paraId="293039DC" w14:textId="45F6CCF8" w:rsidR="00B5749A" w:rsidRPr="000C6458" w:rsidRDefault="00F0464C" w:rsidP="000C6458">
      <w:pPr>
        <w:pStyle w:val="BodyText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7</w:t>
      </w:r>
      <w:r w:rsidR="003D37C1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. </w:t>
      </w:r>
      <w:r w:rsidR="00B5749A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Գնորդի կողմից սույն որոշմա</w:t>
      </w:r>
      <w:r w:rsidR="00BD07DD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մբ</w:t>
      </w:r>
      <w:r w:rsidR="00B5749A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սահմանված ժամկետում վճարումները չկատարելու դեպքում մրցույթը համարվում է չկայացած և կազմակերպվում է նոր մրցույթ՝ նույն պայմաններով</w:t>
      </w:r>
      <w:r w:rsidR="00D55465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՝</w:t>
      </w:r>
      <w:r w:rsidR="00E906EF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առանց Գույքի վաճառքի </w:t>
      </w:r>
      <w:r w:rsidR="00D55465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մեկնարկային</w:t>
      </w:r>
      <w:r w:rsidR="00E906EF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գնի նվազման</w:t>
      </w:r>
      <w:r w:rsidR="00B5749A" w:rsidRPr="000C64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։</w:t>
      </w:r>
    </w:p>
    <w:p w14:paraId="3F9E7A53" w14:textId="77777777" w:rsidR="000A0E15" w:rsidRDefault="000A0E15" w:rsidP="00CF2D68">
      <w:pPr>
        <w:pStyle w:val="NormalWeb"/>
        <w:shd w:val="clear" w:color="auto" w:fill="FFFFFF"/>
        <w:spacing w:after="0" w:line="360" w:lineRule="auto"/>
        <w:ind w:left="0" w:firstLine="374"/>
        <w:jc w:val="both"/>
        <w:rPr>
          <w:rFonts w:ascii="GHEA Grapalat" w:hAnsi="GHEA Grapalat"/>
          <w:color w:val="000000"/>
          <w:lang w:val="hy-AM"/>
        </w:rPr>
      </w:pPr>
    </w:p>
    <w:p w14:paraId="3DC78883" w14:textId="77777777" w:rsidR="00FF0789" w:rsidRDefault="00FF0789" w:rsidP="00CF2D68">
      <w:pPr>
        <w:pStyle w:val="NormalWeb"/>
        <w:shd w:val="clear" w:color="auto" w:fill="FFFFFF"/>
        <w:spacing w:after="0" w:line="360" w:lineRule="auto"/>
        <w:ind w:left="0" w:firstLine="374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Հայաստանի Հանրապետության</w:t>
      </w:r>
    </w:p>
    <w:p w14:paraId="2ACCD292" w14:textId="77777777" w:rsidR="00FF0789" w:rsidRDefault="00FF0789" w:rsidP="00CF2D68">
      <w:pPr>
        <w:pStyle w:val="NormalWeb"/>
        <w:shd w:val="clear" w:color="auto" w:fill="FFFFFF"/>
        <w:spacing w:after="0" w:line="360" w:lineRule="auto"/>
        <w:ind w:left="0" w:firstLine="374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Վարչապետ</w:t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  <w:t xml:space="preserve">            </w:t>
      </w:r>
      <w:r>
        <w:rPr>
          <w:rFonts w:ascii="GHEA Grapalat" w:hAnsi="GHEA Grapalat"/>
          <w:color w:val="000000"/>
          <w:lang w:val="hy-AM"/>
        </w:rPr>
        <w:tab/>
        <w:t>Ն. ՓԱՇԻՆՅԱՆ</w:t>
      </w:r>
    </w:p>
    <w:sectPr w:rsidR="00FF0789" w:rsidSect="00494732">
      <w:pgSz w:w="12240" w:h="15840"/>
      <w:pgMar w:top="630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687435" w14:textId="77777777" w:rsidR="00747437" w:rsidRDefault="00747437" w:rsidP="00C2046D">
      <w:pPr>
        <w:spacing w:after="0" w:line="240" w:lineRule="auto"/>
      </w:pPr>
      <w:r>
        <w:separator/>
      </w:r>
    </w:p>
  </w:endnote>
  <w:endnote w:type="continuationSeparator" w:id="0">
    <w:p w14:paraId="524A27AA" w14:textId="77777777" w:rsidR="00747437" w:rsidRDefault="00747437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72195D" w14:textId="77777777" w:rsidR="00747437" w:rsidRDefault="00747437" w:rsidP="00C2046D">
      <w:pPr>
        <w:spacing w:after="0" w:line="240" w:lineRule="auto"/>
      </w:pPr>
      <w:r>
        <w:separator/>
      </w:r>
    </w:p>
  </w:footnote>
  <w:footnote w:type="continuationSeparator" w:id="0">
    <w:p w14:paraId="0D682F5C" w14:textId="77777777" w:rsidR="00747437" w:rsidRDefault="00747437" w:rsidP="00C20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 w16cid:durableId="261111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391"/>
    <w:rsid w:val="000006CE"/>
    <w:rsid w:val="000025C9"/>
    <w:rsid w:val="00002B07"/>
    <w:rsid w:val="00003AED"/>
    <w:rsid w:val="00004517"/>
    <w:rsid w:val="000054B4"/>
    <w:rsid w:val="000116BC"/>
    <w:rsid w:val="000144EC"/>
    <w:rsid w:val="00023739"/>
    <w:rsid w:val="0002382A"/>
    <w:rsid w:val="000245EC"/>
    <w:rsid w:val="0003364C"/>
    <w:rsid w:val="00042A7E"/>
    <w:rsid w:val="00063F23"/>
    <w:rsid w:val="000801AA"/>
    <w:rsid w:val="00080865"/>
    <w:rsid w:val="000842CE"/>
    <w:rsid w:val="0008726B"/>
    <w:rsid w:val="0009184E"/>
    <w:rsid w:val="000A0E15"/>
    <w:rsid w:val="000A2DA6"/>
    <w:rsid w:val="000A2FA5"/>
    <w:rsid w:val="000A3785"/>
    <w:rsid w:val="000A37F6"/>
    <w:rsid w:val="000B2BE6"/>
    <w:rsid w:val="000C43A5"/>
    <w:rsid w:val="000C6458"/>
    <w:rsid w:val="000D31F5"/>
    <w:rsid w:val="000D4195"/>
    <w:rsid w:val="00104773"/>
    <w:rsid w:val="00114880"/>
    <w:rsid w:val="00115866"/>
    <w:rsid w:val="001169FB"/>
    <w:rsid w:val="00117D7F"/>
    <w:rsid w:val="00120752"/>
    <w:rsid w:val="00123BF7"/>
    <w:rsid w:val="00124453"/>
    <w:rsid w:val="001303C5"/>
    <w:rsid w:val="00133296"/>
    <w:rsid w:val="0013533D"/>
    <w:rsid w:val="0014148E"/>
    <w:rsid w:val="001468B5"/>
    <w:rsid w:val="00160575"/>
    <w:rsid w:val="00163F3D"/>
    <w:rsid w:val="00171725"/>
    <w:rsid w:val="00176210"/>
    <w:rsid w:val="00187DB9"/>
    <w:rsid w:val="001B1DDA"/>
    <w:rsid w:val="001C417E"/>
    <w:rsid w:val="001D5CB3"/>
    <w:rsid w:val="001D785A"/>
    <w:rsid w:val="001E7C1F"/>
    <w:rsid w:val="001F2738"/>
    <w:rsid w:val="00202321"/>
    <w:rsid w:val="00222E3C"/>
    <w:rsid w:val="00237601"/>
    <w:rsid w:val="0024050C"/>
    <w:rsid w:val="00242F2C"/>
    <w:rsid w:val="002542FA"/>
    <w:rsid w:val="0025657D"/>
    <w:rsid w:val="00257B79"/>
    <w:rsid w:val="0026188F"/>
    <w:rsid w:val="0028456A"/>
    <w:rsid w:val="00295213"/>
    <w:rsid w:val="00296A0C"/>
    <w:rsid w:val="002A177F"/>
    <w:rsid w:val="002A7EE8"/>
    <w:rsid w:val="002B1219"/>
    <w:rsid w:val="002B3914"/>
    <w:rsid w:val="002C480C"/>
    <w:rsid w:val="002C6819"/>
    <w:rsid w:val="002D097B"/>
    <w:rsid w:val="002D20A8"/>
    <w:rsid w:val="002F2D12"/>
    <w:rsid w:val="002F5365"/>
    <w:rsid w:val="00303B0E"/>
    <w:rsid w:val="003077FA"/>
    <w:rsid w:val="00327415"/>
    <w:rsid w:val="00330D64"/>
    <w:rsid w:val="003354EA"/>
    <w:rsid w:val="00351131"/>
    <w:rsid w:val="00357DDB"/>
    <w:rsid w:val="0036231F"/>
    <w:rsid w:val="00363590"/>
    <w:rsid w:val="00363F11"/>
    <w:rsid w:val="00370280"/>
    <w:rsid w:val="00381EE1"/>
    <w:rsid w:val="0038673B"/>
    <w:rsid w:val="00391762"/>
    <w:rsid w:val="00396406"/>
    <w:rsid w:val="003A3359"/>
    <w:rsid w:val="003A45FD"/>
    <w:rsid w:val="003A75EF"/>
    <w:rsid w:val="003B3222"/>
    <w:rsid w:val="003B5B35"/>
    <w:rsid w:val="003B6FAC"/>
    <w:rsid w:val="003C3803"/>
    <w:rsid w:val="003C5C55"/>
    <w:rsid w:val="003C77D7"/>
    <w:rsid w:val="003D083D"/>
    <w:rsid w:val="003D37C1"/>
    <w:rsid w:val="003D3C9C"/>
    <w:rsid w:val="003E7196"/>
    <w:rsid w:val="00400942"/>
    <w:rsid w:val="0040180E"/>
    <w:rsid w:val="0041019C"/>
    <w:rsid w:val="004117E8"/>
    <w:rsid w:val="00412081"/>
    <w:rsid w:val="004148CF"/>
    <w:rsid w:val="00431496"/>
    <w:rsid w:val="0043314D"/>
    <w:rsid w:val="004350E9"/>
    <w:rsid w:val="00435244"/>
    <w:rsid w:val="00436C33"/>
    <w:rsid w:val="004428DE"/>
    <w:rsid w:val="00444088"/>
    <w:rsid w:val="00453AD4"/>
    <w:rsid w:val="00457C8E"/>
    <w:rsid w:val="00471BD0"/>
    <w:rsid w:val="00474340"/>
    <w:rsid w:val="00480351"/>
    <w:rsid w:val="004825B1"/>
    <w:rsid w:val="00482FA8"/>
    <w:rsid w:val="00486553"/>
    <w:rsid w:val="00493330"/>
    <w:rsid w:val="00493DA0"/>
    <w:rsid w:val="00494732"/>
    <w:rsid w:val="004A6CB2"/>
    <w:rsid w:val="004A715F"/>
    <w:rsid w:val="004A7175"/>
    <w:rsid w:val="004B10A3"/>
    <w:rsid w:val="004C5A0F"/>
    <w:rsid w:val="004D596E"/>
    <w:rsid w:val="004D7D9A"/>
    <w:rsid w:val="004E2F22"/>
    <w:rsid w:val="004E57EF"/>
    <w:rsid w:val="004F1759"/>
    <w:rsid w:val="004F20FC"/>
    <w:rsid w:val="005004B6"/>
    <w:rsid w:val="0050352A"/>
    <w:rsid w:val="005123F7"/>
    <w:rsid w:val="00521DD2"/>
    <w:rsid w:val="00535080"/>
    <w:rsid w:val="0054110D"/>
    <w:rsid w:val="00543391"/>
    <w:rsid w:val="0054656E"/>
    <w:rsid w:val="00550006"/>
    <w:rsid w:val="005508F7"/>
    <w:rsid w:val="005545F6"/>
    <w:rsid w:val="005564CA"/>
    <w:rsid w:val="0056456E"/>
    <w:rsid w:val="005650AD"/>
    <w:rsid w:val="005714E1"/>
    <w:rsid w:val="00573381"/>
    <w:rsid w:val="005845DC"/>
    <w:rsid w:val="005918F1"/>
    <w:rsid w:val="005A2319"/>
    <w:rsid w:val="005B38D0"/>
    <w:rsid w:val="005C0215"/>
    <w:rsid w:val="005C7D4E"/>
    <w:rsid w:val="005D2A42"/>
    <w:rsid w:val="005D5E52"/>
    <w:rsid w:val="005D7506"/>
    <w:rsid w:val="005E5146"/>
    <w:rsid w:val="005E644E"/>
    <w:rsid w:val="005F2ED7"/>
    <w:rsid w:val="00600EFA"/>
    <w:rsid w:val="006045CE"/>
    <w:rsid w:val="00610D45"/>
    <w:rsid w:val="00624444"/>
    <w:rsid w:val="006353B0"/>
    <w:rsid w:val="0063659B"/>
    <w:rsid w:val="00644930"/>
    <w:rsid w:val="00650D87"/>
    <w:rsid w:val="00652E86"/>
    <w:rsid w:val="00653E4C"/>
    <w:rsid w:val="0065609A"/>
    <w:rsid w:val="00660B1D"/>
    <w:rsid w:val="00672E3E"/>
    <w:rsid w:val="00673013"/>
    <w:rsid w:val="00680560"/>
    <w:rsid w:val="0069296E"/>
    <w:rsid w:val="00693E3D"/>
    <w:rsid w:val="00695905"/>
    <w:rsid w:val="00696D84"/>
    <w:rsid w:val="006A151A"/>
    <w:rsid w:val="006A7E6C"/>
    <w:rsid w:val="006B0BC3"/>
    <w:rsid w:val="006B1233"/>
    <w:rsid w:val="006B6AE5"/>
    <w:rsid w:val="006E4216"/>
    <w:rsid w:val="006E696C"/>
    <w:rsid w:val="00702133"/>
    <w:rsid w:val="007036C0"/>
    <w:rsid w:val="00706400"/>
    <w:rsid w:val="007227E6"/>
    <w:rsid w:val="00730256"/>
    <w:rsid w:val="007368DA"/>
    <w:rsid w:val="007410D0"/>
    <w:rsid w:val="00742CA3"/>
    <w:rsid w:val="00747437"/>
    <w:rsid w:val="00747B51"/>
    <w:rsid w:val="0075319E"/>
    <w:rsid w:val="0076716D"/>
    <w:rsid w:val="00770BBA"/>
    <w:rsid w:val="007747A9"/>
    <w:rsid w:val="007761D2"/>
    <w:rsid w:val="00784DDC"/>
    <w:rsid w:val="0078793C"/>
    <w:rsid w:val="00791FC4"/>
    <w:rsid w:val="00792143"/>
    <w:rsid w:val="007965B9"/>
    <w:rsid w:val="007A01B7"/>
    <w:rsid w:val="007B141C"/>
    <w:rsid w:val="007B2194"/>
    <w:rsid w:val="007B23F7"/>
    <w:rsid w:val="007B6348"/>
    <w:rsid w:val="007C1E85"/>
    <w:rsid w:val="007C449A"/>
    <w:rsid w:val="007C6E6A"/>
    <w:rsid w:val="007E6329"/>
    <w:rsid w:val="007F0D3F"/>
    <w:rsid w:val="007F1580"/>
    <w:rsid w:val="0080269A"/>
    <w:rsid w:val="00806E03"/>
    <w:rsid w:val="00814C18"/>
    <w:rsid w:val="00816121"/>
    <w:rsid w:val="0081634B"/>
    <w:rsid w:val="0083096D"/>
    <w:rsid w:val="00830E08"/>
    <w:rsid w:val="00836AC7"/>
    <w:rsid w:val="00845A70"/>
    <w:rsid w:val="008500D2"/>
    <w:rsid w:val="008505F6"/>
    <w:rsid w:val="00850A52"/>
    <w:rsid w:val="00852D7C"/>
    <w:rsid w:val="00863607"/>
    <w:rsid w:val="00863DFF"/>
    <w:rsid w:val="00866513"/>
    <w:rsid w:val="008741F9"/>
    <w:rsid w:val="0088283F"/>
    <w:rsid w:val="00884A99"/>
    <w:rsid w:val="008854F3"/>
    <w:rsid w:val="00886E04"/>
    <w:rsid w:val="008923F2"/>
    <w:rsid w:val="008A0A28"/>
    <w:rsid w:val="008A14AF"/>
    <w:rsid w:val="008A2137"/>
    <w:rsid w:val="008A6738"/>
    <w:rsid w:val="008B44F5"/>
    <w:rsid w:val="008B6EB3"/>
    <w:rsid w:val="008C2F56"/>
    <w:rsid w:val="008C41B5"/>
    <w:rsid w:val="008C4408"/>
    <w:rsid w:val="008D72FC"/>
    <w:rsid w:val="008E3849"/>
    <w:rsid w:val="008E7CF1"/>
    <w:rsid w:val="008E7FF6"/>
    <w:rsid w:val="009041F3"/>
    <w:rsid w:val="00914A16"/>
    <w:rsid w:val="00915A36"/>
    <w:rsid w:val="00915B08"/>
    <w:rsid w:val="00937207"/>
    <w:rsid w:val="00937C12"/>
    <w:rsid w:val="009415F9"/>
    <w:rsid w:val="0095164B"/>
    <w:rsid w:val="009560EA"/>
    <w:rsid w:val="00961A48"/>
    <w:rsid w:val="0096249D"/>
    <w:rsid w:val="00963EED"/>
    <w:rsid w:val="0096438F"/>
    <w:rsid w:val="009644D5"/>
    <w:rsid w:val="00971CE6"/>
    <w:rsid w:val="0097487E"/>
    <w:rsid w:val="00975031"/>
    <w:rsid w:val="00975389"/>
    <w:rsid w:val="00981D68"/>
    <w:rsid w:val="00993331"/>
    <w:rsid w:val="009940E1"/>
    <w:rsid w:val="0099414A"/>
    <w:rsid w:val="009A36EF"/>
    <w:rsid w:val="009A39D9"/>
    <w:rsid w:val="009C1C5C"/>
    <w:rsid w:val="009C68BB"/>
    <w:rsid w:val="009D69A1"/>
    <w:rsid w:val="009E3B65"/>
    <w:rsid w:val="009E567B"/>
    <w:rsid w:val="009E6304"/>
    <w:rsid w:val="009E7926"/>
    <w:rsid w:val="009E7B09"/>
    <w:rsid w:val="009F1940"/>
    <w:rsid w:val="009F1B88"/>
    <w:rsid w:val="009F4F88"/>
    <w:rsid w:val="00A024C4"/>
    <w:rsid w:val="00A05EAF"/>
    <w:rsid w:val="00A10DF5"/>
    <w:rsid w:val="00A1202A"/>
    <w:rsid w:val="00A227B8"/>
    <w:rsid w:val="00A24037"/>
    <w:rsid w:val="00A25BC1"/>
    <w:rsid w:val="00A44EB7"/>
    <w:rsid w:val="00A471AA"/>
    <w:rsid w:val="00A475C5"/>
    <w:rsid w:val="00A51895"/>
    <w:rsid w:val="00A52A42"/>
    <w:rsid w:val="00A52BEA"/>
    <w:rsid w:val="00A5499E"/>
    <w:rsid w:val="00A61C7A"/>
    <w:rsid w:val="00A72710"/>
    <w:rsid w:val="00A76D43"/>
    <w:rsid w:val="00A81299"/>
    <w:rsid w:val="00A84FB1"/>
    <w:rsid w:val="00A949DE"/>
    <w:rsid w:val="00A965D0"/>
    <w:rsid w:val="00AA423B"/>
    <w:rsid w:val="00AB003B"/>
    <w:rsid w:val="00AB33D8"/>
    <w:rsid w:val="00AB63F4"/>
    <w:rsid w:val="00AC27DA"/>
    <w:rsid w:val="00AE1212"/>
    <w:rsid w:val="00AE7397"/>
    <w:rsid w:val="00AF5B9F"/>
    <w:rsid w:val="00B020BE"/>
    <w:rsid w:val="00B04C5D"/>
    <w:rsid w:val="00B1167C"/>
    <w:rsid w:val="00B15572"/>
    <w:rsid w:val="00B164E6"/>
    <w:rsid w:val="00B20767"/>
    <w:rsid w:val="00B2586C"/>
    <w:rsid w:val="00B2619D"/>
    <w:rsid w:val="00B279B0"/>
    <w:rsid w:val="00B34C1A"/>
    <w:rsid w:val="00B437F6"/>
    <w:rsid w:val="00B44568"/>
    <w:rsid w:val="00B5639F"/>
    <w:rsid w:val="00B5749A"/>
    <w:rsid w:val="00B60C0C"/>
    <w:rsid w:val="00B63215"/>
    <w:rsid w:val="00B64E39"/>
    <w:rsid w:val="00B70B15"/>
    <w:rsid w:val="00B9073B"/>
    <w:rsid w:val="00B97AA1"/>
    <w:rsid w:val="00BB053A"/>
    <w:rsid w:val="00BC0C4E"/>
    <w:rsid w:val="00BC6B2B"/>
    <w:rsid w:val="00BD07DD"/>
    <w:rsid w:val="00BD14C0"/>
    <w:rsid w:val="00BD2DDB"/>
    <w:rsid w:val="00C00172"/>
    <w:rsid w:val="00C02E10"/>
    <w:rsid w:val="00C0771B"/>
    <w:rsid w:val="00C11286"/>
    <w:rsid w:val="00C15CF9"/>
    <w:rsid w:val="00C2046D"/>
    <w:rsid w:val="00C360BD"/>
    <w:rsid w:val="00C361EF"/>
    <w:rsid w:val="00C363A9"/>
    <w:rsid w:val="00C42077"/>
    <w:rsid w:val="00C50171"/>
    <w:rsid w:val="00C5470C"/>
    <w:rsid w:val="00C61106"/>
    <w:rsid w:val="00C6388F"/>
    <w:rsid w:val="00C67FF7"/>
    <w:rsid w:val="00C75B5C"/>
    <w:rsid w:val="00C762C8"/>
    <w:rsid w:val="00C84AC6"/>
    <w:rsid w:val="00C929DA"/>
    <w:rsid w:val="00C94744"/>
    <w:rsid w:val="00C97DE4"/>
    <w:rsid w:val="00CA025E"/>
    <w:rsid w:val="00CC2263"/>
    <w:rsid w:val="00CC36C8"/>
    <w:rsid w:val="00CC7A5D"/>
    <w:rsid w:val="00CD0CAF"/>
    <w:rsid w:val="00CD0DB0"/>
    <w:rsid w:val="00CD1589"/>
    <w:rsid w:val="00CD49E0"/>
    <w:rsid w:val="00CE313A"/>
    <w:rsid w:val="00CE3209"/>
    <w:rsid w:val="00CF2D68"/>
    <w:rsid w:val="00D0747F"/>
    <w:rsid w:val="00D15599"/>
    <w:rsid w:val="00D1663A"/>
    <w:rsid w:val="00D24467"/>
    <w:rsid w:val="00D3589B"/>
    <w:rsid w:val="00D470AF"/>
    <w:rsid w:val="00D5186C"/>
    <w:rsid w:val="00D54E18"/>
    <w:rsid w:val="00D55465"/>
    <w:rsid w:val="00D55F7B"/>
    <w:rsid w:val="00D61016"/>
    <w:rsid w:val="00D643BB"/>
    <w:rsid w:val="00D65D05"/>
    <w:rsid w:val="00D72220"/>
    <w:rsid w:val="00D723D5"/>
    <w:rsid w:val="00D73FA6"/>
    <w:rsid w:val="00D74839"/>
    <w:rsid w:val="00D87B54"/>
    <w:rsid w:val="00D964E6"/>
    <w:rsid w:val="00D977FE"/>
    <w:rsid w:val="00DA0AFD"/>
    <w:rsid w:val="00DA3217"/>
    <w:rsid w:val="00DA642C"/>
    <w:rsid w:val="00DB32B8"/>
    <w:rsid w:val="00DB522B"/>
    <w:rsid w:val="00DC1B8D"/>
    <w:rsid w:val="00DC4858"/>
    <w:rsid w:val="00DD0D7E"/>
    <w:rsid w:val="00DD46AF"/>
    <w:rsid w:val="00DD4872"/>
    <w:rsid w:val="00DD6F4F"/>
    <w:rsid w:val="00DE1E55"/>
    <w:rsid w:val="00DE762D"/>
    <w:rsid w:val="00DF382C"/>
    <w:rsid w:val="00DF3C44"/>
    <w:rsid w:val="00E10BC0"/>
    <w:rsid w:val="00E1295D"/>
    <w:rsid w:val="00E13DEF"/>
    <w:rsid w:val="00E1443E"/>
    <w:rsid w:val="00E16E3D"/>
    <w:rsid w:val="00E34564"/>
    <w:rsid w:val="00E35121"/>
    <w:rsid w:val="00E65345"/>
    <w:rsid w:val="00E72635"/>
    <w:rsid w:val="00E7511D"/>
    <w:rsid w:val="00E76768"/>
    <w:rsid w:val="00E906EF"/>
    <w:rsid w:val="00E971A8"/>
    <w:rsid w:val="00E97CE9"/>
    <w:rsid w:val="00EB357B"/>
    <w:rsid w:val="00EC33DF"/>
    <w:rsid w:val="00EC5F29"/>
    <w:rsid w:val="00EC6544"/>
    <w:rsid w:val="00ED419B"/>
    <w:rsid w:val="00ED4656"/>
    <w:rsid w:val="00ED5771"/>
    <w:rsid w:val="00ED6C84"/>
    <w:rsid w:val="00ED6D90"/>
    <w:rsid w:val="00EF65FF"/>
    <w:rsid w:val="00EF676D"/>
    <w:rsid w:val="00F0464C"/>
    <w:rsid w:val="00F139A8"/>
    <w:rsid w:val="00F424F4"/>
    <w:rsid w:val="00F46218"/>
    <w:rsid w:val="00F6514E"/>
    <w:rsid w:val="00F65677"/>
    <w:rsid w:val="00F667D5"/>
    <w:rsid w:val="00F84F6E"/>
    <w:rsid w:val="00F91694"/>
    <w:rsid w:val="00F94289"/>
    <w:rsid w:val="00FA3922"/>
    <w:rsid w:val="00FB12C2"/>
    <w:rsid w:val="00FB6982"/>
    <w:rsid w:val="00FB7679"/>
    <w:rsid w:val="00FD2D4A"/>
    <w:rsid w:val="00FD4596"/>
    <w:rsid w:val="00FE3E6E"/>
    <w:rsid w:val="00FE4896"/>
    <w:rsid w:val="00FF0031"/>
    <w:rsid w:val="00FF0789"/>
    <w:rsid w:val="00FF2E0B"/>
    <w:rsid w:val="00FF5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71460"/>
  <w15:chartTrackingRefBased/>
  <w15:docId w15:val="{7616C9BB-6E3A-4555-BB25-D2B8A87C7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99333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9933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  <w:style w:type="character" w:styleId="Emphasis">
    <w:name w:val="Emphasis"/>
    <w:basedOn w:val="DefaultParagraphFont"/>
    <w:uiPriority w:val="20"/>
    <w:qFormat/>
    <w:rsid w:val="00D65D05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65D05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0054B4"/>
    <w:pPr>
      <w:spacing w:after="120" w:line="256" w:lineRule="auto"/>
    </w:pPr>
    <w:rPr>
      <w:rFonts w:asciiTheme="minorHAnsi" w:eastAsiaTheme="minorHAnsi" w:hAnsiTheme="minorHAnsi" w:cstheme="minorBidi"/>
      <w:bCs w:val="0"/>
      <w:i w:val="0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054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E3356-F653-4E71-8727-89F304023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936</Words>
  <Characters>5341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https:/mul2-spm.gov.am/tasks/436190/oneclick/naxagic.docx?token=e14182d5429f74bc8e65ee8d597d3947</cp:keywords>
  <dc:description/>
  <cp:lastModifiedBy>User</cp:lastModifiedBy>
  <cp:revision>2</cp:revision>
  <cp:lastPrinted>2024-10-24T15:06:00Z</cp:lastPrinted>
  <dcterms:created xsi:type="dcterms:W3CDTF">2024-11-18T11:08:00Z</dcterms:created>
  <dcterms:modified xsi:type="dcterms:W3CDTF">2024-11-18T11:08:00Z</dcterms:modified>
</cp:coreProperties>
</file>