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E89440" w14:textId="77777777" w:rsidR="00B40350" w:rsidRPr="003E097C" w:rsidRDefault="00B40350" w:rsidP="003E097C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E09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9C09212" w14:textId="2AAA24FB" w:rsidR="00826000" w:rsidRPr="003E097C" w:rsidRDefault="004235A6" w:rsidP="003E097C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E097C">
        <w:rPr>
          <w:rFonts w:ascii="GHEA Grapalat" w:hAnsi="GHEA Grapalat"/>
          <w:b/>
          <w:bCs/>
          <w:noProof/>
          <w:sz w:val="24"/>
          <w:szCs w:val="24"/>
          <w:lang w:val="hy-AM"/>
        </w:rPr>
        <w:t>«ԵՎՐԱՍԻԱԿԱՆ ՏՆՏԵՍԱԿԱՆ ՄԻՈՒԹՅԱՆ ՄԱՍԻՆ» 2014 ԹՎԱԿԱՆԻ ՄԱՅԻՍԻ 29-Ի ՊԱՅՄԱՆԱԳՐՈՒՄ ՓՈՓՈԽՈՒԹՅՈՒՆՆԵՐ ԿԱՏԱՐԵԼՈՒ ՄԱՍԻՆ» Ա</w:t>
      </w:r>
      <w:r w:rsidRPr="003E097C">
        <w:rPr>
          <w:rFonts w:ascii="GHEA Grapalat" w:hAnsi="GHEA Grapalat"/>
          <w:b/>
          <w:bCs/>
          <w:sz w:val="24"/>
          <w:szCs w:val="24"/>
          <w:lang w:val="hy-AM"/>
        </w:rPr>
        <w:t>ՐՁԱՆԱԳՐՈՒԹՅԱՆ</w:t>
      </w:r>
      <w:r w:rsidRPr="003E097C">
        <w:rPr>
          <w:rFonts w:ascii="GHEA Grapalat" w:hAnsi="GHEA Grapalat"/>
          <w:sz w:val="24"/>
          <w:szCs w:val="24"/>
          <w:lang w:val="hy-AM"/>
        </w:rPr>
        <w:t xml:space="preserve"> </w:t>
      </w:r>
      <w:r w:rsidR="00070669" w:rsidRPr="003E097C">
        <w:rPr>
          <w:rFonts w:ascii="GHEA Grapalat" w:hAnsi="GHEA Grapalat"/>
          <w:b/>
          <w:bCs/>
          <w:sz w:val="24"/>
          <w:szCs w:val="24"/>
        </w:rPr>
        <w:t xml:space="preserve">(IV </w:t>
      </w:r>
      <w:r w:rsidR="00070669" w:rsidRPr="003E097C">
        <w:rPr>
          <w:rFonts w:ascii="GHEA Grapalat" w:hAnsi="GHEA Grapalat"/>
          <w:b/>
          <w:bCs/>
          <w:sz w:val="24"/>
          <w:szCs w:val="24"/>
          <w:lang w:val="hy-AM"/>
        </w:rPr>
        <w:t>ՄԵԾ ԱՐՁԱՆԱԳՐՈՒԹՅՈՒՆ</w:t>
      </w:r>
      <w:r w:rsidR="00070669" w:rsidRPr="003E097C">
        <w:rPr>
          <w:rFonts w:ascii="GHEA Grapalat" w:hAnsi="GHEA Grapalat"/>
          <w:b/>
          <w:bCs/>
          <w:sz w:val="24"/>
          <w:szCs w:val="24"/>
        </w:rPr>
        <w:t>)</w:t>
      </w:r>
      <w:r w:rsidR="00D31B5C" w:rsidRPr="003E097C">
        <w:rPr>
          <w:rFonts w:ascii="GHEA Grapalat" w:hAnsi="GHEA Grapalat"/>
          <w:b/>
          <w:bCs/>
          <w:noProof/>
          <w:sz w:val="24"/>
          <w:szCs w:val="24"/>
          <w:lang w:val="hy-AM"/>
        </w:rPr>
        <w:t>ՆԱԽԱԳԾԻ</w:t>
      </w:r>
      <w:r w:rsidR="00D31B5C" w:rsidRPr="003E097C">
        <w:rPr>
          <w:rFonts w:ascii="GHEA Grapalat" w:hAnsi="GHEA Grapalat"/>
          <w:b/>
          <w:bCs/>
          <w:noProof/>
          <w:sz w:val="24"/>
          <w:szCs w:val="24"/>
        </w:rPr>
        <w:t xml:space="preserve"> </w:t>
      </w:r>
      <w:r w:rsidR="00D31B5C" w:rsidRPr="003E097C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ՎԵՐԱԲԵՐՅԱԼ </w:t>
      </w:r>
      <w:r w:rsidR="00D31B5C" w:rsidRPr="003E097C">
        <w:rPr>
          <w:rFonts w:ascii="GHEA Grapalat" w:hAnsi="GHEA Grapalat"/>
          <w:b/>
          <w:bCs/>
          <w:sz w:val="24"/>
          <w:szCs w:val="24"/>
          <w:lang w:val="hy-AM"/>
        </w:rPr>
        <w:t xml:space="preserve">ՇԱՀԱԳՐԳԻՌ ՄԱՐՄԻՆՆԵՐԻ ԱՌԱՐԿՈՒԹՅՈՒՆՆԵՐԻ </w:t>
      </w:r>
      <w:r w:rsidR="003B52C7" w:rsidRPr="003E097C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="00D31B5C" w:rsidRPr="003E097C">
        <w:rPr>
          <w:rFonts w:ascii="GHEA Grapalat" w:hAnsi="GHEA Grapalat"/>
          <w:b/>
          <w:bCs/>
          <w:sz w:val="24"/>
          <w:szCs w:val="24"/>
          <w:lang w:val="hy-AM"/>
        </w:rPr>
        <w:t>ԱՌԱՋԱՐԿՈՒԹՅՈՒՆՆԵՐԻ</w:t>
      </w:r>
    </w:p>
    <w:p w14:paraId="06964949" w14:textId="77777777" w:rsidR="00DB114C" w:rsidRPr="003E097C" w:rsidRDefault="00DB114C" w:rsidP="003E097C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143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7213"/>
        <w:gridCol w:w="106"/>
        <w:gridCol w:w="4571"/>
        <w:gridCol w:w="114"/>
        <w:gridCol w:w="2335"/>
      </w:tblGrid>
      <w:tr w:rsidR="00C62CEA" w:rsidRPr="003E097C" w14:paraId="31D983F2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37C480D7" w:rsidR="00C62CEA" w:rsidRPr="003E097C" w:rsidRDefault="00C62CEA" w:rsidP="003E097C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1. </w:t>
            </w:r>
            <w:r w:rsidR="006F205F"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ՀՀ </w:t>
            </w:r>
            <w:r w:rsidR="005A132F"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367A4EB6" w:rsidR="00C62CEA" w:rsidRPr="003E097C" w:rsidRDefault="0044438E" w:rsidP="003E097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09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 w:rsidR="00C62CEA" w:rsidRPr="003E09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3E09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="00C62CEA" w:rsidRPr="003E09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0B3B15" w:rsidRPr="003E09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C62CEA" w:rsidRPr="003E09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62CEA" w:rsidRPr="003E097C" w14:paraId="53D17AF0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3E097C" w:rsidRDefault="00C62CEA" w:rsidP="003E097C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0BDF6467" w:rsidR="00C62CEA" w:rsidRPr="003E097C" w:rsidRDefault="00C62CEA" w:rsidP="003E097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3E09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44438E" w:rsidRPr="003E09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1111/58866-24</w:t>
            </w:r>
          </w:p>
        </w:tc>
      </w:tr>
      <w:tr w:rsidR="00357919" w:rsidRPr="003E097C" w14:paraId="3A43650D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2A63AE5" w14:textId="77777777" w:rsidR="0044438E" w:rsidRPr="003E097C" w:rsidRDefault="0044438E" w:rsidP="003E097C">
            <w:pPr>
              <w:pStyle w:val="BodyText"/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097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Առաջնորդվելով «Միջազգային պայմանագրերի մասին» ՀՀ օրենքի 7-րդ հոդվածի դրույթներով՝ կից ներկայացնում ենք «Եվրասիական տնտեսական միության մասին» 2014 թվականի մայիսի 29-ի պայմանագրում փոփոխություններ կատարելու մասին» արձանագրության (IV Մեծ արձանագրություն)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մասին ՀՀ ԱԳ նախարարության եզրակացությունը:</w:t>
            </w:r>
          </w:p>
          <w:p w14:paraId="62CFB8CF" w14:textId="77777777" w:rsidR="0044438E" w:rsidRPr="003E097C" w:rsidRDefault="0044438E" w:rsidP="003E097C">
            <w:pPr>
              <w:spacing w:after="0"/>
              <w:ind w:left="112" w:right="127"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E097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55F1DADA" w14:textId="77777777" w:rsidR="0044438E" w:rsidRPr="003E097C" w:rsidRDefault="0044438E" w:rsidP="003E097C">
            <w:pPr>
              <w:spacing w:after="0"/>
              <w:ind w:left="112" w:right="127"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E097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«Եվրասիական տնտեսական միության մասին» 2014 թվականի մայիսի 29-ի պայմանագրում փոփոխություններ կատարելու մասին» արձանագրության (IV Մեծ արձանագրություն) ստորագրման արտաքին քաղաքական նպատակահարմարության և ՀՀ վարած արտաքին </w:t>
            </w:r>
            <w:r w:rsidRPr="003E097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քաղաքականությանը և ստանձնած միջազգային պարտավորություններին</w:t>
            </w:r>
          </w:p>
          <w:p w14:paraId="3A65CE7D" w14:textId="77777777" w:rsidR="0044438E" w:rsidRPr="003E097C" w:rsidRDefault="0044438E" w:rsidP="003E097C">
            <w:pPr>
              <w:spacing w:after="0"/>
              <w:ind w:left="112" w:right="127"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E097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դրա համապատասխանության մասին</w:t>
            </w:r>
          </w:p>
          <w:p w14:paraId="6EAF5D76" w14:textId="77777777" w:rsidR="0044438E" w:rsidRPr="003E097C" w:rsidRDefault="0044438E" w:rsidP="003E097C">
            <w:pPr>
              <w:spacing w:after="0"/>
              <w:ind w:left="112" w:right="127" w:firstLine="28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A15FB7" w14:textId="77777777" w:rsidR="0044438E" w:rsidRPr="003E097C" w:rsidRDefault="0044438E" w:rsidP="003E097C">
            <w:pPr>
              <w:spacing w:after="0"/>
              <w:ind w:left="112" w:right="127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bookmarkStart w:id="0" w:name="_Hlk163424291"/>
            <w:r w:rsidRPr="003E097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«Եվրասիական տնտեսական միության մասին» 2014 թվականի մայիսի 29-ի պայմանագրում փոփոխություններ կատարելու մասին» արձանագրության (IV Մեծ արձանագրություն) նախագծին </w:t>
            </w:r>
            <w:bookmarkEnd w:id="0"/>
            <w:r w:rsidRPr="003E097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(այսուհետ նաև՝ Նախագիծ) հավանություն է տրվել է Եվրասիական տնտեսական հանձնաժողովի խորհրդի՝ 2024թ. հոկտեմբերի 18-ի թիվ 31 կարգադրությամբ:</w:t>
            </w:r>
          </w:p>
          <w:p w14:paraId="41E1E664" w14:textId="77777777" w:rsidR="0044438E" w:rsidRPr="003E097C" w:rsidRDefault="0044438E" w:rsidP="003E097C">
            <w:pPr>
              <w:spacing w:after="0"/>
              <w:ind w:left="112" w:right="127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3E097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Նախագծով, ի թիվս այլոց, նախատեսվում լրացում կատարել «Եվրասիական տնտեսական միության մասին» 2014 թվականի մայիսի 29-ի պայմանագրի (այսուհետ նաև՝ Պայմանագիր) 28-րդ հոդվածում՝ ԵԱՏՄ ներքին շուկայում խոչընդոտների որակավորման, ինչպես նաև արգելքներն ու սահմանափակումները վերացված ճանաչելու մեթոդաբանության հաստատման լիազորությունը վերապահելով Եվրասիական տնտեսական հանձնաժողովին:</w:t>
            </w:r>
          </w:p>
          <w:p w14:paraId="12506E49" w14:textId="77777777" w:rsidR="0044438E" w:rsidRPr="003E097C" w:rsidRDefault="0044438E" w:rsidP="003E097C">
            <w:pPr>
              <w:spacing w:after="0"/>
              <w:ind w:left="112" w:right="127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3E097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Բացի այդ, նախատեսվում է Պայմանագիրը լրացնել 104</w:t>
            </w:r>
            <w:r w:rsidRPr="003E097C">
              <w:rPr>
                <w:rFonts w:ascii="GHEA Grapalat" w:eastAsia="Times New Roman" w:hAnsi="GHEA Grapalat" w:cs="Sylfaen"/>
                <w:sz w:val="24"/>
                <w:szCs w:val="24"/>
                <w:vertAlign w:val="superscript"/>
                <w:lang w:val="hy-AM" w:eastAsia="ru-RU"/>
              </w:rPr>
              <w:t>1</w:t>
            </w:r>
            <w:r w:rsidRPr="003E097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հոդվածով՝  Հայաստանի համար սահմանելով Պայմանագրի թիվ 25 հավելվածի («Գնումների կարգավորման կարգի մասին» արձանագրություն) 29-րդ հոդվածի կիրարկման անցումային պայմաններ։</w:t>
            </w:r>
          </w:p>
          <w:p w14:paraId="32A3A5D6" w14:textId="77777777" w:rsidR="0044438E" w:rsidRPr="003E097C" w:rsidRDefault="0044438E" w:rsidP="003E097C">
            <w:pPr>
              <w:spacing w:after="0"/>
              <w:ind w:left="112" w:right="127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3E097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Ընդհանուր առմամբ, Պայմանագրում նախատեսվող փոփոխությունների նպատակն է՝ իրավակիրառ պրակտիկայի ընթացքում իրավական կարգավորման ոլորտում ի հայտ եկած բացերի վերացումը, կիրառվող տերմինաբանության միատեսակության ապահովումը։</w:t>
            </w:r>
          </w:p>
          <w:p w14:paraId="4B1DC8E0" w14:textId="77777777" w:rsidR="0044438E" w:rsidRPr="003E097C" w:rsidRDefault="0044438E" w:rsidP="003E097C">
            <w:pPr>
              <w:spacing w:after="0"/>
              <w:ind w:left="112" w:right="127" w:firstLine="28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3E097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Հաշվի առնելով վերոգրյալը և ղեկավարվելով «Միջազգային պայմանագրերի մասին» ՀՀ օրենքի 7-րդ հոդվածի դրույթներով՝ ՀՀ ԱԳ նախարարությունը նպատակահարմար է գտնում «Եվրասիական տնտեսական միության մասին» 2014 թվականի մայիսի 29-ի պայմանագրում փոփոխություններ կատարելու մասին» արձանագրության ստորագրումը։ Այն համապատասխանում է ՀՀ վարած արտաքին քաղաքականությանը և ստանձնած միջազգային պարտավորություններին:</w:t>
            </w:r>
          </w:p>
          <w:p w14:paraId="7F5BEBE7" w14:textId="374D2916" w:rsidR="00357919" w:rsidRPr="003E097C" w:rsidRDefault="00357919" w:rsidP="003E097C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E05E29C" w14:textId="77777777" w:rsidR="0044438E" w:rsidRPr="003E097C" w:rsidRDefault="0044438E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2AC5AB2" w14:textId="1C65F21C" w:rsidR="00357919" w:rsidRPr="003E097C" w:rsidRDefault="00C62CEA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E097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B65EFD" w:rsidRPr="003E097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4AB8F2D3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93C1ED5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12FEF9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17E1407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C33225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AEA7823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C38D5BC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7E02558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7C377AB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27FE47C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9BDC8E7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18E2938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B336726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3C0A51A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5E9D78E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22F3ECC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245B0D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46CF109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F5639F5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3644979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36ADEE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74311DA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33A2D0E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4D1354B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DBAD460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AEB460E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0E4684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9375C55" w14:textId="77777777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475E79F" w14:textId="7A4C7BDE" w:rsidR="00397001" w:rsidRPr="003E097C" w:rsidRDefault="00397001" w:rsidP="003E097C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62CEA" w:rsidRPr="003E097C" w14:paraId="5708DBF2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02D22F7F" w:rsidR="00C62CEA" w:rsidRPr="003E097C" w:rsidRDefault="002A2697" w:rsidP="003E097C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="00C62CEA"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653BB5" w:rsidRPr="003E097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ՀՀ</w:t>
            </w:r>
            <w:r w:rsidR="00653BB5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նախարարություն,</w:t>
            </w:r>
            <w:r w:rsidR="00653BB5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653BB5" w:rsidRPr="003E097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="00653BB5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3E097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գույքի</w:t>
            </w:r>
            <w:r w:rsidR="00653BB5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3E097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կառավարման</w:t>
            </w:r>
            <w:r w:rsidR="00653BB5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3E097C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2D2C9CF6" w:rsidR="00C62CEA" w:rsidRPr="003E097C" w:rsidRDefault="0044438E" w:rsidP="003E097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08</w:t>
            </w:r>
            <w:r w:rsidR="008E4BD3" w:rsidRPr="003E097C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</w:rPr>
              <w:t>․</w:t>
            </w:r>
            <w:r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11</w:t>
            </w:r>
            <w:r w:rsidR="008E4BD3" w:rsidRPr="003E097C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</w:rPr>
              <w:t>․</w:t>
            </w:r>
            <w:r w:rsidR="008E4BD3"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C414D8"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8E4BD3"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C62CEA" w:rsidRPr="003E097C" w14:paraId="24060D56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5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3E097C" w:rsidRDefault="00C62CEA" w:rsidP="003E097C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78D1A5EF" w:rsidR="00C62CEA" w:rsidRPr="003E097C" w:rsidRDefault="008E4BD3" w:rsidP="003E097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44438E"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ԳՍ/17</w:t>
            </w:r>
            <w:r w:rsidR="0044438E" w:rsidRPr="003E097C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</w:rPr>
              <w:t>․</w:t>
            </w:r>
            <w:r w:rsidR="0044438E"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2/36391-2024</w:t>
            </w:r>
          </w:p>
        </w:tc>
      </w:tr>
      <w:tr w:rsidR="00357919" w:rsidRPr="003E097C" w14:paraId="721E6634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14E3307" w14:textId="77777777" w:rsidR="0044438E" w:rsidRPr="003E097C" w:rsidRDefault="005C2A54" w:rsidP="003E097C">
            <w:pPr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44438E" w:rsidRPr="003E097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Ձեզ, որ ՀՀ տարածքային կառավարման և ենթակառուցվածքների նախարարությունը </w:t>
            </w:r>
            <w:r w:rsidR="0044438E" w:rsidRPr="003E097C">
              <w:rPr>
                <w:rFonts w:ascii="GHEA Grapalat" w:hAnsi="GHEA Grapalat"/>
                <w:sz w:val="24"/>
                <w:szCs w:val="24"/>
                <w:lang w:val="hy-AM"/>
              </w:rPr>
              <w:t>Եվրասիական տնտեսական միության մասին</w:t>
            </w:r>
            <w:r w:rsidR="0044438E" w:rsidRPr="003E097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 պայմանագրում փոփոխություններ կատարելու վերաբերյալ արձանագրության </w:t>
            </w:r>
            <w:r w:rsidR="0044438E" w:rsidRPr="003E097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նախագծի առնչությամբ</w:t>
            </w:r>
            <w:r w:rsidR="0044438E"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առաջարկություններ և դիտողություններ չունի։</w:t>
            </w:r>
          </w:p>
          <w:p w14:paraId="4AD56AFE" w14:textId="07109117" w:rsidR="00357919" w:rsidRPr="003E097C" w:rsidRDefault="0044438E" w:rsidP="003E097C">
            <w:pPr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 w:eastAsia="zh-CN"/>
              </w:rPr>
            </w:pP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 տեղեկացնում ենք, որ </w:t>
            </w:r>
            <w:r w:rsidRPr="003E097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«Պետական գույքի կառավարման մասին» օրենքի կարգավորման շրջանակներում Հայաստանի Հանրապետության համար գույքային պարտավորություններ նախատեսող դրույթներ առկա չեն։ </w:t>
            </w: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766C1C" w14:textId="00155FD9" w:rsidR="00357919" w:rsidRPr="003E097C" w:rsidRDefault="008E4BD3" w:rsidP="003E097C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E097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Pr="003E09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8F1E87" w:rsidRPr="003E097C" w14:paraId="6E2F5E51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2C06D26" w14:textId="52056FBB" w:rsidR="008F1E87" w:rsidRPr="003E097C" w:rsidRDefault="005C2A54" w:rsidP="003E097C">
            <w:pPr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097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2. </w:t>
            </w:r>
            <w:r w:rsidR="0044438E"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գրության՝ հայտնում ենք, որ </w:t>
            </w:r>
            <w:r w:rsidR="0044438E"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«Եվրասիական տնտեսական միության մասին» 2014 թվականի մայիսի 29-ի պայմանագրում փոփոխություններ կատարելու մասին» արձանագրության (IV Մեծ Արձանագրություն) նախագծով </w:t>
            </w:r>
            <w:r w:rsidR="0044438E" w:rsidRPr="003E097C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2EC1880" w14:textId="1378F74F" w:rsidR="008F1E87" w:rsidRPr="003E097C" w:rsidRDefault="00653BB5" w:rsidP="003E097C">
            <w:pPr>
              <w:spacing w:after="0"/>
              <w:ind w:left="168" w:right="190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E097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Ը</w:t>
            </w:r>
            <w:r w:rsidR="008F1E87" w:rsidRPr="003E097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նդունվել</w:t>
            </w:r>
            <w:r w:rsidRPr="003E097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է։</w:t>
            </w:r>
          </w:p>
          <w:p w14:paraId="1B282565" w14:textId="146CFD91" w:rsidR="008F1E87" w:rsidRPr="003E097C" w:rsidRDefault="008F1E87" w:rsidP="003E097C">
            <w:pPr>
              <w:spacing w:after="0"/>
              <w:ind w:left="168" w:right="19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</w:tr>
      <w:tr w:rsidR="00713373" w:rsidRPr="003E097C" w14:paraId="4874CC66" w14:textId="77777777" w:rsidTr="00F052F7">
        <w:trPr>
          <w:tblCellSpacing w:w="0" w:type="dxa"/>
          <w:jc w:val="center"/>
        </w:trPr>
        <w:tc>
          <w:tcPr>
            <w:tcW w:w="12013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B08033" w14:textId="1A75647D" w:rsidR="00713373" w:rsidRPr="003E097C" w:rsidRDefault="00986023" w:rsidP="003E097C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713373"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796035" w:rsidRPr="003E097C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ՀՀ մրցակցության պաշտպանության հանձնաժողով</w:t>
            </w:r>
            <w:r w:rsidR="00796035"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32FF31" w14:textId="32DE2D1A" w:rsidR="00713373" w:rsidRPr="003E097C" w:rsidRDefault="00732134" w:rsidP="003E097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796035"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411F49" w:rsidRPr="003E097C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</w:rPr>
              <w:t>․</w:t>
            </w:r>
            <w:r w:rsidR="00796035"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11</w:t>
            </w:r>
            <w:r w:rsidR="00411F49" w:rsidRPr="003E097C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</w:rPr>
              <w:t>․</w:t>
            </w:r>
            <w:r w:rsidR="00411F49"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713373"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թ.</w:t>
            </w:r>
          </w:p>
        </w:tc>
      </w:tr>
      <w:tr w:rsidR="00713373" w:rsidRPr="003E097C" w14:paraId="0EF70C81" w14:textId="77777777" w:rsidTr="00F052F7">
        <w:trPr>
          <w:trHeight w:val="376"/>
          <w:tblCellSpacing w:w="0" w:type="dxa"/>
          <w:jc w:val="center"/>
        </w:trPr>
        <w:tc>
          <w:tcPr>
            <w:tcW w:w="12013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D2377A" w14:textId="77777777" w:rsidR="00713373" w:rsidRPr="003E097C" w:rsidRDefault="00713373" w:rsidP="003E097C">
            <w:pPr>
              <w:spacing w:after="0"/>
              <w:ind w:left="11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A715AA" w14:textId="6EB9A183" w:rsidR="00713373" w:rsidRPr="003E097C" w:rsidRDefault="00713373" w:rsidP="003E097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796035"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/1286-2024</w:t>
            </w:r>
          </w:p>
        </w:tc>
      </w:tr>
      <w:tr w:rsidR="009311D9" w:rsidRPr="003E097C" w14:paraId="0DE59E16" w14:textId="77777777" w:rsidTr="00F052F7">
        <w:trPr>
          <w:gridBefore w:val="1"/>
          <w:wBefore w:w="9" w:type="dxa"/>
          <w:tblCellSpacing w:w="0" w:type="dxa"/>
          <w:jc w:val="center"/>
        </w:trPr>
        <w:tc>
          <w:tcPr>
            <w:tcW w:w="73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3A40DD" w14:textId="739CEB48" w:rsidR="00711A4C" w:rsidRPr="003E097C" w:rsidRDefault="00796035" w:rsidP="003E097C">
            <w:pPr>
              <w:ind w:left="112" w:right="90" w:firstLine="284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96035">
              <w:rPr>
                <w:rFonts w:ascii="GHEA Grapalat" w:eastAsia="Calibri" w:hAnsi="GHEA Grapalat" w:cs="Times New Roman"/>
                <w:color w:val="404040"/>
                <w:sz w:val="24"/>
                <w:szCs w:val="24"/>
                <w:shd w:val="clear" w:color="auto" w:fill="FFFFFF"/>
                <w:lang w:val="hy-AM"/>
              </w:rPr>
              <w:t xml:space="preserve">Մրցակցության պաշտպանության հանձնաժողովը ««Եվրասիական տնտեսական միության մասին» 2014 թվականի մայիսի 29-ի պայմանագրում փոփոխություն կատարելու մասին» արձանագրության </w:t>
            </w:r>
            <w:r w:rsidRPr="00796035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(IV Մեծ Արձանագրություն)</w:t>
            </w:r>
            <w:r w:rsidRPr="00796035">
              <w:rPr>
                <w:rFonts w:ascii="GHEA Grapalat" w:eastAsia="Calibri" w:hAnsi="GHEA Grapalat" w:cs="Times New Roman"/>
                <w:color w:val="404040"/>
                <w:sz w:val="24"/>
                <w:szCs w:val="24"/>
                <w:shd w:val="clear" w:color="auto" w:fill="FFFFFF"/>
                <w:lang w:val="hy-AM"/>
              </w:rPr>
              <w:t xml:space="preserve"> նախագծի </w:t>
            </w:r>
            <w:r w:rsidRPr="00796035">
              <w:rPr>
                <w:rFonts w:ascii="GHEA Grapalat" w:eastAsia="Calibri" w:hAnsi="GHEA Grapalat" w:cs="Times New Roman"/>
                <w:color w:val="404040"/>
                <w:sz w:val="24"/>
                <w:szCs w:val="24"/>
                <w:shd w:val="clear" w:color="auto" w:fill="FFFFFF"/>
                <w:lang w:val="hy-AM"/>
              </w:rPr>
              <w:lastRenderedPageBreak/>
              <w:t>վերաբերյալ իր իրավասության սահմաններում դիտողություններ և առաջարկություններ չունի։</w:t>
            </w:r>
          </w:p>
        </w:tc>
        <w:tc>
          <w:tcPr>
            <w:tcW w:w="70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AF826D" w14:textId="5FCDF755" w:rsidR="009311D9" w:rsidRPr="003E097C" w:rsidRDefault="008B4456" w:rsidP="003E097C">
            <w:pPr>
              <w:tabs>
                <w:tab w:val="left" w:pos="851"/>
              </w:tabs>
              <w:ind w:left="112" w:right="31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E097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է։ </w:t>
            </w:r>
          </w:p>
          <w:p w14:paraId="212B4D44" w14:textId="77777777" w:rsidR="009311D9" w:rsidRPr="003E097C" w:rsidRDefault="009311D9" w:rsidP="003E097C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3FEFFD" w14:textId="77777777" w:rsidR="009311D9" w:rsidRPr="003E097C" w:rsidRDefault="009311D9" w:rsidP="003E097C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E67EEC" w14:textId="77777777" w:rsidR="009311D9" w:rsidRPr="003E097C" w:rsidRDefault="009311D9" w:rsidP="003E097C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0745D4" w14:textId="77777777" w:rsidR="00674B8B" w:rsidRPr="003E097C" w:rsidRDefault="00674B8B" w:rsidP="003E097C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1036881" w14:textId="77777777" w:rsidR="009311D9" w:rsidRPr="003E097C" w:rsidRDefault="009311D9" w:rsidP="003E097C">
            <w:pPr>
              <w:spacing w:after="0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873413" w14:textId="2F9176AB" w:rsidR="00230419" w:rsidRPr="003E097C" w:rsidRDefault="00230419" w:rsidP="003E097C">
            <w:pPr>
              <w:shd w:val="clear" w:color="auto" w:fill="FFFFFF"/>
              <w:spacing w:after="0"/>
              <w:ind w:left="112" w:right="190" w:firstLine="375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B40350" w:rsidRPr="003E097C" w14:paraId="539F9B90" w14:textId="77777777" w:rsidTr="00F052F7">
        <w:trPr>
          <w:tblCellSpacing w:w="0" w:type="dxa"/>
          <w:jc w:val="center"/>
        </w:trPr>
        <w:tc>
          <w:tcPr>
            <w:tcW w:w="12013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54C765" w14:textId="53F728B9" w:rsidR="00B40350" w:rsidRPr="003E097C" w:rsidRDefault="00FC5D5C" w:rsidP="003E097C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E09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4</w:t>
            </w:r>
            <w:r w:rsidR="00B40350" w:rsidRPr="003E09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4B0630" w:rsidRPr="003E09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 նախար</w:t>
            </w:r>
            <w:r w:rsidR="00B40350" w:rsidRPr="003E09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23672" w14:textId="12DB8F99" w:rsidR="00B40350" w:rsidRPr="003E097C" w:rsidRDefault="0053221B" w:rsidP="003E097C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E09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 w:rsidR="00796035" w:rsidRPr="003E09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3</w:t>
            </w:r>
            <w:r w:rsidR="00B40350" w:rsidRPr="003E09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796035" w:rsidRPr="003E09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11</w:t>
            </w:r>
            <w:r w:rsidR="00B40350" w:rsidRPr="003E09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070669" w:rsidRPr="003E09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4</w:t>
            </w:r>
            <w:r w:rsidR="00B40350" w:rsidRPr="003E09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</w:t>
            </w:r>
            <w:r w:rsidR="00B40350" w:rsidRPr="003E097C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40350" w:rsidRPr="003E097C" w14:paraId="0D289C9A" w14:textId="77777777" w:rsidTr="00F052F7">
        <w:trPr>
          <w:tblCellSpacing w:w="0" w:type="dxa"/>
          <w:jc w:val="center"/>
        </w:trPr>
        <w:tc>
          <w:tcPr>
            <w:tcW w:w="12013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1FCF96" w14:textId="77777777" w:rsidR="00B40350" w:rsidRPr="003E097C" w:rsidRDefault="00B40350" w:rsidP="003E097C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6B7307" w14:textId="79C16F27" w:rsidR="00B40350" w:rsidRPr="003E097C" w:rsidRDefault="00B40350" w:rsidP="003E097C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3E09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796035" w:rsidRPr="003E097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04/5-1/24299-2024</w:t>
            </w:r>
          </w:p>
        </w:tc>
      </w:tr>
      <w:tr w:rsidR="00B40350" w:rsidRPr="003E097C" w14:paraId="13760D13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FF7DE7" w14:textId="77777777" w:rsidR="00796035" w:rsidRPr="003E097C" w:rsidRDefault="00796035" w:rsidP="003E097C">
            <w:pPr>
              <w:ind w:left="112" w:right="127" w:firstLine="284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E09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«Միջազգային պայմանագրերի մասին» ՀՀ օրենքի 5-րդ հոդվածի 4-րդ կետի համաձայն` կից տրամադրում ենք «Եվրասիական տնտեսական միության մասին» 2014 թվականի մայիսի 29-ի պայմանագրում փոփոխություններ կատարելու մասին» արձանագրության (IV Մեծ արձանագրություն) նախագծի վերաբերյալ ՀՀ ֆինանսների նախարարության եզրակացությունը: </w:t>
            </w:r>
          </w:p>
          <w:p w14:paraId="184EDB90" w14:textId="77777777" w:rsidR="00FC6A6D" w:rsidRPr="003E097C" w:rsidRDefault="00FC6A6D" w:rsidP="003E097C">
            <w:pPr>
              <w:spacing w:after="0"/>
              <w:ind w:left="112" w:right="127" w:firstLine="284"/>
              <w:jc w:val="center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</w:p>
          <w:p w14:paraId="21DC9242" w14:textId="07A321A8" w:rsidR="00FC6A6D" w:rsidRPr="003E097C" w:rsidRDefault="00FC6A6D" w:rsidP="003E097C">
            <w:pPr>
              <w:spacing w:after="0"/>
              <w:ind w:left="112" w:right="127" w:firstLine="284"/>
              <w:jc w:val="center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r w:rsidRPr="003E097C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Ե Զ Ր Ա Կ Ա Ց ՈՒ Թ Յ ՈՒ Ն</w:t>
            </w:r>
          </w:p>
          <w:p w14:paraId="2865346F" w14:textId="77777777" w:rsidR="00FC6A6D" w:rsidRPr="003E097C" w:rsidRDefault="00FC6A6D" w:rsidP="003E097C">
            <w:pPr>
              <w:spacing w:after="0"/>
              <w:ind w:left="112" w:right="127" w:firstLine="284"/>
              <w:jc w:val="center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r w:rsidRPr="003E097C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«Եվրասիական տնտեսական միության մասին» 2014 թվականի մայիսի 29-ի պայմանագրում փոփոխություններ կատարելու մասին» արձանագրության (IV Մեծ արձանագրություն) նախագծի՝ Հայաստանի Հանրապետության համար ֆինանսական պարտավորություններ նախատեսող դրույթների առկայության մասին</w:t>
            </w:r>
          </w:p>
          <w:p w14:paraId="4D996003" w14:textId="77777777" w:rsidR="00FC6A6D" w:rsidRPr="003E097C" w:rsidRDefault="00FC6A6D" w:rsidP="003E097C">
            <w:pPr>
              <w:spacing w:after="0"/>
              <w:ind w:left="112" w:right="127" w:firstLine="284"/>
              <w:contextualSpacing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  <w:p w14:paraId="7B47614F" w14:textId="2449D943" w:rsidR="00F052F7" w:rsidRPr="003E097C" w:rsidRDefault="00FC6A6D" w:rsidP="003E097C">
            <w:pPr>
              <w:spacing w:after="0"/>
              <w:ind w:left="112" w:right="127" w:firstLine="284"/>
              <w:contextualSpacing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3E097C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«Եվրասիական տնտեսական միության մասին» 2014 թվականի մայիսի 29-ի պայմանագրում փոփոխություններ </w:t>
            </w:r>
            <w:r w:rsidRPr="003E097C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lastRenderedPageBreak/>
              <w:t>կատարելու մասին» արձանագրության (IV Մեծ Արձանագրություն) նախագծում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77F6A" w14:textId="4CDEE16A" w:rsidR="00CF29DC" w:rsidRPr="003E097C" w:rsidRDefault="004B0630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</w:t>
            </w:r>
            <w:r w:rsidR="00CF29DC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նդունվել</w:t>
            </w:r>
            <w:r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է։</w:t>
            </w:r>
          </w:p>
          <w:p w14:paraId="464700A1" w14:textId="2CF00737" w:rsidR="00CF29DC" w:rsidRPr="003E097C" w:rsidRDefault="00CF29DC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0BE3136" w14:textId="5B72C400" w:rsidR="00CF29DC" w:rsidRPr="003E097C" w:rsidRDefault="00CF29DC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CD6169B" w14:textId="1C2E13A6" w:rsidR="00CF29DC" w:rsidRPr="003E097C" w:rsidRDefault="00CF29DC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2EB48AE4" w14:textId="5F412085" w:rsidR="00CF29DC" w:rsidRPr="003E097C" w:rsidRDefault="00CF29DC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0898A65" w14:textId="77777777" w:rsidR="00CF29DC" w:rsidRPr="003E097C" w:rsidRDefault="00CF29DC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B705429" w14:textId="77777777" w:rsidR="00B40350" w:rsidRPr="003E097C" w:rsidRDefault="00B40350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F599F6F" w14:textId="77777777" w:rsidR="00B40350" w:rsidRPr="003E097C" w:rsidRDefault="00B40350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C462696" w14:textId="77777777" w:rsidR="00B40350" w:rsidRPr="003E097C" w:rsidRDefault="00B40350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A432A59" w14:textId="77777777" w:rsidR="00B40350" w:rsidRPr="003E097C" w:rsidRDefault="00B40350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DBC7AB7" w14:textId="77777777" w:rsidR="00B40350" w:rsidRPr="003E097C" w:rsidRDefault="00B40350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2BC84EB" w14:textId="77777777" w:rsidR="00B40350" w:rsidRPr="003E097C" w:rsidRDefault="00B40350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43D4F6" w14:textId="77777777" w:rsidR="00B40350" w:rsidRPr="003E097C" w:rsidRDefault="00B40350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64D8D93" w14:textId="77777777" w:rsidR="00B40350" w:rsidRPr="003E097C" w:rsidRDefault="00B40350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83D37B0" w14:textId="77777777" w:rsidR="00B40350" w:rsidRPr="003E097C" w:rsidRDefault="00B40350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F8E3B5E" w14:textId="77777777" w:rsidR="00B40350" w:rsidRPr="003E097C" w:rsidRDefault="00B40350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E887C96" w14:textId="77777777" w:rsidR="00B40350" w:rsidRPr="003E097C" w:rsidRDefault="00B40350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5204EA7" w14:textId="77777777" w:rsidR="00B40350" w:rsidRPr="003E097C" w:rsidRDefault="00B40350" w:rsidP="003E097C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70F98" w:rsidRPr="003E097C" w14:paraId="46233886" w14:textId="77777777" w:rsidTr="00B26E2C">
        <w:trPr>
          <w:trHeight w:val="188"/>
          <w:tblCellSpacing w:w="0" w:type="dxa"/>
          <w:jc w:val="center"/>
        </w:trPr>
        <w:tc>
          <w:tcPr>
            <w:tcW w:w="1189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756AA96" w14:textId="3C0E66C5" w:rsidR="00570F98" w:rsidRPr="003E097C" w:rsidRDefault="00FC5D5C" w:rsidP="003E097C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center"/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3E097C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5</w:t>
            </w:r>
            <w:r w:rsidRPr="003E097C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․</w:t>
            </w:r>
            <w:r w:rsidRPr="003E097C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796035" w:rsidRPr="003E097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  <w:r w:rsidR="00796035" w:rsidRPr="003E097C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2DAFCDC" w14:textId="484732A4" w:rsidR="00570F98" w:rsidRPr="003E097C" w:rsidRDefault="00AA4AC0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</w:t>
            </w:r>
            <w:r w:rsidR="000A6BA4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4</w:t>
            </w:r>
            <w:r w:rsidR="00D91C84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.</w:t>
            </w:r>
            <w:r w:rsidR="000A6BA4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11</w:t>
            </w:r>
            <w:r w:rsidR="00D91C84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.202</w:t>
            </w:r>
            <w:r w:rsidR="00070669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4</w:t>
            </w:r>
            <w:r w:rsidR="00D91C84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թ</w:t>
            </w:r>
            <w:r w:rsidR="00D91C84" w:rsidRPr="003E097C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570F98" w:rsidRPr="003E097C" w14:paraId="4D5B989F" w14:textId="77777777" w:rsidTr="00B26E2C">
        <w:trPr>
          <w:trHeight w:val="187"/>
          <w:tblCellSpacing w:w="0" w:type="dxa"/>
          <w:jc w:val="center"/>
        </w:trPr>
        <w:tc>
          <w:tcPr>
            <w:tcW w:w="11899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7FF00BD" w14:textId="77777777" w:rsidR="00570F98" w:rsidRPr="003E097C" w:rsidRDefault="00570F98" w:rsidP="003E097C">
            <w:pPr>
              <w:tabs>
                <w:tab w:val="left" w:pos="270"/>
                <w:tab w:val="left" w:pos="450"/>
                <w:tab w:val="left" w:pos="540"/>
              </w:tabs>
              <w:spacing w:after="0"/>
              <w:ind w:left="112" w:right="231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CCC1C04" w14:textId="61BB9F9E" w:rsidR="00570F98" w:rsidRPr="003E097C" w:rsidRDefault="00D91C84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0A6BA4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/14,2,2,3/45962-2024</w:t>
            </w:r>
          </w:p>
        </w:tc>
      </w:tr>
      <w:tr w:rsidR="00986023" w:rsidRPr="003E097C" w14:paraId="73F71207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ED5F0C" w14:textId="77777777" w:rsidR="000A6BA4" w:rsidRPr="003E097C" w:rsidRDefault="000A6BA4" w:rsidP="003E097C">
            <w:pPr>
              <w:pStyle w:val="Standard"/>
              <w:spacing w:line="276" w:lineRule="auto"/>
              <w:ind w:left="112" w:right="122" w:firstLine="284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3E097C">
              <w:rPr>
                <w:rFonts w:ascii="GHEA Grapalat" w:hAnsi="GHEA Grapalat"/>
                <w:color w:val="000000" w:themeColor="text1"/>
              </w:rPr>
              <w:t xml:space="preserve">Ի պատասխան Ձեր՝ 2024 թվականի նոյեմբերի 1-ի թիվ </w:t>
            </w:r>
            <w:r w:rsidRPr="003E097C">
              <w:rPr>
                <w:rFonts w:ascii="GHEA Grapalat" w:hAnsi="GHEA Grapalat"/>
                <w:color w:val="000000"/>
                <w:shd w:val="clear" w:color="auto" w:fill="FFFFFF"/>
              </w:rPr>
              <w:t>06/22317-2024</w:t>
            </w:r>
            <w:r w:rsidRPr="003E097C">
              <w:rPr>
                <w:rFonts w:ascii="GHEA Grapalat" w:hAnsi="GHEA Grapalat" w:cs="Times New Roman"/>
              </w:rPr>
              <w:t xml:space="preserve"> գրության </w:t>
            </w:r>
            <w:r w:rsidRPr="003E097C">
              <w:rPr>
                <w:rFonts w:ascii="GHEA Grapalat" w:hAnsi="GHEA Grapalat"/>
                <w:color w:val="000000" w:themeColor="text1"/>
              </w:rPr>
              <w:t xml:space="preserve">և ղեկավարվելով «Միջազգային պայմանագրերի մասին» օրենքի 5-րդ հոդվածի դրույթներով՝ </w:t>
            </w:r>
            <w:r w:rsidRPr="003E097C">
              <w:rPr>
                <w:rFonts w:ascii="GHEA Grapalat" w:hAnsi="GHEA Grapalat" w:cs="Times New Roman"/>
                <w:color w:val="000000" w:themeColor="text1"/>
              </w:rPr>
              <w:t xml:space="preserve">Ձեզ եմ ներկայացնում </w:t>
            </w:r>
            <w:r w:rsidRPr="003E097C">
              <w:rPr>
                <w:rFonts w:ascii="GHEA Grapalat" w:hAnsi="GHEA Grapalat"/>
                <w:noProof/>
              </w:rPr>
              <w:t>««Եվրասիական տնտեսական միության մասին» 2014 թվականի մայիսի 29-ի պայմանագրում փոփոխություններ կատարելու մասին»</w:t>
            </w:r>
            <w:r w:rsidRPr="003E097C">
              <w:rPr>
                <w:rFonts w:ascii="GHEA Grapalat" w:hAnsi="GHEA Grapalat" w:cs="Times New Roman"/>
                <w:color w:val="000000" w:themeColor="text1"/>
              </w:rPr>
              <w:t xml:space="preserve"> </w:t>
            </w:r>
            <w:r w:rsidRPr="003E097C">
              <w:rPr>
                <w:rFonts w:ascii="GHEA Grapalat" w:hAnsi="GHEA Grapalat"/>
              </w:rPr>
              <w:t xml:space="preserve">արձանագրության </w:t>
            </w:r>
            <w:r w:rsidRPr="003E097C">
              <w:rPr>
                <w:rFonts w:ascii="GHEA Grapalat" w:hAnsi="GHEA Grapalat" w:cs="Sylfaen"/>
              </w:rPr>
              <w:t xml:space="preserve">նախագծում </w:t>
            </w:r>
            <w:r w:rsidRPr="003E097C">
              <w:rPr>
                <w:rStyle w:val="Emphasis"/>
                <w:rFonts w:ascii="GHEA Grapalat" w:hAnsi="GHEA Grapalat"/>
              </w:rPr>
              <w:t>(այսուհետ՝ Նախագիծ)</w:t>
            </w:r>
            <w:r w:rsidRPr="003E097C">
              <w:rPr>
                <w:rFonts w:ascii="GHEA Grapalat" w:hAnsi="GHEA Grapalat"/>
                <w:i/>
                <w:color w:val="000000" w:themeColor="text1"/>
              </w:rPr>
              <w:t xml:space="preserve"> </w:t>
            </w:r>
            <w:r w:rsidRPr="003E097C">
              <w:rPr>
                <w:rFonts w:ascii="GHEA Grapalat" w:hAnsi="GHEA Grapalat"/>
                <w:color w:val="000000" w:themeColor="text1"/>
              </w:rPr>
              <w:t xml:space="preserve">Հայաստանի Հանրապետության օրենքին հակասող, օրենքի փոփոխություն կամ նոր օրենքի ընդունում նախատեսող նորմերի, ինչպես նաև Նախագիծը վավերացման ենթակա դարձնող հիմքերի առկայության մասին Արդարադատության նախարարության </w:t>
            </w:r>
            <w:r w:rsidRPr="003E097C">
              <w:rPr>
                <w:rFonts w:ascii="GHEA Grapalat" w:hAnsi="GHEA Grapalat" w:cs="Sylfaen"/>
                <w:color w:val="000000" w:themeColor="text1"/>
              </w:rPr>
              <w:t>եզրակացությունը:</w:t>
            </w:r>
          </w:p>
          <w:p w14:paraId="3C64448C" w14:textId="77777777" w:rsidR="000A6BA4" w:rsidRPr="003E097C" w:rsidRDefault="000A6BA4" w:rsidP="003E097C">
            <w:pPr>
              <w:pStyle w:val="Standard"/>
              <w:spacing w:line="276" w:lineRule="auto"/>
              <w:ind w:left="112" w:right="122" w:firstLine="284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3E097C">
              <w:rPr>
                <w:rFonts w:ascii="GHEA Grapalat" w:hAnsi="GHEA Grapalat" w:cs="Sylfaen"/>
              </w:rPr>
              <w:t>Միաժամանակ</w:t>
            </w:r>
            <w:r w:rsidRPr="003E097C">
              <w:rPr>
                <w:rFonts w:ascii="GHEA Grapalat" w:hAnsi="GHEA Grapalat" w:cs="Arial"/>
              </w:rPr>
              <w:t xml:space="preserve"> </w:t>
            </w:r>
            <w:r w:rsidRPr="003E097C">
              <w:rPr>
                <w:rFonts w:ascii="GHEA Grapalat" w:hAnsi="GHEA Grapalat" w:cs="Sylfaen"/>
              </w:rPr>
              <w:t>հայտնում</w:t>
            </w:r>
            <w:r w:rsidRPr="003E097C">
              <w:rPr>
                <w:rFonts w:ascii="GHEA Grapalat" w:hAnsi="GHEA Grapalat" w:cs="Arial"/>
              </w:rPr>
              <w:t xml:space="preserve"> </w:t>
            </w:r>
            <w:r w:rsidRPr="003E097C">
              <w:rPr>
                <w:rFonts w:ascii="GHEA Grapalat" w:hAnsi="GHEA Grapalat" w:cs="Sylfaen"/>
              </w:rPr>
              <w:t>եմ</w:t>
            </w:r>
            <w:r w:rsidRPr="003E097C">
              <w:rPr>
                <w:rFonts w:ascii="GHEA Grapalat" w:hAnsi="GHEA Grapalat" w:cs="Arial"/>
              </w:rPr>
              <w:t xml:space="preserve">, </w:t>
            </w:r>
            <w:r w:rsidRPr="003E097C">
              <w:rPr>
                <w:rFonts w:ascii="GHEA Grapalat" w:hAnsi="GHEA Grapalat" w:cs="Sylfaen"/>
              </w:rPr>
              <w:t xml:space="preserve">որ Նախագծի վերաբերյալ </w:t>
            </w:r>
            <w:r w:rsidRPr="003E097C">
              <w:rPr>
                <w:rFonts w:ascii="GHEA Grapalat" w:hAnsi="GHEA Grapalat" w:cs="Calibri Cyr"/>
                <w:color w:val="000000" w:themeColor="text1"/>
              </w:rPr>
              <w:t xml:space="preserve">Արդարադատության նախարարությունը դիտողություններ և </w:t>
            </w:r>
            <w:r w:rsidRPr="003E097C">
              <w:rPr>
                <w:rFonts w:ascii="GHEA Grapalat" w:hAnsi="GHEA Grapalat" w:cs="Calibri Cyr"/>
                <w:color w:val="000000" w:themeColor="text1"/>
              </w:rPr>
              <w:lastRenderedPageBreak/>
              <w:t xml:space="preserve">առաջարկություններ </w:t>
            </w:r>
            <w:r w:rsidRPr="003E097C">
              <w:rPr>
                <w:rFonts w:ascii="GHEA Grapalat" w:hAnsi="GHEA Grapalat" w:cs="Times New Roman"/>
              </w:rPr>
              <w:t>չունի</w:t>
            </w:r>
            <w:r w:rsidRPr="003E097C">
              <w:rPr>
                <w:rFonts w:ascii="GHEA Grapalat" w:hAnsi="GHEA Grapalat" w:cs="Sylfaen"/>
                <w:color w:val="000000" w:themeColor="text1"/>
              </w:rPr>
              <w:t>:</w:t>
            </w:r>
          </w:p>
          <w:p w14:paraId="6110F855" w14:textId="77777777" w:rsidR="000A6BA4" w:rsidRPr="003E097C" w:rsidRDefault="000A6BA4" w:rsidP="003E097C">
            <w:pPr>
              <w:pStyle w:val="Standard"/>
              <w:spacing w:line="276" w:lineRule="auto"/>
              <w:ind w:left="112" w:right="122" w:firstLine="284"/>
              <w:jc w:val="both"/>
              <w:rPr>
                <w:rFonts w:ascii="GHEA Grapalat" w:hAnsi="GHEA Grapalat" w:cs="Times New Roman"/>
                <w:color w:val="000000" w:themeColor="text1"/>
              </w:rPr>
            </w:pPr>
          </w:p>
          <w:p w14:paraId="1A3ADCE1" w14:textId="77777777" w:rsidR="000A6BA4" w:rsidRPr="003E097C" w:rsidRDefault="000A6BA4" w:rsidP="003E097C">
            <w:pPr>
              <w:spacing w:after="0"/>
              <w:ind w:left="112"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E097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ԱՐԴԱՐԱԴԱՏՈՒԹՅԱՆ ՆԱԽԱՐԱՐՈՒԹՅԱՆ </w:t>
            </w:r>
          </w:p>
          <w:p w14:paraId="5F386DB1" w14:textId="77777777" w:rsidR="000A6BA4" w:rsidRPr="003E097C" w:rsidRDefault="000A6BA4" w:rsidP="003E097C">
            <w:pPr>
              <w:spacing w:after="0"/>
              <w:ind w:left="112" w:firstLine="284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E097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ԵԶՐԱԿԱՑՈՒԹՅՈՒՆԸ</w:t>
            </w:r>
            <w:r w:rsidRPr="003E097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</w:p>
          <w:p w14:paraId="1101B942" w14:textId="77777777" w:rsidR="000A6BA4" w:rsidRPr="003E097C" w:rsidRDefault="000A6BA4" w:rsidP="003E097C">
            <w:pPr>
              <w:ind w:left="112"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E097C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««ԵՎՐԱՍԻԱԿԱՆ ՏՆՏԵՍԱԿԱՆ ՄԻՈՒԹՅԱՆ ՄԱՍԻՆ» 2014 ԹՎԱԿԱՆԻ ՄԱՅԻՍԻ 29-ի ՊԱՅՄԱՆԱԳՐՈՒՄ ՓՈՓՈԽՈՒԹՅՈՒՆՆԵՐ ԿԱՏԱՐԵԼՈՒ» </w:t>
            </w:r>
            <w:r w:rsidRPr="003E097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ԱՐՁԱՆԱԳՐՈՒԹՅԱՆ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ՆԱԽԱԳԾՈՒՄ</w:t>
            </w:r>
            <w:r w:rsidRPr="003E097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Style w:val="Emphasis"/>
                <w:rFonts w:ascii="GHEA Grapalat" w:hAnsi="GHEA Grapalat"/>
                <w:b/>
                <w:sz w:val="24"/>
                <w:szCs w:val="24"/>
                <w:lang w:val="hy-AM"/>
              </w:rPr>
              <w:t xml:space="preserve">(ԱՅՍՈՒՀԵՏ՝ ՆԱԽԱԳԻԾ) </w:t>
            </w:r>
            <w:r w:rsidRPr="003E097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ՀԱՅԱՍՏԱՆԻ ՀԱՆՐԱՊԵՏՈՒԹՅԱՆ ՕՐԵՆՔԻՆ ՀԱԿԱՍՈՂ, ՕՐԵՆՔԻ ՓՈՓՈԽՈՒԹՅՈՒՆ ԿԱՄ ՆՈՐ ՕՐԵՆՔԻ ԸՆԴՈՒՆՈՒՄ ՆԱԽԱՏԵՍՈՂ ՆՈՐՄԵՐԻ, ԻՆՉՊԵՍ ՆԱԵՎ ՆԱԽԱԳԻԾԸ</w:t>
            </w:r>
            <w:r w:rsidRPr="003E097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ՎԱՎԵՐԱՑՄԱՆ ԵՆԹԱԿԱ ԴԱՐՁՆՈՂ ՀԻՄՔԵՐԻ ԱՌԿԱՅՈՒԹՅԱՆ ՄԱՍԻՆ</w:t>
            </w:r>
          </w:p>
          <w:p w14:paraId="0A2CE482" w14:textId="77777777" w:rsidR="000A6BA4" w:rsidRPr="003E097C" w:rsidRDefault="000A6BA4" w:rsidP="003E097C">
            <w:pPr>
              <w:widowControl w:val="0"/>
              <w:spacing w:after="0"/>
              <w:ind w:left="112" w:firstLine="284"/>
              <w:jc w:val="center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14:paraId="7747064C" w14:textId="77777777" w:rsidR="000A6BA4" w:rsidRPr="003E097C" w:rsidRDefault="000A6BA4" w:rsidP="003E097C">
            <w:pPr>
              <w:pStyle w:val="NoSpacing"/>
              <w:spacing w:line="276" w:lineRule="auto"/>
              <w:ind w:left="112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պարունակում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օրենքին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հակասող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491E731" w14:textId="77777777" w:rsidR="00711A4C" w:rsidRDefault="000A6BA4" w:rsidP="003E097C">
            <w:pPr>
              <w:pStyle w:val="NoSpacing"/>
              <w:spacing w:line="276" w:lineRule="auto"/>
              <w:ind w:left="112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E09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Միաժամանակ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եմ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Pr="003E09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3E09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 w:rsidRPr="003E09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             </w:t>
            </w:r>
            <w:r w:rsidRPr="003E09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ֆի</w:t>
            </w:r>
            <w:r w:rsidRPr="003E09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3E09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նան</w:t>
            </w:r>
            <w:r w:rsidRPr="003E09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3E09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սական</w:t>
            </w:r>
            <w:r w:rsidRPr="003E09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3E09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գույքային</w:t>
            </w:r>
            <w:r w:rsidRPr="003E09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պարտավորություններ</w:t>
            </w:r>
            <w:r w:rsidRPr="003E09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նախատեսելու</w:t>
            </w:r>
            <w:r w:rsidRPr="003E09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դեպքում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3E097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ենթակա</w:t>
            </w:r>
            <w:r w:rsidRPr="003E097C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կլինի</w:t>
            </w:r>
            <w:r w:rsidRPr="003E097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վավերացման</w:t>
            </w:r>
            <w:r w:rsidRPr="003E097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116-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պայմանագրերի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կետերով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:  </w:t>
            </w:r>
          </w:p>
          <w:p w14:paraId="5AAFB3A2" w14:textId="6313CB1D" w:rsidR="003E097C" w:rsidRPr="003E097C" w:rsidRDefault="003E097C" w:rsidP="003E097C">
            <w:pPr>
              <w:pStyle w:val="NoSpacing"/>
              <w:spacing w:line="276" w:lineRule="auto"/>
              <w:ind w:left="112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8B3182" w14:textId="07EE8180" w:rsidR="00986023" w:rsidRPr="003E097C" w:rsidRDefault="00FC5D5C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070E19" w:rsidRPr="003E097C" w14:paraId="7B652879" w14:textId="77777777" w:rsidTr="00070E19">
        <w:trPr>
          <w:trHeight w:val="323"/>
          <w:tblCellSpacing w:w="0" w:type="dxa"/>
          <w:jc w:val="center"/>
        </w:trPr>
        <w:tc>
          <w:tcPr>
            <w:tcW w:w="1189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E27E6D8" w14:textId="2C49A941" w:rsidR="00070E19" w:rsidRPr="003E097C" w:rsidRDefault="00070669" w:rsidP="003E097C">
            <w:pPr>
              <w:ind w:left="112" w:right="127" w:firstLine="142"/>
              <w:jc w:val="center"/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3E097C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lastRenderedPageBreak/>
              <w:t>6</w:t>
            </w:r>
            <w:r w:rsidR="00070E19" w:rsidRPr="003E097C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. </w:t>
            </w:r>
            <w:r w:rsidR="00796035" w:rsidRPr="003E097C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ՀՀ կրթության, գիտության, մշակույթի և սպորտի նախարարություն</w:t>
            </w:r>
            <w:r w:rsidR="00796035" w:rsidRPr="003E097C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BCFBBD1" w14:textId="26BA2F20" w:rsidR="00070E19" w:rsidRPr="003E097C" w:rsidRDefault="0005051F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</w:t>
            </w:r>
            <w:r w:rsidR="000A6BA4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4</w:t>
            </w:r>
            <w:r w:rsidR="00070E19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.</w:t>
            </w:r>
            <w:r w:rsidR="000A6BA4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11</w:t>
            </w:r>
            <w:r w:rsidR="00070E19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.202</w:t>
            </w:r>
            <w:r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4</w:t>
            </w:r>
            <w:r w:rsidR="00070E19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թ</w:t>
            </w:r>
            <w:r w:rsidR="00070E19" w:rsidRPr="003E097C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070E19" w:rsidRPr="003E097C" w14:paraId="6774610F" w14:textId="77777777" w:rsidTr="00070E19">
        <w:trPr>
          <w:trHeight w:val="322"/>
          <w:tblCellSpacing w:w="0" w:type="dxa"/>
          <w:jc w:val="center"/>
        </w:trPr>
        <w:tc>
          <w:tcPr>
            <w:tcW w:w="11899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379F915" w14:textId="77777777" w:rsidR="00070E19" w:rsidRPr="003E097C" w:rsidRDefault="00070E19" w:rsidP="003E097C">
            <w:pPr>
              <w:ind w:left="112" w:right="127" w:firstLine="14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955463D" w14:textId="29AFAABE" w:rsidR="00070E19" w:rsidRPr="003E097C" w:rsidRDefault="00070E19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0A6BA4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01/15.1/35447-2024</w:t>
            </w:r>
          </w:p>
        </w:tc>
      </w:tr>
      <w:tr w:rsidR="0028404C" w:rsidRPr="003E097C" w14:paraId="01851A4E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2C167B" w14:textId="1C793A34" w:rsidR="0028404C" w:rsidRPr="003E097C" w:rsidRDefault="000A6BA4" w:rsidP="003E097C">
            <w:pPr>
              <w:ind w:left="112" w:right="127" w:firstLine="284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  <w:r w:rsidRPr="003E097C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Հայտնում եմ, որ ՀՀ կրթության, գիտության, մշակույթի և սպորտի նախարարությունն «Եվրասիական տնտեսական միության մասին» 2014 թվականի մայիսի 29-ի պայմանագրում փոփոխություններ կատարելու մասին» արձանագրության (IV Մեծ Արձանագրություն) նախագծի վերաբերյալ առաջարկություններ և դիտողություններ չունի:</w:t>
            </w: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674313" w14:textId="53DB3C1C" w:rsidR="0028404C" w:rsidRPr="003E097C" w:rsidRDefault="00070E19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070E19" w:rsidRPr="003E097C" w14:paraId="3E344D3D" w14:textId="77777777" w:rsidTr="00070E19">
        <w:trPr>
          <w:trHeight w:val="323"/>
          <w:tblCellSpacing w:w="0" w:type="dxa"/>
          <w:jc w:val="center"/>
        </w:trPr>
        <w:tc>
          <w:tcPr>
            <w:tcW w:w="1189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5DE2497" w14:textId="20EEDFE8" w:rsidR="00070E19" w:rsidRPr="003E097C" w:rsidRDefault="00070669" w:rsidP="003E097C">
            <w:pPr>
              <w:ind w:left="112" w:right="127" w:firstLine="142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3E097C">
              <w:rPr>
                <w:rFonts w:ascii="GHEA Grapalat" w:eastAsia="Sylfaen" w:hAnsi="GHEA Grapalat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7</w:t>
            </w:r>
            <w:r w:rsidR="00070E19" w:rsidRPr="003E097C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․</w:t>
            </w:r>
            <w:r w:rsidR="00070E19" w:rsidRPr="003E097C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796035" w:rsidRPr="003E097C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ՀՀ կենտրոնական բանկ</w:t>
            </w: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62E6DBB" w14:textId="1331518A" w:rsidR="00070E19" w:rsidRPr="003E097C" w:rsidRDefault="003E097C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3E097C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15</w:t>
            </w:r>
            <w:r w:rsidR="00DE17F6" w:rsidRPr="003E097C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</w:rPr>
              <w:t>․</w:t>
            </w:r>
            <w:r w:rsidRPr="003E097C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11</w:t>
            </w:r>
            <w:r w:rsidR="00DE17F6" w:rsidRPr="003E097C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</w:rPr>
              <w:t>․</w:t>
            </w:r>
            <w:r w:rsidR="00DE17F6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202</w:t>
            </w:r>
            <w:r w:rsidR="00300B9A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4</w:t>
            </w:r>
            <w:r w:rsidR="00DE17F6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թ</w:t>
            </w:r>
            <w:r w:rsidR="00DE17F6" w:rsidRPr="003E097C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070E19" w:rsidRPr="003E097C" w14:paraId="3ACEEC24" w14:textId="77777777" w:rsidTr="00070E19">
        <w:trPr>
          <w:trHeight w:val="322"/>
          <w:tblCellSpacing w:w="0" w:type="dxa"/>
          <w:jc w:val="center"/>
        </w:trPr>
        <w:tc>
          <w:tcPr>
            <w:tcW w:w="11899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43CCD05" w14:textId="77777777" w:rsidR="00070E19" w:rsidRPr="003E097C" w:rsidRDefault="00070E19" w:rsidP="003E097C">
            <w:pPr>
              <w:ind w:left="112" w:right="127" w:firstLine="14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B91FE20" w14:textId="55296B02" w:rsidR="00070E19" w:rsidRPr="003E097C" w:rsidRDefault="00070E19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N</w:t>
            </w:r>
            <w:r w:rsidR="00DE17F6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3E097C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06.1.6-07/422-24</w:t>
            </w:r>
          </w:p>
        </w:tc>
      </w:tr>
      <w:tr w:rsidR="0028404C" w:rsidRPr="003E097C" w14:paraId="628E41A9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28E939" w14:textId="77777777" w:rsidR="0028404C" w:rsidRDefault="000E3355" w:rsidP="003E097C">
            <w:pPr>
              <w:spacing w:after="0"/>
              <w:ind w:left="112" w:right="127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>Հայտնում ե</w:t>
            </w:r>
            <w:r w:rsidR="000A6BA4" w:rsidRPr="003E097C">
              <w:rPr>
                <w:rFonts w:ascii="GHEA Grapalat" w:hAnsi="GHEA Grapalat"/>
                <w:sz w:val="24"/>
                <w:szCs w:val="24"/>
                <w:lang w:val="hy-AM"/>
              </w:rPr>
              <w:t>նք Ձեզ</w:t>
            </w:r>
            <w:r w:rsidRPr="003E097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</w:t>
            </w:r>
            <w:r w:rsidR="000A6BA4" w:rsidRPr="003E097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կենտրոնական բանկը ԵԱՏՄ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պայմանագրում փոփոխություններ</w:t>
            </w:r>
            <w:r w:rsidR="000A6BA4"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կատար</w:t>
            </w:r>
            <w:r w:rsidR="000A6BA4"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ման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մասին արձանագրության (IV Մեծ Արձանագրություն) նախագծի վերաբերյալ</w:t>
            </w:r>
            <w:r w:rsidR="000A6BA4"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 w:rsidR="000A6BA4" w:rsidRPr="003E097C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bidi="hy-AM"/>
              </w:rPr>
              <w:t xml:space="preserve">«Միջազգային պայմանագրերի մասին» </w:t>
            </w:r>
            <w:r w:rsidR="000A6BA4" w:rsidRPr="003E097C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bidi="hy-AM"/>
              </w:rPr>
              <w:t xml:space="preserve">ՀՀ </w:t>
            </w:r>
            <w:r w:rsidR="000A6BA4" w:rsidRPr="003E097C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bidi="hy-AM"/>
              </w:rPr>
              <w:t xml:space="preserve">օրենքի </w:t>
            </w:r>
            <w:r w:rsidR="000A6BA4" w:rsidRPr="003E097C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bidi="hy-AM"/>
              </w:rPr>
              <w:t>5</w:t>
            </w:r>
            <w:r w:rsidR="000A6BA4" w:rsidRPr="003E097C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bidi="hy-AM"/>
              </w:rPr>
              <w:t>-րդ հոդված</w:t>
            </w:r>
            <w:r w:rsidR="000A6BA4" w:rsidRPr="003E097C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bidi="hy-AM"/>
              </w:rPr>
              <w:t>ով, ինչպես նաև Եվրասիական տնտեսական հանձնաժողովի խորհրդի 2024 թվականի հոկտեմբերի 18-ի թիվ 31 կարգադրության 2-րդ կետով պահանջվող առաջարկություններ և դիտողություններ չի ներկայացնում</w:t>
            </w:r>
            <w:r w:rsidRPr="003E097C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778400BD" w14:textId="0A7B9A52" w:rsidR="003E097C" w:rsidRPr="003E097C" w:rsidRDefault="003E097C" w:rsidP="003E097C">
            <w:pPr>
              <w:spacing w:after="0"/>
              <w:ind w:left="112" w:right="127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1D3BDD" w14:textId="50658E52" w:rsidR="0028404C" w:rsidRPr="003E097C" w:rsidRDefault="00DE17F6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070E19" w:rsidRPr="003E097C" w14:paraId="7EF24068" w14:textId="77777777" w:rsidTr="00070E19">
        <w:trPr>
          <w:trHeight w:val="323"/>
          <w:tblCellSpacing w:w="0" w:type="dxa"/>
          <w:jc w:val="center"/>
        </w:trPr>
        <w:tc>
          <w:tcPr>
            <w:tcW w:w="1189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1D999D8" w14:textId="0F8965D7" w:rsidR="00070E19" w:rsidRPr="003E097C" w:rsidRDefault="00070669" w:rsidP="003E097C">
            <w:pPr>
              <w:ind w:left="112" w:right="127" w:firstLine="142"/>
              <w:jc w:val="center"/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3E097C">
              <w:rPr>
                <w:rFonts w:ascii="GHEA Grapalat" w:eastAsia="Sylfaen" w:hAnsi="GHEA Grapalat" w:cs="Cambria Math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8</w:t>
            </w:r>
            <w:r w:rsidR="00070E19" w:rsidRPr="003E097C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․</w:t>
            </w:r>
            <w:r w:rsidR="00070E19" w:rsidRPr="003E097C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3E639C" w:rsidRPr="003E097C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</w:t>
            </w:r>
            <w:r w:rsidR="00796035" w:rsidRPr="003E097C">
              <w:rPr>
                <w:rFonts w:ascii="GHEA Grapalat" w:eastAsia="Sylfaen" w:hAnsi="GHEA Grapalat" w:cs="Sylfaen"/>
                <w:b/>
                <w:bCs/>
                <w:color w:val="000000"/>
                <w:sz w:val="24"/>
                <w:szCs w:val="24"/>
                <w:lang w:val="hy-AM" w:eastAsia="hy-AM" w:bidi="hy-AM"/>
              </w:rPr>
              <w:t>ՀՀ պետական եկամուտների կոմիտե</w:t>
            </w: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3EFBB53" w14:textId="2694ABA6" w:rsidR="00070E19" w:rsidRPr="003E097C" w:rsidRDefault="003E097C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3E097C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18</w:t>
            </w:r>
            <w:r w:rsidR="0044507D" w:rsidRPr="003E097C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</w:rPr>
              <w:t>․</w:t>
            </w:r>
            <w:r w:rsidRPr="003E097C">
              <w:rPr>
                <w:rFonts w:ascii="GHEA Grapalat" w:eastAsia="Times New Roman" w:hAnsi="GHEA Grapalat" w:cs="Cambria Math"/>
                <w:b/>
                <w:bCs/>
                <w:color w:val="000000"/>
                <w:sz w:val="24"/>
                <w:szCs w:val="24"/>
              </w:rPr>
              <w:t>11</w:t>
            </w:r>
            <w:r w:rsidR="0044507D" w:rsidRPr="003E097C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</w:rPr>
              <w:t>․</w:t>
            </w:r>
            <w:r w:rsidR="0044507D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202</w:t>
            </w:r>
            <w:r w:rsidR="00300B9A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4</w:t>
            </w:r>
            <w:r w:rsidR="0044507D"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թ</w:t>
            </w:r>
            <w:r w:rsidR="0044507D" w:rsidRPr="003E097C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070E19" w:rsidRPr="003E097C" w14:paraId="60052EBC" w14:textId="77777777" w:rsidTr="00070E19">
        <w:trPr>
          <w:trHeight w:val="322"/>
          <w:tblCellSpacing w:w="0" w:type="dxa"/>
          <w:jc w:val="center"/>
        </w:trPr>
        <w:tc>
          <w:tcPr>
            <w:tcW w:w="11899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F991280" w14:textId="77777777" w:rsidR="00070E19" w:rsidRPr="003E097C" w:rsidRDefault="00070E19" w:rsidP="003E097C">
            <w:pPr>
              <w:ind w:left="112" w:right="127" w:firstLine="14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4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E6767C7" w14:textId="40689A30" w:rsidR="00070E19" w:rsidRPr="003E097C" w:rsidRDefault="003E639C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3E097C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N</w:t>
            </w:r>
            <w:r w:rsidR="0044507D" w:rsidRPr="003E097C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="003E097C" w:rsidRPr="003E097C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/5-4/73281-2024</w:t>
            </w:r>
          </w:p>
        </w:tc>
      </w:tr>
      <w:tr w:rsidR="0028404C" w:rsidRPr="003E097C" w14:paraId="354EAC82" w14:textId="77777777" w:rsidTr="00DB114C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EE9998" w14:textId="77777777" w:rsidR="003E097C" w:rsidRPr="003E097C" w:rsidRDefault="003E097C" w:rsidP="003E097C">
            <w:pPr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E097C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Եվրասիական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տնտեսական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միության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» 2014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մայիսի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 29-ի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պայմանագրում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արձանագրության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 (IV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Մեծ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Արձանագրություն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առնչությամբ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կոմիտեն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E097C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Pr="003E097C">
              <w:rPr>
                <w:rFonts w:ascii="GHEA Grapalat" w:hAnsi="GHEA Grapalat"/>
                <w:sz w:val="24"/>
                <w:szCs w:val="24"/>
              </w:rPr>
              <w:t>։</w:t>
            </w:r>
          </w:p>
          <w:p w14:paraId="2E9DCD25" w14:textId="031A3EF9" w:rsidR="0028404C" w:rsidRPr="003E097C" w:rsidRDefault="0028404C" w:rsidP="003E097C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bidi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D3C58D" w14:textId="620E6EA3" w:rsidR="0028404C" w:rsidRPr="003E097C" w:rsidRDefault="0044507D" w:rsidP="003E097C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E097C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00D8C337" w14:textId="77777777" w:rsidR="00A14C2E" w:rsidRPr="003E097C" w:rsidRDefault="00A14C2E" w:rsidP="003E097C">
      <w:pPr>
        <w:rPr>
          <w:rFonts w:ascii="GHEA Grapalat" w:hAnsi="GHEA Grapalat"/>
          <w:sz w:val="24"/>
          <w:szCs w:val="24"/>
          <w:lang w:val="hy-AM"/>
        </w:rPr>
      </w:pPr>
    </w:p>
    <w:sectPr w:rsidR="00A14C2E" w:rsidRPr="003E097C" w:rsidSect="00AD65A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Cyr">
    <w:altName w:val="Cambria"/>
    <w:charset w:val="01"/>
    <w:family w:val="roman"/>
    <w:pitch w:val="variable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F1AA1"/>
    <w:multiLevelType w:val="hybridMultilevel"/>
    <w:tmpl w:val="26C82CCC"/>
    <w:lvl w:ilvl="0" w:tplc="31725A78">
      <w:start w:val="1"/>
      <w:numFmt w:val="decimal"/>
      <w:lvlText w:val="%1."/>
      <w:lvlJc w:val="left"/>
      <w:pPr>
        <w:ind w:left="614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4" w:hanging="360"/>
      </w:pPr>
    </w:lvl>
    <w:lvl w:ilvl="2" w:tplc="0409001B" w:tentative="1">
      <w:start w:val="1"/>
      <w:numFmt w:val="lowerRoman"/>
      <w:lvlText w:val="%3."/>
      <w:lvlJc w:val="right"/>
      <w:pPr>
        <w:ind w:left="2054" w:hanging="180"/>
      </w:pPr>
    </w:lvl>
    <w:lvl w:ilvl="3" w:tplc="0409000F" w:tentative="1">
      <w:start w:val="1"/>
      <w:numFmt w:val="decimal"/>
      <w:lvlText w:val="%4."/>
      <w:lvlJc w:val="left"/>
      <w:pPr>
        <w:ind w:left="2774" w:hanging="360"/>
      </w:pPr>
    </w:lvl>
    <w:lvl w:ilvl="4" w:tplc="04090019" w:tentative="1">
      <w:start w:val="1"/>
      <w:numFmt w:val="lowerLetter"/>
      <w:lvlText w:val="%5."/>
      <w:lvlJc w:val="left"/>
      <w:pPr>
        <w:ind w:left="3494" w:hanging="360"/>
      </w:pPr>
    </w:lvl>
    <w:lvl w:ilvl="5" w:tplc="0409001B" w:tentative="1">
      <w:start w:val="1"/>
      <w:numFmt w:val="lowerRoman"/>
      <w:lvlText w:val="%6."/>
      <w:lvlJc w:val="right"/>
      <w:pPr>
        <w:ind w:left="4214" w:hanging="180"/>
      </w:pPr>
    </w:lvl>
    <w:lvl w:ilvl="6" w:tplc="0409000F" w:tentative="1">
      <w:start w:val="1"/>
      <w:numFmt w:val="decimal"/>
      <w:lvlText w:val="%7."/>
      <w:lvlJc w:val="left"/>
      <w:pPr>
        <w:ind w:left="4934" w:hanging="360"/>
      </w:pPr>
    </w:lvl>
    <w:lvl w:ilvl="7" w:tplc="04090019" w:tentative="1">
      <w:start w:val="1"/>
      <w:numFmt w:val="lowerLetter"/>
      <w:lvlText w:val="%8."/>
      <w:lvlJc w:val="left"/>
      <w:pPr>
        <w:ind w:left="5654" w:hanging="360"/>
      </w:pPr>
    </w:lvl>
    <w:lvl w:ilvl="8" w:tplc="0409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1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71EF3E96"/>
    <w:multiLevelType w:val="hybridMultilevel"/>
    <w:tmpl w:val="F30CA00C"/>
    <w:lvl w:ilvl="0" w:tplc="B98A58D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4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656032">
    <w:abstractNumId w:val="7"/>
  </w:num>
  <w:num w:numId="2" w16cid:durableId="144666044">
    <w:abstractNumId w:val="1"/>
  </w:num>
  <w:num w:numId="3" w16cid:durableId="203371155">
    <w:abstractNumId w:val="13"/>
  </w:num>
  <w:num w:numId="4" w16cid:durableId="363212933">
    <w:abstractNumId w:val="9"/>
  </w:num>
  <w:num w:numId="5" w16cid:durableId="1462765742">
    <w:abstractNumId w:val="14"/>
  </w:num>
  <w:num w:numId="6" w16cid:durableId="206270214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78951055">
    <w:abstractNumId w:val="4"/>
  </w:num>
  <w:num w:numId="8" w16cid:durableId="1014720722">
    <w:abstractNumId w:val="8"/>
  </w:num>
  <w:num w:numId="9" w16cid:durableId="1747532358">
    <w:abstractNumId w:val="10"/>
  </w:num>
  <w:num w:numId="10" w16cid:durableId="770978552">
    <w:abstractNumId w:val="3"/>
  </w:num>
  <w:num w:numId="11" w16cid:durableId="136721387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30057687">
    <w:abstractNumId w:val="2"/>
  </w:num>
  <w:num w:numId="13" w16cid:durableId="1874492338">
    <w:abstractNumId w:val="6"/>
  </w:num>
  <w:num w:numId="14" w16cid:durableId="628779616">
    <w:abstractNumId w:val="5"/>
  </w:num>
  <w:num w:numId="15" w16cid:durableId="1190873913">
    <w:abstractNumId w:val="11"/>
  </w:num>
  <w:num w:numId="16" w16cid:durableId="40253227">
    <w:abstractNumId w:val="0"/>
  </w:num>
  <w:num w:numId="17" w16cid:durableId="92106376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162B4"/>
    <w:rsid w:val="0004034A"/>
    <w:rsid w:val="0005051F"/>
    <w:rsid w:val="00070669"/>
    <w:rsid w:val="00070E19"/>
    <w:rsid w:val="00083666"/>
    <w:rsid w:val="000A6BA4"/>
    <w:rsid w:val="000B3B15"/>
    <w:rsid w:val="000E299D"/>
    <w:rsid w:val="000E3355"/>
    <w:rsid w:val="000E395F"/>
    <w:rsid w:val="00110845"/>
    <w:rsid w:val="001338AC"/>
    <w:rsid w:val="001C69E5"/>
    <w:rsid w:val="001D67B2"/>
    <w:rsid w:val="001F0448"/>
    <w:rsid w:val="001F3538"/>
    <w:rsid w:val="00207D85"/>
    <w:rsid w:val="00230419"/>
    <w:rsid w:val="0023764F"/>
    <w:rsid w:val="00244001"/>
    <w:rsid w:val="0027031F"/>
    <w:rsid w:val="00274DAE"/>
    <w:rsid w:val="00275D59"/>
    <w:rsid w:val="0028404C"/>
    <w:rsid w:val="002A2697"/>
    <w:rsid w:val="002C3C93"/>
    <w:rsid w:val="002D2F31"/>
    <w:rsid w:val="002F1E26"/>
    <w:rsid w:val="00300B9A"/>
    <w:rsid w:val="00357919"/>
    <w:rsid w:val="0036485D"/>
    <w:rsid w:val="003673CC"/>
    <w:rsid w:val="00391918"/>
    <w:rsid w:val="00397001"/>
    <w:rsid w:val="003B52C7"/>
    <w:rsid w:val="003E097C"/>
    <w:rsid w:val="003E610B"/>
    <w:rsid w:val="003E639C"/>
    <w:rsid w:val="00402929"/>
    <w:rsid w:val="00411BE5"/>
    <w:rsid w:val="00411F49"/>
    <w:rsid w:val="00413F25"/>
    <w:rsid w:val="004209A8"/>
    <w:rsid w:val="004235A6"/>
    <w:rsid w:val="004271F0"/>
    <w:rsid w:val="0044438E"/>
    <w:rsid w:val="0044507D"/>
    <w:rsid w:val="00451E1C"/>
    <w:rsid w:val="00471134"/>
    <w:rsid w:val="00481296"/>
    <w:rsid w:val="004A5669"/>
    <w:rsid w:val="004B0630"/>
    <w:rsid w:val="004C04A6"/>
    <w:rsid w:val="004C7D1C"/>
    <w:rsid w:val="004E41F2"/>
    <w:rsid w:val="004E5C89"/>
    <w:rsid w:val="005062D3"/>
    <w:rsid w:val="00527D5E"/>
    <w:rsid w:val="0053221B"/>
    <w:rsid w:val="00545419"/>
    <w:rsid w:val="005531EE"/>
    <w:rsid w:val="00555A22"/>
    <w:rsid w:val="00570F98"/>
    <w:rsid w:val="0057798D"/>
    <w:rsid w:val="005950EE"/>
    <w:rsid w:val="005A132F"/>
    <w:rsid w:val="005A4582"/>
    <w:rsid w:val="005C2A54"/>
    <w:rsid w:val="005C320F"/>
    <w:rsid w:val="005D126F"/>
    <w:rsid w:val="005D4129"/>
    <w:rsid w:val="005E2776"/>
    <w:rsid w:val="005E60BC"/>
    <w:rsid w:val="0060086F"/>
    <w:rsid w:val="00622F4C"/>
    <w:rsid w:val="00653BB5"/>
    <w:rsid w:val="00661CEB"/>
    <w:rsid w:val="006709C0"/>
    <w:rsid w:val="00674B8B"/>
    <w:rsid w:val="0068702B"/>
    <w:rsid w:val="006B0E92"/>
    <w:rsid w:val="006B39D9"/>
    <w:rsid w:val="006E586C"/>
    <w:rsid w:val="006F205F"/>
    <w:rsid w:val="006F633D"/>
    <w:rsid w:val="00710BC9"/>
    <w:rsid w:val="00711A4C"/>
    <w:rsid w:val="00713373"/>
    <w:rsid w:val="00732134"/>
    <w:rsid w:val="00776156"/>
    <w:rsid w:val="00792DDC"/>
    <w:rsid w:val="00796035"/>
    <w:rsid w:val="007B022A"/>
    <w:rsid w:val="007B449D"/>
    <w:rsid w:val="007B6232"/>
    <w:rsid w:val="00817A18"/>
    <w:rsid w:val="00826000"/>
    <w:rsid w:val="008438A4"/>
    <w:rsid w:val="0088336A"/>
    <w:rsid w:val="008953DA"/>
    <w:rsid w:val="008A01D2"/>
    <w:rsid w:val="008B4456"/>
    <w:rsid w:val="008E4BD3"/>
    <w:rsid w:val="008F1E87"/>
    <w:rsid w:val="008F47E9"/>
    <w:rsid w:val="00905E3E"/>
    <w:rsid w:val="009311D9"/>
    <w:rsid w:val="009561EE"/>
    <w:rsid w:val="009710B9"/>
    <w:rsid w:val="00986023"/>
    <w:rsid w:val="009C3E38"/>
    <w:rsid w:val="009C6D14"/>
    <w:rsid w:val="009D326C"/>
    <w:rsid w:val="00A14C2E"/>
    <w:rsid w:val="00A21F9B"/>
    <w:rsid w:val="00A22024"/>
    <w:rsid w:val="00A85A1B"/>
    <w:rsid w:val="00A92B07"/>
    <w:rsid w:val="00AA4AC0"/>
    <w:rsid w:val="00AB07B8"/>
    <w:rsid w:val="00AC237F"/>
    <w:rsid w:val="00AD3061"/>
    <w:rsid w:val="00AD65A1"/>
    <w:rsid w:val="00AF3863"/>
    <w:rsid w:val="00B04465"/>
    <w:rsid w:val="00B06AC3"/>
    <w:rsid w:val="00B13DA3"/>
    <w:rsid w:val="00B40350"/>
    <w:rsid w:val="00B52B47"/>
    <w:rsid w:val="00B65EFD"/>
    <w:rsid w:val="00BD1D4C"/>
    <w:rsid w:val="00BE29EF"/>
    <w:rsid w:val="00BE5C57"/>
    <w:rsid w:val="00BE6CFB"/>
    <w:rsid w:val="00BF34DE"/>
    <w:rsid w:val="00C268AA"/>
    <w:rsid w:val="00C27C7C"/>
    <w:rsid w:val="00C414D8"/>
    <w:rsid w:val="00C61514"/>
    <w:rsid w:val="00C62CEA"/>
    <w:rsid w:val="00CA6996"/>
    <w:rsid w:val="00CD40DC"/>
    <w:rsid w:val="00CF29DC"/>
    <w:rsid w:val="00CF4299"/>
    <w:rsid w:val="00D06BDC"/>
    <w:rsid w:val="00D13F04"/>
    <w:rsid w:val="00D23543"/>
    <w:rsid w:val="00D31B5C"/>
    <w:rsid w:val="00D3264E"/>
    <w:rsid w:val="00D36178"/>
    <w:rsid w:val="00D91C84"/>
    <w:rsid w:val="00DA31AE"/>
    <w:rsid w:val="00DB114C"/>
    <w:rsid w:val="00DC1FAF"/>
    <w:rsid w:val="00DD24F3"/>
    <w:rsid w:val="00DE17F6"/>
    <w:rsid w:val="00DE5F70"/>
    <w:rsid w:val="00DF3BC8"/>
    <w:rsid w:val="00E06EA3"/>
    <w:rsid w:val="00E4563C"/>
    <w:rsid w:val="00E514A5"/>
    <w:rsid w:val="00E57B61"/>
    <w:rsid w:val="00E65732"/>
    <w:rsid w:val="00E77A78"/>
    <w:rsid w:val="00E8714C"/>
    <w:rsid w:val="00ED1C64"/>
    <w:rsid w:val="00ED44C0"/>
    <w:rsid w:val="00EF7E63"/>
    <w:rsid w:val="00F02EAC"/>
    <w:rsid w:val="00F03037"/>
    <w:rsid w:val="00F052F7"/>
    <w:rsid w:val="00F23212"/>
    <w:rsid w:val="00F373B9"/>
    <w:rsid w:val="00F72CAC"/>
    <w:rsid w:val="00F86B5B"/>
    <w:rsid w:val="00FA6FF7"/>
    <w:rsid w:val="00FC5D5C"/>
    <w:rsid w:val="00FC6A6D"/>
    <w:rsid w:val="00FE061D"/>
    <w:rsid w:val="00FE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  <w:style w:type="character" w:styleId="Emphasis">
    <w:name w:val="Emphasis"/>
    <w:basedOn w:val="DefaultParagraphFont"/>
    <w:qFormat/>
    <w:rsid w:val="000A6BA4"/>
    <w:rPr>
      <w:i/>
      <w:iCs/>
    </w:rPr>
  </w:style>
  <w:style w:type="paragraph" w:customStyle="1" w:styleId="Standard">
    <w:name w:val="Standard"/>
    <w:rsid w:val="000A6BA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62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9</Pages>
  <Words>1155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https://mul2.gov.am/tasks/1069138/oneclick?token=41579e36d96b5aa85c8c7d5c7134d62a</cp:keywords>
  <dc:description/>
  <cp:lastModifiedBy>Marine J. Anakhasyan</cp:lastModifiedBy>
  <cp:revision>88</cp:revision>
  <dcterms:created xsi:type="dcterms:W3CDTF">2021-07-28T09:06:00Z</dcterms:created>
  <dcterms:modified xsi:type="dcterms:W3CDTF">2024-11-18T12:34:00Z</dcterms:modified>
</cp:coreProperties>
</file>