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8A38A2" w:rsidRDefault="00796B69" w:rsidP="008F305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8A38A2" w:rsidRDefault="00B5635A" w:rsidP="00C873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8A38A2">
        <w:rPr>
          <w:rFonts w:ascii="GHEA Grapalat" w:hAnsi="GHEA Grapalat"/>
          <w:b/>
          <w:lang w:val="hy-AM"/>
        </w:rPr>
        <w:t xml:space="preserve"> «</w:t>
      </w:r>
      <w:r w:rsidR="00C87324">
        <w:rPr>
          <w:rFonts w:ascii="GHEA Grapalat" w:hAnsi="GHEA Grapalat"/>
          <w:b/>
          <w:lang w:val="hy-AM"/>
        </w:rPr>
        <w:t>Հ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այաստանի </w:t>
      </w:r>
      <w:r w:rsidR="00C87324">
        <w:rPr>
          <w:rStyle w:val="Strong"/>
          <w:rFonts w:ascii="GHEA Grapalat" w:hAnsi="GHEA Grapalat"/>
          <w:color w:val="000000"/>
          <w:lang w:val="hy-AM"/>
        </w:rPr>
        <w:t>Հ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անրապետության կառավարության 202</w:t>
      </w:r>
      <w:r w:rsidR="008758D6">
        <w:rPr>
          <w:rStyle w:val="Strong"/>
          <w:rFonts w:ascii="GHEA Grapalat" w:hAnsi="GHEA Grapalat"/>
          <w:color w:val="000000"/>
          <w:lang w:val="hy-AM"/>
        </w:rPr>
        <w:t>4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C87324">
        <w:rPr>
          <w:rStyle w:val="Strong"/>
          <w:rFonts w:ascii="GHEA Grapalat" w:hAnsi="GHEA Grapalat"/>
          <w:color w:val="000000"/>
          <w:lang w:val="hy-AM"/>
        </w:rPr>
        <w:t>մայիսի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2</w:t>
      </w:r>
      <w:r w:rsidR="00C87324">
        <w:rPr>
          <w:rStyle w:val="Strong"/>
          <w:rFonts w:ascii="GHEA Grapalat" w:hAnsi="GHEA Grapalat"/>
          <w:color w:val="000000"/>
          <w:lang w:val="hy-AM"/>
        </w:rPr>
        <w:t>3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-ի </w:t>
      </w:r>
      <w:r w:rsidR="00C87324" w:rsidRPr="00C87324">
        <w:rPr>
          <w:rStyle w:val="Strong"/>
          <w:rFonts w:ascii="GHEA Grapalat" w:hAnsi="GHEA Grapalat"/>
          <w:color w:val="000000"/>
          <w:lang w:val="hy-AM"/>
        </w:rPr>
        <w:t>N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C87324">
        <w:rPr>
          <w:rStyle w:val="Strong"/>
          <w:rFonts w:ascii="GHEA Grapalat" w:hAnsi="GHEA Grapalat"/>
          <w:color w:val="000000"/>
          <w:lang w:val="hy-AM"/>
        </w:rPr>
        <w:t>727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-</w:t>
      </w:r>
      <w:r w:rsidR="00C87324">
        <w:rPr>
          <w:rStyle w:val="Strong"/>
          <w:rFonts w:ascii="GHEA Grapalat" w:hAnsi="GHEA Grapalat"/>
          <w:color w:val="000000"/>
          <w:lang w:val="hy-AM"/>
        </w:rPr>
        <w:t>Ն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որոշման մեջ </w:t>
      </w:r>
      <w:r w:rsidR="00493960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C8732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B379C">
        <w:rPr>
          <w:rStyle w:val="Strong"/>
          <w:rFonts w:ascii="GHEA Grapalat" w:hAnsi="GHEA Grapalat"/>
          <w:color w:val="000000"/>
          <w:lang w:val="hy-AM"/>
        </w:rPr>
        <w:t xml:space="preserve">և լրացում 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CB2635" w:rsidRPr="008A38A2">
        <w:rPr>
          <w:rFonts w:ascii="GHEA Grapalat" w:hAnsi="GHEA Grapalat"/>
          <w:b/>
          <w:lang w:val="hy-AM"/>
        </w:rPr>
        <w:t xml:space="preserve">» </w:t>
      </w:r>
      <w:r w:rsidR="00C87324">
        <w:rPr>
          <w:rFonts w:ascii="GHEA Grapalat" w:hAnsi="GHEA Grapalat"/>
          <w:b/>
          <w:lang w:val="hy-AM"/>
        </w:rPr>
        <w:t>Կ</w:t>
      </w:r>
      <w:r w:rsidR="00796B69" w:rsidRPr="008A38A2">
        <w:rPr>
          <w:rFonts w:ascii="GHEA Grapalat" w:hAnsi="GHEA Grapalat"/>
          <w:b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37252A">
        <w:rPr>
          <w:rFonts w:ascii="GHEA Grapalat" w:hAnsi="GHEA Grapalat" w:cs="Cambria Math"/>
          <w:b/>
          <w:sz w:val="24"/>
          <w:szCs w:val="24"/>
          <w:lang w:val="hy-AM"/>
        </w:rPr>
        <w:t>Իրավական ակտում փոփոխություն և լրացում կատարելու անհրաժեշտությունը.</w:t>
      </w:r>
    </w:p>
    <w:p w:rsidR="00693409" w:rsidRPr="0037252A" w:rsidRDefault="00693409" w:rsidP="00693409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hAnsi="GHEA Grapalat" w:cs="Cambria Math"/>
          <w:bCs/>
          <w:sz w:val="24"/>
          <w:szCs w:val="24"/>
          <w:lang w:val="hy-AM"/>
        </w:rPr>
        <w:t>ՀՀ կառավարության «Հ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այաստանի </w:t>
      </w:r>
      <w:r w:rsidRPr="0037252A">
        <w:rPr>
          <w:rFonts w:ascii="GHEA Grapalat" w:hAnsi="GHEA Grapalat" w:cs="Cambria Math"/>
          <w:bCs/>
          <w:sz w:val="24"/>
          <w:szCs w:val="24"/>
          <w:lang w:val="hy-AM"/>
        </w:rPr>
        <w:t>Հ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>անրապետություն</w:t>
      </w:r>
      <w:r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2024 թվականի </w:t>
      </w:r>
      <w:r w:rsidRPr="001E163B">
        <w:rPr>
          <w:rFonts w:ascii="GHEA Grapalat" w:hAnsi="GHEA Grapalat" w:cs="Cambria Math"/>
          <w:bCs/>
          <w:sz w:val="24"/>
          <w:szCs w:val="24"/>
          <w:lang w:val="hy-AM"/>
        </w:rPr>
        <w:t>մայիսի 23-ի N 727-Ն որոշման մեջ փոփոխություն և լրացում կատարելու անհրաժեշտությունը պայմանավորված է անաշխատունակ ավիացիոն պահեստամասերի</w:t>
      </w:r>
      <w:r w:rsidR="000E3123" w:rsidRPr="001E163B">
        <w:rPr>
          <w:rFonts w:ascii="GHEA Grapalat" w:hAnsi="GHEA Grapalat" w:cs="Cambria Math"/>
          <w:bCs/>
          <w:sz w:val="24"/>
          <w:szCs w:val="24"/>
          <w:lang w:val="hy-AM"/>
        </w:rPr>
        <w:t xml:space="preserve">, </w:t>
      </w:r>
      <w:r w:rsidR="009126A5" w:rsidRPr="001E163B">
        <w:rPr>
          <w:rFonts w:ascii="GHEA Grapalat" w:hAnsi="GHEA Grapalat" w:cs="Cambria Math"/>
          <w:bCs/>
          <w:sz w:val="24"/>
          <w:szCs w:val="24"/>
          <w:lang w:val="hy-AM"/>
        </w:rPr>
        <w:t xml:space="preserve">երկաթուղային տրանսպորտի շահագործման համար նախատեսված սարքավորումների, </w:t>
      </w:r>
      <w:r w:rsidR="000E3123" w:rsidRPr="001E163B">
        <w:rPr>
          <w:rFonts w:ascii="GHEA Grapalat" w:hAnsi="GHEA Grapalat" w:cs="Cambria Math"/>
          <w:bCs/>
          <w:sz w:val="24"/>
          <w:szCs w:val="24"/>
          <w:lang w:val="hy-AM"/>
        </w:rPr>
        <w:t xml:space="preserve">ինչպես նաև կաշվի </w:t>
      </w:r>
      <w:r w:rsidR="001E163B">
        <w:rPr>
          <w:rFonts w:ascii="GHEA Grapalat" w:hAnsi="GHEA Grapalat" w:cs="Cambria Math"/>
          <w:bCs/>
          <w:sz w:val="24"/>
          <w:szCs w:val="24"/>
          <w:lang w:val="hy-AM"/>
        </w:rPr>
        <w:t xml:space="preserve">և մորթու </w:t>
      </w:r>
      <w:r w:rsidR="000E3123" w:rsidRPr="001E163B">
        <w:rPr>
          <w:rFonts w:ascii="GHEA Grapalat" w:hAnsi="GHEA Grapalat" w:cs="Cambria Math"/>
          <w:bCs/>
          <w:sz w:val="24"/>
          <w:szCs w:val="24"/>
          <w:lang w:val="hy-AM"/>
        </w:rPr>
        <w:t>վերամշակման որոշ սարքավորումների</w:t>
      </w:r>
      <w:r w:rsidRPr="001E163B">
        <w:rPr>
          <w:rFonts w:ascii="GHEA Grapalat" w:hAnsi="GHEA Grapalat" w:cs="Cambria Math"/>
          <w:bCs/>
          <w:sz w:val="24"/>
          <w:szCs w:val="24"/>
          <w:lang w:val="hy-AM"/>
        </w:rPr>
        <w:t xml:space="preserve"> արտահանման </w:t>
      </w:r>
      <w:r w:rsidR="00C146EB" w:rsidRPr="001E163B">
        <w:rPr>
          <w:rFonts w:ascii="GHEA Grapalat" w:hAnsi="GHEA Grapalat" w:cs="Cambria Math"/>
          <w:bCs/>
          <w:sz w:val="24"/>
          <w:szCs w:val="24"/>
          <w:lang w:val="hy-AM"/>
        </w:rPr>
        <w:t>հետ կապված</w:t>
      </w:r>
      <w:r w:rsidR="00C146EB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Pr="0037252A">
        <w:rPr>
          <w:rFonts w:ascii="GHEA Grapalat" w:hAnsi="GHEA Grapalat" w:cs="Cambria Math"/>
          <w:bCs/>
          <w:sz w:val="24"/>
          <w:szCs w:val="24"/>
          <w:lang w:val="hy-AM"/>
        </w:rPr>
        <w:t>խնդ</w:t>
      </w:r>
      <w:r w:rsidR="00C146EB">
        <w:rPr>
          <w:rFonts w:ascii="GHEA Grapalat" w:hAnsi="GHEA Grapalat" w:cs="Cambria Math"/>
          <w:bCs/>
          <w:sz w:val="24"/>
          <w:szCs w:val="24"/>
          <w:lang w:val="hy-AM"/>
        </w:rPr>
        <w:t>իրներով</w:t>
      </w:r>
      <w:r w:rsidRPr="0037252A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:rsidR="00693409" w:rsidRPr="0037252A" w:rsidRDefault="008F38BE" w:rsidP="00693409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bookmarkStart w:id="0" w:name="_Hlk177054399"/>
      <w:r>
        <w:rPr>
          <w:rFonts w:ascii="GHEA Grapalat" w:hAnsi="GHEA Grapalat" w:cs="Cambria Math"/>
          <w:bCs/>
          <w:sz w:val="24"/>
          <w:szCs w:val="24"/>
          <w:lang w:val="hy-AM"/>
        </w:rPr>
        <w:t>ՀՀ էկոնոմիկայի նախարարություն են դիմել մի շարք ավիաընկերություններ՝ ներկայացնելով, որ ա</w:t>
      </w:r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վիաընկերությունները </w:t>
      </w:r>
      <w:bookmarkEnd w:id="0"/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>պարտավորված են 14 օրացույցային օր ժամանակահատվածում ետ վերադարձնել անաշխատունակ ավիացիոն պահեստամասերը</w:t>
      </w:r>
      <w:r w:rsidR="000E3123">
        <w:rPr>
          <w:rFonts w:ascii="GHEA Grapalat" w:hAnsi="GHEA Grapalat" w:cs="Cambria Math"/>
          <w:bCs/>
          <w:sz w:val="24"/>
          <w:szCs w:val="24"/>
          <w:lang w:val="hy-AM"/>
        </w:rPr>
        <w:t>,</w:t>
      </w:r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 հակառակ դեպքում կառաջանա</w:t>
      </w:r>
      <w:r w:rsidR="004246DD">
        <w:rPr>
          <w:rFonts w:ascii="GHEA Grapalat" w:hAnsi="GHEA Grapalat" w:cs="Cambria Math"/>
          <w:bCs/>
          <w:sz w:val="24"/>
          <w:szCs w:val="24"/>
          <w:lang w:val="hy-AM"/>
        </w:rPr>
        <w:t>ն</w:t>
      </w:r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 լրացուցիչ վճարներ և/կամ պահեստամասի արժեքով տուգանքներ, իսկ վերանորոգման գործարքների դեպքում պահեստամասերի ուղարկման անհնարինության պարագայում՝ պահեստամասերի բացակայությունը կբերի օդանավերի կանգառի՝ իր </w:t>
      </w:r>
      <w:r w:rsidR="000E3123">
        <w:rPr>
          <w:rFonts w:ascii="GHEA Grapalat" w:hAnsi="GHEA Grapalat" w:cs="Cambria Math"/>
          <w:bCs/>
          <w:sz w:val="24"/>
          <w:szCs w:val="24"/>
          <w:lang w:val="hy-AM"/>
        </w:rPr>
        <w:t xml:space="preserve">բացասական </w:t>
      </w:r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>հետևանքներով։</w:t>
      </w:r>
    </w:p>
    <w:p w:rsidR="00130FD5" w:rsidRPr="00130FD5" w:rsidRDefault="00130FD5" w:rsidP="00130FD5">
      <w:pPr>
        <w:spacing w:line="360" w:lineRule="auto"/>
        <w:ind w:firstLine="63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130FD5">
        <w:rPr>
          <w:rFonts w:ascii="GHEA Grapalat" w:hAnsi="GHEA Grapalat" w:cs="Cambria Math"/>
          <w:bCs/>
          <w:sz w:val="24"/>
          <w:szCs w:val="24"/>
          <w:lang w:val="hy-AM"/>
        </w:rPr>
        <w:t>Սկզբնական շրջանում այդ ընկերություններն առաջարկել են բացառություն սահմանել կոնկրետ արտահանման ենթակա շարքից դուրս եկած սարք</w:t>
      </w:r>
      <w:r w:rsidR="000E43E1">
        <w:rPr>
          <w:rFonts w:ascii="GHEA Grapalat" w:hAnsi="GHEA Grapalat" w:cs="Cambria Math"/>
          <w:bCs/>
          <w:sz w:val="24"/>
          <w:szCs w:val="24"/>
          <w:lang w:val="hy-AM"/>
        </w:rPr>
        <w:t>ա</w:t>
      </w:r>
      <w:r w:rsidRPr="00130FD5">
        <w:rPr>
          <w:rFonts w:ascii="GHEA Grapalat" w:hAnsi="GHEA Grapalat" w:cs="Cambria Math"/>
          <w:bCs/>
          <w:sz w:val="24"/>
          <w:szCs w:val="24"/>
          <w:lang w:val="hy-AM"/>
        </w:rPr>
        <w:t>վորոման համար, որը նախատեսվե</w:t>
      </w:r>
      <w:r w:rsidR="000E43E1">
        <w:rPr>
          <w:rFonts w:ascii="GHEA Grapalat" w:hAnsi="GHEA Grapalat" w:cs="Cambria Math"/>
          <w:bCs/>
          <w:sz w:val="24"/>
          <w:szCs w:val="24"/>
          <w:lang w:val="hy-AM"/>
        </w:rPr>
        <w:t>լ է</w:t>
      </w:r>
      <w:r w:rsidRPr="00130FD5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Կառավարության 22.08.2024թ. N 1330-Ն որոշման 1-ին կետի 2-րդ ենթակետի «դ» և «զ» պարբերություններով (բացառություն էր սահմանվել ԱՏԳ ԱԱ 8481 և 8507 ծածկագրերին դասվող </w:t>
      </w:r>
      <w:r w:rsidR="000E43E1">
        <w:rPr>
          <w:rFonts w:ascii="GHEA Grapalat" w:hAnsi="GHEA Grapalat"/>
          <w:sz w:val="24"/>
          <w:szCs w:val="24"/>
          <w:lang w:val="hy-AM"/>
        </w:rPr>
        <w:t xml:space="preserve">օդանավերի </w:t>
      </w:r>
      <w:r w:rsidRPr="00130FD5">
        <w:rPr>
          <w:rFonts w:ascii="GHEA Grapalat" w:hAnsi="GHEA Grapalat"/>
          <w:sz w:val="24"/>
          <w:szCs w:val="24"/>
          <w:lang w:val="hy-AM"/>
        </w:rPr>
        <w:t>սարքավորումների համար), սակայն, հետագայում, քանի որ անկանխատեսելի է, թե ո՞ր սարք</w:t>
      </w:r>
      <w:r w:rsidR="000E43E1">
        <w:rPr>
          <w:rFonts w:ascii="GHEA Grapalat" w:hAnsi="GHEA Grapalat"/>
          <w:sz w:val="24"/>
          <w:szCs w:val="24"/>
          <w:lang w:val="hy-AM"/>
        </w:rPr>
        <w:t>ա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վարումների համար կառաջանա բացառության սահմանման անհրաժեշտություն՝ սույն Նախագծով առաջարկում ենք </w:t>
      </w:r>
      <w:r w:rsidRPr="00130FD5">
        <w:rPr>
          <w:rFonts w:ascii="GHEA Grapalat" w:hAnsi="GHEA Grapalat"/>
          <w:sz w:val="24"/>
          <w:szCs w:val="24"/>
          <w:lang w:val="hy-AM"/>
        </w:rPr>
        <w:lastRenderedPageBreak/>
        <w:t xml:space="preserve">սահմանել բացառություն 84 և 85 ծածկագրերին պատկանող </w:t>
      </w:r>
      <w:r w:rsidR="00071566">
        <w:rPr>
          <w:rFonts w:ascii="GHEA Grapalat" w:hAnsi="GHEA Grapalat"/>
          <w:sz w:val="24"/>
          <w:szCs w:val="24"/>
          <w:lang w:val="hy-AM"/>
        </w:rPr>
        <w:t xml:space="preserve">բոլոր </w:t>
      </w:r>
      <w:r w:rsidRPr="00130FD5">
        <w:rPr>
          <w:rFonts w:ascii="GHEA Grapalat" w:hAnsi="GHEA Grapalat"/>
          <w:sz w:val="24"/>
          <w:szCs w:val="24"/>
          <w:lang w:val="hy-AM"/>
        </w:rPr>
        <w:t>այն սարքվարումների համար, որոնք նախատեսված են օդանավերի համար (Նախագծի 1-ին կետի 2-րդ ենթակետ)։ Հարկ է նշել, որ փոփոխությունների արդյունքում ԱՏԳ ԱԱ 8481 ծածկագրին պատկանող օդանավերի որոշ սարքավորումներ, որոնց վերաբերյալ առաջարկվում է սույն նախագծով սահմանել արտահանաման արգելքի բացառություն՝ ընդգրկված են Կառավարության 25.05.2023թ. N 808-Ն որոշմամբ սահմանված՝ Հայաստանից արտահանվող զգայուն ապրանքների ցանկում։ Նշված պարագայում ավիաընկերությունները</w:t>
      </w:r>
      <w:r w:rsidR="00071566">
        <w:rPr>
          <w:rFonts w:ascii="GHEA Grapalat" w:hAnsi="GHEA Grapalat"/>
          <w:sz w:val="24"/>
          <w:szCs w:val="24"/>
          <w:lang w:val="hy-AM"/>
        </w:rPr>
        <w:t>,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 մինչ այդ սարքավորումների արտահանումը</w:t>
      </w:r>
      <w:r w:rsidR="00C24E12">
        <w:rPr>
          <w:rFonts w:ascii="GHEA Grapalat" w:hAnsi="GHEA Grapalat"/>
          <w:sz w:val="24"/>
          <w:szCs w:val="24"/>
          <w:lang w:val="hy-AM"/>
        </w:rPr>
        <w:t>,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 պետք </w:t>
      </w:r>
      <w:r w:rsidR="00C24E12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վերը նշված որոշմամբ սահմանված կարգով անցնեն արտահանման թույլտվություն ստանալու ընթացակարգ և արտահանեն այդ թույլտվության առկայության պարագայում։ </w:t>
      </w:r>
      <w:r w:rsidRPr="00130FD5">
        <w:rPr>
          <w:rFonts w:ascii="GHEA Grapalat" w:hAnsi="GHEA Grapalat" w:cs="Cambria Math"/>
          <w:bCs/>
          <w:sz w:val="24"/>
          <w:szCs w:val="24"/>
          <w:lang w:val="hy-AM"/>
        </w:rPr>
        <w:t xml:space="preserve">   </w:t>
      </w:r>
    </w:p>
    <w:p w:rsidR="00130FD5" w:rsidRPr="00130FD5" w:rsidRDefault="00130FD5" w:rsidP="00130FD5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30FD5">
        <w:rPr>
          <w:rFonts w:ascii="GHEA Grapalat" w:hAnsi="GHEA Grapalat"/>
          <w:sz w:val="24"/>
          <w:szCs w:val="24"/>
          <w:lang w:val="hy-AM"/>
        </w:rPr>
        <w:t>Նույն</w:t>
      </w:r>
      <w:r w:rsidR="006C6086">
        <w:rPr>
          <w:rFonts w:ascii="GHEA Grapalat" w:hAnsi="GHEA Grapalat"/>
          <w:sz w:val="24"/>
          <w:szCs w:val="24"/>
          <w:lang w:val="hy-AM"/>
        </w:rPr>
        <w:t>անման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 խնդիրներ են առաջանում երկաթուղային տրանսպորտի շարժակազմի և ենթակառուցվքծքների անվտանգ շահագործումն ապահովելու հետ կապված գործընթացներում, երբ անհրաժեշտ է արտահանել վնասված սարքավորումները վերանորոգելու կամ նորով փոխարինելու համար։ Նշված հարցով համապատասխան գրությամբ դիմել է «Հարավկովկասյան երկաթուղի» ՓԲԸ ղեկավարությունը  (միևնույն ժամանակ՝ նույն խնդրանքով </w:t>
      </w:r>
      <w:r w:rsidR="00C24E12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այցելել է ՀՀ էկոնոմիկայի նախարարություն ընկերության գլխավոր տնօրեն Ալեքսեյ Մելնիկովը)։ Ուստի, առաջարկում ենք «Հարավկովկասյան երկաթուղի» ՓԲԸ խնդիրը լուծել օդանավերի </w:t>
      </w:r>
      <w:r w:rsidR="00C24E12">
        <w:rPr>
          <w:rFonts w:ascii="GHEA Grapalat" w:hAnsi="GHEA Grapalat"/>
          <w:sz w:val="24"/>
          <w:szCs w:val="24"/>
          <w:lang w:val="hy-AM"/>
        </w:rPr>
        <w:t xml:space="preserve">համար առաջարկվող 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նույն տրամաբանությամբ (Նախագծի 1-ին կետի 2-րդ ենթակետ)։  </w:t>
      </w:r>
    </w:p>
    <w:p w:rsidR="00130FD5" w:rsidRPr="00130FD5" w:rsidRDefault="00130FD5" w:rsidP="00130FD5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30FD5">
        <w:rPr>
          <w:rFonts w:ascii="GHEA Grapalat" w:hAnsi="GHEA Grapalat"/>
          <w:sz w:val="24"/>
          <w:szCs w:val="24"/>
          <w:lang w:val="hy-AM"/>
        </w:rPr>
        <w:t xml:space="preserve">Միևնույն ժամանակ սահմանափակումների կիրառման ընթացքում դիմել են տեքստիլ ոլորտի ընկերություններ, քանի որ արտահանման արգելքի կիրառման պարագայում ի հայտ </w:t>
      </w:r>
      <w:r w:rsidR="009810FD">
        <w:rPr>
          <w:rFonts w:ascii="GHEA Grapalat" w:hAnsi="GHEA Grapalat"/>
          <w:sz w:val="24"/>
          <w:szCs w:val="24"/>
          <w:lang w:val="hy-AM"/>
        </w:rPr>
        <w:t>էին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 եկել խնդիրներ, կապված ԱՏԳ ԱԱ 84 և 85 ծածկագրերին դասվող տեքստիլ ոլորտի որոշ օգտագործված սարքավորումների մասով, ինչն իր հերթին, առաջացնում էր որոշակի բարդություններ տնտեսավարող սուբյեկտների և ֆիզիկական անձանց կողմից  արտահանումների համար։ Նշված բարդությունները բացառելու նպատակով ՀՀ էկոնոմիկայի նախարարության ներկայարած նախագծով Կառավարության 22.08.2024թ. N 1330-Ն որոշմամբ արդեն իսկ կատարվել են փոփոխություններ 23.05.2024թ. N 727-Ն </w:t>
      </w:r>
      <w:r w:rsidRPr="00130FD5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մեջ՝ որի արդյունքում որոշման 3-րդ կետով արգելող ցանկից հանվել են </w:t>
      </w:r>
      <w:r w:rsidR="009810FD">
        <w:rPr>
          <w:rFonts w:ascii="GHEA Grapalat" w:hAnsi="GHEA Grapalat"/>
          <w:sz w:val="24"/>
          <w:szCs w:val="24"/>
          <w:lang w:val="hy-AM"/>
        </w:rPr>
        <w:t xml:space="preserve">ոլորտի </w:t>
      </w:r>
      <w:r w:rsidRPr="00130FD5">
        <w:rPr>
          <w:rFonts w:ascii="GHEA Grapalat" w:hAnsi="GHEA Grapalat"/>
          <w:sz w:val="24"/>
          <w:szCs w:val="24"/>
          <w:lang w:val="hy-AM"/>
        </w:rPr>
        <w:t>մի շարք հաստոցներ և սարքավորչումներ։ Սակայն, նշված փոփոխություն</w:t>
      </w:r>
      <w:r w:rsidR="0099046C">
        <w:rPr>
          <w:rFonts w:ascii="GHEA Grapalat" w:hAnsi="GHEA Grapalat"/>
          <w:sz w:val="24"/>
          <w:szCs w:val="24"/>
          <w:lang w:val="hy-AM"/>
        </w:rPr>
        <w:t>ներն իրականացնելիս</w:t>
      </w:r>
      <w:r w:rsidRPr="00130FD5">
        <w:rPr>
          <w:rFonts w:ascii="GHEA Grapalat" w:hAnsi="GHEA Grapalat"/>
          <w:sz w:val="24"/>
          <w:szCs w:val="24"/>
          <w:lang w:val="hy-AM"/>
        </w:rPr>
        <w:t xml:space="preserve"> տեխնիկական պատճառներով դուրս են մնացել ոլորտին վերաբերող՝ 8453 ծածկագրին դասվող որոշ հաստոցներ և սարքավորումներ (մասնավորապես՝ սարքավորումներ՝ մորթի կամ կաշի նախապատրաստելու, դաբաղելու կամ մշակելու համար, կաշվե կոշիկներ կամ մորթուց կամ կաշվից այլ իրեր պատրաստելու կամ նորոգելու համար), որոնք առաջարկվում է նույնպես հանել արգելքի ցանկից սույն </w:t>
      </w:r>
      <w:r w:rsidR="001F0AB8">
        <w:rPr>
          <w:rFonts w:ascii="GHEA Grapalat" w:hAnsi="GHEA Grapalat"/>
          <w:sz w:val="24"/>
          <w:szCs w:val="24"/>
          <w:lang w:val="hy-AM"/>
        </w:rPr>
        <w:t>Ն</w:t>
      </w:r>
      <w:r w:rsidRPr="00130FD5">
        <w:rPr>
          <w:rFonts w:ascii="GHEA Grapalat" w:hAnsi="GHEA Grapalat"/>
          <w:sz w:val="24"/>
          <w:szCs w:val="24"/>
          <w:lang w:val="hy-AM"/>
        </w:rPr>
        <w:t>ախագծով։</w:t>
      </w:r>
    </w:p>
    <w:p w:rsidR="00693409" w:rsidRPr="00493BE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ռազմավարությունը և դրանից բխող 2023-2026 թվականների գործողությունների ծրագիր</w:t>
      </w:r>
      <w:r w:rsidRPr="0037252A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</w:p>
    <w:p w:rsidR="00493BEA" w:rsidRPr="00493BEA" w:rsidRDefault="00493BEA" w:rsidP="00493BEA">
      <w:pPr>
        <w:spacing w:after="0" w:line="360" w:lineRule="auto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lang w:val="hy-AM"/>
        </w:rPr>
        <w:t>-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Առաջարկվող</w:t>
      </w:r>
      <w:r w:rsidRPr="0037252A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</w:t>
      </w:r>
      <w:r w:rsidRPr="0037252A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:rsidR="00693409" w:rsidRPr="00493BEA" w:rsidRDefault="00693409" w:rsidP="00693409">
      <w:pPr>
        <w:tabs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hAnsi="GHEA Grapalat" w:cs="Cambria Math"/>
          <w:sz w:val="24"/>
          <w:szCs w:val="24"/>
          <w:lang w:val="hy-AM"/>
        </w:rPr>
        <w:tab/>
      </w:r>
      <w:r w:rsidRPr="00493BEA">
        <w:rPr>
          <w:rFonts w:ascii="GHEA Grapalat" w:hAnsi="GHEA Grapalat" w:cs="Cambria Math"/>
          <w:sz w:val="24"/>
          <w:szCs w:val="24"/>
          <w:lang w:val="hy-AM"/>
        </w:rPr>
        <w:t>Նախագծով առաջարկվում է</w:t>
      </w:r>
      <w:r w:rsidRPr="00493BEA">
        <w:rPr>
          <w:rFonts w:ascii="GHEA Grapalat" w:hAnsi="GHEA Grapalat" w:cs="Calibri"/>
          <w:sz w:val="24"/>
          <w:szCs w:val="24"/>
          <w:lang w:val="hy-AM"/>
        </w:rPr>
        <w:t xml:space="preserve"> բացառություն </w:t>
      </w:r>
      <w:r w:rsidR="00F864C6" w:rsidRPr="00493BEA">
        <w:rPr>
          <w:rFonts w:ascii="GHEA Grapalat" w:hAnsi="GHEA Grapalat" w:cs="Calibri"/>
          <w:sz w:val="24"/>
          <w:szCs w:val="24"/>
          <w:lang w:val="hy-AM"/>
        </w:rPr>
        <w:t>սահմանել</w:t>
      </w:r>
      <w:r w:rsidRPr="00493BE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93BEA">
        <w:rPr>
          <w:rFonts w:ascii="GHEA Grapalat" w:hAnsi="GHEA Grapalat" w:cs="Cambria Math"/>
          <w:bCs/>
          <w:sz w:val="24"/>
          <w:szCs w:val="24"/>
          <w:lang w:val="hy-AM"/>
        </w:rPr>
        <w:t xml:space="preserve">քաղաքացիական օդանավերի </w:t>
      </w:r>
      <w:r w:rsidR="00DA099B" w:rsidRPr="00493BEA">
        <w:rPr>
          <w:rFonts w:ascii="GHEA Grapalat" w:hAnsi="GHEA Grapalat" w:cs="Cambria Math"/>
          <w:bCs/>
          <w:sz w:val="24"/>
          <w:szCs w:val="24"/>
          <w:lang w:val="hy-AM"/>
        </w:rPr>
        <w:t>մասերի</w:t>
      </w:r>
      <w:r w:rsidR="004B18B8" w:rsidRPr="00493BEA">
        <w:rPr>
          <w:rFonts w:ascii="GHEA Grapalat" w:hAnsi="GHEA Grapalat" w:cs="Cambria Math"/>
          <w:bCs/>
          <w:sz w:val="24"/>
          <w:szCs w:val="24"/>
          <w:lang w:val="hy-AM"/>
        </w:rPr>
        <w:t xml:space="preserve"> և երկաթուղային </w:t>
      </w:r>
      <w:r w:rsidR="00224F2C" w:rsidRPr="00493BEA">
        <w:rPr>
          <w:rFonts w:ascii="GHEA Grapalat" w:eastAsia="Times New Roman" w:hAnsi="GHEA Grapalat" w:cs="Sylfaen"/>
          <w:sz w:val="24"/>
          <w:szCs w:val="24"/>
          <w:lang w:val="hy-AM" w:eastAsia="ru-RU"/>
        </w:rPr>
        <w:t>տրանսպորտի շահագործման համար նախատեսված՝ ԱՏԳ ԱԱ 84 և 85 ծածկագրերին դասվող սարքավորումների</w:t>
      </w:r>
      <w:r w:rsidR="002F49BB" w:rsidRPr="00493B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համար</w:t>
      </w:r>
      <w:r w:rsidR="00D44B48" w:rsidRPr="00493BEA">
        <w:rPr>
          <w:rFonts w:ascii="GHEA Grapalat" w:hAnsi="GHEA Grapalat" w:cs="Cambria Math"/>
          <w:bCs/>
          <w:sz w:val="24"/>
          <w:szCs w:val="24"/>
          <w:lang w:val="hy-AM"/>
        </w:rPr>
        <w:t>,</w:t>
      </w:r>
      <w:r w:rsidRPr="00493BEA">
        <w:rPr>
          <w:rFonts w:ascii="GHEA Grapalat" w:hAnsi="GHEA Grapalat" w:cs="Cambria Math"/>
          <w:bCs/>
          <w:sz w:val="24"/>
          <w:szCs w:val="24"/>
          <w:lang w:val="hy-AM"/>
        </w:rPr>
        <w:t xml:space="preserve"> ինչպես նաև</w:t>
      </w:r>
      <w:r w:rsidR="002F49BB" w:rsidRPr="00493BEA">
        <w:rPr>
          <w:rFonts w:ascii="GHEA Grapalat" w:hAnsi="GHEA Grapalat" w:cs="Cambria Math"/>
          <w:bCs/>
          <w:sz w:val="24"/>
          <w:szCs w:val="24"/>
          <w:lang w:val="hy-AM"/>
        </w:rPr>
        <w:t>՝</w:t>
      </w:r>
      <w:r w:rsidRPr="00493BEA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F864C6" w:rsidRPr="00493BEA">
        <w:rPr>
          <w:rFonts w:ascii="GHEA Grapalat" w:hAnsi="GHEA Grapalat" w:cs="Cambria Math"/>
          <w:bCs/>
          <w:sz w:val="24"/>
          <w:szCs w:val="24"/>
          <w:lang w:val="hy-AM"/>
        </w:rPr>
        <w:t xml:space="preserve">արգելքի ցանկից հանել </w:t>
      </w:r>
      <w:r w:rsidRPr="00493BEA">
        <w:rPr>
          <w:rFonts w:ascii="GHEA Grapalat" w:hAnsi="GHEA Grapalat" w:cs="Cambria Math"/>
          <w:bCs/>
          <w:sz w:val="24"/>
          <w:szCs w:val="24"/>
          <w:lang w:val="hy-AM"/>
        </w:rPr>
        <w:t>ԱՏԳ ԱԱ 8453 ծածկագրին դասվող</w:t>
      </w:r>
      <w:r w:rsidR="00664517" w:rsidRPr="00493BEA">
        <w:rPr>
          <w:rFonts w:ascii="GHEA Grapalat" w:hAnsi="GHEA Grapalat" w:cs="Cambria Math"/>
          <w:bCs/>
          <w:sz w:val="24"/>
          <w:szCs w:val="24"/>
          <w:lang w:val="hy-AM"/>
        </w:rPr>
        <w:t xml:space="preserve"> կաշվի և մորթու մշակման համար նախատեսված հաստոցներ</w:t>
      </w:r>
      <w:r w:rsidR="00F864C6" w:rsidRPr="00493BEA">
        <w:rPr>
          <w:rFonts w:ascii="GHEA Grapalat" w:hAnsi="GHEA Grapalat" w:cs="Cambria Math"/>
          <w:bCs/>
          <w:sz w:val="24"/>
          <w:szCs w:val="24"/>
          <w:lang w:val="hy-AM"/>
        </w:rPr>
        <w:t>ը։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Cambria Math"/>
          <w:b/>
          <w:sz w:val="24"/>
          <w:szCs w:val="24"/>
          <w:lang w:val="hy-AM"/>
        </w:rPr>
      </w:pPr>
      <w:r w:rsidRPr="003725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Ակնկալվող </w:t>
      </w:r>
      <w:r w:rsidRPr="0037252A">
        <w:rPr>
          <w:rFonts w:ascii="GHEA Grapalat" w:hAnsi="GHEA Grapalat"/>
          <w:b/>
          <w:sz w:val="24"/>
          <w:szCs w:val="24"/>
          <w:lang w:val="hy-AM"/>
        </w:rPr>
        <w:t>արդյունքները</w:t>
      </w:r>
      <w:r w:rsidRPr="0037252A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:rsidR="00693409" w:rsidRPr="0037252A" w:rsidRDefault="00693409" w:rsidP="00693409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eastAsia="Times New Roman" w:hAnsi="GHEA Grapalat" w:cs="Cambria Math"/>
          <w:sz w:val="24"/>
          <w:szCs w:val="24"/>
          <w:lang w:val="hy-AM"/>
        </w:rPr>
        <w:t>Նախագծի ընդունմամբ ակնկալվում է ապահովել ավիաընկերությունների</w:t>
      </w:r>
      <w:r w:rsidR="00A47EA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և երկաթուղային տրանսպորտի </w:t>
      </w:r>
      <w:r w:rsidRPr="0037252A">
        <w:rPr>
          <w:rFonts w:ascii="GHEA Grapalat" w:eastAsia="Times New Roman" w:hAnsi="GHEA Grapalat" w:cs="Cambria Math"/>
          <w:sz w:val="24"/>
          <w:szCs w:val="24"/>
          <w:lang w:val="hy-AM"/>
        </w:rPr>
        <w:t>բնականոն գործունեությունը</w:t>
      </w:r>
      <w:r w:rsidRPr="0037252A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37252A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37252A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:rsidR="00693409" w:rsidRPr="0037252A" w:rsidRDefault="00693409" w:rsidP="006934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ko-KR"/>
        </w:rPr>
      </w:pPr>
      <w:r w:rsidRPr="0037252A">
        <w:rPr>
          <w:rFonts w:ascii="GHEA Grapalat" w:eastAsia="Times New Roman" w:hAnsi="GHEA Grapalat" w:cs="Cambria Math"/>
          <w:sz w:val="24"/>
          <w:szCs w:val="24"/>
          <w:lang w:val="hy-AM"/>
        </w:rPr>
        <w:t>Նախագիծ</w:t>
      </w:r>
      <w:r w:rsidRPr="0037252A"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ը մշակվել է </w:t>
      </w:r>
      <w:r w:rsidRPr="004959A6">
        <w:rPr>
          <w:rFonts w:ascii="GHEA Grapalat" w:eastAsia="Times New Roman" w:hAnsi="GHEA Grapalat"/>
          <w:sz w:val="24"/>
          <w:szCs w:val="24"/>
          <w:lang w:val="hy-AM" w:eastAsia="ko-KR"/>
        </w:rPr>
        <w:t>ՀՀ էկոնոմիկայի</w:t>
      </w:r>
      <w:r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 և </w:t>
      </w:r>
      <w:r w:rsidRPr="0037252A"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ՀՀ տարածքային կառավարման և ենթակառուցվածքների </w:t>
      </w:r>
      <w:r w:rsidRPr="004959A6"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նախարարությունների </w:t>
      </w:r>
      <w:r w:rsidRPr="0037252A">
        <w:rPr>
          <w:rFonts w:ascii="GHEA Grapalat" w:eastAsia="Times New Roman" w:hAnsi="GHEA Grapalat"/>
          <w:sz w:val="24"/>
          <w:szCs w:val="24"/>
          <w:lang w:val="hy-AM" w:eastAsia="ko-KR"/>
        </w:rPr>
        <w:t>կողմից։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ko-KR"/>
        </w:rPr>
      </w:pPr>
      <w:r w:rsidRPr="0037252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Նախագծի </w:t>
      </w:r>
      <w:r w:rsidRPr="0037252A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37252A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:rsidR="00C661B7" w:rsidRDefault="00693409" w:rsidP="00DA099B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252A">
        <w:rPr>
          <w:rFonts w:ascii="GHEA Grapalat" w:hAnsi="GHEA Grapalat"/>
          <w:sz w:val="24"/>
          <w:szCs w:val="24"/>
          <w:lang w:val="hy-AM"/>
        </w:rPr>
        <w:tab/>
      </w:r>
      <w:r w:rsidRPr="0037252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Նախագծի </w:t>
      </w:r>
      <w:r w:rsidRPr="0037252A">
        <w:rPr>
          <w:rFonts w:ascii="GHEA Grapalat" w:hAnsi="GHEA Grapalat"/>
          <w:sz w:val="24"/>
          <w:szCs w:val="24"/>
          <w:lang w:val="hy-AM"/>
        </w:rPr>
        <w:t>ընդունման կապակցությամբ լրացուցիչ ֆինանսական միջոցների անհրաժեշտություն չի առաջանում, պետական բյուջեի եկամուտներում և ծախսերում փոփոխություններ չեն նախատեսվում։</w:t>
      </w:r>
    </w:p>
    <w:p w:rsidR="00D60E85" w:rsidRDefault="00D60E85" w:rsidP="00DA099B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0E85" w:rsidRDefault="00D60E85" w:rsidP="00DA099B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0E85" w:rsidRDefault="00D60E85" w:rsidP="00DA099B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0E85" w:rsidRDefault="00D60E85" w:rsidP="00DA099B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0E85" w:rsidRDefault="00D60E85" w:rsidP="00DA099B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sectPr w:rsidR="00D60E85" w:rsidSect="006A2E3D">
      <w:pgSz w:w="12240" w:h="15840"/>
      <w:pgMar w:top="720" w:right="72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3AB2"/>
    <w:multiLevelType w:val="hybridMultilevel"/>
    <w:tmpl w:val="A6F0EB12"/>
    <w:lvl w:ilvl="0" w:tplc="43E4D7A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50240"/>
    <w:multiLevelType w:val="hybridMultilevel"/>
    <w:tmpl w:val="FD10DF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B737C0"/>
    <w:multiLevelType w:val="hybridMultilevel"/>
    <w:tmpl w:val="4EF21394"/>
    <w:lvl w:ilvl="0" w:tplc="C3A656E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2001C2"/>
    <w:multiLevelType w:val="hybridMultilevel"/>
    <w:tmpl w:val="45509C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BD096F"/>
    <w:multiLevelType w:val="hybridMultilevel"/>
    <w:tmpl w:val="7B68B344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11"/>
  </w:num>
  <w:num w:numId="5">
    <w:abstractNumId w:val="3"/>
  </w:num>
  <w:num w:numId="6">
    <w:abstractNumId w:val="6"/>
  </w:num>
  <w:num w:numId="7">
    <w:abstractNumId w:val="10"/>
  </w:num>
  <w:num w:numId="8">
    <w:abstractNumId w:val="5"/>
  </w:num>
  <w:num w:numId="9">
    <w:abstractNumId w:val="7"/>
  </w:num>
  <w:num w:numId="10">
    <w:abstractNumId w:val="2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5E02"/>
    <w:rsid w:val="00015F81"/>
    <w:rsid w:val="00021B93"/>
    <w:rsid w:val="00027F68"/>
    <w:rsid w:val="000304C3"/>
    <w:rsid w:val="00046E9C"/>
    <w:rsid w:val="00047EB9"/>
    <w:rsid w:val="00055590"/>
    <w:rsid w:val="0006050A"/>
    <w:rsid w:val="000630AF"/>
    <w:rsid w:val="00071566"/>
    <w:rsid w:val="00073BCD"/>
    <w:rsid w:val="00087B9A"/>
    <w:rsid w:val="00093464"/>
    <w:rsid w:val="000A065D"/>
    <w:rsid w:val="000A4E3E"/>
    <w:rsid w:val="000A750D"/>
    <w:rsid w:val="000B2C9C"/>
    <w:rsid w:val="000B7AE3"/>
    <w:rsid w:val="000C1441"/>
    <w:rsid w:val="000D0C22"/>
    <w:rsid w:val="000D70FE"/>
    <w:rsid w:val="000E0F84"/>
    <w:rsid w:val="000E3123"/>
    <w:rsid w:val="000E3A5D"/>
    <w:rsid w:val="000E43E1"/>
    <w:rsid w:val="000F23AE"/>
    <w:rsid w:val="001009A8"/>
    <w:rsid w:val="00103AF4"/>
    <w:rsid w:val="00116423"/>
    <w:rsid w:val="00130FD5"/>
    <w:rsid w:val="00144095"/>
    <w:rsid w:val="00152F3F"/>
    <w:rsid w:val="00157A9F"/>
    <w:rsid w:val="00176C11"/>
    <w:rsid w:val="00180721"/>
    <w:rsid w:val="00180831"/>
    <w:rsid w:val="00180F24"/>
    <w:rsid w:val="00187D55"/>
    <w:rsid w:val="001A3B3A"/>
    <w:rsid w:val="001A73B4"/>
    <w:rsid w:val="001B3431"/>
    <w:rsid w:val="001C0DBB"/>
    <w:rsid w:val="001C59B7"/>
    <w:rsid w:val="001E163B"/>
    <w:rsid w:val="001F0AB8"/>
    <w:rsid w:val="001F79B4"/>
    <w:rsid w:val="00200071"/>
    <w:rsid w:val="0022008F"/>
    <w:rsid w:val="00221AE9"/>
    <w:rsid w:val="00224EB6"/>
    <w:rsid w:val="00224F2C"/>
    <w:rsid w:val="00227B90"/>
    <w:rsid w:val="00233EA5"/>
    <w:rsid w:val="00236119"/>
    <w:rsid w:val="00242D20"/>
    <w:rsid w:val="00245F3A"/>
    <w:rsid w:val="002624E0"/>
    <w:rsid w:val="00264AD2"/>
    <w:rsid w:val="002651B8"/>
    <w:rsid w:val="0026739B"/>
    <w:rsid w:val="0027337E"/>
    <w:rsid w:val="00274D3D"/>
    <w:rsid w:val="00284B23"/>
    <w:rsid w:val="002A048A"/>
    <w:rsid w:val="002A22FE"/>
    <w:rsid w:val="002A63D2"/>
    <w:rsid w:val="002B190A"/>
    <w:rsid w:val="002D055D"/>
    <w:rsid w:val="002D3947"/>
    <w:rsid w:val="002E205C"/>
    <w:rsid w:val="002E3017"/>
    <w:rsid w:val="002E6C8D"/>
    <w:rsid w:val="002E71A0"/>
    <w:rsid w:val="002F004D"/>
    <w:rsid w:val="002F49BB"/>
    <w:rsid w:val="00306BDB"/>
    <w:rsid w:val="00314A87"/>
    <w:rsid w:val="0032459E"/>
    <w:rsid w:val="00344421"/>
    <w:rsid w:val="0034707A"/>
    <w:rsid w:val="00391BEA"/>
    <w:rsid w:val="0039528F"/>
    <w:rsid w:val="003966A5"/>
    <w:rsid w:val="003A6E9E"/>
    <w:rsid w:val="003B5D5F"/>
    <w:rsid w:val="003B6F96"/>
    <w:rsid w:val="003B6FA8"/>
    <w:rsid w:val="003D5191"/>
    <w:rsid w:val="003D5FE7"/>
    <w:rsid w:val="003D7C6D"/>
    <w:rsid w:val="003E1450"/>
    <w:rsid w:val="003E5257"/>
    <w:rsid w:val="003E69DA"/>
    <w:rsid w:val="003E7ABA"/>
    <w:rsid w:val="003E7C03"/>
    <w:rsid w:val="003F2E15"/>
    <w:rsid w:val="003F3262"/>
    <w:rsid w:val="00400C7C"/>
    <w:rsid w:val="00407460"/>
    <w:rsid w:val="00411B52"/>
    <w:rsid w:val="00421D36"/>
    <w:rsid w:val="004246DD"/>
    <w:rsid w:val="00434425"/>
    <w:rsid w:val="00437D9F"/>
    <w:rsid w:val="00447C01"/>
    <w:rsid w:val="00457A13"/>
    <w:rsid w:val="00457EA4"/>
    <w:rsid w:val="004753C4"/>
    <w:rsid w:val="00477717"/>
    <w:rsid w:val="00485847"/>
    <w:rsid w:val="00493960"/>
    <w:rsid w:val="00493B85"/>
    <w:rsid w:val="00493BEA"/>
    <w:rsid w:val="00493CF0"/>
    <w:rsid w:val="004A7539"/>
    <w:rsid w:val="004B18B8"/>
    <w:rsid w:val="004C5BBF"/>
    <w:rsid w:val="004E53EB"/>
    <w:rsid w:val="004F00D8"/>
    <w:rsid w:val="004F0579"/>
    <w:rsid w:val="004F59D6"/>
    <w:rsid w:val="00502432"/>
    <w:rsid w:val="00506A47"/>
    <w:rsid w:val="00515E41"/>
    <w:rsid w:val="00526D96"/>
    <w:rsid w:val="00533A48"/>
    <w:rsid w:val="00533FC9"/>
    <w:rsid w:val="0054657F"/>
    <w:rsid w:val="005574A8"/>
    <w:rsid w:val="00564E42"/>
    <w:rsid w:val="00576A59"/>
    <w:rsid w:val="00576FB3"/>
    <w:rsid w:val="005814FC"/>
    <w:rsid w:val="005919E2"/>
    <w:rsid w:val="005963FB"/>
    <w:rsid w:val="005B2DCA"/>
    <w:rsid w:val="005B48EB"/>
    <w:rsid w:val="005B5874"/>
    <w:rsid w:val="005B5BB6"/>
    <w:rsid w:val="005C3136"/>
    <w:rsid w:val="005C3E73"/>
    <w:rsid w:val="005D0A40"/>
    <w:rsid w:val="005E3160"/>
    <w:rsid w:val="005F4E40"/>
    <w:rsid w:val="005F6A5C"/>
    <w:rsid w:val="00602B1A"/>
    <w:rsid w:val="00604395"/>
    <w:rsid w:val="00606D05"/>
    <w:rsid w:val="00612E90"/>
    <w:rsid w:val="00622DCC"/>
    <w:rsid w:val="00652D3A"/>
    <w:rsid w:val="00663376"/>
    <w:rsid w:val="00664517"/>
    <w:rsid w:val="00665945"/>
    <w:rsid w:val="00693409"/>
    <w:rsid w:val="0069527B"/>
    <w:rsid w:val="006A2E3D"/>
    <w:rsid w:val="006A6173"/>
    <w:rsid w:val="006A6AB5"/>
    <w:rsid w:val="006A7751"/>
    <w:rsid w:val="006B015C"/>
    <w:rsid w:val="006C3E2D"/>
    <w:rsid w:val="006C51B1"/>
    <w:rsid w:val="006C6086"/>
    <w:rsid w:val="006D0F83"/>
    <w:rsid w:val="006D207A"/>
    <w:rsid w:val="006F157A"/>
    <w:rsid w:val="006F3F58"/>
    <w:rsid w:val="006F61B1"/>
    <w:rsid w:val="00706103"/>
    <w:rsid w:val="0071653C"/>
    <w:rsid w:val="0072482B"/>
    <w:rsid w:val="00727681"/>
    <w:rsid w:val="00734171"/>
    <w:rsid w:val="00745A65"/>
    <w:rsid w:val="007532E0"/>
    <w:rsid w:val="007534CF"/>
    <w:rsid w:val="00753BDF"/>
    <w:rsid w:val="007552B6"/>
    <w:rsid w:val="0076153A"/>
    <w:rsid w:val="0077024D"/>
    <w:rsid w:val="00774A84"/>
    <w:rsid w:val="0078039E"/>
    <w:rsid w:val="00786691"/>
    <w:rsid w:val="00796B69"/>
    <w:rsid w:val="007A3343"/>
    <w:rsid w:val="007A71E8"/>
    <w:rsid w:val="007B4053"/>
    <w:rsid w:val="007B5A0E"/>
    <w:rsid w:val="007B6E57"/>
    <w:rsid w:val="007B7707"/>
    <w:rsid w:val="007C401B"/>
    <w:rsid w:val="007F2202"/>
    <w:rsid w:val="00801E3C"/>
    <w:rsid w:val="00810B2A"/>
    <w:rsid w:val="008367F7"/>
    <w:rsid w:val="008437E4"/>
    <w:rsid w:val="00851EF9"/>
    <w:rsid w:val="00853FED"/>
    <w:rsid w:val="0086067F"/>
    <w:rsid w:val="008758D6"/>
    <w:rsid w:val="00896B94"/>
    <w:rsid w:val="008A02FF"/>
    <w:rsid w:val="008A12DC"/>
    <w:rsid w:val="008A38A2"/>
    <w:rsid w:val="008B02CD"/>
    <w:rsid w:val="008B08FD"/>
    <w:rsid w:val="008B1E1F"/>
    <w:rsid w:val="008B2CD7"/>
    <w:rsid w:val="008B3CAA"/>
    <w:rsid w:val="008C1ECF"/>
    <w:rsid w:val="008C68E6"/>
    <w:rsid w:val="008E24D5"/>
    <w:rsid w:val="008F3055"/>
    <w:rsid w:val="008F38BE"/>
    <w:rsid w:val="008F626C"/>
    <w:rsid w:val="00910A76"/>
    <w:rsid w:val="009126A5"/>
    <w:rsid w:val="009174C5"/>
    <w:rsid w:val="00931082"/>
    <w:rsid w:val="00947C91"/>
    <w:rsid w:val="0095316A"/>
    <w:rsid w:val="00954DB9"/>
    <w:rsid w:val="00954EAF"/>
    <w:rsid w:val="00961060"/>
    <w:rsid w:val="00961DB7"/>
    <w:rsid w:val="00964C4D"/>
    <w:rsid w:val="00966385"/>
    <w:rsid w:val="00971F02"/>
    <w:rsid w:val="009810FD"/>
    <w:rsid w:val="00982044"/>
    <w:rsid w:val="0098765A"/>
    <w:rsid w:val="0099046C"/>
    <w:rsid w:val="009A0946"/>
    <w:rsid w:val="009A3DFA"/>
    <w:rsid w:val="009B7904"/>
    <w:rsid w:val="009C28C7"/>
    <w:rsid w:val="009C6803"/>
    <w:rsid w:val="009E0C3F"/>
    <w:rsid w:val="009E36C7"/>
    <w:rsid w:val="009E4EB9"/>
    <w:rsid w:val="009F4768"/>
    <w:rsid w:val="00A01A61"/>
    <w:rsid w:val="00A042AE"/>
    <w:rsid w:val="00A11D4F"/>
    <w:rsid w:val="00A135DA"/>
    <w:rsid w:val="00A248C7"/>
    <w:rsid w:val="00A26B3D"/>
    <w:rsid w:val="00A3199A"/>
    <w:rsid w:val="00A3662F"/>
    <w:rsid w:val="00A43B01"/>
    <w:rsid w:val="00A44EA2"/>
    <w:rsid w:val="00A46396"/>
    <w:rsid w:val="00A47EAD"/>
    <w:rsid w:val="00A52DBA"/>
    <w:rsid w:val="00A635D9"/>
    <w:rsid w:val="00A6579C"/>
    <w:rsid w:val="00A65F59"/>
    <w:rsid w:val="00A71A49"/>
    <w:rsid w:val="00A74102"/>
    <w:rsid w:val="00A81946"/>
    <w:rsid w:val="00A83207"/>
    <w:rsid w:val="00A86C94"/>
    <w:rsid w:val="00A97457"/>
    <w:rsid w:val="00AA331F"/>
    <w:rsid w:val="00AA73FC"/>
    <w:rsid w:val="00AB09B2"/>
    <w:rsid w:val="00AB597B"/>
    <w:rsid w:val="00AC2EDE"/>
    <w:rsid w:val="00AC6424"/>
    <w:rsid w:val="00AD62F4"/>
    <w:rsid w:val="00AF62AC"/>
    <w:rsid w:val="00B07651"/>
    <w:rsid w:val="00B14DDF"/>
    <w:rsid w:val="00B15056"/>
    <w:rsid w:val="00B31EFD"/>
    <w:rsid w:val="00B3543F"/>
    <w:rsid w:val="00B5635A"/>
    <w:rsid w:val="00B569DC"/>
    <w:rsid w:val="00B56DA6"/>
    <w:rsid w:val="00B6366E"/>
    <w:rsid w:val="00B70BC3"/>
    <w:rsid w:val="00B73DCC"/>
    <w:rsid w:val="00B80A3C"/>
    <w:rsid w:val="00B82553"/>
    <w:rsid w:val="00B833C2"/>
    <w:rsid w:val="00B83EDF"/>
    <w:rsid w:val="00B85E2F"/>
    <w:rsid w:val="00B92362"/>
    <w:rsid w:val="00BA1451"/>
    <w:rsid w:val="00BA7B8C"/>
    <w:rsid w:val="00BB3145"/>
    <w:rsid w:val="00BD022C"/>
    <w:rsid w:val="00BE2163"/>
    <w:rsid w:val="00BE5E14"/>
    <w:rsid w:val="00BF2457"/>
    <w:rsid w:val="00BF33C5"/>
    <w:rsid w:val="00BF3BEC"/>
    <w:rsid w:val="00BF636E"/>
    <w:rsid w:val="00C05551"/>
    <w:rsid w:val="00C05DC7"/>
    <w:rsid w:val="00C146EB"/>
    <w:rsid w:val="00C24E12"/>
    <w:rsid w:val="00C317CB"/>
    <w:rsid w:val="00C619DC"/>
    <w:rsid w:val="00C63D84"/>
    <w:rsid w:val="00C661B7"/>
    <w:rsid w:val="00C81751"/>
    <w:rsid w:val="00C87324"/>
    <w:rsid w:val="00C879A2"/>
    <w:rsid w:val="00C96839"/>
    <w:rsid w:val="00CA1DCA"/>
    <w:rsid w:val="00CA5F2F"/>
    <w:rsid w:val="00CB2635"/>
    <w:rsid w:val="00CB28E8"/>
    <w:rsid w:val="00CC3A8C"/>
    <w:rsid w:val="00CD6A84"/>
    <w:rsid w:val="00CE681F"/>
    <w:rsid w:val="00D057D1"/>
    <w:rsid w:val="00D06607"/>
    <w:rsid w:val="00D12EE2"/>
    <w:rsid w:val="00D1430F"/>
    <w:rsid w:val="00D22CCB"/>
    <w:rsid w:val="00D31CD0"/>
    <w:rsid w:val="00D403B7"/>
    <w:rsid w:val="00D425C3"/>
    <w:rsid w:val="00D44B48"/>
    <w:rsid w:val="00D461C9"/>
    <w:rsid w:val="00D60E85"/>
    <w:rsid w:val="00D66CDB"/>
    <w:rsid w:val="00D8068E"/>
    <w:rsid w:val="00D814C2"/>
    <w:rsid w:val="00D83B40"/>
    <w:rsid w:val="00D936D3"/>
    <w:rsid w:val="00D948C5"/>
    <w:rsid w:val="00D95699"/>
    <w:rsid w:val="00D965C4"/>
    <w:rsid w:val="00D96D72"/>
    <w:rsid w:val="00DA099B"/>
    <w:rsid w:val="00DA412B"/>
    <w:rsid w:val="00DA590F"/>
    <w:rsid w:val="00DB379C"/>
    <w:rsid w:val="00DB3D3E"/>
    <w:rsid w:val="00DB64D9"/>
    <w:rsid w:val="00DC67E1"/>
    <w:rsid w:val="00DE0A83"/>
    <w:rsid w:val="00DF0E39"/>
    <w:rsid w:val="00DF2EA3"/>
    <w:rsid w:val="00DF4DF5"/>
    <w:rsid w:val="00DF64C8"/>
    <w:rsid w:val="00E1686E"/>
    <w:rsid w:val="00E40A7A"/>
    <w:rsid w:val="00E621E2"/>
    <w:rsid w:val="00E66492"/>
    <w:rsid w:val="00E72334"/>
    <w:rsid w:val="00E80EEF"/>
    <w:rsid w:val="00E851EF"/>
    <w:rsid w:val="00E861B1"/>
    <w:rsid w:val="00EC3659"/>
    <w:rsid w:val="00EC3E16"/>
    <w:rsid w:val="00EC5884"/>
    <w:rsid w:val="00EC73FC"/>
    <w:rsid w:val="00ED36B9"/>
    <w:rsid w:val="00ED5DBF"/>
    <w:rsid w:val="00ED6F31"/>
    <w:rsid w:val="00EE0AF5"/>
    <w:rsid w:val="00EE2F94"/>
    <w:rsid w:val="00EF484A"/>
    <w:rsid w:val="00F01774"/>
    <w:rsid w:val="00F02C58"/>
    <w:rsid w:val="00F04E4A"/>
    <w:rsid w:val="00F11E7E"/>
    <w:rsid w:val="00F33993"/>
    <w:rsid w:val="00F34B2D"/>
    <w:rsid w:val="00F37011"/>
    <w:rsid w:val="00F53A47"/>
    <w:rsid w:val="00F6192D"/>
    <w:rsid w:val="00F62C2C"/>
    <w:rsid w:val="00F6335A"/>
    <w:rsid w:val="00F864C6"/>
    <w:rsid w:val="00F9144D"/>
    <w:rsid w:val="00F93224"/>
    <w:rsid w:val="00F93C1D"/>
    <w:rsid w:val="00FB74D6"/>
    <w:rsid w:val="00FE311F"/>
    <w:rsid w:val="00FE316D"/>
    <w:rsid w:val="00FE38CE"/>
    <w:rsid w:val="00FE4BBE"/>
    <w:rsid w:val="00FE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AC3F9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7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03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0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62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006A2-E2C6-49FB-9A21-B4E549B07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https://mul2.gov.am/tasks/1069566/oneclick?token=fa7c3e6456d63e48f525a2e51f51db94</cp:keywords>
  <dc:description/>
  <cp:lastModifiedBy>Samvel S. Paranyan</cp:lastModifiedBy>
  <cp:revision>69</cp:revision>
  <cp:lastPrinted>2024-11-08T12:21:00Z</cp:lastPrinted>
  <dcterms:created xsi:type="dcterms:W3CDTF">2023-02-21T12:08:00Z</dcterms:created>
  <dcterms:modified xsi:type="dcterms:W3CDTF">2024-11-22T11:39:00Z</dcterms:modified>
</cp:coreProperties>
</file>