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32260452" w14:textId="77777777" w:rsidR="00FB76B4" w:rsidRDefault="00FB76B4" w:rsidP="00FB76B4">
      <w:pPr>
        <w:tabs>
          <w:tab w:val="left" w:pos="630"/>
          <w:tab w:val="left" w:pos="990"/>
          <w:tab w:val="left" w:pos="3420"/>
        </w:tabs>
        <w:jc w:val="center"/>
        <w:rPr>
          <w:rFonts w:ascii="GHEA Grapalat" w:hAnsi="GHEA Grapalat" w:cs="Sylfaen"/>
          <w:noProof/>
          <w:lang w:val="hy-AM" w:eastAsia="ru-RU"/>
        </w:rPr>
      </w:pPr>
      <w:r w:rsidRPr="00AF459F">
        <w:rPr>
          <w:rFonts w:ascii="GHEA Grapalat" w:hAnsi="GHEA Grapalat" w:cs="Sylfaen"/>
          <w:noProof/>
          <w:lang w:val="hy-AM" w:eastAsia="ru-RU"/>
        </w:rPr>
        <w:tab/>
      </w:r>
    </w:p>
    <w:p w14:paraId="4ABE2A92" w14:textId="421AB4EE" w:rsidR="00A80737" w:rsidRPr="00FB76B4" w:rsidRDefault="00F63DC3" w:rsidP="00F63DC3">
      <w:pPr>
        <w:jc w:val="center"/>
        <w:rPr>
          <w:rFonts w:ascii="GHEA Grapalat" w:hAnsi="GHEA Grapalat" w:cs="Sylfaen"/>
          <w:b/>
          <w:noProof/>
          <w:sz w:val="24"/>
          <w:szCs w:val="24"/>
          <w:lang w:val="hy-AM" w:eastAsia="ru-RU"/>
        </w:rPr>
      </w:pPr>
      <w:r w:rsidRPr="00F63DC3">
        <w:rPr>
          <w:rFonts w:ascii="GHEA Grapalat" w:hAnsi="GHEA Grapalat" w:cs="Sylfaen"/>
          <w:b/>
          <w:noProof/>
          <w:sz w:val="24"/>
          <w:szCs w:val="24"/>
          <w:lang w:val="hy-AM" w:eastAsia="ru-RU"/>
        </w:rPr>
        <w:t>«ՀԱՅԱՍՏԱՆԻ ՀԱՆՐԱՊԵՏՈՒԹՅԱՆ 202</w:t>
      </w:r>
      <w:r w:rsidRPr="00F63DC3">
        <w:rPr>
          <w:rFonts w:ascii="GHEA Grapalat" w:hAnsi="GHEA Grapalat" w:cs="Sylfaen"/>
          <w:b/>
          <w:noProof/>
          <w:sz w:val="24"/>
          <w:szCs w:val="24"/>
          <w:lang w:val="af-ZA" w:eastAsia="ru-RU"/>
        </w:rPr>
        <w:t>4</w:t>
      </w:r>
      <w:r w:rsidRPr="00F63DC3">
        <w:rPr>
          <w:rFonts w:ascii="GHEA Grapalat" w:hAnsi="GHEA Grapalat" w:cs="Sylfaen"/>
          <w:b/>
          <w:noProof/>
          <w:sz w:val="24"/>
          <w:szCs w:val="24"/>
          <w:lang w:val="hy-AM" w:eastAsia="ru-RU"/>
        </w:rPr>
        <w:t xml:space="preserve"> ԹՎԱԿԱՆԻ ՊԵՏԱԿԱՆ ԲՅՈՒՋԵԻ ՄԱՍԻՆ» ՕՐԵՆՔՈՒՄ ՎԵՐԱԲԱՇԽՈՒՄ, ՓՈՓՈԽՈՒԹՅՈՒՆ,  ՀԱՅԱՍՏԱՆԻ ՀԱՆՐԱՊԵՏՈՒԹՅԱՆ ԿԱՌԱՎԱՐՈՒԹՅԱՆ 2023 ԹՎԱԿԱՆԻ ԴԵԿՏԵՄԲԵՐԻ 28-Ի N 2323-Ն ՈՐՈՇՄԱՆ ՄԵՋ ՓՈՓՈԽՈՒԹՅՈՒՆՆԵՐ ԿԱՏԱՐԵԼՈՒ </w:t>
      </w:r>
      <w:r w:rsidR="00531DF9">
        <w:rPr>
          <w:rFonts w:ascii="GHEA Grapalat" w:hAnsi="GHEA Grapalat" w:cs="Sylfaen"/>
          <w:b/>
          <w:noProof/>
          <w:sz w:val="24"/>
          <w:szCs w:val="24"/>
          <w:lang w:val="hy-AM" w:eastAsia="ru-RU"/>
        </w:rPr>
        <w:t xml:space="preserve">ԵՎ </w:t>
      </w:r>
      <w:r w:rsidR="00531DF9" w:rsidRPr="00531DF9">
        <w:rPr>
          <w:rFonts w:ascii="GHEA Grapalat" w:hAnsi="GHEA Grapalat" w:cs="Sylfaen"/>
          <w:b/>
          <w:bCs/>
          <w:noProof/>
          <w:sz w:val="24"/>
          <w:szCs w:val="24"/>
          <w:lang w:val="hy-AM" w:eastAsia="ru-RU"/>
        </w:rPr>
        <w:t>ԳՆՄԱՆ</w:t>
      </w:r>
      <w:r w:rsidR="00531DF9" w:rsidRPr="00531DF9">
        <w:rPr>
          <w:rFonts w:ascii="GHEA Grapalat" w:hAnsi="GHEA Grapalat" w:cs="Sylfaen"/>
          <w:b/>
          <w:bCs/>
          <w:noProof/>
          <w:sz w:val="24"/>
          <w:szCs w:val="24"/>
          <w:lang w:val="af-ZA" w:eastAsia="ru-RU"/>
        </w:rPr>
        <w:t xml:space="preserve"> </w:t>
      </w:r>
      <w:r w:rsidR="00531DF9" w:rsidRPr="00531DF9">
        <w:rPr>
          <w:rFonts w:ascii="GHEA Grapalat" w:hAnsi="GHEA Grapalat" w:cs="Sylfaen"/>
          <w:b/>
          <w:bCs/>
          <w:noProof/>
          <w:sz w:val="24"/>
          <w:szCs w:val="24"/>
          <w:lang w:val="hy-AM" w:eastAsia="ru-RU"/>
        </w:rPr>
        <w:t>ՊԱՅՄԱՆԱԳՐՈՒՄ</w:t>
      </w:r>
      <w:r w:rsidR="00531DF9" w:rsidRPr="00531DF9">
        <w:rPr>
          <w:rFonts w:ascii="GHEA Grapalat" w:hAnsi="GHEA Grapalat" w:cs="Sylfaen"/>
          <w:b/>
          <w:bCs/>
          <w:noProof/>
          <w:sz w:val="24"/>
          <w:szCs w:val="24"/>
          <w:lang w:val="af-ZA" w:eastAsia="ru-RU"/>
        </w:rPr>
        <w:t xml:space="preserve"> </w:t>
      </w:r>
      <w:r w:rsidR="00531DF9" w:rsidRPr="00531DF9">
        <w:rPr>
          <w:rFonts w:ascii="GHEA Grapalat" w:hAnsi="GHEA Grapalat" w:cs="Sylfaen"/>
          <w:b/>
          <w:bCs/>
          <w:noProof/>
          <w:sz w:val="24"/>
          <w:szCs w:val="24"/>
          <w:lang w:val="hy-AM" w:eastAsia="ru-RU"/>
        </w:rPr>
        <w:t>ՓՈՓՈԽՈՒԹՅՈՒՆ</w:t>
      </w:r>
      <w:r w:rsidR="00531DF9" w:rsidRPr="00531DF9">
        <w:rPr>
          <w:rFonts w:ascii="GHEA Grapalat" w:hAnsi="GHEA Grapalat" w:cs="Sylfaen"/>
          <w:b/>
          <w:bCs/>
          <w:noProof/>
          <w:sz w:val="24"/>
          <w:szCs w:val="24"/>
          <w:lang w:val="af-ZA" w:eastAsia="ru-RU"/>
        </w:rPr>
        <w:t xml:space="preserve"> </w:t>
      </w:r>
      <w:r w:rsidR="00531DF9" w:rsidRPr="00531DF9">
        <w:rPr>
          <w:rFonts w:ascii="GHEA Grapalat" w:hAnsi="GHEA Grapalat" w:cs="Sylfaen"/>
          <w:b/>
          <w:bCs/>
          <w:noProof/>
          <w:sz w:val="24"/>
          <w:szCs w:val="24"/>
          <w:lang w:val="hy-AM" w:eastAsia="ru-RU"/>
        </w:rPr>
        <w:t>ԿԱՏԱՐԵԼՈՒ</w:t>
      </w:r>
      <w:r w:rsidR="00531DF9" w:rsidRPr="00531DF9">
        <w:rPr>
          <w:rFonts w:ascii="GHEA Grapalat" w:hAnsi="GHEA Grapalat" w:cs="Sylfaen"/>
          <w:b/>
          <w:bCs/>
          <w:noProof/>
          <w:sz w:val="24"/>
          <w:szCs w:val="24"/>
          <w:lang w:val="af-ZA" w:eastAsia="ru-RU"/>
        </w:rPr>
        <w:t xml:space="preserve"> </w:t>
      </w:r>
      <w:r w:rsidR="00531DF9" w:rsidRPr="00531DF9">
        <w:rPr>
          <w:rFonts w:ascii="GHEA Grapalat" w:hAnsi="GHEA Grapalat" w:cs="Sylfaen"/>
          <w:b/>
          <w:bCs/>
          <w:noProof/>
          <w:sz w:val="24"/>
          <w:szCs w:val="24"/>
          <w:lang w:val="hy-AM" w:eastAsia="ru-RU"/>
        </w:rPr>
        <w:t>ԹՈՒՅԼՏՎՈՒԹՅՈՒՆ</w:t>
      </w:r>
      <w:r w:rsidR="00531DF9" w:rsidRPr="00531DF9">
        <w:rPr>
          <w:rFonts w:ascii="GHEA Grapalat" w:hAnsi="GHEA Grapalat" w:cs="Sylfaen"/>
          <w:b/>
          <w:bCs/>
          <w:noProof/>
          <w:sz w:val="24"/>
          <w:szCs w:val="24"/>
          <w:lang w:val="af-ZA" w:eastAsia="ru-RU"/>
        </w:rPr>
        <w:t xml:space="preserve"> </w:t>
      </w:r>
      <w:r w:rsidR="00531DF9" w:rsidRPr="00531DF9">
        <w:rPr>
          <w:rFonts w:ascii="GHEA Grapalat" w:hAnsi="GHEA Grapalat" w:cs="Sylfaen"/>
          <w:b/>
          <w:bCs/>
          <w:noProof/>
          <w:sz w:val="24"/>
          <w:szCs w:val="24"/>
          <w:lang w:val="hy-AM" w:eastAsia="ru-RU"/>
        </w:rPr>
        <w:t>ՏԱԼՈՒ</w:t>
      </w:r>
      <w:r w:rsidR="00531DF9" w:rsidRPr="00531DF9">
        <w:rPr>
          <w:rFonts w:ascii="GHEA Grapalat" w:hAnsi="GHEA Grapalat" w:cs="Sylfaen"/>
          <w:b/>
          <w:noProof/>
          <w:sz w:val="24"/>
          <w:szCs w:val="24"/>
          <w:lang w:val="hy-AM" w:eastAsia="ru-RU"/>
        </w:rPr>
        <w:t xml:space="preserve"> </w:t>
      </w:r>
      <w:r w:rsidRPr="00F63DC3">
        <w:rPr>
          <w:rFonts w:ascii="GHEA Grapalat" w:hAnsi="GHEA Grapalat" w:cs="Sylfaen"/>
          <w:b/>
          <w:noProof/>
          <w:sz w:val="24"/>
          <w:szCs w:val="24"/>
          <w:lang w:val="hy-AM" w:eastAsia="ru-RU"/>
        </w:rPr>
        <w:t>ՄԱՍԻՆ</w:t>
      </w:r>
      <w:r>
        <w:rPr>
          <w:rFonts w:ascii="GHEA Grapalat" w:hAnsi="GHEA Grapalat" w:cs="Sylfaen"/>
          <w:b/>
          <w:noProof/>
          <w:sz w:val="24"/>
          <w:szCs w:val="24"/>
          <w:lang w:val="hy-AM" w:eastAsia="ru-RU"/>
        </w:rPr>
        <w:t xml:space="preserve">» </w:t>
      </w:r>
      <w:r w:rsidR="00A80737" w:rsidRPr="00321E6B">
        <w:rPr>
          <w:rFonts w:ascii="GHEA Grapalat" w:hAnsi="GHEA Grapalat"/>
          <w:b/>
          <w:bCs/>
          <w:color w:val="000000"/>
          <w:sz w:val="24"/>
          <w:szCs w:val="24"/>
          <w:lang w:val="hy-AM"/>
        </w:rPr>
        <w:t>ՀԱՅԱՍՏԱՆԻ ՀԱՆՐԱՊԵՏՈՒԹՅԱՆ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398"/>
      </w:tblGrid>
      <w:tr w:rsidR="007C439F" w:rsidRPr="00A94ED8" w14:paraId="6CA4CD17" w14:textId="77777777" w:rsidTr="0043141F">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05131935" w:rsidR="00A80737" w:rsidRPr="002C0492" w:rsidRDefault="00A94ED8" w:rsidP="00321E6B">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25.11</w:t>
            </w:r>
            <w:r w:rsidR="00182059">
              <w:rPr>
                <w:rFonts w:ascii="Cambria Math" w:eastAsia="Times New Roman" w:hAnsi="Cambria Math" w:cs="Cambria Math"/>
                <w:color w:val="000000"/>
                <w:sz w:val="24"/>
                <w:szCs w:val="24"/>
                <w:lang w:val="hy-AM" w:eastAsia="ru-RU"/>
              </w:rPr>
              <w:t>․</w:t>
            </w:r>
            <w:r w:rsidR="00FA710A">
              <w:rPr>
                <w:rFonts w:ascii="GHEA Grapalat" w:eastAsia="Times New Roman" w:hAnsi="GHEA Grapalat" w:cs="Times New Roman"/>
                <w:color w:val="000000"/>
                <w:sz w:val="24"/>
                <w:szCs w:val="24"/>
                <w:lang w:val="hy-AM" w:eastAsia="ru-RU"/>
              </w:rPr>
              <w:t>2024</w:t>
            </w:r>
            <w:r w:rsidR="00A80737" w:rsidRPr="002C0492">
              <w:rPr>
                <w:rFonts w:ascii="GHEA Grapalat" w:eastAsia="Times New Roman" w:hAnsi="GHEA Grapalat" w:cs="Times New Roman"/>
                <w:color w:val="000000"/>
                <w:sz w:val="24"/>
                <w:szCs w:val="24"/>
                <w:lang w:val="hy-AM" w:eastAsia="ru-RU"/>
              </w:rPr>
              <w:t>թ.</w:t>
            </w:r>
          </w:p>
        </w:tc>
      </w:tr>
      <w:tr w:rsidR="007C439F" w:rsidRPr="00A94ED8" w14:paraId="0E568677" w14:textId="77777777" w:rsidTr="0043141F">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73CE879E" w:rsidR="00A80737" w:rsidRPr="002C0492" w:rsidRDefault="00A94ED8" w:rsidP="00F47C09">
            <w:pPr>
              <w:spacing w:after="0" w:line="360" w:lineRule="auto"/>
              <w:jc w:val="center"/>
              <w:rPr>
                <w:rFonts w:ascii="GHEA Grapalat" w:eastAsia="Times New Roman" w:hAnsi="GHEA Grapalat" w:cs="Times New Roman"/>
                <w:color w:val="000000"/>
                <w:sz w:val="24"/>
                <w:szCs w:val="24"/>
                <w:lang w:val="hy-AM" w:eastAsia="ru-RU"/>
              </w:rPr>
            </w:pPr>
            <w:r w:rsidRPr="00A94ED8">
              <w:rPr>
                <w:rFonts w:ascii="GHEA Grapalat" w:eastAsia="Times New Roman" w:hAnsi="GHEA Grapalat" w:cs="Times New Roman"/>
                <w:color w:val="000000"/>
                <w:sz w:val="24"/>
                <w:szCs w:val="24"/>
                <w:lang w:val="hy-AM" w:eastAsia="ru-RU"/>
              </w:rPr>
              <w:t>01/8-3/25094-2024</w:t>
            </w:r>
          </w:p>
        </w:tc>
      </w:tr>
      <w:tr w:rsidR="007C439F" w:rsidRPr="00732988" w14:paraId="08AB095C" w14:textId="77777777" w:rsidTr="0043141F">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21286087" w14:textId="77777777" w:rsidR="00A94ED8" w:rsidRPr="00A94ED8" w:rsidRDefault="00132CBB" w:rsidP="00A94ED8">
            <w:pPr>
              <w:spacing w:line="240" w:lineRule="auto"/>
              <w:ind w:firstLine="720"/>
              <w:contextualSpacing/>
              <w:jc w:val="both"/>
              <w:rPr>
                <w:rFonts w:ascii="GHEA Grapalat" w:eastAsia="Calibri" w:hAnsi="GHEA Grapalat" w:cs="GHEA Mariam"/>
                <w:color w:val="00000A"/>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A94ED8" w:rsidRPr="00A94ED8">
              <w:rPr>
                <w:rFonts w:ascii="GHEA Grapalat" w:eastAsia="Calibri" w:hAnsi="GHEA Grapalat" w:cs="GHEA Mariam"/>
                <w:color w:val="00000A"/>
                <w:sz w:val="24"/>
                <w:szCs w:val="24"/>
                <w:lang w:val="hy-AM"/>
              </w:rPr>
              <w:t>2024թ. նոր քրեակատարողական հիմնարկի նախագծանախահաշվային փաստաթղթերի ձեռքբերման նպատակով նախատեսված միջոցներից 100.0 մլն դրամի նվազեցման արդյունքում գործնականում հնարավոր չի լինի իրականացնել  վերջինիս կառուցման աշխատանքները, որի գծով ՀՀ Ազգային Ժողով ներկայացված ՀՀ 2025թ. պետական բյուջեի նախագծով նախատեսված է 500.0 մլն դրամ: Հետևաբար հստակեցման կարիք ունի, թե արդյոք նախատեսվում է հաջորդ տարի իրականացնել վերոհիշյալ աշխատանքները, և եթե այո, ապա առաջարկվող վերաբաշխման պարագայում ինչ միջոցների հաշվին է իրականացվելու դրանց նախագծանախահաշվային փաստաթղթերի ձեռքբերումը:</w:t>
            </w:r>
          </w:p>
          <w:p w14:paraId="250BEA8B" w14:textId="516A2504" w:rsidR="00A94ED8" w:rsidRDefault="00A94ED8" w:rsidP="00A94ED8">
            <w:pPr>
              <w:spacing w:line="240" w:lineRule="auto"/>
              <w:ind w:firstLine="720"/>
              <w:contextualSpacing/>
              <w:jc w:val="both"/>
              <w:rPr>
                <w:rFonts w:ascii="GHEA Grapalat" w:eastAsia="Calibri" w:hAnsi="GHEA Grapalat" w:cs="GHEA Mariam"/>
                <w:color w:val="00000A"/>
                <w:sz w:val="24"/>
                <w:szCs w:val="24"/>
                <w:lang w:val="hy-AM"/>
              </w:rPr>
            </w:pPr>
            <w:r w:rsidRPr="00A94ED8">
              <w:rPr>
                <w:rFonts w:ascii="GHEA Grapalat" w:eastAsia="Calibri" w:hAnsi="GHEA Grapalat" w:cs="GHEA Mariam"/>
                <w:color w:val="00000A"/>
                <w:sz w:val="24"/>
                <w:szCs w:val="24"/>
                <w:lang w:val="hy-AM"/>
              </w:rPr>
              <w:t xml:space="preserve">Հիմք ընդունելով վերոգրյալը, հայտնում ենք, որ նախագծի վերաբերյալ դիրքորոշում հնարավոր կլինի հայտնել վերը շարադրված հարցադրումների վերաբերյալ պարզաբանումներ ներկայացնելու պարագայում: </w:t>
            </w:r>
          </w:p>
          <w:p w14:paraId="701AF1DA" w14:textId="54BD2B82" w:rsidR="00A94ED8" w:rsidRDefault="00A94ED8" w:rsidP="00A94ED8">
            <w:pPr>
              <w:spacing w:line="240" w:lineRule="auto"/>
              <w:ind w:firstLine="720"/>
              <w:contextualSpacing/>
              <w:jc w:val="both"/>
              <w:rPr>
                <w:rFonts w:ascii="GHEA Grapalat" w:eastAsia="Calibri" w:hAnsi="GHEA Grapalat" w:cs="GHEA Mariam"/>
                <w:color w:val="00000A"/>
                <w:sz w:val="24"/>
                <w:szCs w:val="24"/>
                <w:lang w:val="hy-AM"/>
              </w:rPr>
            </w:pPr>
          </w:p>
          <w:p w14:paraId="3E8B6519" w14:textId="5E5DC502" w:rsidR="00A94ED8" w:rsidRPr="00A94ED8" w:rsidRDefault="00A94ED8" w:rsidP="00E07E45">
            <w:pPr>
              <w:spacing w:line="240" w:lineRule="auto"/>
              <w:ind w:firstLine="537"/>
              <w:jc w:val="both"/>
              <w:rPr>
                <w:rFonts w:ascii="GHEA Grapalat" w:eastAsia="Calibri" w:hAnsi="GHEA Grapalat" w:cs="GHEA Mariam"/>
                <w:color w:val="00000A"/>
                <w:sz w:val="24"/>
                <w:szCs w:val="24"/>
                <w:lang w:val="hy-AM"/>
              </w:rPr>
            </w:pPr>
            <w:r>
              <w:rPr>
                <w:rFonts w:ascii="GHEA Grapalat" w:eastAsia="Calibri" w:hAnsi="GHEA Grapalat" w:cs="GHEA Mariam"/>
                <w:color w:val="00000A"/>
                <w:sz w:val="24"/>
                <w:szCs w:val="24"/>
                <w:lang w:val="hy-AM"/>
              </w:rPr>
              <w:t>2․</w:t>
            </w:r>
            <w:r w:rsidRPr="00A94ED8">
              <w:rPr>
                <w:rFonts w:ascii="GHEA Grapalat" w:eastAsia="Times New Roman" w:hAnsi="GHEA Grapalat" w:cs="Times New Roman"/>
                <w:sz w:val="24"/>
                <w:szCs w:val="24"/>
                <w:lang w:val="hy-AM"/>
              </w:rPr>
              <w:t xml:space="preserve"> </w:t>
            </w:r>
            <w:r w:rsidRPr="00A94ED8">
              <w:rPr>
                <w:rFonts w:ascii="GHEA Grapalat" w:eastAsia="Calibri" w:hAnsi="GHEA Grapalat" w:cs="GHEA Mariam"/>
                <w:color w:val="00000A"/>
                <w:sz w:val="24"/>
                <w:szCs w:val="24"/>
                <w:lang w:val="hy-AM"/>
              </w:rPr>
              <w:t>Նախագծում առկա խմբագրական բնույթի թերությունների վերաբերյալ առաջարկում ենք</w:t>
            </w:r>
            <w:bookmarkStart w:id="0" w:name="_GoBack"/>
            <w:bookmarkEnd w:id="0"/>
            <w:r>
              <w:rPr>
                <w:rFonts w:ascii="GHEA Grapalat" w:eastAsia="Calibri" w:hAnsi="GHEA Grapalat" w:cs="GHEA Mariam"/>
                <w:color w:val="00000A"/>
                <w:sz w:val="24"/>
                <w:szCs w:val="24"/>
                <w:lang w:val="hy-AM"/>
              </w:rPr>
              <w:t xml:space="preserve"> </w:t>
            </w:r>
            <w:r w:rsidRPr="00A94ED8">
              <w:rPr>
                <w:rFonts w:ascii="GHEA Grapalat" w:eastAsia="Calibri" w:hAnsi="GHEA Grapalat" w:cs="GHEA Mariam"/>
                <w:color w:val="00000A"/>
                <w:sz w:val="24"/>
                <w:szCs w:val="24"/>
                <w:lang w:val="hy-AM"/>
              </w:rPr>
              <w:t>Նախագծի N3 հավելվածում 1120 ծրագրի «11001» միջոցառման դասիչի փոխարեն գրել «31003» դասիչը</w:t>
            </w:r>
            <w:r>
              <w:rPr>
                <w:rFonts w:ascii="GHEA Grapalat" w:eastAsia="Calibri" w:hAnsi="GHEA Grapalat" w:cs="GHEA Mariam"/>
                <w:color w:val="00000A"/>
                <w:sz w:val="24"/>
                <w:szCs w:val="24"/>
                <w:lang w:val="hy-AM"/>
              </w:rPr>
              <w:t xml:space="preserve">, </w:t>
            </w:r>
            <w:r w:rsidRPr="00A94ED8">
              <w:rPr>
                <w:rFonts w:ascii="GHEA Grapalat" w:eastAsia="Calibri" w:hAnsi="GHEA Grapalat" w:cs="GHEA Mariam"/>
                <w:color w:val="00000A"/>
                <w:sz w:val="24"/>
                <w:szCs w:val="24"/>
                <w:lang w:val="hy-AM"/>
              </w:rPr>
              <w:t xml:space="preserve">Նախագծի N5 և N6 հավելվածներոմ ճշտել 1093 ծրագրի 11003 միջոցառման «Փորձաքննությունների ընդհանուր թիվը (հատ)» արդյունքային ցուցանիշները: </w:t>
            </w:r>
          </w:p>
          <w:p w14:paraId="61860717" w14:textId="6B6A92C4" w:rsidR="008B3B62" w:rsidRPr="004C0BA1" w:rsidRDefault="008B3B62" w:rsidP="00A94ED8">
            <w:pPr>
              <w:spacing w:line="240" w:lineRule="auto"/>
              <w:contextualSpacing/>
              <w:jc w:val="both"/>
              <w:rPr>
                <w:rFonts w:ascii="GHEA Grapalat" w:hAnsi="GHEA Grapalat" w:cs="Sylfaen"/>
                <w:color w:val="191919"/>
                <w:sz w:val="24"/>
                <w:szCs w:val="24"/>
                <w:shd w:val="clear" w:color="auto" w:fill="FFFFFF"/>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14A0AFA4" w14:textId="7C17C3AC" w:rsidR="00132CBB" w:rsidRDefault="00A94ED8" w:rsidP="007D0E06">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w:t>
            </w:r>
            <w:r w:rsidR="00B44740">
              <w:rPr>
                <w:rFonts w:ascii="GHEA Grapalat" w:eastAsia="Times New Roman" w:hAnsi="GHEA Grapalat" w:cs="Times New Roman"/>
                <w:b/>
                <w:color w:val="000000"/>
                <w:sz w:val="24"/>
                <w:szCs w:val="24"/>
                <w:lang w:val="hy-AM" w:eastAsia="ru-RU"/>
              </w:rPr>
              <w:t>նդունվել</w:t>
            </w:r>
            <w:r>
              <w:rPr>
                <w:rFonts w:ascii="GHEA Grapalat" w:eastAsia="Times New Roman" w:hAnsi="GHEA Grapalat" w:cs="Times New Roman"/>
                <w:b/>
                <w:color w:val="000000"/>
                <w:sz w:val="24"/>
                <w:szCs w:val="24"/>
                <w:lang w:val="hy-AM" w:eastAsia="ru-RU"/>
              </w:rPr>
              <w:t xml:space="preserve"> է</w:t>
            </w:r>
            <w:r w:rsidR="00B44740">
              <w:rPr>
                <w:rFonts w:ascii="GHEA Grapalat" w:eastAsia="Times New Roman" w:hAnsi="GHEA Grapalat" w:cs="Times New Roman"/>
                <w:b/>
                <w:color w:val="000000"/>
                <w:sz w:val="24"/>
                <w:szCs w:val="24"/>
                <w:lang w:val="hy-AM" w:eastAsia="ru-RU"/>
              </w:rPr>
              <w:t>։</w:t>
            </w:r>
          </w:p>
          <w:p w14:paraId="51912F21" w14:textId="168D56E9" w:rsidR="005E1BF9" w:rsidRPr="00732988" w:rsidRDefault="00732988" w:rsidP="00254CAC">
            <w:pPr>
              <w:spacing w:after="0" w:line="240" w:lineRule="auto"/>
              <w:ind w:firstLine="709"/>
              <w:jc w:val="both"/>
              <w:rPr>
                <w:rFonts w:ascii="GHEA Grapalat" w:hAnsi="GHEA Grapalat"/>
                <w:sz w:val="24"/>
                <w:szCs w:val="24"/>
                <w:lang w:val="hy-AM"/>
              </w:rPr>
            </w:pPr>
            <w:r w:rsidRPr="00732988">
              <w:rPr>
                <w:rFonts w:ascii="GHEA Grapalat" w:hAnsi="GHEA Grapalat"/>
                <w:sz w:val="24"/>
                <w:szCs w:val="24"/>
                <w:lang w:val="hy-AM"/>
              </w:rPr>
              <w:t>ՀՀ 202</w:t>
            </w:r>
            <w:r w:rsidR="00A94ED8">
              <w:rPr>
                <w:rFonts w:ascii="GHEA Grapalat" w:hAnsi="GHEA Grapalat"/>
                <w:sz w:val="24"/>
                <w:szCs w:val="24"/>
                <w:lang w:val="hy-AM"/>
              </w:rPr>
              <w:t>5</w:t>
            </w:r>
            <w:r w:rsidRPr="00732988">
              <w:rPr>
                <w:rFonts w:ascii="GHEA Grapalat" w:hAnsi="GHEA Grapalat"/>
                <w:sz w:val="24"/>
                <w:szCs w:val="24"/>
                <w:lang w:val="hy-AM"/>
              </w:rPr>
              <w:t xml:space="preserve"> թվականի պետական բյուջե</w:t>
            </w:r>
            <w:r w:rsidR="00A94ED8">
              <w:rPr>
                <w:rFonts w:ascii="GHEA Grapalat" w:hAnsi="GHEA Grapalat"/>
                <w:sz w:val="24"/>
                <w:szCs w:val="24"/>
                <w:lang w:val="hy-AM"/>
              </w:rPr>
              <w:t xml:space="preserve">ի նախագծում նոր քրեակատարողական հիմնարկի կառուցման համար նախատեսված 500 մլն դրամից 168 մլնը նախատեսվում է ուղղել </w:t>
            </w:r>
            <w:r w:rsidR="00A94ED8" w:rsidRPr="00A94ED8">
              <w:rPr>
                <w:rFonts w:ascii="GHEA Grapalat" w:eastAsia="Calibri" w:hAnsi="GHEA Grapalat" w:cs="GHEA Mariam"/>
                <w:color w:val="00000A"/>
                <w:sz w:val="24"/>
                <w:szCs w:val="24"/>
                <w:lang w:val="hy-AM"/>
              </w:rPr>
              <w:t>նախագծանախահաշվային փաստաթղթերի ձեռքբերման</w:t>
            </w:r>
            <w:r w:rsidR="00A94ED8">
              <w:rPr>
                <w:rFonts w:ascii="GHEA Grapalat" w:eastAsia="Calibri" w:hAnsi="GHEA Grapalat" w:cs="GHEA Mariam"/>
                <w:color w:val="00000A"/>
                <w:sz w:val="24"/>
                <w:szCs w:val="24"/>
                <w:lang w:val="hy-AM"/>
              </w:rPr>
              <w:t xml:space="preserve">ը։ </w:t>
            </w:r>
            <w:r w:rsidR="00A94ED8">
              <w:rPr>
                <w:rFonts w:ascii="GHEA Grapalat" w:hAnsi="GHEA Grapalat"/>
                <w:sz w:val="24"/>
                <w:szCs w:val="24"/>
                <w:lang w:val="hy-AM"/>
              </w:rPr>
              <w:t xml:space="preserve">  </w:t>
            </w:r>
          </w:p>
          <w:p w14:paraId="1AF730FE" w14:textId="77777777" w:rsidR="00BB31C8" w:rsidRDefault="00BB31C8" w:rsidP="008B3B62">
            <w:pPr>
              <w:spacing w:after="0"/>
              <w:jc w:val="center"/>
              <w:rPr>
                <w:rFonts w:ascii="GHEA Grapalat" w:eastAsia="Times New Roman" w:hAnsi="GHEA Grapalat" w:cs="Times New Roman"/>
                <w:b/>
                <w:color w:val="000000"/>
                <w:sz w:val="24"/>
                <w:szCs w:val="24"/>
                <w:lang w:val="hy-AM" w:eastAsia="ru-RU"/>
              </w:rPr>
            </w:pPr>
          </w:p>
          <w:p w14:paraId="7BB395E5" w14:textId="77777777" w:rsidR="00734DE7" w:rsidRDefault="00734DE7" w:rsidP="002101A9">
            <w:pPr>
              <w:spacing w:after="0"/>
              <w:jc w:val="center"/>
              <w:rPr>
                <w:rFonts w:ascii="GHEA Grapalat" w:eastAsia="Times New Roman" w:hAnsi="GHEA Grapalat" w:cs="Times New Roman"/>
                <w:b/>
                <w:color w:val="000000"/>
                <w:sz w:val="24"/>
                <w:szCs w:val="24"/>
                <w:lang w:val="hy-AM" w:eastAsia="ru-RU"/>
              </w:rPr>
            </w:pPr>
          </w:p>
          <w:p w14:paraId="3AC3A72B" w14:textId="7EF0E1DA" w:rsidR="00321E6B" w:rsidRDefault="00321E6B" w:rsidP="002101A9">
            <w:pPr>
              <w:spacing w:after="0"/>
              <w:jc w:val="center"/>
              <w:rPr>
                <w:rFonts w:ascii="GHEA Grapalat" w:eastAsia="Times New Roman" w:hAnsi="GHEA Grapalat" w:cs="Times New Roman"/>
                <w:b/>
                <w:color w:val="000000"/>
                <w:sz w:val="24"/>
                <w:szCs w:val="24"/>
                <w:lang w:val="hy-AM" w:eastAsia="ru-RU"/>
              </w:rPr>
            </w:pPr>
          </w:p>
          <w:p w14:paraId="7A15621A" w14:textId="21616DAB" w:rsidR="00321E6B" w:rsidRDefault="00321E6B" w:rsidP="002101A9">
            <w:pPr>
              <w:spacing w:after="0"/>
              <w:jc w:val="center"/>
              <w:rPr>
                <w:rFonts w:ascii="GHEA Grapalat" w:eastAsia="Times New Roman" w:hAnsi="GHEA Grapalat" w:cs="Times New Roman"/>
                <w:b/>
                <w:color w:val="000000"/>
                <w:sz w:val="24"/>
                <w:szCs w:val="24"/>
                <w:lang w:val="hy-AM" w:eastAsia="ru-RU"/>
              </w:rPr>
            </w:pPr>
          </w:p>
          <w:p w14:paraId="31B8F417" w14:textId="511DFF6F" w:rsidR="00321E6B" w:rsidRDefault="00321E6B" w:rsidP="002101A9">
            <w:pPr>
              <w:spacing w:after="0"/>
              <w:jc w:val="center"/>
              <w:rPr>
                <w:rFonts w:ascii="GHEA Grapalat" w:eastAsia="Times New Roman" w:hAnsi="GHEA Grapalat" w:cs="Times New Roman"/>
                <w:b/>
                <w:color w:val="000000"/>
                <w:sz w:val="24"/>
                <w:szCs w:val="24"/>
                <w:lang w:val="hy-AM" w:eastAsia="ru-RU"/>
              </w:rPr>
            </w:pPr>
          </w:p>
          <w:p w14:paraId="06DD2C34" w14:textId="77777777" w:rsidR="00107E96" w:rsidRDefault="00107E96" w:rsidP="002101A9">
            <w:pPr>
              <w:spacing w:after="0"/>
              <w:jc w:val="center"/>
              <w:rPr>
                <w:rFonts w:ascii="GHEA Grapalat" w:eastAsia="Times New Roman" w:hAnsi="GHEA Grapalat" w:cs="Times New Roman"/>
                <w:b/>
                <w:color w:val="000000"/>
                <w:sz w:val="24"/>
                <w:szCs w:val="24"/>
                <w:lang w:val="hy-AM" w:eastAsia="ru-RU"/>
              </w:rPr>
            </w:pPr>
          </w:p>
          <w:p w14:paraId="7D5BA311" w14:textId="243F7D4C" w:rsidR="00321E6B" w:rsidRDefault="00321E6B" w:rsidP="002101A9">
            <w:pPr>
              <w:spacing w:after="0"/>
              <w:jc w:val="center"/>
              <w:rPr>
                <w:rFonts w:ascii="GHEA Grapalat" w:eastAsia="Times New Roman" w:hAnsi="GHEA Grapalat" w:cs="Times New Roman"/>
                <w:b/>
                <w:color w:val="000000"/>
                <w:sz w:val="24"/>
                <w:szCs w:val="24"/>
                <w:lang w:val="hy-AM" w:eastAsia="ru-RU"/>
              </w:rPr>
            </w:pPr>
          </w:p>
          <w:p w14:paraId="03579A40" w14:textId="77777777" w:rsidR="00A94ED8" w:rsidRDefault="00A94ED8" w:rsidP="00A94ED8">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32B682C9" w14:textId="77777777" w:rsidR="00321E6B" w:rsidRDefault="00321E6B" w:rsidP="002101A9">
            <w:pPr>
              <w:spacing w:after="0"/>
              <w:jc w:val="center"/>
              <w:rPr>
                <w:rFonts w:ascii="GHEA Grapalat" w:eastAsia="Times New Roman" w:hAnsi="GHEA Grapalat" w:cs="Times New Roman"/>
                <w:b/>
                <w:color w:val="000000"/>
                <w:sz w:val="24"/>
                <w:szCs w:val="24"/>
                <w:lang w:val="hy-AM" w:eastAsia="ru-RU"/>
              </w:rPr>
            </w:pPr>
          </w:p>
          <w:p w14:paraId="6DF32781" w14:textId="77777777" w:rsidR="00321E6B" w:rsidRDefault="00321E6B" w:rsidP="002101A9">
            <w:pPr>
              <w:spacing w:after="0"/>
              <w:jc w:val="center"/>
              <w:rPr>
                <w:rFonts w:ascii="GHEA Grapalat" w:eastAsia="Times New Roman" w:hAnsi="GHEA Grapalat" w:cs="Times New Roman"/>
                <w:b/>
                <w:color w:val="000000"/>
                <w:sz w:val="24"/>
                <w:szCs w:val="24"/>
                <w:lang w:val="hy-AM" w:eastAsia="ru-RU"/>
              </w:rPr>
            </w:pPr>
          </w:p>
          <w:p w14:paraId="5BD800FE" w14:textId="52C531DC" w:rsidR="004E10AD" w:rsidRPr="004E10AD" w:rsidRDefault="004E10AD" w:rsidP="004E10AD">
            <w:pPr>
              <w:spacing w:after="0"/>
              <w:jc w:val="center"/>
              <w:rPr>
                <w:rFonts w:ascii="GHEA Grapalat" w:eastAsia="Times New Roman" w:hAnsi="GHEA Grapalat" w:cs="Times New Roman"/>
                <w:b/>
                <w:color w:val="000000"/>
                <w:sz w:val="24"/>
                <w:szCs w:val="24"/>
                <w:lang w:val="hy-AM" w:eastAsia="ru-RU"/>
              </w:rPr>
            </w:pPr>
          </w:p>
        </w:tc>
      </w:tr>
      <w:tr w:rsidR="004C0BA1" w:rsidRPr="002C0492" w14:paraId="56F655CF" w14:textId="77777777" w:rsidTr="00CF3818">
        <w:trPr>
          <w:trHeight w:val="516"/>
          <w:tblCellSpacing w:w="0" w:type="dxa"/>
          <w:jc w:val="center"/>
        </w:trPr>
        <w:tc>
          <w:tcPr>
            <w:tcW w:w="8923" w:type="dxa"/>
            <w:vMerge w:val="restart"/>
            <w:tcBorders>
              <w:top w:val="outset" w:sz="6" w:space="0" w:color="auto"/>
              <w:left w:val="outset" w:sz="6" w:space="0" w:color="auto"/>
              <w:right w:val="outset" w:sz="6" w:space="0" w:color="auto"/>
            </w:tcBorders>
            <w:shd w:val="clear" w:color="auto" w:fill="D0D0D0"/>
            <w:hideMark/>
          </w:tcPr>
          <w:p w14:paraId="10EBD2B0" w14:textId="12E0B44D" w:rsidR="004C0BA1" w:rsidRPr="00B44740" w:rsidRDefault="004C0BA1" w:rsidP="00B44740">
            <w:pPr>
              <w:spacing w:line="240" w:lineRule="auto"/>
              <w:ind w:firstLine="720"/>
              <w:contextualSpacing/>
              <w:jc w:val="both"/>
              <w:rPr>
                <w:rFonts w:ascii="GHEA Grapalat" w:hAnsi="GHEA Grapalat" w:cs="Sylfaen"/>
                <w:color w:val="191919"/>
                <w:sz w:val="24"/>
                <w:szCs w:val="24"/>
                <w:shd w:val="clear" w:color="auto" w:fill="FFFFFF"/>
                <w:lang w:val="hy-AM"/>
              </w:rPr>
            </w:pPr>
            <w:r>
              <w:rPr>
                <w:rFonts w:ascii="GHEA Grapalat" w:eastAsia="Times New Roman" w:hAnsi="GHEA Grapalat" w:cs="Times New Roman"/>
                <w:color w:val="000000"/>
                <w:sz w:val="24"/>
                <w:szCs w:val="24"/>
                <w:lang w:val="en-US" w:eastAsia="ru-RU"/>
              </w:rPr>
              <w:lastRenderedPageBreak/>
              <w:t>2</w:t>
            </w:r>
            <w:r w:rsidR="00B44740">
              <w:rPr>
                <w:rFonts w:ascii="GHEA Grapalat" w:eastAsia="Times New Roman" w:hAnsi="GHEA Grapalat" w:cs="Times New Roman"/>
                <w:color w:val="000000"/>
                <w:sz w:val="24"/>
                <w:szCs w:val="24"/>
                <w:lang w:val="hy-AM" w:eastAsia="ru-RU"/>
              </w:rPr>
              <w:t>.Հայաստանի Հանրապետության քաղաքաշինության կոմիտե</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1FE61AF" w14:textId="34425D9D" w:rsidR="004C0BA1" w:rsidRPr="004C0BA1" w:rsidRDefault="00F63DC3" w:rsidP="004C0BA1">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color w:val="000000"/>
                <w:sz w:val="24"/>
                <w:szCs w:val="24"/>
                <w:lang w:val="hy-AM" w:eastAsia="ru-RU"/>
              </w:rPr>
              <w:t>20</w:t>
            </w:r>
            <w:r w:rsidR="004C0BA1">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11</w:t>
            </w:r>
            <w:r w:rsidR="004C0BA1">
              <w:rPr>
                <w:rFonts w:ascii="Cambria Math" w:eastAsia="Times New Roman" w:hAnsi="Cambria Math" w:cs="Cambria Math"/>
                <w:color w:val="000000"/>
                <w:sz w:val="24"/>
                <w:szCs w:val="24"/>
                <w:lang w:val="hy-AM" w:eastAsia="ru-RU"/>
              </w:rPr>
              <w:t>․</w:t>
            </w:r>
            <w:r w:rsidR="004C0BA1">
              <w:rPr>
                <w:rFonts w:ascii="GHEA Grapalat" w:eastAsia="Times New Roman" w:hAnsi="GHEA Grapalat" w:cs="Times New Roman"/>
                <w:color w:val="000000"/>
                <w:sz w:val="24"/>
                <w:szCs w:val="24"/>
                <w:lang w:val="hy-AM" w:eastAsia="ru-RU"/>
              </w:rPr>
              <w:t>2024</w:t>
            </w:r>
            <w:r w:rsidR="004C0BA1" w:rsidRPr="002C0492">
              <w:rPr>
                <w:rFonts w:ascii="GHEA Grapalat" w:eastAsia="Times New Roman" w:hAnsi="GHEA Grapalat" w:cs="Times New Roman"/>
                <w:color w:val="000000"/>
                <w:sz w:val="24"/>
                <w:szCs w:val="24"/>
                <w:lang w:val="hy-AM" w:eastAsia="ru-RU"/>
              </w:rPr>
              <w:t>թ.</w:t>
            </w:r>
          </w:p>
        </w:tc>
      </w:tr>
      <w:tr w:rsidR="004C0BA1" w:rsidRPr="002C0492" w14:paraId="24A42C46" w14:textId="77777777" w:rsidTr="00CF3818">
        <w:trPr>
          <w:trHeight w:val="355"/>
          <w:tblCellSpacing w:w="0" w:type="dxa"/>
          <w:jc w:val="center"/>
        </w:trPr>
        <w:tc>
          <w:tcPr>
            <w:tcW w:w="8923" w:type="dxa"/>
            <w:vMerge/>
            <w:tcBorders>
              <w:left w:val="outset" w:sz="6" w:space="0" w:color="auto"/>
              <w:bottom w:val="single" w:sz="4" w:space="0" w:color="auto"/>
              <w:right w:val="outset" w:sz="6" w:space="0" w:color="auto"/>
            </w:tcBorders>
            <w:shd w:val="clear" w:color="auto" w:fill="FFFFFF"/>
            <w:vAlign w:val="center"/>
            <w:hideMark/>
          </w:tcPr>
          <w:p w14:paraId="4346BADE" w14:textId="77777777" w:rsidR="004C0BA1" w:rsidRPr="004C0BA1" w:rsidRDefault="004C0BA1" w:rsidP="004C0BA1">
            <w:pPr>
              <w:spacing w:line="240" w:lineRule="auto"/>
              <w:ind w:firstLine="720"/>
              <w:contextualSpacing/>
              <w:jc w:val="both"/>
              <w:rPr>
                <w:rFonts w:ascii="GHEA Grapalat" w:hAnsi="GHEA Grapalat" w:cs="Sylfaen"/>
                <w:color w:val="191919"/>
                <w:sz w:val="24"/>
                <w:szCs w:val="24"/>
                <w:shd w:val="clear" w:color="auto" w:fill="FFFFFF"/>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0B7BBA3B" w14:textId="0847DB55" w:rsidR="004C0BA1" w:rsidRPr="00054E9D" w:rsidRDefault="00F63DC3" w:rsidP="00054E9D">
            <w:pPr>
              <w:spacing w:after="0"/>
              <w:jc w:val="center"/>
              <w:rPr>
                <w:rFonts w:ascii="GHEA Grapalat" w:eastAsia="Times New Roman" w:hAnsi="GHEA Grapalat" w:cs="Times New Roman"/>
                <w:color w:val="000000"/>
                <w:sz w:val="24"/>
                <w:szCs w:val="24"/>
                <w:lang w:val="hy-AM" w:eastAsia="ru-RU"/>
              </w:rPr>
            </w:pPr>
            <w:r w:rsidRPr="00F63DC3">
              <w:rPr>
                <w:rFonts w:ascii="GHEA Grapalat" w:eastAsia="Times New Roman" w:hAnsi="GHEA Grapalat" w:cs="Times New Roman"/>
                <w:color w:val="000000"/>
                <w:sz w:val="24"/>
                <w:szCs w:val="24"/>
                <w:lang w:eastAsia="ru-RU"/>
              </w:rPr>
              <w:t>01/16.1/18298-2024</w:t>
            </w:r>
          </w:p>
        </w:tc>
      </w:tr>
      <w:tr w:rsidR="004C0BA1" w:rsidRPr="00E07E45" w14:paraId="1743F0D2" w14:textId="77777777" w:rsidTr="004C0BA1">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62883D03" w14:textId="4E25DF96" w:rsidR="00F63DC3" w:rsidRPr="00F63DC3" w:rsidRDefault="00F63DC3" w:rsidP="00107E96">
            <w:pPr>
              <w:spacing w:line="240" w:lineRule="auto"/>
              <w:ind w:firstLine="567"/>
              <w:jc w:val="both"/>
              <w:rPr>
                <w:rFonts w:ascii="GHEA Grapalat" w:hAnsi="GHEA Grapalat" w:cs="Sylfaen"/>
                <w:color w:val="000000"/>
                <w:sz w:val="24"/>
                <w:szCs w:val="24"/>
              </w:rPr>
            </w:pPr>
            <w:r w:rsidRPr="00F63DC3">
              <w:rPr>
                <w:rFonts w:ascii="GHEA Grapalat" w:hAnsi="GHEA Grapalat" w:cs="Sylfaen"/>
                <w:color w:val="000000"/>
                <w:sz w:val="24"/>
                <w:szCs w:val="24"/>
                <w:lang w:val="hy-AM"/>
              </w:rPr>
              <w:t>1</w:t>
            </w:r>
            <w:r w:rsidRPr="00F63DC3">
              <w:rPr>
                <w:rFonts w:ascii="Cambria Math" w:hAnsi="Cambria Math" w:cs="Cambria Math"/>
                <w:color w:val="000000"/>
                <w:sz w:val="24"/>
                <w:szCs w:val="24"/>
                <w:lang w:val="hy-AM"/>
              </w:rPr>
              <w:t>․</w:t>
            </w:r>
            <w:r w:rsidRPr="00F63DC3">
              <w:rPr>
                <w:rFonts w:ascii="GHEA Grapalat" w:hAnsi="GHEA Grapalat" w:cs="Sylfaen"/>
                <w:color w:val="000000"/>
                <w:sz w:val="24"/>
                <w:szCs w:val="24"/>
                <w:lang w:val="hy-AM"/>
              </w:rPr>
              <w:t xml:space="preserve"> Քաղաքաշինության կ</w:t>
            </w:r>
            <w:proofErr w:type="spellStart"/>
            <w:r w:rsidRPr="00F63DC3">
              <w:rPr>
                <w:rFonts w:ascii="GHEA Grapalat" w:hAnsi="GHEA Grapalat" w:cs="Sylfaen"/>
                <w:color w:val="000000"/>
                <w:sz w:val="24"/>
                <w:szCs w:val="24"/>
                <w:lang w:val="en-US"/>
              </w:rPr>
              <w:t>ոմիտեն</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առաջարկում</w:t>
            </w:r>
            <w:proofErr w:type="spellEnd"/>
            <w:r w:rsidRPr="00F63DC3">
              <w:rPr>
                <w:rFonts w:ascii="GHEA Grapalat" w:hAnsi="GHEA Grapalat" w:cs="Sylfaen"/>
                <w:color w:val="000000"/>
                <w:sz w:val="24"/>
                <w:szCs w:val="24"/>
              </w:rPr>
              <w:t xml:space="preserve"> </w:t>
            </w:r>
            <w:r w:rsidRPr="00F63DC3">
              <w:rPr>
                <w:rFonts w:ascii="GHEA Grapalat" w:hAnsi="GHEA Grapalat" w:cs="Sylfaen"/>
                <w:color w:val="000000"/>
                <w:sz w:val="24"/>
                <w:szCs w:val="24"/>
                <w:lang w:val="en-US"/>
              </w:rPr>
              <w:t>է</w:t>
            </w:r>
            <w:r w:rsidRPr="00F63DC3">
              <w:rPr>
                <w:rFonts w:ascii="GHEA Grapalat" w:hAnsi="GHEA Grapalat" w:cs="Sylfaen"/>
                <w:color w:val="000000"/>
                <w:sz w:val="24"/>
                <w:szCs w:val="24"/>
              </w:rPr>
              <w:t xml:space="preserve"> </w:t>
            </w:r>
            <w:r w:rsidRPr="00F63DC3">
              <w:rPr>
                <w:rFonts w:ascii="GHEA Grapalat" w:hAnsi="GHEA Grapalat" w:cs="Sylfaen"/>
                <w:color w:val="000000"/>
                <w:sz w:val="24"/>
                <w:szCs w:val="24"/>
                <w:lang w:val="en-US"/>
              </w:rPr>
              <w:t>ՀՀ</w:t>
            </w:r>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պետական</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բյուջեի</w:t>
            </w:r>
            <w:proofErr w:type="spellEnd"/>
            <w:r w:rsidRPr="00F63DC3">
              <w:rPr>
                <w:rFonts w:ascii="GHEA Grapalat" w:hAnsi="GHEA Grapalat" w:cs="Sylfaen"/>
                <w:color w:val="000000"/>
                <w:sz w:val="24"/>
                <w:szCs w:val="24"/>
              </w:rPr>
              <w:t xml:space="preserve"> 1120 </w:t>
            </w:r>
            <w:proofErr w:type="spellStart"/>
            <w:r w:rsidRPr="00F63DC3">
              <w:rPr>
                <w:rFonts w:ascii="GHEA Grapalat" w:hAnsi="GHEA Grapalat" w:cs="Sylfaen"/>
                <w:color w:val="000000"/>
                <w:sz w:val="24"/>
                <w:szCs w:val="24"/>
                <w:lang w:val="en-US"/>
              </w:rPr>
              <w:t>ծրագրի</w:t>
            </w:r>
            <w:proofErr w:type="spellEnd"/>
            <w:r w:rsidRPr="00F63DC3">
              <w:rPr>
                <w:rFonts w:ascii="GHEA Grapalat" w:hAnsi="GHEA Grapalat" w:cs="Sylfaen"/>
                <w:color w:val="000000"/>
                <w:sz w:val="24"/>
                <w:szCs w:val="24"/>
              </w:rPr>
              <w:t xml:space="preserve"> «31003</w:t>
            </w:r>
            <w:r w:rsidRPr="00F63DC3">
              <w:rPr>
                <w:rFonts w:ascii="Cambria Math" w:hAnsi="Cambria Math" w:cs="Cambria Math"/>
                <w:color w:val="000000"/>
                <w:sz w:val="24"/>
                <w:szCs w:val="24"/>
              </w:rPr>
              <w:t>․</w:t>
            </w:r>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Քրեակատարողական</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հիմնարկների</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շենքային</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պայմանների</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բարելավում</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միջոցառման</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գծով</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հատկացումները</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նվազեցնել</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ամբողջությամբ</w:t>
            </w:r>
            <w:proofErr w:type="spellEnd"/>
            <w:r w:rsidRPr="00F63DC3">
              <w:rPr>
                <w:rFonts w:ascii="GHEA Grapalat" w:hAnsi="GHEA Grapalat" w:cs="Sylfaen"/>
                <w:color w:val="000000"/>
                <w:sz w:val="24"/>
                <w:szCs w:val="24"/>
                <w:lang w:val="en-US"/>
              </w:rPr>
              <w:t>՝</w:t>
            </w:r>
            <w:r w:rsidRPr="00F63DC3">
              <w:rPr>
                <w:rFonts w:ascii="GHEA Grapalat" w:hAnsi="GHEA Grapalat" w:cs="Sylfaen"/>
                <w:color w:val="000000"/>
                <w:sz w:val="24"/>
                <w:szCs w:val="24"/>
              </w:rPr>
              <w:t xml:space="preserve"> 168,000.0 </w:t>
            </w:r>
            <w:proofErr w:type="spellStart"/>
            <w:r w:rsidRPr="00F63DC3">
              <w:rPr>
                <w:rFonts w:ascii="GHEA Grapalat" w:hAnsi="GHEA Grapalat" w:cs="Sylfaen"/>
                <w:color w:val="000000"/>
                <w:sz w:val="24"/>
                <w:szCs w:val="24"/>
                <w:lang w:val="en-US"/>
              </w:rPr>
              <w:t>հազար</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դրամի</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չափով</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այն</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նախատեսելով</w:t>
            </w:r>
            <w:proofErr w:type="spellEnd"/>
            <w:r w:rsidRPr="00F63DC3">
              <w:rPr>
                <w:rFonts w:ascii="GHEA Grapalat" w:hAnsi="GHEA Grapalat" w:cs="Sylfaen"/>
                <w:color w:val="000000"/>
                <w:sz w:val="24"/>
                <w:szCs w:val="24"/>
              </w:rPr>
              <w:t xml:space="preserve"> 2025 </w:t>
            </w:r>
            <w:proofErr w:type="spellStart"/>
            <w:r w:rsidRPr="00F63DC3">
              <w:rPr>
                <w:rFonts w:ascii="GHEA Grapalat" w:hAnsi="GHEA Grapalat" w:cs="Sylfaen"/>
                <w:color w:val="000000"/>
                <w:sz w:val="24"/>
                <w:szCs w:val="24"/>
                <w:lang w:val="en-US"/>
              </w:rPr>
              <w:t>թվականի</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պետական</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բյուջեի</w:t>
            </w:r>
            <w:proofErr w:type="spellEnd"/>
            <w:r w:rsidRPr="00F63DC3">
              <w:rPr>
                <w:rFonts w:ascii="GHEA Grapalat" w:hAnsi="GHEA Grapalat" w:cs="Sylfaen"/>
                <w:color w:val="000000"/>
                <w:sz w:val="24"/>
                <w:szCs w:val="24"/>
              </w:rPr>
              <w:t xml:space="preserve"> </w:t>
            </w:r>
            <w:proofErr w:type="spellStart"/>
            <w:r w:rsidRPr="00F63DC3">
              <w:rPr>
                <w:rFonts w:ascii="GHEA Grapalat" w:hAnsi="GHEA Grapalat" w:cs="Sylfaen"/>
                <w:color w:val="000000"/>
                <w:sz w:val="24"/>
                <w:szCs w:val="24"/>
                <w:lang w:val="en-US"/>
              </w:rPr>
              <w:t>նախագծում</w:t>
            </w:r>
            <w:proofErr w:type="spellEnd"/>
            <w:r w:rsidRPr="00F63DC3">
              <w:rPr>
                <w:rFonts w:ascii="GHEA Grapalat" w:hAnsi="GHEA Grapalat" w:cs="Sylfaen"/>
                <w:color w:val="000000"/>
                <w:sz w:val="24"/>
                <w:szCs w:val="24"/>
              </w:rPr>
              <w:t>:</w:t>
            </w:r>
          </w:p>
          <w:p w14:paraId="380A8F84" w14:textId="68C8E582" w:rsidR="004C0BA1" w:rsidRPr="00F63DC3" w:rsidRDefault="004C0BA1" w:rsidP="004C0BA1">
            <w:pPr>
              <w:spacing w:after="0" w:line="240" w:lineRule="auto"/>
              <w:ind w:firstLine="720"/>
              <w:contextualSpacing/>
              <w:jc w:val="both"/>
              <w:rPr>
                <w:rFonts w:ascii="GHEA Grapalat" w:hAnsi="GHEA Grapalat" w:cs="Sylfaen"/>
                <w:color w:val="191919"/>
                <w:sz w:val="24"/>
                <w:szCs w:val="24"/>
                <w:shd w:val="clear" w:color="auto" w:fill="FFFFFF"/>
              </w:rPr>
            </w:pP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75BCDD90" w14:textId="445154AB" w:rsidR="004C0BA1" w:rsidRDefault="00F63DC3" w:rsidP="004C0BA1">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 xml:space="preserve"> Չի ը</w:t>
            </w:r>
            <w:r w:rsidR="004C0BA1">
              <w:rPr>
                <w:rFonts w:ascii="GHEA Grapalat" w:eastAsia="Times New Roman" w:hAnsi="GHEA Grapalat" w:cs="Times New Roman"/>
                <w:b/>
                <w:color w:val="000000"/>
                <w:sz w:val="24"/>
                <w:szCs w:val="24"/>
                <w:lang w:val="hy-AM" w:eastAsia="ru-RU"/>
              </w:rPr>
              <w:t>նդունվել է։</w:t>
            </w:r>
          </w:p>
          <w:p w14:paraId="7D6174C6" w14:textId="77777777" w:rsidR="00107E96" w:rsidRDefault="009E2049" w:rsidP="00107E96">
            <w:pPr>
              <w:spacing w:after="0" w:line="240" w:lineRule="auto"/>
              <w:ind w:firstLine="558"/>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Լրացուցիչ փ</w:t>
            </w:r>
            <w:r w:rsidR="00F63DC3" w:rsidRPr="00F63DC3">
              <w:rPr>
                <w:rFonts w:ascii="GHEA Grapalat" w:eastAsia="Times New Roman" w:hAnsi="GHEA Grapalat" w:cs="Times New Roman"/>
                <w:color w:val="000000"/>
                <w:sz w:val="24"/>
                <w:szCs w:val="24"/>
                <w:lang w:val="hy-AM" w:eastAsia="ru-RU"/>
              </w:rPr>
              <w:t>որձաքննությունների ծառայությունների ձեռքբերմանը նախատեսվում է ուղղել 100,000․0 հազ․ դրամ, այդքանով  էլ նախատեսվում է նվազեցումը։</w:t>
            </w:r>
            <w:r w:rsidR="00107E96">
              <w:rPr>
                <w:rFonts w:ascii="GHEA Grapalat" w:eastAsia="Times New Roman" w:hAnsi="GHEA Grapalat" w:cs="Times New Roman"/>
                <w:color w:val="000000"/>
                <w:sz w:val="24"/>
                <w:szCs w:val="24"/>
                <w:lang w:val="hy-AM" w:eastAsia="ru-RU"/>
              </w:rPr>
              <w:t xml:space="preserve"> </w:t>
            </w:r>
          </w:p>
          <w:p w14:paraId="4F0E7ADB" w14:textId="096B8F79" w:rsidR="00B44740" w:rsidRPr="00107E96" w:rsidRDefault="00107E96" w:rsidP="00107E96">
            <w:pPr>
              <w:spacing w:after="0" w:line="240" w:lineRule="auto"/>
              <w:ind w:firstLine="558"/>
              <w:jc w:val="both"/>
              <w:rPr>
                <w:rFonts w:ascii="GHEA Grapalat" w:eastAsia="Times New Roman" w:hAnsi="GHEA Grapalat" w:cs="Times New Roman"/>
                <w:color w:val="000000"/>
                <w:sz w:val="24"/>
                <w:szCs w:val="24"/>
                <w:lang w:val="hy-AM" w:eastAsia="ru-RU"/>
              </w:rPr>
            </w:pPr>
            <w:r w:rsidRPr="00107E96">
              <w:rPr>
                <w:rFonts w:ascii="GHEA Grapalat" w:eastAsia="Times New Roman" w:hAnsi="GHEA Grapalat" w:cs="Times New Roman"/>
                <w:color w:val="000000"/>
                <w:sz w:val="24"/>
                <w:szCs w:val="24"/>
                <w:lang w:val="hy-AM" w:eastAsia="ru-RU"/>
              </w:rPr>
              <w:t xml:space="preserve">Միևնույն ժամանակ, 2025 թվականի պետական բյուջեի նախագծում նոր քրեակատարողական հիմնարկի կառուցման համար նախատեսվել է </w:t>
            </w:r>
            <w:r w:rsidR="00B77FC4">
              <w:rPr>
                <w:rFonts w:ascii="GHEA Grapalat" w:eastAsia="Times New Roman" w:hAnsi="GHEA Grapalat" w:cs="Times New Roman"/>
                <w:color w:val="000000"/>
                <w:sz w:val="24"/>
                <w:szCs w:val="24"/>
                <w:lang w:val="hy-AM" w:eastAsia="ru-RU"/>
              </w:rPr>
              <w:t xml:space="preserve"> </w:t>
            </w:r>
            <w:r w:rsidRPr="00107E96">
              <w:rPr>
                <w:rFonts w:ascii="GHEA Grapalat" w:eastAsia="Times New Roman" w:hAnsi="GHEA Grapalat" w:cs="Times New Roman"/>
                <w:color w:val="000000"/>
                <w:sz w:val="24"/>
                <w:szCs w:val="24"/>
                <w:lang w:val="hy-AM" w:eastAsia="ru-RU"/>
              </w:rPr>
              <w:t>500,000</w:t>
            </w:r>
            <w:r w:rsidRPr="00107E96">
              <w:rPr>
                <w:rFonts w:ascii="Cambria Math" w:eastAsia="Times New Roman" w:hAnsi="Cambria Math" w:cs="Cambria Math"/>
                <w:color w:val="000000"/>
                <w:sz w:val="24"/>
                <w:szCs w:val="24"/>
                <w:lang w:val="hy-AM" w:eastAsia="ru-RU"/>
              </w:rPr>
              <w:t>․</w:t>
            </w:r>
            <w:r w:rsidRPr="00107E96">
              <w:rPr>
                <w:rFonts w:ascii="GHEA Grapalat" w:eastAsia="Times New Roman" w:hAnsi="GHEA Grapalat" w:cs="Times New Roman"/>
                <w:color w:val="000000"/>
                <w:sz w:val="24"/>
                <w:szCs w:val="24"/>
                <w:lang w:val="hy-AM" w:eastAsia="ru-RU"/>
              </w:rPr>
              <w:t xml:space="preserve">0 </w:t>
            </w:r>
            <w:r w:rsidRPr="00107E96">
              <w:rPr>
                <w:rFonts w:ascii="GHEA Grapalat" w:eastAsia="Times New Roman" w:hAnsi="GHEA Grapalat" w:cs="GHEA Grapalat"/>
                <w:color w:val="000000"/>
                <w:sz w:val="24"/>
                <w:szCs w:val="24"/>
                <w:lang w:val="hy-AM" w:eastAsia="ru-RU"/>
              </w:rPr>
              <w:t>հազ</w:t>
            </w:r>
            <w:r w:rsidRPr="00107E96">
              <w:rPr>
                <w:rFonts w:ascii="Cambria Math" w:eastAsia="Times New Roman" w:hAnsi="Cambria Math" w:cs="Cambria Math"/>
                <w:color w:val="000000"/>
                <w:sz w:val="24"/>
                <w:szCs w:val="24"/>
                <w:lang w:val="hy-AM" w:eastAsia="ru-RU"/>
              </w:rPr>
              <w:t>․</w:t>
            </w:r>
            <w:r w:rsidRPr="00107E96">
              <w:rPr>
                <w:rFonts w:ascii="GHEA Grapalat" w:eastAsia="Times New Roman" w:hAnsi="GHEA Grapalat" w:cs="Times New Roman"/>
                <w:color w:val="000000"/>
                <w:sz w:val="24"/>
                <w:szCs w:val="24"/>
                <w:lang w:val="hy-AM" w:eastAsia="ru-RU"/>
              </w:rPr>
              <w:t xml:space="preserve"> </w:t>
            </w:r>
            <w:r w:rsidRPr="00107E96">
              <w:rPr>
                <w:rFonts w:ascii="GHEA Grapalat" w:eastAsia="Times New Roman" w:hAnsi="GHEA Grapalat" w:cs="GHEA Grapalat"/>
                <w:color w:val="000000"/>
                <w:sz w:val="24"/>
                <w:szCs w:val="24"/>
                <w:lang w:val="hy-AM" w:eastAsia="ru-RU"/>
              </w:rPr>
              <w:t xml:space="preserve">դրամ, որից՝ </w:t>
            </w:r>
            <w:r w:rsidRPr="00107E96">
              <w:rPr>
                <w:rFonts w:ascii="GHEA Grapalat" w:eastAsia="Times New Roman" w:hAnsi="GHEA Grapalat" w:cs="Times New Roman"/>
                <w:color w:val="000000"/>
                <w:sz w:val="24"/>
                <w:szCs w:val="24"/>
                <w:lang w:val="hy-AM" w:eastAsia="ru-RU"/>
              </w:rPr>
              <w:t>16</w:t>
            </w:r>
            <w:r w:rsidR="00B77FC4">
              <w:rPr>
                <w:rFonts w:ascii="GHEA Grapalat" w:eastAsia="Times New Roman" w:hAnsi="GHEA Grapalat" w:cs="Times New Roman"/>
                <w:color w:val="000000"/>
                <w:sz w:val="24"/>
                <w:szCs w:val="24"/>
                <w:lang w:val="hy-AM" w:eastAsia="ru-RU"/>
              </w:rPr>
              <w:t>8</w:t>
            </w:r>
            <w:r w:rsidRPr="00107E96">
              <w:rPr>
                <w:rFonts w:ascii="GHEA Grapalat" w:eastAsia="Times New Roman" w:hAnsi="GHEA Grapalat" w:cs="Times New Roman"/>
                <w:color w:val="000000"/>
                <w:sz w:val="24"/>
                <w:szCs w:val="24"/>
                <w:lang w:val="hy-AM" w:eastAsia="ru-RU"/>
              </w:rPr>
              <w:t>,000</w:t>
            </w:r>
            <w:r w:rsidRPr="00107E96">
              <w:rPr>
                <w:rFonts w:ascii="Cambria Math" w:eastAsia="Times New Roman" w:hAnsi="Cambria Math" w:cs="Cambria Math"/>
                <w:color w:val="000000"/>
                <w:sz w:val="24"/>
                <w:szCs w:val="24"/>
                <w:lang w:val="hy-AM" w:eastAsia="ru-RU"/>
              </w:rPr>
              <w:t>․</w:t>
            </w:r>
            <w:r w:rsidRPr="00107E96">
              <w:rPr>
                <w:rFonts w:ascii="GHEA Grapalat" w:eastAsia="Times New Roman" w:hAnsi="GHEA Grapalat" w:cs="Times New Roman"/>
                <w:color w:val="000000"/>
                <w:sz w:val="24"/>
                <w:szCs w:val="24"/>
                <w:lang w:val="hy-AM" w:eastAsia="ru-RU"/>
              </w:rPr>
              <w:t xml:space="preserve">0 </w:t>
            </w:r>
            <w:r w:rsidRPr="00107E96">
              <w:rPr>
                <w:rFonts w:ascii="GHEA Grapalat" w:eastAsia="Times New Roman" w:hAnsi="GHEA Grapalat" w:cs="GHEA Grapalat"/>
                <w:color w:val="000000"/>
                <w:sz w:val="24"/>
                <w:szCs w:val="24"/>
                <w:lang w:val="hy-AM" w:eastAsia="ru-RU"/>
              </w:rPr>
              <w:t>հազ</w:t>
            </w:r>
            <w:r w:rsidRPr="00107E96">
              <w:rPr>
                <w:rFonts w:ascii="Cambria Math" w:eastAsia="Times New Roman" w:hAnsi="Cambria Math" w:cs="Cambria Math"/>
                <w:color w:val="000000"/>
                <w:sz w:val="24"/>
                <w:szCs w:val="24"/>
                <w:lang w:val="hy-AM" w:eastAsia="ru-RU"/>
              </w:rPr>
              <w:t>․</w:t>
            </w:r>
            <w:r w:rsidRPr="00107E96">
              <w:rPr>
                <w:rFonts w:ascii="GHEA Grapalat" w:eastAsia="Times New Roman" w:hAnsi="GHEA Grapalat" w:cs="Times New Roman"/>
                <w:color w:val="000000"/>
                <w:sz w:val="24"/>
                <w:szCs w:val="24"/>
                <w:lang w:val="hy-AM" w:eastAsia="ru-RU"/>
              </w:rPr>
              <w:t xml:space="preserve"> </w:t>
            </w:r>
            <w:r w:rsidRPr="00107E96">
              <w:rPr>
                <w:rFonts w:ascii="GHEA Grapalat" w:eastAsia="Times New Roman" w:hAnsi="GHEA Grapalat" w:cs="GHEA Grapalat"/>
                <w:color w:val="000000"/>
                <w:sz w:val="24"/>
                <w:szCs w:val="24"/>
                <w:lang w:val="hy-AM" w:eastAsia="ru-RU"/>
              </w:rPr>
              <w:t xml:space="preserve">դրամը նախատեսվում է ուղղել </w:t>
            </w:r>
            <w:r w:rsidRPr="00107E96">
              <w:rPr>
                <w:rFonts w:ascii="GHEA Grapalat" w:eastAsia="Calibri" w:hAnsi="GHEA Grapalat" w:cs="GHEA Mariam"/>
                <w:color w:val="00000A"/>
                <w:sz w:val="24"/>
                <w:szCs w:val="24"/>
                <w:lang w:val="hy-AM"/>
              </w:rPr>
              <w:t>նախագծանախահաշվային փաստաթղթերի ձեռք</w:t>
            </w:r>
            <w:r>
              <w:rPr>
                <w:rFonts w:ascii="GHEA Grapalat" w:eastAsia="Calibri" w:hAnsi="GHEA Grapalat" w:cs="GHEA Mariam"/>
                <w:color w:val="00000A"/>
                <w:sz w:val="24"/>
                <w:szCs w:val="24"/>
                <w:lang w:val="hy-AM"/>
              </w:rPr>
              <w:t>-</w:t>
            </w:r>
            <w:r w:rsidRPr="00107E96">
              <w:rPr>
                <w:rFonts w:ascii="GHEA Grapalat" w:eastAsia="Calibri" w:hAnsi="GHEA Grapalat" w:cs="GHEA Mariam"/>
                <w:color w:val="00000A"/>
                <w:sz w:val="24"/>
                <w:szCs w:val="24"/>
                <w:lang w:val="hy-AM"/>
              </w:rPr>
              <w:t>բերմանը</w:t>
            </w:r>
            <w:r w:rsidRPr="00107E96">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w:t>
            </w:r>
          </w:p>
          <w:p w14:paraId="0A2EC79C" w14:textId="77777777" w:rsidR="00B44740" w:rsidRDefault="00B44740" w:rsidP="004C0BA1">
            <w:pPr>
              <w:spacing w:after="0"/>
              <w:jc w:val="center"/>
              <w:rPr>
                <w:rFonts w:ascii="GHEA Grapalat" w:eastAsia="Times New Roman" w:hAnsi="GHEA Grapalat" w:cs="Times New Roman"/>
                <w:b/>
                <w:color w:val="000000"/>
                <w:sz w:val="24"/>
                <w:szCs w:val="24"/>
                <w:lang w:val="hy-AM" w:eastAsia="ru-RU"/>
              </w:rPr>
            </w:pPr>
          </w:p>
          <w:p w14:paraId="5EBD17B9" w14:textId="3FAC673D" w:rsidR="00B44740" w:rsidRPr="0059116B" w:rsidRDefault="00B44740" w:rsidP="00A94ED8">
            <w:pPr>
              <w:spacing w:after="0"/>
              <w:jc w:val="center"/>
              <w:rPr>
                <w:rFonts w:ascii="GHEA Grapalat" w:eastAsia="Times New Roman" w:hAnsi="GHEA Grapalat" w:cs="Times New Roman"/>
                <w:b/>
                <w:color w:val="000000"/>
                <w:sz w:val="24"/>
                <w:szCs w:val="24"/>
                <w:lang w:val="hy-AM" w:eastAsia="ru-RU"/>
              </w:rPr>
            </w:pP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1AB37620"/>
    <w:multiLevelType w:val="hybridMultilevel"/>
    <w:tmpl w:val="BB121BB8"/>
    <w:lvl w:ilvl="0" w:tplc="DDE657B8">
      <w:start w:val="1"/>
      <w:numFmt w:val="decimal"/>
      <w:lvlText w:val="%1."/>
      <w:lvlJc w:val="left"/>
      <w:pPr>
        <w:ind w:left="1080" w:hanging="360"/>
      </w:pPr>
      <w:rPr>
        <w:rFonts w:eastAsia="Calibri" w:hint="default"/>
        <w:color w:val="2C363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4"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5"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F069D6"/>
    <w:multiLevelType w:val="hybridMultilevel"/>
    <w:tmpl w:val="E026C388"/>
    <w:lvl w:ilvl="0" w:tplc="BD20090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AE93081"/>
    <w:multiLevelType w:val="hybridMultilevel"/>
    <w:tmpl w:val="09A8E2B6"/>
    <w:lvl w:ilvl="0" w:tplc="19366DBA">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7C191D33"/>
    <w:multiLevelType w:val="hybridMultilevel"/>
    <w:tmpl w:val="B8B0D9A8"/>
    <w:lvl w:ilvl="0" w:tplc="FD36C6B6">
      <w:numFmt w:val="bullet"/>
      <w:lvlText w:val="-"/>
      <w:lvlJc w:val="left"/>
      <w:pPr>
        <w:ind w:left="630" w:hanging="360"/>
      </w:pPr>
      <w:rPr>
        <w:rFonts w:ascii="GHEA Grapalat" w:eastAsia="Calibri" w:hAnsi="GHEA Grapalat"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0"/>
  </w:num>
  <w:num w:numId="2">
    <w:abstractNumId w:val="10"/>
  </w:num>
  <w:num w:numId="3">
    <w:abstractNumId w:val="1"/>
  </w:num>
  <w:num w:numId="4">
    <w:abstractNumId w:val="6"/>
  </w:num>
  <w:num w:numId="5">
    <w:abstractNumId w:val="3"/>
  </w:num>
  <w:num w:numId="6">
    <w:abstractNumId w:val="4"/>
  </w:num>
  <w:num w:numId="7">
    <w:abstractNumId w:val="9"/>
  </w:num>
  <w:num w:numId="8">
    <w:abstractNumId w:val="5"/>
  </w:num>
  <w:num w:numId="9">
    <w:abstractNumId w:val="2"/>
  </w:num>
  <w:num w:numId="10">
    <w:abstractNumId w:val="8"/>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54E9D"/>
    <w:rsid w:val="00093453"/>
    <w:rsid w:val="000B42CC"/>
    <w:rsid w:val="000F2B35"/>
    <w:rsid w:val="00100338"/>
    <w:rsid w:val="00107E96"/>
    <w:rsid w:val="00122739"/>
    <w:rsid w:val="00132CBB"/>
    <w:rsid w:val="001514C8"/>
    <w:rsid w:val="00172029"/>
    <w:rsid w:val="00182059"/>
    <w:rsid w:val="001C02B4"/>
    <w:rsid w:val="002101A9"/>
    <w:rsid w:val="0022167A"/>
    <w:rsid w:val="00254CAC"/>
    <w:rsid w:val="0027172A"/>
    <w:rsid w:val="002937A9"/>
    <w:rsid w:val="00294E81"/>
    <w:rsid w:val="002C0492"/>
    <w:rsid w:val="002D02BC"/>
    <w:rsid w:val="00321E6B"/>
    <w:rsid w:val="00355FCF"/>
    <w:rsid w:val="00357C01"/>
    <w:rsid w:val="003B4BC9"/>
    <w:rsid w:val="003E094C"/>
    <w:rsid w:val="00412749"/>
    <w:rsid w:val="0043141F"/>
    <w:rsid w:val="0043702D"/>
    <w:rsid w:val="00476D0B"/>
    <w:rsid w:val="004C0BA1"/>
    <w:rsid w:val="004E10AD"/>
    <w:rsid w:val="004E67F3"/>
    <w:rsid w:val="00505C66"/>
    <w:rsid w:val="0051577F"/>
    <w:rsid w:val="00531DF9"/>
    <w:rsid w:val="005377CC"/>
    <w:rsid w:val="00561AD7"/>
    <w:rsid w:val="0056604B"/>
    <w:rsid w:val="005763FC"/>
    <w:rsid w:val="0059116B"/>
    <w:rsid w:val="005A7706"/>
    <w:rsid w:val="005B52D5"/>
    <w:rsid w:val="005C1036"/>
    <w:rsid w:val="005E1BF9"/>
    <w:rsid w:val="00607573"/>
    <w:rsid w:val="006200E7"/>
    <w:rsid w:val="00663575"/>
    <w:rsid w:val="006664EB"/>
    <w:rsid w:val="00666776"/>
    <w:rsid w:val="00672235"/>
    <w:rsid w:val="006A33E5"/>
    <w:rsid w:val="006C6BAD"/>
    <w:rsid w:val="006D1CD6"/>
    <w:rsid w:val="00706BD2"/>
    <w:rsid w:val="007214E3"/>
    <w:rsid w:val="00732988"/>
    <w:rsid w:val="00734DE7"/>
    <w:rsid w:val="00762C84"/>
    <w:rsid w:val="007B0D2B"/>
    <w:rsid w:val="007B3BD5"/>
    <w:rsid w:val="007C439F"/>
    <w:rsid w:val="007D0E06"/>
    <w:rsid w:val="007E002D"/>
    <w:rsid w:val="007F00A3"/>
    <w:rsid w:val="008239A1"/>
    <w:rsid w:val="00832289"/>
    <w:rsid w:val="00841E00"/>
    <w:rsid w:val="008568A5"/>
    <w:rsid w:val="00863FCD"/>
    <w:rsid w:val="00887AFE"/>
    <w:rsid w:val="008A5967"/>
    <w:rsid w:val="008B3B62"/>
    <w:rsid w:val="008C3D22"/>
    <w:rsid w:val="008E0638"/>
    <w:rsid w:val="008E53AA"/>
    <w:rsid w:val="00956CB8"/>
    <w:rsid w:val="009D2E32"/>
    <w:rsid w:val="009E2049"/>
    <w:rsid w:val="00A1072E"/>
    <w:rsid w:val="00A80737"/>
    <w:rsid w:val="00A82682"/>
    <w:rsid w:val="00A94ED8"/>
    <w:rsid w:val="00AB1433"/>
    <w:rsid w:val="00B142F3"/>
    <w:rsid w:val="00B14EFB"/>
    <w:rsid w:val="00B44740"/>
    <w:rsid w:val="00B77FC4"/>
    <w:rsid w:val="00B90FD5"/>
    <w:rsid w:val="00BA0225"/>
    <w:rsid w:val="00BB31C8"/>
    <w:rsid w:val="00C1276D"/>
    <w:rsid w:val="00C34CEA"/>
    <w:rsid w:val="00C360DE"/>
    <w:rsid w:val="00C40A00"/>
    <w:rsid w:val="00C90032"/>
    <w:rsid w:val="00CA36D7"/>
    <w:rsid w:val="00CA47BE"/>
    <w:rsid w:val="00CF3818"/>
    <w:rsid w:val="00D33E24"/>
    <w:rsid w:val="00E07E45"/>
    <w:rsid w:val="00E37791"/>
    <w:rsid w:val="00E57727"/>
    <w:rsid w:val="00E60BD1"/>
    <w:rsid w:val="00E647BF"/>
    <w:rsid w:val="00E70658"/>
    <w:rsid w:val="00EA7E0E"/>
    <w:rsid w:val="00EB771F"/>
    <w:rsid w:val="00EC4347"/>
    <w:rsid w:val="00F35518"/>
    <w:rsid w:val="00F47C09"/>
    <w:rsid w:val="00F63DC3"/>
    <w:rsid w:val="00F6753D"/>
    <w:rsid w:val="00FA710A"/>
    <w:rsid w:val="00FB76B4"/>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ED4F8-DAEF-441A-89F4-6201F2753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372</Words>
  <Characters>2125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https:/mul2.gov.am/tasks/410849/oneclick/Ampopatert.docx?token=6f3ed5269912ff15f9be4b3d55a3a258</cp:keywords>
  <cp:lastModifiedBy>Zara Margaryan</cp:lastModifiedBy>
  <cp:revision>12</cp:revision>
  <dcterms:created xsi:type="dcterms:W3CDTF">2024-07-02T09:22:00Z</dcterms:created>
  <dcterms:modified xsi:type="dcterms:W3CDTF">2024-11-26T07:09:00Z</dcterms:modified>
</cp:coreProperties>
</file>