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91179" w14:textId="1D8611E1" w:rsidR="0076331C" w:rsidRPr="00AC38DE" w:rsidRDefault="0076331C" w:rsidP="0076331C">
      <w:pPr>
        <w:jc w:val="center"/>
        <w:rPr>
          <w:rFonts w:ascii="GHEA Grapalat" w:eastAsia="Calibri" w:hAnsi="GHEA Grapalat" w:cs="Sylfaen"/>
          <w:b/>
        </w:rPr>
      </w:pPr>
      <w:r w:rsidRPr="00AC38DE">
        <w:rPr>
          <w:rFonts w:ascii="GHEA Grapalat" w:eastAsia="Calibri" w:hAnsi="GHEA Grapalat" w:cs="Sylfaen"/>
          <w:b/>
        </w:rPr>
        <w:t>ՀԻՄՆԱՎՈՐՈՒՄ</w:t>
      </w:r>
    </w:p>
    <w:p w14:paraId="3B689C8F" w14:textId="77777777" w:rsidR="0076331C" w:rsidRPr="00AC38DE" w:rsidRDefault="0076331C" w:rsidP="0076331C">
      <w:pPr>
        <w:jc w:val="center"/>
        <w:rPr>
          <w:rFonts w:ascii="GHEA Grapalat" w:eastAsia="Calibri" w:hAnsi="GHEA Grapalat" w:cs="Sylfaen"/>
          <w:b/>
        </w:rPr>
      </w:pPr>
    </w:p>
    <w:p w14:paraId="1494A4B7" w14:textId="77777777" w:rsidR="007030D4" w:rsidRPr="00AC38DE" w:rsidRDefault="0076331C" w:rsidP="007030D4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Sylfaen"/>
          <w:b/>
          <w:lang w:val="af-ZA"/>
        </w:rPr>
      </w:pPr>
      <w:r w:rsidRPr="00AC38DE">
        <w:rPr>
          <w:rFonts w:ascii="GHEA Grapalat" w:hAnsi="GHEA Grapalat" w:cs="GHEA Grapalat"/>
          <w:b/>
          <w:noProof/>
          <w:lang w:val="af-ZA"/>
        </w:rPr>
        <w:t>«</w:t>
      </w:r>
      <w:r w:rsidRPr="00AC38DE">
        <w:rPr>
          <w:rFonts w:ascii="GHEA Grapalat" w:hAnsi="GHEA Grapalat" w:cs="GHEA Grapalat"/>
          <w:b/>
          <w:noProof/>
          <w:lang w:val="hy-AM"/>
        </w:rPr>
        <w:t>ԳՆՄԱՆ ԳՈՐԾԸՆԹԱՑ ԿԱԶՄԱԿԵՐՊԵԼՈՒ</w:t>
      </w:r>
      <w:r w:rsidRPr="00AC38DE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AC38DE">
        <w:rPr>
          <w:rFonts w:ascii="GHEA Grapalat" w:hAnsi="GHEA Grapalat" w:cs="GHEA Grapalat"/>
          <w:b/>
          <w:noProof/>
        </w:rPr>
        <w:t>ՄԱՍԻՆ</w:t>
      </w:r>
      <w:r w:rsidRPr="00AC38DE">
        <w:rPr>
          <w:rFonts w:ascii="GHEA Grapalat" w:hAnsi="GHEA Grapalat" w:cs="GHEA Grapalat"/>
          <w:b/>
          <w:noProof/>
          <w:lang w:val="af-ZA"/>
        </w:rPr>
        <w:t xml:space="preserve">» </w:t>
      </w:r>
      <w:r w:rsidRPr="00AC38DE">
        <w:rPr>
          <w:rFonts w:ascii="GHEA Grapalat" w:hAnsi="GHEA Grapalat" w:cs="GHEA Grapalat"/>
          <w:b/>
          <w:noProof/>
        </w:rPr>
        <w:t>ՀԱՅԱՍՏԱՆԻ</w:t>
      </w:r>
      <w:r w:rsidRPr="00AC38DE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AC38DE">
        <w:rPr>
          <w:rFonts w:ascii="GHEA Grapalat" w:hAnsi="GHEA Grapalat" w:cs="GHEA Grapalat"/>
          <w:b/>
          <w:noProof/>
        </w:rPr>
        <w:t>ՀԱՆՐԱՊԵՏՈՒԹՅԱՆ</w:t>
      </w:r>
      <w:r w:rsidRPr="00AC38DE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AC38DE">
        <w:rPr>
          <w:rFonts w:ascii="GHEA Grapalat" w:hAnsi="GHEA Grapalat" w:cs="GHEA Grapalat"/>
          <w:b/>
          <w:noProof/>
        </w:rPr>
        <w:t>ԿԱՌԱՎԱՐՈՒԹՅԱՆ</w:t>
      </w:r>
      <w:r w:rsidRPr="00AC38DE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AC38DE">
        <w:rPr>
          <w:rFonts w:ascii="GHEA Grapalat" w:hAnsi="GHEA Grapalat" w:cs="GHEA Grapalat"/>
          <w:b/>
          <w:noProof/>
        </w:rPr>
        <w:t>ՈՐՈՇՄԱՆ</w:t>
      </w:r>
      <w:r w:rsidRPr="00AC38DE">
        <w:rPr>
          <w:rFonts w:ascii="GHEA Grapalat" w:hAnsi="GHEA Grapalat" w:cs="GHEA Grapalat"/>
          <w:noProof/>
          <w:lang w:val="af-ZA"/>
        </w:rPr>
        <w:t xml:space="preserve"> </w:t>
      </w:r>
      <w:r w:rsidRPr="00AC38DE">
        <w:rPr>
          <w:rFonts w:ascii="GHEA Grapalat" w:hAnsi="GHEA Grapalat" w:cs="Sylfaen"/>
          <w:b/>
          <w:lang w:val="hy-AM"/>
        </w:rPr>
        <w:t>ՆԱԽԱԳԾԻ</w:t>
      </w:r>
      <w:r w:rsidRPr="00AC38DE">
        <w:rPr>
          <w:rFonts w:ascii="GHEA Grapalat" w:hAnsi="GHEA Grapalat" w:cs="Sylfaen"/>
          <w:b/>
          <w:lang w:val="af-ZA"/>
        </w:rPr>
        <w:t xml:space="preserve"> </w:t>
      </w:r>
    </w:p>
    <w:p w14:paraId="3B98484D" w14:textId="148A315E" w:rsidR="0076331C" w:rsidRPr="00AC38DE" w:rsidRDefault="0076331C" w:rsidP="007030D4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GHEA Grapalat"/>
          <w:b/>
          <w:noProof/>
          <w:lang w:val="af-ZA"/>
        </w:rPr>
      </w:pPr>
      <w:r w:rsidRPr="00AC38DE">
        <w:rPr>
          <w:rFonts w:ascii="GHEA Grapalat" w:hAnsi="GHEA Grapalat" w:cs="Sylfaen"/>
          <w:b/>
          <w:lang w:val="hy-AM"/>
        </w:rPr>
        <w:t>ԸՆԴՈՒՆՄԱՆ</w:t>
      </w:r>
      <w:r w:rsidRPr="00AC38DE">
        <w:rPr>
          <w:rFonts w:ascii="GHEA Grapalat" w:hAnsi="GHEA Grapalat" w:cs="Sylfaen"/>
          <w:b/>
          <w:lang w:val="af-ZA"/>
        </w:rPr>
        <w:t xml:space="preserve"> </w:t>
      </w:r>
      <w:r w:rsidRPr="00AC38DE">
        <w:rPr>
          <w:rFonts w:ascii="GHEA Grapalat" w:hAnsi="GHEA Grapalat" w:cs="Sylfaen"/>
          <w:b/>
          <w:lang w:val="hy-AM"/>
        </w:rPr>
        <w:t xml:space="preserve">ԱՆՀՐԱԺԵՇՏՈՒԹՅԱՆ </w:t>
      </w:r>
    </w:p>
    <w:p w14:paraId="7FA0F878" w14:textId="3DF502EA" w:rsidR="0076331C" w:rsidRPr="00AC38DE" w:rsidRDefault="0076331C" w:rsidP="0076331C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AC38DE">
        <w:rPr>
          <w:rFonts w:ascii="GHEA Grapalat" w:hAnsi="GHEA Grapalat" w:cs="Sylfaen"/>
          <w:b/>
          <w:lang w:val="hy-AM"/>
        </w:rPr>
        <w:t>ՎԵՐԱԲԵՐՅԱԼ</w:t>
      </w:r>
    </w:p>
    <w:p w14:paraId="7B7DA093" w14:textId="77777777" w:rsidR="0076331C" w:rsidRPr="00AC38DE" w:rsidRDefault="0076331C" w:rsidP="0076331C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/>
          <w:lang w:val="hy-AM"/>
        </w:rPr>
      </w:pPr>
    </w:p>
    <w:p w14:paraId="6C947103" w14:textId="495C93DA" w:rsidR="00DA48FD" w:rsidRPr="00AC38DE" w:rsidRDefault="00DA48FD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AC38DE">
        <w:rPr>
          <w:rFonts w:ascii="GHEA Grapalat" w:hAnsi="GHEA Grapalat"/>
          <w:b/>
          <w:bCs/>
          <w:i/>
          <w:iCs/>
          <w:lang w:val="hy-AM"/>
        </w:rPr>
        <w:t>1</w:t>
      </w:r>
      <w:r w:rsidRPr="00AC38DE">
        <w:rPr>
          <w:rFonts w:ascii="Cambria Math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hAnsi="GHEA Grapalat"/>
          <w:b/>
          <w:bCs/>
          <w:i/>
          <w:iCs/>
          <w:lang w:val="hy-AM"/>
        </w:rPr>
        <w:t xml:space="preserve"> Անհրաժեշտությունը</w:t>
      </w:r>
    </w:p>
    <w:p w14:paraId="55C7C91C" w14:textId="2A17C2AF" w:rsidR="00DA48FD" w:rsidRPr="00AC38DE" w:rsidRDefault="00DA48FD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 xml:space="preserve">Դաբաղ հիվանդության </w:t>
      </w:r>
      <w:r w:rsidRPr="00AC38DE">
        <w:rPr>
          <w:rFonts w:ascii="GHEA Grapalat" w:hAnsi="GHEA Grapalat" w:cs="Sylfaen"/>
          <w:shd w:val="clear" w:color="auto" w:fill="FFFFFF"/>
          <w:lang w:val="hy-AM"/>
        </w:rPr>
        <w:t xml:space="preserve">դեմ կանխարգելիչ (պատվաստումներ) միջոցառումներն </w:t>
      </w:r>
      <w:r w:rsidRPr="00AC38DE">
        <w:rPr>
          <w:rFonts w:ascii="GHEA Grapalat" w:hAnsi="GHEA Grapalat"/>
          <w:lang w:val="hy-AM"/>
        </w:rPr>
        <w:t xml:space="preserve">ունեն </w:t>
      </w:r>
      <w:r w:rsidRPr="00AC38DE">
        <w:rPr>
          <w:rFonts w:ascii="GHEA Grapalat" w:hAnsi="GHEA Grapalat" w:cs="Sylfaen"/>
          <w:shd w:val="clear" w:color="auto" w:fill="FFFFFF"/>
          <w:lang w:val="hy-AM"/>
        </w:rPr>
        <w:t xml:space="preserve">ռազմավարական նշանակություն։ </w:t>
      </w:r>
      <w:r w:rsidRPr="00AC38DE">
        <w:rPr>
          <w:rFonts w:ascii="GHEA Grapalat" w:hAnsi="GHEA Grapalat"/>
          <w:lang w:val="hy-AM"/>
        </w:rPr>
        <w:t>Դաբաղ հիվանդության</w:t>
      </w:r>
      <w:r w:rsidRPr="00AC38DE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AC38DE">
        <w:rPr>
          <w:rFonts w:ascii="GHEA Grapalat" w:hAnsi="GHEA Grapalat"/>
          <w:lang w:val="hy-AM"/>
        </w:rPr>
        <w:t xml:space="preserve">վիրուսը </w:t>
      </w:r>
      <w:r w:rsidRPr="00AC38DE">
        <w:rPr>
          <w:rFonts w:ascii="GHEA Grapalat" w:hAnsi="GHEA Grapalat" w:cs="Sylfaen"/>
          <w:shd w:val="clear" w:color="auto" w:fill="FFFFFF"/>
          <w:lang w:val="hy-AM"/>
        </w:rPr>
        <w:t xml:space="preserve">համարվում է հատուկ վտանգավոր ախտածին, որը դասվում է </w:t>
      </w:r>
      <w:r w:rsidRPr="00AC38DE">
        <w:rPr>
          <w:rFonts w:ascii="GHEA Grapalat" w:hAnsi="GHEA Grapalat"/>
          <w:lang w:val="hy-AM"/>
        </w:rPr>
        <w:t xml:space="preserve">խիստ վտանգավոր վարակիչ հպավարակային հիվանդությունների շարքում՝ A խումբ: </w:t>
      </w:r>
    </w:p>
    <w:p w14:paraId="6C7B0818" w14:textId="77777777" w:rsidR="00DA48FD" w:rsidRPr="00AC38DE" w:rsidRDefault="00DA48FD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C38DE">
        <w:rPr>
          <w:rFonts w:ascii="GHEA Grapalat" w:hAnsi="GHEA Grapalat" w:cs="Sylfaen"/>
          <w:lang w:val="hy-AM"/>
        </w:rPr>
        <w:t xml:space="preserve">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2006 թվականի օգոստոսի 30–ի «Կ</w:t>
      </w:r>
      <w:r w:rsidRPr="00AC38DE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ենդանիների կարանտինային, հատուկ վտանգավոր և պարտադիր ծանուցման ենթակա հիվանդությունների ցանկը հաստատելու</w:t>
      </w:r>
      <w:r w:rsidRPr="00AC38DE">
        <w:rPr>
          <w:rStyle w:val="Strong"/>
          <w:rFonts w:ascii="Calibri" w:hAnsi="Calibri" w:cs="Calibri"/>
          <w:b w:val="0"/>
          <w:bCs w:val="0"/>
          <w:color w:val="000000"/>
          <w:shd w:val="clear" w:color="auto" w:fill="FFFFFF"/>
          <w:lang w:val="hy-AM"/>
        </w:rPr>
        <w:t> </w:t>
      </w:r>
      <w:r w:rsidRPr="00AC38DE">
        <w:rPr>
          <w:rStyle w:val="Strong"/>
          <w:rFonts w:ascii="GHEA Grapalat" w:hAnsi="GHEA Grapalat" w:cs="GHEA Grapalat"/>
          <w:b w:val="0"/>
          <w:bCs w:val="0"/>
          <w:color w:val="000000"/>
          <w:shd w:val="clear" w:color="auto" w:fill="FFFFFF"/>
          <w:lang w:val="hy-AM"/>
        </w:rPr>
        <w:t>մասին»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N 1081–Ն որոշմամբ (այսուհետ՝ Որոշում) հաստատված հավելվածի ցանկում դ</w:t>
      </w:r>
      <w:r w:rsidRPr="00AC38DE">
        <w:rPr>
          <w:rFonts w:ascii="GHEA Grapalat" w:hAnsi="GHEA Grapalat"/>
          <w:lang w:val="hy-AM"/>
        </w:rPr>
        <w:t xml:space="preserve">աբաղ հիվանդությունը հանդիսանում է և կարանտինային, և հատուկ վտանգավոր և </w:t>
      </w:r>
      <w:r w:rsidRPr="00AC38DE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պարտադիր ծանուցման ենթակա հիվանդություն։</w:t>
      </w:r>
    </w:p>
    <w:p w14:paraId="46F26127" w14:textId="6E063131" w:rsidR="00DA48FD" w:rsidRPr="00AC38DE" w:rsidRDefault="00DA48FD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 w:cs="Sylfaen"/>
          <w:lang w:val="hy-AM"/>
        </w:rPr>
        <w:t xml:space="preserve">Հայաստանի Հանրապետությունը 12.12.1997 թվականից </w:t>
      </w:r>
      <w:bookmarkStart w:id="0" w:name="_Hlk164101607"/>
      <w:r w:rsidRPr="00AC38DE">
        <w:rPr>
          <w:rFonts w:ascii="GHEA Grapalat" w:hAnsi="GHEA Grapalat"/>
          <w:lang w:val="hy-AM"/>
        </w:rPr>
        <w:t>Կենդանիների առողջության համաշխարհային կազմակերպության</w:t>
      </w:r>
      <w:bookmarkEnd w:id="0"/>
      <w:r w:rsidRPr="00AC38DE">
        <w:rPr>
          <w:rFonts w:ascii="GHEA Grapalat" w:hAnsi="GHEA Grapalat"/>
          <w:lang w:val="hy-AM"/>
        </w:rPr>
        <w:t xml:space="preserve"> (այսուհետ՝ ԿԱՀԿ)</w:t>
      </w:r>
      <w:r w:rsidRPr="00AC38DE">
        <w:rPr>
          <w:rFonts w:ascii="GHEA Grapalat" w:hAnsi="GHEA Grapalat" w:cs="AK Courier"/>
          <w:color w:val="000000"/>
          <w:lang w:val="hy-AM"/>
        </w:rPr>
        <w:t xml:space="preserve"> լիիրավ անդամ-երկիր է</w:t>
      </w:r>
      <w:r w:rsidRPr="00AC38DE">
        <w:rPr>
          <w:rFonts w:ascii="GHEA Grapalat" w:hAnsi="GHEA Grapalat" w:cs="Sylfaen"/>
          <w:lang w:val="hy-AM"/>
        </w:rPr>
        <w:t xml:space="preserve"> և «Անասնաբուժության մասին» ՀՀ օրենքի 19-րդ հոդվածի համաձայն՝</w:t>
      </w:r>
      <w:r w:rsidRPr="00AC38DE">
        <w:rPr>
          <w:rFonts w:ascii="GHEA Grapalat" w:hAnsi="GHEA Grapalat"/>
          <w:lang w:val="hy-AM"/>
        </w:rPr>
        <w:t xml:space="preserve"> Հայաստանի Հանրապետությունում կենդանիների վարակիչ հիվանդությունները ենթակա են պարտադիր ծանուցման և գրանցման, որի միջազգային ծանուցումը կատարվում է ԿԱՀԿ պաշտոնական կայք էջում՝ սահմանած ընթացակարգով:</w:t>
      </w:r>
    </w:p>
    <w:p w14:paraId="66724784" w14:textId="35673F9D" w:rsidR="00366ADD" w:rsidRPr="00AC38DE" w:rsidRDefault="00DA48FD" w:rsidP="00366AD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AC38DE">
        <w:rPr>
          <w:rFonts w:ascii="GHEA Grapalat" w:hAnsi="GHEA Grapalat" w:cs="Arial"/>
          <w:lang w:val="hy-AM"/>
        </w:rPr>
        <w:t xml:space="preserve">Հայաստանի Հանրապետությունը հանդիսանալով Անկախ պետությունների համագործակցության /ԱՊՀ/ անդամ երկիր, 30.05.2014 թվականին որոշմամբ սահմանված անասնաբուժության բնագավառում՝ «Դաբաղի դեմ պայքարի և կանխարգելման համատեղ համալիր միջոցոցառումների ծրագիր» համագործակցության ծրագրի շրջանակներում պարտավորվում է ապահովել կայուն անասնահամաճարակային իրավիճակ, կենդանական </w:t>
      </w:r>
      <w:r w:rsidRPr="00AC38DE">
        <w:rPr>
          <w:rFonts w:ascii="GHEA Grapalat" w:hAnsi="GHEA Grapalat" w:cs="Arial"/>
          <w:lang w:val="hy-AM"/>
        </w:rPr>
        <w:lastRenderedPageBreak/>
        <w:t xml:space="preserve">ծագման հումքի և մթերքի արտադրության, </w:t>
      </w:r>
      <w:r w:rsidRPr="00AC38DE">
        <w:rPr>
          <w:rFonts w:ascii="GHEA Grapalat" w:hAnsi="GHEA Grapalat" w:cs="Sylfaen"/>
          <w:lang w:val="hy-AM"/>
        </w:rPr>
        <w:t>արտահանման և ներկրման</w:t>
      </w:r>
      <w:r w:rsidRPr="00AC38DE">
        <w:rPr>
          <w:rFonts w:ascii="GHEA Grapalat" w:hAnsi="GHEA Grapalat" w:cs="Arial"/>
          <w:lang w:val="hy-AM"/>
        </w:rPr>
        <w:t xml:space="preserve"> համար բարենպաստ պայմաններ:</w:t>
      </w:r>
    </w:p>
    <w:p w14:paraId="55003184" w14:textId="77777777" w:rsidR="008113A4" w:rsidRPr="00AC38DE" w:rsidRDefault="008113A4" w:rsidP="00366AD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</w:p>
    <w:p w14:paraId="3835546D" w14:textId="6C7E6D67" w:rsidR="00DA48FD" w:rsidRPr="00AC38DE" w:rsidRDefault="00DA48FD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i/>
          <w:iCs/>
          <w:lang w:val="hy-AM"/>
        </w:rPr>
      </w:pP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>2</w:t>
      </w:r>
      <w:r w:rsidRPr="00AC38DE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Ընթացիկ իրավիճակը և խնդիրները</w:t>
      </w:r>
    </w:p>
    <w:p w14:paraId="45330DA7" w14:textId="246EF880" w:rsidR="00DA48FD" w:rsidRPr="00AC38DE" w:rsidRDefault="00294F44" w:rsidP="00DA48F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 w:cs="Arial"/>
          <w:lang w:val="hy-AM"/>
        </w:rPr>
        <w:t>«Գյուղատնտեսական կենդանիների պատվաստում» պ</w:t>
      </w:r>
      <w:r w:rsidRPr="00AC38DE">
        <w:rPr>
          <w:rFonts w:ascii="GHEA Grapalat" w:hAnsi="GHEA Grapalat"/>
          <w:lang w:val="hy-AM"/>
        </w:rPr>
        <w:t xml:space="preserve">ետական պատվերի ծրագրի շրջանակներում յուրաքանչյուր տարի իրականացվում է հակադաբաղային պատվաստանյութի </w:t>
      </w:r>
      <w:r w:rsidR="00366ADD" w:rsidRPr="00AC38DE">
        <w:rPr>
          <w:rFonts w:ascii="GHEA Grapalat" w:hAnsi="GHEA Grapalat"/>
          <w:lang w:val="hy-AM"/>
        </w:rPr>
        <w:t xml:space="preserve">(այսուհետ՝ Պատվաստանյութ) </w:t>
      </w:r>
      <w:r w:rsidRPr="00AC38DE">
        <w:rPr>
          <w:rFonts w:ascii="GHEA Grapalat" w:hAnsi="GHEA Grapalat"/>
          <w:lang w:val="hy-AM"/>
        </w:rPr>
        <w:t xml:space="preserve">ձեռքբերում գնումների օրենսդրությամբ սահմանված կարգով։ </w:t>
      </w:r>
    </w:p>
    <w:p w14:paraId="1AF51EA3" w14:textId="29F8ED76" w:rsidR="008B524E" w:rsidRPr="00AC38DE" w:rsidRDefault="008B524E" w:rsidP="008B524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 xml:space="preserve">Այս առումով հարկ է նշել, որ 2016 թվականի 1-ին կիսամյակում Պատվաստանյութի ձեռքբերման մրցույթին մասնակցել էր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«Շոլկովսկի բիկոմբինատ» կազմակերպությունը, իսկ 2-րդ կիսամյակում՝ «Կենդանիների առողջության պահպանման դաշնային կենտրոն» հաստատությունը </w:t>
      </w:r>
      <w:r w:rsidRPr="00AC38DE">
        <w:rPr>
          <w:rFonts w:ascii="GHEA Grapalat" w:hAnsi="GHEA Grapalat"/>
          <w:lang w:val="hy-AM"/>
        </w:rPr>
        <w:t>(այսուհետ՝ Հաստատություն), վերջի</w:t>
      </w:r>
      <w:r w:rsidR="00AC38DE" w:rsidRPr="00AC38DE">
        <w:rPr>
          <w:rFonts w:ascii="GHEA Grapalat" w:hAnsi="GHEA Grapalat"/>
          <w:lang w:val="hy-AM"/>
        </w:rPr>
        <w:t>ն</w:t>
      </w:r>
      <w:r w:rsidRPr="00AC38DE">
        <w:rPr>
          <w:rFonts w:ascii="GHEA Grapalat" w:hAnsi="GHEA Grapalat"/>
          <w:lang w:val="hy-AM"/>
        </w:rPr>
        <w:t>ս մինչև 2021 թվականը մասնակցել է հայտարարված մրցույթին, ընդ որում միակն է եղել, ճանաչվել է հաղթող, և սահմանված ընթացակարգով ապահովել է պայմանագրի կատարումը։</w:t>
      </w:r>
    </w:p>
    <w:p w14:paraId="48A506EA" w14:textId="77777777" w:rsidR="008B524E" w:rsidRPr="00AC38DE" w:rsidRDefault="008B524E" w:rsidP="008B524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lang w:val="hy-AM"/>
        </w:rPr>
        <w:t xml:space="preserve">2021-2024 թվականներին Պատվաստանյութի համար հայտարարված մրցույթներին միակ մասնակից է եղել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«Ինովատոր» կազմակերպությունը </w:t>
      </w:r>
      <w:r w:rsidRPr="00AC38DE">
        <w:rPr>
          <w:rFonts w:ascii="GHEA Grapalat" w:hAnsi="GHEA Grapalat"/>
          <w:lang w:val="hy-AM"/>
        </w:rPr>
        <w:t>(այսուհետ՝ Կազմակերպություն)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, որը հանդիսանում է Հաստատության ներկայացուցիչը։</w:t>
      </w:r>
    </w:p>
    <w:p w14:paraId="7E072595" w14:textId="77777777" w:rsidR="008B524E" w:rsidRPr="00AC38DE" w:rsidRDefault="008B524E" w:rsidP="008B524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Ներկայացվում է 2018-2024 թվականների ընթացքում ձեռքբերված Պատվաստանյութի՝ միավորի արժեքի գնաճն ըստ մատակարարների՝ </w:t>
      </w:r>
    </w:p>
    <w:p w14:paraId="7339B884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2018 թվականին Հաստատության կողմից մատակարարված  1 դոզայի արժեքը կազմել է 138 դրամ /1 մլ՝ 69 դրամ/,</w:t>
      </w:r>
    </w:p>
    <w:p w14:paraId="086895AB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2019 թվականին Հաստատություն՝ 1 մլ՝ 70,5 դրամ,</w:t>
      </w:r>
    </w:p>
    <w:p w14:paraId="2F428263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2020 թվականին Հաստատություն՝ 1 մլ՝ 71,25 դրամ,</w:t>
      </w:r>
    </w:p>
    <w:p w14:paraId="2590CB76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2021 թվականին Կազմակերպություն՝ 1 մլ՝ 96,8 դրամ,</w:t>
      </w:r>
    </w:p>
    <w:p w14:paraId="3EDA29E3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2022 թվականին Կազմակերպություն՝ 1 մլ՝ 111,3 դրամ,</w:t>
      </w:r>
    </w:p>
    <w:p w14:paraId="5285AFE6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2023 թվականին Կազմակերպություն՝ 1 մլ՝ 111,3 դրամ, և մոնովալենտ Պատվաստանյութ՝ 41 դրամ,</w:t>
      </w:r>
    </w:p>
    <w:p w14:paraId="6DB9DA80" w14:textId="77777777" w:rsidR="008B524E" w:rsidRPr="00AC38DE" w:rsidRDefault="008B524E" w:rsidP="008B52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lastRenderedPageBreak/>
        <w:t>2024 թվականին Կազմակերպություն՝ 1 մլ՝ 320,5 դրամ։</w:t>
      </w:r>
    </w:p>
    <w:p w14:paraId="2A23A729" w14:textId="6CC8A302" w:rsidR="00DA0F1E" w:rsidRPr="00AC38DE" w:rsidRDefault="006001F3" w:rsidP="00DA0F1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Վեր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>ոգրյալից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ակնհայտ է դառնում, որ 2021-2024 թթ ընկած ժամանակահատվածում տարբեր գնման ընթացակարգերով մատակարար է հանդես գալիս «Ինովատոր» կազմակերպությունը, և որ վերջինիս կողմից առաջարկվող գները </w:t>
      </w:r>
      <w:r w:rsidR="0026436C" w:rsidRPr="00AC38DE">
        <w:rPr>
          <w:rFonts w:ascii="GHEA Grapalat" w:hAnsi="GHEA Grapalat"/>
          <w:color w:val="000000"/>
          <w:shd w:val="clear" w:color="auto" w:fill="FFFFFF"/>
          <w:lang w:val="hy-AM"/>
        </w:rPr>
        <w:t>գրեթե եռակի անգամ բարձրացվել է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5C2AF5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="007030D4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C2AF5" w:rsidRPr="00AC38DE">
        <w:rPr>
          <w:rFonts w:ascii="GHEA Grapalat" w:hAnsi="GHEA Grapalat"/>
          <w:color w:val="000000"/>
          <w:shd w:val="clear" w:color="auto" w:fill="FFFFFF"/>
          <w:lang w:val="hy-AM"/>
        </w:rPr>
        <w:t>մլ արժեքը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>96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A0F1E" w:rsidRPr="00AC38DE">
        <w:rPr>
          <w:rFonts w:ascii="GHEA Grapalat" w:hAnsi="GHEA Grapalat"/>
          <w:color w:val="000000"/>
          <w:shd w:val="clear" w:color="auto" w:fill="FFFFFF"/>
          <w:lang w:val="hy-AM"/>
        </w:rPr>
        <w:t>դրամ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ից դարձել է 320, 5 դրամ:</w:t>
      </w:r>
      <w:r w:rsidR="006E00F8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Այս համատեքստում հարկ է նշել, որ 2023 և 2024 թվականների համար անհրաժեշտություն է առաջացել բացի </w:t>
      </w:r>
      <w:r w:rsidR="006E00F8" w:rsidRPr="00AC38DE">
        <w:rPr>
          <w:rFonts w:ascii="GHEA Grapalat" w:hAnsi="GHEA Grapalat"/>
          <w:b/>
          <w:bCs/>
          <w:i/>
          <w:iCs/>
          <w:lang w:val="hy-AM"/>
        </w:rPr>
        <w:t xml:space="preserve">A Իրան 2005 և АG -VII, Օ Պան Ասիա-2, Ասիա 1, Sindh-08 </w:t>
      </w:r>
      <w:r w:rsidR="006E00F8" w:rsidRPr="00AC38DE">
        <w:rPr>
          <w:rFonts w:ascii="GHEA Grapalat" w:hAnsi="GHEA Grapalat"/>
          <w:lang w:val="hy-AM"/>
        </w:rPr>
        <w:t xml:space="preserve">տիպերից </w:t>
      </w:r>
      <w:r w:rsidR="006E00F8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ձեռք բերել նաև </w:t>
      </w:r>
      <w:r w:rsidR="006E00F8" w:rsidRPr="00AC38DE">
        <w:rPr>
          <w:rFonts w:ascii="GHEA Grapalat" w:hAnsi="GHEA Grapalat"/>
          <w:b/>
          <w:bCs/>
          <w:i/>
          <w:iCs/>
          <w:lang w:val="hy-AM"/>
        </w:rPr>
        <w:t>SAT-2 տիպի</w:t>
      </w:r>
      <w:r w:rsidR="006E00F8" w:rsidRPr="00AC38DE">
        <w:rPr>
          <w:rFonts w:ascii="GHEA Grapalat" w:hAnsi="GHEA Grapalat"/>
          <w:lang w:val="hy-AM"/>
        </w:rPr>
        <w:t xml:space="preserve"> առակայությամբ պատվաստանյութ։</w:t>
      </w:r>
    </w:p>
    <w:p w14:paraId="4D138389" w14:textId="63F0C009" w:rsidR="00DA0F1E" w:rsidRPr="00AC38DE" w:rsidRDefault="00DA0F1E" w:rsidP="00DA0F1E">
      <w:pPr>
        <w:tabs>
          <w:tab w:val="left" w:pos="961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 w:cs="Sylfaen"/>
          <w:lang w:val="hy-AM"/>
        </w:rPr>
        <w:t xml:space="preserve">Անդրադառնալով 2024 թվականի համար Պատվաստանյութի ձեռքբերմանը, նշեմ, որ </w:t>
      </w:r>
      <w:r w:rsidR="00A70D02" w:rsidRPr="00AC38DE">
        <w:rPr>
          <w:rFonts w:ascii="GHEA Grapalat" w:hAnsi="GHEA Grapalat" w:cs="Sylfaen"/>
          <w:lang w:val="af-ZA"/>
        </w:rPr>
        <w:t>ՀՀ կառավարության 20</w:t>
      </w:r>
      <w:r w:rsidR="00A70D02" w:rsidRPr="00AC38DE">
        <w:rPr>
          <w:rFonts w:ascii="GHEA Grapalat" w:hAnsi="GHEA Grapalat" w:cs="Sylfaen"/>
          <w:lang w:val="hy-AM"/>
        </w:rPr>
        <w:t>23</w:t>
      </w:r>
      <w:r w:rsidR="00A70D02" w:rsidRPr="00AC38DE">
        <w:rPr>
          <w:rFonts w:ascii="GHEA Grapalat" w:hAnsi="GHEA Grapalat" w:cs="Sylfaen"/>
          <w:lang w:val="af-ZA"/>
        </w:rPr>
        <w:t xml:space="preserve"> թվականի </w:t>
      </w:r>
      <w:r w:rsidR="00A70D02" w:rsidRPr="00AC38DE">
        <w:rPr>
          <w:rFonts w:ascii="GHEA Grapalat" w:hAnsi="GHEA Grapalat" w:cs="Sylfaen"/>
          <w:lang w:val="hy-AM"/>
        </w:rPr>
        <w:t>դեկտեմբերի</w:t>
      </w:r>
      <w:r w:rsidR="00A70D02" w:rsidRPr="00AC38DE">
        <w:rPr>
          <w:rFonts w:ascii="GHEA Grapalat" w:hAnsi="GHEA Grapalat" w:cs="Sylfaen"/>
          <w:lang w:val="af-ZA"/>
        </w:rPr>
        <w:t xml:space="preserve"> </w:t>
      </w:r>
      <w:r w:rsidR="00A70D02" w:rsidRPr="00AC38DE">
        <w:rPr>
          <w:rFonts w:ascii="GHEA Grapalat" w:hAnsi="GHEA Grapalat" w:cs="Sylfaen"/>
          <w:lang w:val="hy-AM"/>
        </w:rPr>
        <w:t>28</w:t>
      </w:r>
      <w:r w:rsidR="00A70D02" w:rsidRPr="00AC38DE">
        <w:rPr>
          <w:rFonts w:ascii="GHEA Grapalat" w:hAnsi="GHEA Grapalat" w:cs="Sylfaen"/>
          <w:lang w:val="af-ZA"/>
        </w:rPr>
        <w:t>-ի N</w:t>
      </w:r>
      <w:r w:rsidR="00A70D02" w:rsidRPr="00AC38DE">
        <w:rPr>
          <w:rFonts w:ascii="GHEA Grapalat" w:hAnsi="GHEA Grapalat" w:cs="Sylfaen"/>
          <w:lang w:val="hy-AM"/>
        </w:rPr>
        <w:t xml:space="preserve"> 2323</w:t>
      </w:r>
      <w:r w:rsidR="00A70D02" w:rsidRPr="00AC38DE">
        <w:rPr>
          <w:rFonts w:ascii="GHEA Grapalat" w:hAnsi="GHEA Grapalat" w:cs="Sylfaen"/>
          <w:lang w:val="af-ZA"/>
        </w:rPr>
        <w:t>-</w:t>
      </w:r>
      <w:r w:rsidR="00A70D02" w:rsidRPr="00AC38DE">
        <w:rPr>
          <w:rFonts w:ascii="GHEA Grapalat" w:hAnsi="GHEA Grapalat" w:cs="Sylfaen"/>
          <w:lang w:val="hy-AM"/>
        </w:rPr>
        <w:t>Ն</w:t>
      </w:r>
      <w:r w:rsidR="00A70D02" w:rsidRPr="00AC38DE">
        <w:rPr>
          <w:rFonts w:ascii="GHEA Grapalat" w:hAnsi="GHEA Grapalat" w:cs="Sylfaen"/>
          <w:lang w:val="af-ZA"/>
        </w:rPr>
        <w:t xml:space="preserve"> </w:t>
      </w:r>
      <w:r w:rsidR="00A70D02" w:rsidRPr="00AC38DE">
        <w:rPr>
          <w:rFonts w:ascii="GHEA Grapalat" w:hAnsi="GHEA Grapalat" w:cs="Courier New"/>
          <w:lang w:val="hy-AM"/>
        </w:rPr>
        <w:t xml:space="preserve">որոշման 1116-11001 </w:t>
      </w:r>
      <w:r w:rsidR="00A70D02" w:rsidRPr="00AC38DE">
        <w:rPr>
          <w:rFonts w:ascii="GHEA Grapalat" w:hAnsi="GHEA Grapalat"/>
          <w:lang w:val="hy-AM"/>
        </w:rPr>
        <w:t xml:space="preserve">Ծրագրի </w:t>
      </w:r>
      <w:r w:rsidR="00A70D02" w:rsidRPr="00AC38DE">
        <w:rPr>
          <w:rFonts w:ascii="GHEA Grapalat" w:hAnsi="GHEA Grapalat" w:cs="Courier New"/>
          <w:lang w:val="hy-AM"/>
        </w:rPr>
        <w:t>N 9.1 հավելվածի արդյունքային ցուցանիշներով հաստատված է</w:t>
      </w:r>
      <w:r w:rsidR="00C100C7" w:rsidRPr="00AC38DE">
        <w:rPr>
          <w:rFonts w:ascii="GHEA Grapalat" w:hAnsi="GHEA Grapalat" w:cs="Courier New"/>
          <w:lang w:val="hy-AM"/>
        </w:rPr>
        <w:t>ր</w:t>
      </w:r>
      <w:r w:rsidR="00A70D02" w:rsidRPr="00AC38DE">
        <w:rPr>
          <w:rFonts w:ascii="GHEA Grapalat" w:hAnsi="GHEA Grapalat" w:cs="Courier New"/>
          <w:lang w:val="hy-AM"/>
        </w:rPr>
        <w:t xml:space="preserve"> 1 500 000 հատ դաբաղի դեմ խոշոր և մանր եղջերավոր կենդանիների պատվաստում, որի իրականացման նպատակով, համաձայն N 10 հավելվածի հաստատված է 1 640 528 մլ հակադաբաղային պատվաստանյութի ձեռքբերում՝ 111.3 ՀՀ դրամ </w:t>
      </w:r>
      <w:r w:rsidR="00A70D02" w:rsidRPr="00AC38DE">
        <w:rPr>
          <w:rFonts w:ascii="GHEA Grapalat" w:hAnsi="GHEA Grapalat"/>
          <w:lang w:val="hy-AM"/>
        </w:rPr>
        <w:t>(ներառյալ ԱԱՀ)</w:t>
      </w:r>
      <w:r w:rsidR="00A70D02" w:rsidRPr="00AC38DE">
        <w:rPr>
          <w:rFonts w:ascii="GHEA Grapalat" w:hAnsi="GHEA Grapalat" w:cs="Courier New"/>
          <w:lang w:val="hy-AM"/>
        </w:rPr>
        <w:t xml:space="preserve"> միավորի արժեքով, ընդամենը՝</w:t>
      </w:r>
      <w:r w:rsidR="00A70D02" w:rsidRPr="00AC38DE">
        <w:rPr>
          <w:rFonts w:ascii="GHEA Grapalat" w:hAnsi="GHEA Grapalat"/>
          <w:lang w:val="hy-AM"/>
        </w:rPr>
        <w:t xml:space="preserve"> 182 590, 8 հազ</w:t>
      </w:r>
      <w:r w:rsidR="00A70D02" w:rsidRPr="00AC38DE">
        <w:rPr>
          <w:rFonts w:ascii="Cambria Math" w:hAnsi="Cambria Math" w:cs="Cambria Math"/>
          <w:lang w:val="hy-AM"/>
        </w:rPr>
        <w:t>․</w:t>
      </w:r>
      <w:r w:rsidR="00A70D02" w:rsidRPr="00AC38DE">
        <w:rPr>
          <w:rFonts w:ascii="GHEA Grapalat" w:hAnsi="GHEA Grapalat"/>
          <w:lang w:val="hy-AM"/>
        </w:rPr>
        <w:t xml:space="preserve"> դրամ։</w:t>
      </w:r>
      <w:r w:rsidRPr="00AC38DE">
        <w:rPr>
          <w:rFonts w:ascii="GHEA Grapalat" w:hAnsi="GHEA Grapalat" w:cs="Courier New"/>
          <w:lang w:val="hy-AM"/>
        </w:rPr>
        <w:t xml:space="preserve"> </w:t>
      </w:r>
      <w:r w:rsidR="00797C3E" w:rsidRPr="00AC38DE">
        <w:rPr>
          <w:rFonts w:ascii="GHEA Grapalat" w:hAnsi="GHEA Grapalat" w:cs="Courier New"/>
          <w:lang w:val="hy-AM"/>
        </w:rPr>
        <w:t>Էկոնոմիկայի ն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>ախարարության կողմից 2023 թվականի դեկտեմբերի 6–ին հայտարարված</w:t>
      </w:r>
      <w:r w:rsidR="00A70D02" w:rsidRPr="00AC38DE">
        <w:rPr>
          <w:rFonts w:ascii="GHEA Grapalat" w:hAnsi="GHEA Grapalat"/>
          <w:color w:val="212121"/>
          <w:shd w:val="clear" w:color="auto" w:fill="FFFFFF"/>
          <w:lang w:val="hy-AM"/>
        </w:rPr>
        <w:t xml:space="preserve"> ՀՀ ԷՆ-ԷԱՃԱՊՁԲ-23-24/14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ծածկագրով մրցույթը չի կայացել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, քանի որ </w:t>
      </w:r>
      <w:r w:rsidRPr="00AC38DE">
        <w:rPr>
          <w:rFonts w:ascii="GHEA Grapalat" w:hAnsi="GHEA Grapalat"/>
          <w:b/>
          <w:bCs/>
          <w:i/>
          <w:iCs/>
          <w:lang w:val="hy-AM"/>
        </w:rPr>
        <w:t>A Իրան 2005 և АG -VII, Օ Պան Ասիա-2, Ասիա 1, Sindh-08, SAT-2 Eritrea տիպերի</w:t>
      </w:r>
      <w:r w:rsidRPr="00AC38DE">
        <w:rPr>
          <w:rFonts w:ascii="GHEA Grapalat" w:hAnsi="GHEA Grapalat"/>
          <w:lang w:val="hy-AM"/>
        </w:rPr>
        <w:t xml:space="preserve"> դեմ</w:t>
      </w:r>
      <w:r w:rsidRPr="00AC38DE">
        <w:rPr>
          <w:rFonts w:ascii="GHEA Grapalat" w:hAnsi="GHEA Grapalat" w:cs="Courier New"/>
          <w:lang w:val="hy-AM"/>
        </w:rPr>
        <w:t xml:space="preserve"> հակադաբաղային պատվաստանյութի գնման ընթացակարգով մասնակցության հայտ չ</w:t>
      </w:r>
      <w:r w:rsidR="00C100C7" w:rsidRPr="00AC38DE">
        <w:rPr>
          <w:rFonts w:ascii="GHEA Grapalat" w:hAnsi="GHEA Grapalat" w:cs="Courier New"/>
          <w:lang w:val="hy-AM"/>
        </w:rPr>
        <w:t>էր</w:t>
      </w:r>
      <w:r w:rsidRPr="00AC38DE">
        <w:rPr>
          <w:rFonts w:ascii="GHEA Grapalat" w:hAnsi="GHEA Grapalat" w:cs="Courier New"/>
          <w:lang w:val="hy-AM"/>
        </w:rPr>
        <w:t xml:space="preserve"> ներկայացվել</w:t>
      </w:r>
      <w:r w:rsidR="00A70D02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7ACD6C5D" w14:textId="1C274C8D" w:rsidR="00C56E94" w:rsidRPr="00AC38DE" w:rsidRDefault="00C56E94" w:rsidP="00C56E94">
      <w:pPr>
        <w:tabs>
          <w:tab w:val="left" w:pos="961"/>
        </w:tabs>
        <w:spacing w:line="360" w:lineRule="auto"/>
        <w:ind w:firstLine="720"/>
        <w:jc w:val="both"/>
        <w:rPr>
          <w:rFonts w:ascii="GHEA Grapalat" w:hAnsi="GHEA Grapalat" w:cs="Courier New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Մինչդեռ, Ռուսաստանի Դաշնության «Կենդանիների առողջության պահպանման դաշնային կենտրոն» /ФГБУ ВНИИЗЖ/ հաստատությանը 2023 թվականի դեկտեմբերի 14–ին և 2024 թվականի մարտի 4–ին ներկայացրել էր իր գնային առաջարկները, որում նշված էր նաև, որ «Ինովատոր» կազմակերպությունը</w:t>
      </w:r>
      <w:r w:rsidR="00AC38D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AC38DE" w:rsidRPr="00AC38DE">
        <w:rPr>
          <w:rFonts w:ascii="GHEA Grapalat" w:hAnsi="GHEA Grapalat"/>
          <w:lang w:val="hy-AM"/>
        </w:rPr>
        <w:t>հանդիսանում է Հաստատության ապրանքի մատակարարողը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։ Արդյուքում՝ Հաստատաության կողմից ներկայացված գնային առաջակը հիմք էր հանդիսացել </w:t>
      </w:r>
      <w:r w:rsidRPr="00AC38DE">
        <w:rPr>
          <w:rFonts w:ascii="GHEA Grapalat" w:hAnsi="GHEA Grapalat" w:cs="Sylfaen"/>
          <w:lang w:val="af-ZA"/>
        </w:rPr>
        <w:t>ՀՀ կառավարության 20</w:t>
      </w:r>
      <w:r w:rsidRPr="00AC38DE">
        <w:rPr>
          <w:rFonts w:ascii="GHEA Grapalat" w:hAnsi="GHEA Grapalat" w:cs="Sylfaen"/>
          <w:lang w:val="hy-AM"/>
        </w:rPr>
        <w:t>23</w:t>
      </w:r>
      <w:r w:rsidRPr="00AC38DE">
        <w:rPr>
          <w:rFonts w:ascii="GHEA Grapalat" w:hAnsi="GHEA Grapalat" w:cs="Sylfaen"/>
          <w:lang w:val="af-ZA"/>
        </w:rPr>
        <w:t xml:space="preserve"> թվականի </w:t>
      </w:r>
      <w:r w:rsidRPr="00AC38DE">
        <w:rPr>
          <w:rFonts w:ascii="GHEA Grapalat" w:hAnsi="GHEA Grapalat" w:cs="Sylfaen"/>
          <w:lang w:val="hy-AM"/>
        </w:rPr>
        <w:t>դեկտեմբերի</w:t>
      </w:r>
      <w:r w:rsidRPr="00AC38DE">
        <w:rPr>
          <w:rFonts w:ascii="GHEA Grapalat" w:hAnsi="GHEA Grapalat" w:cs="Sylfaen"/>
          <w:lang w:val="af-ZA"/>
        </w:rPr>
        <w:t xml:space="preserve"> </w:t>
      </w:r>
      <w:r w:rsidRPr="00AC38DE">
        <w:rPr>
          <w:rFonts w:ascii="GHEA Grapalat" w:hAnsi="GHEA Grapalat" w:cs="Sylfaen"/>
          <w:lang w:val="hy-AM"/>
        </w:rPr>
        <w:t>28</w:t>
      </w:r>
      <w:r w:rsidRPr="00AC38DE">
        <w:rPr>
          <w:rFonts w:ascii="GHEA Grapalat" w:hAnsi="GHEA Grapalat" w:cs="Sylfaen"/>
          <w:lang w:val="af-ZA"/>
        </w:rPr>
        <w:t>-ի N</w:t>
      </w:r>
      <w:r w:rsidRPr="00AC38DE">
        <w:rPr>
          <w:rFonts w:ascii="GHEA Grapalat" w:hAnsi="GHEA Grapalat" w:cs="Sylfaen"/>
          <w:lang w:val="hy-AM"/>
        </w:rPr>
        <w:t xml:space="preserve"> 2323</w:t>
      </w:r>
      <w:r w:rsidRPr="00AC38DE">
        <w:rPr>
          <w:rFonts w:ascii="GHEA Grapalat" w:hAnsi="GHEA Grapalat" w:cs="Sylfaen"/>
          <w:lang w:val="af-ZA"/>
        </w:rPr>
        <w:t>-</w:t>
      </w:r>
      <w:r w:rsidRPr="00AC38DE">
        <w:rPr>
          <w:rFonts w:ascii="GHEA Grapalat" w:hAnsi="GHEA Grapalat" w:cs="Sylfaen"/>
          <w:lang w:val="hy-AM"/>
        </w:rPr>
        <w:t>Ն</w:t>
      </w:r>
      <w:r w:rsidRPr="00AC38DE">
        <w:rPr>
          <w:rFonts w:ascii="GHEA Grapalat" w:hAnsi="GHEA Grapalat" w:cs="Sylfaen"/>
          <w:lang w:val="af-ZA"/>
        </w:rPr>
        <w:t xml:space="preserve"> </w:t>
      </w:r>
      <w:r w:rsidRPr="00AC38DE">
        <w:rPr>
          <w:rFonts w:ascii="GHEA Grapalat" w:hAnsi="GHEA Grapalat" w:cs="Courier New"/>
          <w:lang w:val="hy-AM"/>
        </w:rPr>
        <w:t xml:space="preserve">որոշման մեջ կատարել փոփոխություններ և լրացումներ։ Ինչպես նաև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«Շոլկովսկի բիկոմբինատ» կազմակերպությունը 2024 թվականի մարտի 12–ի գրությամբ ներկայացված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առաջարկությամբ նշված է, որ պահանջվող </w:t>
      </w:r>
      <w:r w:rsidRPr="00AC38DE">
        <w:rPr>
          <w:rFonts w:ascii="GHEA Grapalat" w:hAnsi="GHEA Grapalat"/>
          <w:lang w:val="hy-AM"/>
        </w:rPr>
        <w:t>պատվաստանյութը կարող է պատրաստ լինել 2024 թվականի 2–րդ կիսամյակում՝ 1000 դոզան 147 000 ռուբլի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, սակայն հայտարարված մրցույթներին չէր մասնակցել, այ</w:t>
      </w:r>
      <w:r w:rsidR="00AC38D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C38DE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ետքում երբ Նախարարությունը պաշտոնական գրությամբ </w:t>
      </w:r>
      <w:r w:rsidR="00AC38DE">
        <w:rPr>
          <w:rFonts w:ascii="GHEA Grapalat" w:hAnsi="GHEA Grapalat"/>
          <w:color w:val="000000"/>
          <w:shd w:val="clear" w:color="auto" w:fill="FFFFFF"/>
          <w:lang w:val="hy-AM"/>
        </w:rPr>
        <w:t>ուղարկվել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էր մրցույթին մասնակցելու առաջարկ։</w:t>
      </w:r>
    </w:p>
    <w:p w14:paraId="5528A672" w14:textId="0FC9029B" w:rsidR="009D7657" w:rsidRPr="00AC38DE" w:rsidRDefault="00DA7FEA" w:rsidP="00D76616">
      <w:pPr>
        <w:tabs>
          <w:tab w:val="left" w:pos="961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Ուստի, 2024 թվականին, ե</w:t>
      </w:r>
      <w:r w:rsidR="00DE1353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լնելով տարածաշրջանում դաբաղ հիվանդության հարուցչի, մասնավորապես  </w:t>
      </w:r>
      <w:r w:rsidR="00DE1353" w:rsidRPr="00AC38DE">
        <w:rPr>
          <w:rFonts w:ascii="GHEA Grapalat" w:hAnsi="GHEA Grapalat"/>
          <w:b/>
          <w:bCs/>
          <w:i/>
          <w:iCs/>
          <w:lang w:val="hy-AM"/>
        </w:rPr>
        <w:t>SAT-2 տիպի</w:t>
      </w:r>
      <w:r w:rsidR="00DE1353" w:rsidRPr="00AC38DE">
        <w:rPr>
          <w:rFonts w:ascii="GHEA Grapalat" w:hAnsi="GHEA Grapalat"/>
          <w:lang w:val="hy-AM"/>
        </w:rPr>
        <w:t xml:space="preserve"> </w:t>
      </w:r>
      <w:r w:rsidR="00DE1353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շրջանառությամբ պայմանավորված, </w:t>
      </w:r>
      <w:r w:rsidR="00C56E94" w:rsidRPr="00AC38DE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DE1353" w:rsidRPr="00AC38DE">
        <w:rPr>
          <w:rFonts w:ascii="GHEA Grapalat" w:hAnsi="GHEA Grapalat"/>
          <w:color w:val="000000"/>
          <w:shd w:val="clear" w:color="auto" w:fill="FFFFFF"/>
          <w:lang w:val="hy-AM"/>
        </w:rPr>
        <w:t>ատվաստանյութի ժամանակին մատակարարման ապահովումը և Հայաստանի Հանրապետությունում պատվաստման գործընթացն ապահովելու հանգամանքի կարևոր նշանակությունը, արդեն իսկ վտանգի տակ էր դրվել հանրապետությունում կայուն անասնահամաճարակային իրավիճակի ապահովումը և հաշվի առնելով անհրաժեշտ պատվաստանյութի հրատապությունն ու կարևորությունը ժամանակին հանրապետությունում պատվաստումների կազմակերպման գործընթացում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E1353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3194" w:rsidRPr="00AC38DE">
        <w:rPr>
          <w:rFonts w:ascii="GHEA Grapalat" w:hAnsi="GHEA Grapalat" w:cs="Sylfaen"/>
          <w:lang w:val="af-ZA"/>
        </w:rPr>
        <w:t>ՀՀ կառավարության</w:t>
      </w:r>
      <w:r w:rsidR="00D76616" w:rsidRPr="00AC38DE">
        <w:rPr>
          <w:rFonts w:ascii="GHEA Grapalat" w:hAnsi="GHEA Grapalat" w:cs="Sylfaen"/>
          <w:lang w:val="hy-AM"/>
        </w:rPr>
        <w:t xml:space="preserve"> 2024 թվականի ապրիլի 18-ի </w:t>
      </w:r>
      <w:r w:rsidR="00D76616" w:rsidRPr="00AC38DE">
        <w:rPr>
          <w:rFonts w:ascii="GHEA Grapalat" w:hAnsi="GHEA Grapalat" w:cs="Sylfaen"/>
          <w:lang w:val="af-ZA"/>
        </w:rPr>
        <w:t>N</w:t>
      </w:r>
      <w:r w:rsidR="00D76616" w:rsidRPr="00AC38DE">
        <w:rPr>
          <w:rFonts w:ascii="GHEA Grapalat" w:hAnsi="GHEA Grapalat" w:cs="Sylfaen"/>
          <w:lang w:val="hy-AM"/>
        </w:rPr>
        <w:t xml:space="preserve"> 565</w:t>
      </w:r>
      <w:r w:rsidR="00D76616" w:rsidRPr="00AC38DE">
        <w:rPr>
          <w:rFonts w:ascii="GHEA Grapalat" w:hAnsi="GHEA Grapalat" w:cs="Sylfaen"/>
          <w:lang w:val="af-ZA"/>
        </w:rPr>
        <w:t>-</w:t>
      </w:r>
      <w:r w:rsidR="00D76616" w:rsidRPr="00AC38DE">
        <w:rPr>
          <w:rFonts w:ascii="GHEA Grapalat" w:hAnsi="GHEA Grapalat" w:cs="Sylfaen"/>
          <w:lang w:val="hy-AM"/>
        </w:rPr>
        <w:t xml:space="preserve">Ն որոշման կատարման շրջանակներում հայտարարված՝ </w:t>
      </w:r>
      <w:r w:rsidR="00D76616" w:rsidRPr="00AC38DE">
        <w:rPr>
          <w:rFonts w:ascii="GHEA Grapalat" w:hAnsi="GHEA Grapalat"/>
          <w:b/>
          <w:bCs/>
          <w:i/>
          <w:iCs/>
          <w:lang w:val="hy-AM"/>
        </w:rPr>
        <w:t>«Գնումների մասին» օրենքի 15–րդ հոդվածի 6–րդ մասի համաձայն, իսկ երկրորդ կիսամյակի համար անհրաժեշտ դաբաղի պատվաստանյութը՝ գնումների մրցութային ընթացակարգով</w:t>
      </w:r>
      <w:r w:rsidR="00D76616" w:rsidRPr="00AC38DE">
        <w:rPr>
          <w:rFonts w:ascii="GHEA Grapalat" w:hAnsi="GHEA Grapalat" w:cs="Sylfaen"/>
          <w:lang w:val="hy-AM"/>
        </w:rPr>
        <w:t xml:space="preserve"> մրցույթների արդյուքում միակ մասնակից</w:t>
      </w:r>
      <w:r w:rsidR="00797C3E" w:rsidRPr="00AC38DE">
        <w:rPr>
          <w:rFonts w:ascii="GHEA Grapalat" w:hAnsi="GHEA Grapalat" w:cs="Sylfaen"/>
          <w:lang w:val="hy-AM"/>
        </w:rPr>
        <w:t xml:space="preserve">ն </w:t>
      </w:r>
      <w:r w:rsidR="00D76616" w:rsidRPr="00AC38DE">
        <w:rPr>
          <w:rFonts w:ascii="GHEA Grapalat" w:hAnsi="GHEA Grapalat" w:cs="Sylfaen"/>
          <w:lang w:val="hy-AM"/>
        </w:rPr>
        <w:t>է</w:t>
      </w:r>
      <w:r w:rsidR="00797C3E" w:rsidRPr="00AC38DE">
        <w:rPr>
          <w:rFonts w:ascii="GHEA Grapalat" w:hAnsi="GHEA Grapalat" w:cs="Sylfaen"/>
          <w:lang w:val="hy-AM"/>
        </w:rPr>
        <w:t>ր</w:t>
      </w:r>
      <w:r w:rsidR="00D76616" w:rsidRPr="00AC38DE">
        <w:rPr>
          <w:rFonts w:ascii="GHEA Grapalat" w:hAnsi="GHEA Grapalat" w:cs="Sylfaen"/>
          <w:lang w:val="hy-AM"/>
        </w:rPr>
        <w:t xml:space="preserve"> </w:t>
      </w:r>
      <w:r w:rsidR="00043E0D" w:rsidRPr="00AC38DE">
        <w:rPr>
          <w:rFonts w:ascii="GHEA Grapalat" w:hAnsi="GHEA Grapalat"/>
          <w:color w:val="000000"/>
          <w:shd w:val="clear" w:color="auto" w:fill="FFFFFF"/>
          <w:lang w:val="hy-AM"/>
        </w:rPr>
        <w:t>«Ինովատոր» կազմակերպությ</w:t>
      </w:r>
      <w:r w:rsidR="00D76616" w:rsidRPr="00AC38DE">
        <w:rPr>
          <w:rFonts w:ascii="GHEA Grapalat" w:hAnsi="GHEA Grapalat"/>
          <w:color w:val="000000"/>
          <w:shd w:val="clear" w:color="auto" w:fill="FFFFFF"/>
          <w:lang w:val="hy-AM"/>
        </w:rPr>
        <w:t>ունը, զբաղեցնելով առաջին տեղը</w:t>
      </w:r>
      <w:r w:rsidR="00AC38DE">
        <w:rPr>
          <w:rFonts w:ascii="GHEA Grapalat" w:hAnsi="GHEA Grapalat"/>
          <w:color w:val="000000"/>
          <w:shd w:val="clear" w:color="auto" w:fill="FFFFFF"/>
          <w:lang w:val="hy-AM"/>
        </w:rPr>
        <w:t>՝ առաջարկելով 1 մլ համար 320,5 դրամ։</w:t>
      </w:r>
      <w:r w:rsidR="009D7657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70AB4E3A" w14:textId="77777777" w:rsidR="008335ED" w:rsidRPr="00AC38DE" w:rsidRDefault="00797C3E" w:rsidP="00001DBB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Հանրապետությունում կայուն անասնահամաճարակային իրավիճակ ապահովելու, ինչպես նաև </w:t>
      </w:r>
      <w:r w:rsidR="009D7657" w:rsidRPr="00AC38DE">
        <w:rPr>
          <w:rFonts w:ascii="GHEA Grapalat" w:hAnsi="GHEA Grapalat"/>
          <w:color w:val="000000"/>
          <w:shd w:val="clear" w:color="auto" w:fill="FFFFFF"/>
          <w:lang w:val="hy-AM"/>
        </w:rPr>
        <w:t>պետակ</w:t>
      </w:r>
      <w:r w:rsidR="00082D96" w:rsidRPr="00AC38DE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9D7657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ն բյուջեի նկատմամբ տնտեսապես առավել շահավետ միջոցառումներ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իրականացնելու</w:t>
      </w:r>
      <w:r w:rsidR="004844C9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նպատակով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4844C9" w:rsidRPr="00AC38DE">
        <w:rPr>
          <w:rFonts w:ascii="GHEA Grapalat" w:hAnsi="GHEA Grapalat"/>
          <w:color w:val="000000"/>
          <w:shd w:val="clear" w:color="auto" w:fill="FFFFFF"/>
          <w:lang w:val="hy-AM"/>
        </w:rPr>
        <w:t>կոնոմիկայի նախարարությունը միջոցներ է ձեռնարկել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Պ</w:t>
      </w:r>
      <w:r w:rsidR="004844C9" w:rsidRPr="00AC38DE">
        <w:rPr>
          <w:rFonts w:ascii="GHEA Grapalat" w:hAnsi="GHEA Grapalat"/>
          <w:color w:val="000000"/>
          <w:shd w:val="clear" w:color="auto" w:fill="FFFFFF"/>
          <w:lang w:val="hy-AM"/>
        </w:rPr>
        <w:t>ատվաստանյութ արտադրող</w:t>
      </w:r>
      <w:r w:rsidR="008335ED" w:rsidRPr="00AC38D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844C9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ռուսական, եվրոպական, իրանական </w:t>
      </w:r>
      <w:r w:rsidR="004844C9" w:rsidRPr="00AC38DE">
        <w:rPr>
          <w:rFonts w:ascii="GHEA Grapalat" w:hAnsi="GHEA Grapalat"/>
          <w:color w:val="000000"/>
          <w:shd w:val="clear" w:color="auto" w:fill="FFFFFF"/>
          <w:lang w:val="hy-AM"/>
        </w:rPr>
        <w:t>ընկերությունների հետ</w:t>
      </w:r>
      <w:r w:rsidR="002C2AE5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ուղիղ բանակցությունների, աշխատանքային հանդիպումների, գնային հարցումների</w:t>
      </w:r>
      <w:r w:rsidR="008335ED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ձևաչափով</w:t>
      </w:r>
      <w:r w:rsidR="002C2AE5" w:rsidRPr="00AC38DE">
        <w:rPr>
          <w:rFonts w:ascii="GHEA Grapalat" w:hAnsi="GHEA Grapalat"/>
          <w:color w:val="000000"/>
          <w:shd w:val="clear" w:color="auto" w:fill="FFFFFF"/>
          <w:lang w:val="hy-AM"/>
        </w:rPr>
        <w:t>, ինչպես նաև տեսաձայնային կապի միջոցով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0661013" w14:textId="06A29AAA" w:rsidR="00001DBB" w:rsidRPr="00AC38DE" w:rsidRDefault="008335ED" w:rsidP="00001DBB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Ձեռնարկված քայլերի ա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>րդյունքում</w:t>
      </w:r>
      <w:r w:rsidR="000C450B" w:rsidRPr="00AC38DE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7BB2063E" w14:textId="6F596D20" w:rsidR="00976F3A" w:rsidRPr="00AC38DE" w:rsidRDefault="002C2AE5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իրանական կողմը աշխատանքային քննարկման ընթացքում տեղեկացրել է, որ ՀՀ համար անհրաժեշտ շտամներով </w:t>
      </w:r>
      <w:r w:rsidR="00006F04" w:rsidRPr="00AC38DE">
        <w:rPr>
          <w:rFonts w:ascii="GHEA Grapalat" w:hAnsi="GHEA Grapalat"/>
          <w:color w:val="000000"/>
          <w:shd w:val="clear" w:color="auto" w:fill="FFFFFF"/>
          <w:lang w:val="hy-AM"/>
        </w:rPr>
        <w:t>պատվաստանյութ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արտադրում</w:t>
      </w:r>
      <w:r w:rsidR="00082D96" w:rsidRPr="00AC38D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C56A4A6" w14:textId="1E018B85" w:rsidR="00976F3A" w:rsidRPr="00AC38DE" w:rsidRDefault="002C2AE5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եվրոպական </w:t>
      </w:r>
      <w:r w:rsidR="00006F04" w:rsidRPr="00AC38D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ԲԻԱՅ</w:t>
      </w:r>
      <w:r w:rsidR="00006F04" w:rsidRPr="00AC38D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ընկերությունը 2025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>վականի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 չի կարող արտադրել</w:t>
      </w:r>
      <w:r w:rsidR="00FC0DB8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պահանջվող խմբաքանակը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082D96" w:rsidRPr="00AC38DE">
        <w:rPr>
          <w:rFonts w:ascii="GHEA Grapalat" w:hAnsi="GHEA Grapalat"/>
          <w:color w:val="000000"/>
          <w:shd w:val="clear" w:color="auto" w:fill="FFFFFF"/>
          <w:lang w:val="hy-AM"/>
        </w:rPr>
        <w:t>տեղեկացրել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>, որ Հայ</w:t>
      </w:r>
      <w:r w:rsidR="00082D96" w:rsidRPr="00AC38DE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ստանյան պատվերը 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կդիտարկի հաջորդ տարի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(պատասխան գրությունը կցվում է)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69E06D8B" w14:textId="33D4BE4C" w:rsidR="00976F3A" w:rsidRPr="00AC38DE" w:rsidRDefault="002C2AE5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ռուսական </w:t>
      </w:r>
      <w:r w:rsidR="00006F04" w:rsidRPr="00AC38DE">
        <w:rPr>
          <w:rFonts w:ascii="GHEA Grapalat" w:hAnsi="GHEA Grapalat"/>
          <w:color w:val="000000"/>
          <w:shd w:val="clear" w:color="auto" w:fill="FFFFFF"/>
          <w:lang w:val="hy-AM"/>
        </w:rPr>
        <w:t>«Շոլկովսկի բիկոմբինատ» կազմակերպություն</w:t>
      </w:r>
      <w:r w:rsidR="00F5192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ն առաջարկել է բարձր գնային առաջարկ՝ </w:t>
      </w:r>
      <w:r w:rsidR="00E978D9" w:rsidRPr="00AC38DE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F5192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մլ 330.75 համար ՀՀ դրամ ներառյալ </w:t>
      </w:r>
      <w:r w:rsidR="00800DC0" w:rsidRPr="00AC38DE">
        <w:rPr>
          <w:rFonts w:ascii="GHEA Grapalat" w:hAnsi="GHEA Grapalat"/>
          <w:color w:val="000000"/>
          <w:shd w:val="clear" w:color="auto" w:fill="FFFFFF"/>
          <w:lang w:val="hy-AM"/>
        </w:rPr>
        <w:t>առաքումը</w:t>
      </w:r>
      <w:r w:rsidR="006F7E8E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(ԱԱՀ ներառված չէ)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9C5C30"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 xml:space="preserve">ինչպես նաև «Շոլկովի բիոկոմբինատը» գրությամբ տեղեկացրել է, որ չի կարող մատակարարել 2025 թ </w:t>
      </w:r>
      <w:r w:rsid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>հունվար ամսին</w:t>
      </w:r>
      <w:r w:rsidR="009C5C30"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>։</w:t>
      </w:r>
      <w:r w:rsidR="001B55C6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 xml:space="preserve"> Միաժամանակ հայտնում եմ, որ ռուսական արտադրողների հետ բացի գրություններից՝ աշխատանքային կարգով իրականացվել են բանակցություններ։</w:t>
      </w:r>
    </w:p>
    <w:p w14:paraId="22B5F9EE" w14:textId="75B93AA5" w:rsidR="00744927" w:rsidRPr="00AC38DE" w:rsidRDefault="009B0390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951123" w:rsidRPr="00AC38DE">
        <w:rPr>
          <w:rFonts w:ascii="GHEA Grapalat" w:hAnsi="GHEA Grapalat"/>
          <w:color w:val="000000"/>
          <w:shd w:val="clear" w:color="auto" w:fill="FFFFFF"/>
          <w:lang w:val="hy-AM"/>
        </w:rPr>
        <w:t>ազմակերպության կողմից առանց հարցման գնային առաջարկ է ներկայցվել է 1 մ</w:t>
      </w:r>
      <w:r w:rsidR="00B6452C" w:rsidRPr="00AC38DE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951123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 176.9 ՀՀ դրամ,</w:t>
      </w:r>
    </w:p>
    <w:p w14:paraId="1478C717" w14:textId="682278EA" w:rsidR="00402841" w:rsidRPr="00AC38DE" w:rsidRDefault="00402841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աննախադեպ գնային ցածր առաջարկություն է ներկայացվել «Մեգավետ» վրացական ընկերության կողմից՝ 1 մլ համար 99.7 ՀՀ դրամ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/կցվում է/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(նշված ընկերությունը երբևէ չի մասնակցել պատվաստանյութի գնման համար հայտարարվող մրցույթի և մանրամասն տեղեկատվություն ստանալու նպատակով Նախարարությունը դիմել է ընկերությանը, ինչպես նաև դիվանագիտական ուղիներով</w:t>
      </w:r>
      <w:r w:rsidR="00AC2B30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 տեղեկատվությունը ստանալու համար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7030D4" w:rsidRPr="00AC38DE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0C5B2712" w14:textId="56780AD0" w:rsidR="006C344B" w:rsidRPr="00AC38DE" w:rsidRDefault="002C2AE5" w:rsidP="0097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գնային առաջարկություն է ստացվել</w:t>
      </w:r>
      <w:r w:rsidR="00272023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C703D" w:rsidRPr="00AC38DE">
        <w:rPr>
          <w:rFonts w:ascii="GHEA Grapalat" w:hAnsi="GHEA Grapalat"/>
          <w:color w:val="000000"/>
          <w:shd w:val="clear" w:color="auto" w:fill="FFFFFF"/>
          <w:lang w:val="hy-AM"/>
        </w:rPr>
        <w:t>«Կենդանիների առողջության պահպանման դաշնային կենտրոնից»</w:t>
      </w:r>
      <w:r w:rsidR="00564EA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որը բավականին մատչելի է քան «Ինովատոր» կազմակերպության </w:t>
      </w:r>
      <w:r w:rsidR="009C703D" w:rsidRPr="00AC38DE">
        <w:rPr>
          <w:rFonts w:ascii="GHEA Grapalat" w:hAnsi="GHEA Grapalat"/>
          <w:color w:val="000000"/>
          <w:shd w:val="clear" w:color="auto" w:fill="FFFFFF"/>
          <w:lang w:val="hy-AM"/>
        </w:rPr>
        <w:t>2024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C703D" w:rsidRPr="00AC38DE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9B0390" w:rsidRPr="00AC38DE">
        <w:rPr>
          <w:rFonts w:ascii="GHEA Grapalat" w:hAnsi="GHEA Grapalat"/>
          <w:color w:val="000000"/>
          <w:shd w:val="clear" w:color="auto" w:fill="FFFFFF"/>
          <w:lang w:val="hy-AM"/>
        </w:rPr>
        <w:t>վականին</w:t>
      </w:r>
      <w:r w:rsidR="009C703D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4EAB" w:rsidRPr="00AC38DE">
        <w:rPr>
          <w:rFonts w:ascii="GHEA Grapalat" w:hAnsi="GHEA Grapalat"/>
          <w:color w:val="000000"/>
          <w:shd w:val="clear" w:color="auto" w:fill="FFFFFF"/>
          <w:lang w:val="hy-AM"/>
        </w:rPr>
        <w:t>մրցույթով առաջարկված գինը</w:t>
      </w:r>
      <w:r w:rsidR="007030D4" w:rsidRPr="00AC38D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FE2E089" w14:textId="63A50AB8" w:rsidR="008113A4" w:rsidRPr="00AC38DE" w:rsidRDefault="00976F3A" w:rsidP="007030D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«Կենդանիների առողջության պահպանման դաշնային կենտրոնի» կողմից առաջարկվել է 1 մ</w:t>
      </w:r>
      <w:r w:rsidR="005C2AF5" w:rsidRPr="00AC38DE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 </w:t>
      </w:r>
      <w:r w:rsidR="00272023" w:rsidRPr="00AC38DE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6707AA" w:rsidRPr="00AC38DE">
        <w:rPr>
          <w:rFonts w:ascii="GHEA Grapalat" w:hAnsi="GHEA Grapalat"/>
          <w:color w:val="000000"/>
          <w:shd w:val="clear" w:color="auto" w:fill="FFFFFF"/>
          <w:lang w:val="hy-AM"/>
        </w:rPr>
        <w:t>43</w:t>
      </w:r>
      <w:r w:rsidR="00272023" w:rsidRPr="00AC38DE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6707AA" w:rsidRPr="00AC38DE">
        <w:rPr>
          <w:rFonts w:ascii="GHEA Grapalat" w:hAnsi="GHEA Grapalat"/>
          <w:color w:val="000000"/>
          <w:shd w:val="clear" w:color="auto" w:fill="FFFFFF"/>
          <w:lang w:val="hy-AM"/>
        </w:rPr>
        <w:t>63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</w:t>
      </w:r>
      <w:r w:rsidR="00000A87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/</w:t>
      </w:r>
      <w:r w:rsidR="00E25EFC" w:rsidRPr="00AC38DE">
        <w:rPr>
          <w:rFonts w:ascii="GHEA Grapalat" w:hAnsi="GHEA Grapalat"/>
          <w:color w:val="000000"/>
          <w:shd w:val="clear" w:color="auto" w:fill="FFFFFF"/>
          <w:lang w:val="hy-AM"/>
        </w:rPr>
        <w:t>100 մլ՝ 50 դոզա/</w:t>
      </w:r>
      <w:r w:rsidR="006C344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Pr="00AC38DE">
        <w:rPr>
          <w:rFonts w:ascii="GHEA Grapalat" w:hAnsi="GHEA Grapalat"/>
          <w:lang w:val="hy-AM"/>
        </w:rPr>
        <w:t xml:space="preserve">Վերջինիս կողմից </w:t>
      </w:r>
      <w:r w:rsidR="006C344B" w:rsidRPr="00AC38DE">
        <w:rPr>
          <w:rFonts w:ascii="GHEA Grapalat" w:hAnsi="GHEA Grapalat"/>
          <w:lang w:val="hy-AM"/>
        </w:rPr>
        <w:t>Պատվաստանյութի</w:t>
      </w:r>
      <w:r w:rsidRPr="00AC38DE">
        <w:rPr>
          <w:rFonts w:ascii="GHEA Grapalat" w:hAnsi="GHEA Grapalat"/>
          <w:lang w:val="hy-AM"/>
        </w:rPr>
        <w:t xml:space="preserve"> </w:t>
      </w:r>
      <w:r w:rsidR="006C344B" w:rsidRPr="00AC38DE">
        <w:rPr>
          <w:rFonts w:ascii="GHEA Grapalat" w:hAnsi="GHEA Grapalat"/>
          <w:lang w:val="hy-AM"/>
        </w:rPr>
        <w:t>ներմուծման</w:t>
      </w:r>
      <w:r w:rsidRPr="00AC38DE">
        <w:rPr>
          <w:rFonts w:ascii="GHEA Grapalat" w:hAnsi="GHEA Grapalat"/>
          <w:lang w:val="hy-AM"/>
        </w:rPr>
        <w:t xml:space="preserve"> ժամանակ կառաջանա ԱԱՀ</w:t>
      </w:r>
      <w:r w:rsidR="006C344B" w:rsidRPr="00AC38DE">
        <w:rPr>
          <w:rFonts w:ascii="GHEA Grapalat" w:hAnsi="GHEA Grapalat"/>
          <w:lang w:val="hy-AM"/>
        </w:rPr>
        <w:t>-</w:t>
      </w:r>
      <w:r w:rsidRPr="00AC38DE">
        <w:rPr>
          <w:rFonts w:ascii="GHEA Grapalat" w:hAnsi="GHEA Grapalat"/>
          <w:lang w:val="hy-AM"/>
        </w:rPr>
        <w:t xml:space="preserve">ի </w:t>
      </w:r>
      <w:r w:rsidR="006C344B" w:rsidRPr="00AC38DE">
        <w:rPr>
          <w:rFonts w:ascii="GHEA Grapalat" w:hAnsi="GHEA Grapalat"/>
          <w:lang w:val="hy-AM"/>
        </w:rPr>
        <w:lastRenderedPageBreak/>
        <w:t xml:space="preserve">պարտավորություն, </w:t>
      </w:r>
      <w:r w:rsidR="005C2AF5" w:rsidRPr="00AC38DE">
        <w:rPr>
          <w:rFonts w:ascii="GHEA Grapalat" w:hAnsi="GHEA Grapalat"/>
          <w:lang w:val="hy-AM"/>
        </w:rPr>
        <w:t xml:space="preserve">և 1 մլ </w:t>
      </w:r>
      <w:r w:rsidR="007030D4" w:rsidRPr="00AC38DE">
        <w:rPr>
          <w:rFonts w:ascii="GHEA Grapalat" w:hAnsi="GHEA Grapalat"/>
          <w:lang w:val="hy-AM"/>
        </w:rPr>
        <w:t xml:space="preserve">արժեքը </w:t>
      </w:r>
      <w:r w:rsidR="00E25EFC" w:rsidRPr="00AC38DE">
        <w:rPr>
          <w:rFonts w:ascii="GHEA Grapalat" w:hAnsi="GHEA Grapalat"/>
          <w:lang w:val="hy-AM"/>
        </w:rPr>
        <w:t xml:space="preserve">համապատասխանաբար </w:t>
      </w:r>
      <w:r w:rsidR="007030D4" w:rsidRPr="00AC38DE">
        <w:rPr>
          <w:rFonts w:ascii="GHEA Grapalat" w:hAnsi="GHEA Grapalat"/>
          <w:lang w:val="hy-AM"/>
        </w:rPr>
        <w:t>կ</w:t>
      </w:r>
      <w:r w:rsidR="00E25EFC" w:rsidRPr="00AC38DE">
        <w:rPr>
          <w:rFonts w:ascii="GHEA Grapalat" w:hAnsi="GHEA Grapalat"/>
          <w:lang w:val="hy-AM"/>
        </w:rPr>
        <w:t>կ</w:t>
      </w:r>
      <w:r w:rsidR="007030D4" w:rsidRPr="00AC38DE">
        <w:rPr>
          <w:rFonts w:ascii="GHEA Grapalat" w:hAnsi="GHEA Grapalat"/>
          <w:lang w:val="hy-AM"/>
        </w:rPr>
        <w:t>ազմ</w:t>
      </w:r>
      <w:r w:rsidR="00E25EFC" w:rsidRPr="00AC38DE">
        <w:rPr>
          <w:rFonts w:ascii="GHEA Grapalat" w:hAnsi="GHEA Grapalat"/>
          <w:lang w:val="hy-AM"/>
        </w:rPr>
        <w:t>ի</w:t>
      </w:r>
      <w:r w:rsidR="007030D4" w:rsidRPr="00AC38DE">
        <w:rPr>
          <w:rFonts w:ascii="GHEA Grapalat" w:hAnsi="GHEA Grapalat"/>
          <w:lang w:val="hy-AM"/>
        </w:rPr>
        <w:t xml:space="preserve"> </w:t>
      </w:r>
      <w:r w:rsidR="00A53BBC">
        <w:rPr>
          <w:rFonts w:ascii="GHEA Grapalat" w:hAnsi="GHEA Grapalat"/>
          <w:lang w:val="hy-AM"/>
        </w:rPr>
        <w:t xml:space="preserve">մոտ </w:t>
      </w:r>
      <w:r w:rsidR="007030D4" w:rsidRPr="00AC38DE">
        <w:rPr>
          <w:rFonts w:ascii="GHEA Grapalat" w:hAnsi="GHEA Grapalat"/>
          <w:lang w:val="hy-AM"/>
        </w:rPr>
        <w:t>172</w:t>
      </w:r>
      <w:r w:rsidR="007030D4" w:rsidRPr="00AC38DE">
        <w:rPr>
          <w:rFonts w:ascii="Cambria Math" w:hAnsi="Cambria Math" w:cs="Cambria Math"/>
          <w:lang w:val="hy-AM"/>
        </w:rPr>
        <w:t>․</w:t>
      </w:r>
      <w:r w:rsidR="007030D4" w:rsidRPr="00AC38DE">
        <w:rPr>
          <w:rFonts w:ascii="GHEA Grapalat" w:hAnsi="GHEA Grapalat"/>
          <w:lang w:val="hy-AM"/>
        </w:rPr>
        <w:t>4</w:t>
      </w:r>
      <w:r w:rsidR="002A10EA" w:rsidRPr="00AC38DE">
        <w:rPr>
          <w:rFonts w:ascii="GHEA Grapalat" w:hAnsi="GHEA Grapalat"/>
          <w:lang w:val="hy-AM"/>
        </w:rPr>
        <w:t>:</w:t>
      </w:r>
    </w:p>
    <w:p w14:paraId="560C200D" w14:textId="0AEA7971" w:rsidR="007030D4" w:rsidRPr="00F55D15" w:rsidRDefault="007030D4" w:rsidP="007030D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2025 թվականի համար 3 496 300 մլ Պատվաստանյութ ձեռք բերելու համար անհրաժեշտ </w:t>
      </w:r>
      <w:r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ֆինանսական միջոցները կազմում են </w:t>
      </w:r>
      <w:r w:rsidR="00E25EFC" w:rsidRPr="00F55D15">
        <w:rPr>
          <w:rFonts w:ascii="GHEA Grapalat" w:hAnsi="GHEA Grapalat"/>
          <w:color w:val="000000"/>
          <w:shd w:val="clear" w:color="auto" w:fill="FFFFFF"/>
          <w:lang w:val="hy-AM"/>
        </w:rPr>
        <w:t>60</w:t>
      </w:r>
      <w:r w:rsidR="002A10EA" w:rsidRPr="00F55D1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25EFC" w:rsidRPr="00F55D15">
        <w:rPr>
          <w:rFonts w:ascii="GHEA Grapalat" w:hAnsi="GHEA Grapalat"/>
          <w:color w:val="000000"/>
          <w:shd w:val="clear" w:color="auto" w:fill="FFFFFF"/>
          <w:lang w:val="hy-AM"/>
        </w:rPr>
        <w:t>60</w:t>
      </w:r>
      <w:r w:rsidR="002A10EA" w:rsidRPr="00F55D15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A10EA" w:rsidRPr="00F55D15">
        <w:rPr>
          <w:rFonts w:ascii="GHEA Grapalat" w:hAnsi="GHEA Grapalat"/>
          <w:color w:val="000000"/>
          <w:shd w:val="clear" w:color="auto" w:fill="FFFFFF"/>
          <w:lang w:val="hy-AM"/>
        </w:rPr>
        <w:t>283</w:t>
      </w:r>
      <w:r w:rsidR="00200047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ՀՀ</w:t>
      </w:r>
      <w:r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 /ներառյալ ԱԱՀ/</w:t>
      </w:r>
      <w:r w:rsidR="00FD26D0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, վերջինս չի ներառում </w:t>
      </w:r>
      <w:r w:rsidR="00224251" w:rsidRPr="00F55D15">
        <w:rPr>
          <w:rFonts w:ascii="GHEA Grapalat" w:hAnsi="GHEA Grapalat"/>
          <w:color w:val="000000"/>
          <w:shd w:val="clear" w:color="auto" w:fill="FFFFFF"/>
          <w:lang w:val="hy-AM"/>
        </w:rPr>
        <w:t>Երևանի օդանավակայանից մինչև մատակարարման վայր տեղափոխելու ծախսերը։</w:t>
      </w:r>
      <w:r w:rsidR="00200047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Ապահովագրավճար</w:t>
      </w:r>
      <w:r w:rsidR="00C6565D" w:rsidRPr="00F55D15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200047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մոտ 3 000 000</w:t>
      </w:r>
      <w:r w:rsidR="00C6565D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դրամ, տեղափոխում՝ մոտ 40 000 ՀՀ դրամ, բանվորական ուժ՝ մոտ 45 000 ՀՀ դրամ գումարները ներառյալ պատվաստանյութի ձեռքբերման համար անհրաժեշտ գումարը կկազմի 605 693 283 ՀՀ դրամ /հաշվարկը կցվում է/:</w:t>
      </w:r>
      <w:r w:rsidR="00F55D15" w:rsidRPr="00F55D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5D15" w:rsidRPr="00F55D15">
        <w:rPr>
          <w:rFonts w:ascii="GHEA Grapalat" w:hAnsi="GHEA Grapalat"/>
          <w:lang w:val="hy-AM"/>
        </w:rPr>
        <w:t>Արդյունքում ուղիղ արտադրողից ձեռքբերումն ապահովում է բարենպաստ գին, նախորդ տարիների համեմատ՝ միջնորդ կազմակերպություններից ձեռբերելու պայմաններից։</w:t>
      </w:r>
    </w:p>
    <w:p w14:paraId="64EE7800" w14:textId="09E03805" w:rsidR="00F55D15" w:rsidRPr="00F55D15" w:rsidRDefault="00F55D15" w:rsidP="00F55D1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55D15">
        <w:rPr>
          <w:rFonts w:ascii="GHEA Grapalat" w:hAnsi="GHEA Grapalat"/>
          <w:lang w:val="hy-AM"/>
        </w:rPr>
        <w:t>«Ագրոտեղ Ունիվերսալ» սահմանափակ պատասխանատվության ընկերության (այսուհետ՝ Ընկերություն) գրությամբ դիմել է՝ կենդանիների դաբաղ հիվանդության նկատմամբ՝ բազմավալենտ, սորբինացված, կուլտուրալ, ակտիվազրկված պատվաստանյութ դաբաղի վիրուսի A Իրան 2005 և АG -VII, Օ Պան Ասիա-2, Ասիա</w:t>
      </w:r>
      <w:r w:rsidRPr="008F5612">
        <w:rPr>
          <w:rFonts w:ascii="GHEA Grapalat" w:hAnsi="GHEA Grapalat"/>
          <w:lang w:val="hy-AM"/>
        </w:rPr>
        <w:t xml:space="preserve"> 1, Sindh-08 և SAT-2 տիպերի դեմ պահանջվող պատվաստանյութի (այսուհետ՝ Պատվաստանյութ) գնառաջարկի վերաբերյալ (կցվում է)։ </w:t>
      </w:r>
      <w:r>
        <w:rPr>
          <w:rFonts w:ascii="GHEA Grapalat" w:hAnsi="GHEA Grapalat"/>
          <w:lang w:val="hy-AM"/>
        </w:rPr>
        <w:t xml:space="preserve">Նախարարությունը </w:t>
      </w:r>
      <w:r w:rsidRPr="008F5612">
        <w:rPr>
          <w:rFonts w:ascii="GHEA Grapalat" w:hAnsi="GHEA Grapalat"/>
          <w:lang w:val="hy-AM"/>
        </w:rPr>
        <w:t>Ընկերությանը հարցում է արել (կցվում է), որին ի պատասխան Ընկերություն</w:t>
      </w:r>
      <w:r>
        <w:rPr>
          <w:rFonts w:ascii="GHEA Grapalat" w:hAnsi="GHEA Grapalat"/>
          <w:lang w:val="hy-AM"/>
        </w:rPr>
        <w:t>ը</w:t>
      </w:r>
      <w:r w:rsidRPr="008F561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համագործակցության վերաբերյալ պահանջվող հավաստող փաստաթղթեր չի ներկայաց</w:t>
      </w:r>
      <w:r w:rsidR="00652BCD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ել։</w:t>
      </w:r>
    </w:p>
    <w:p w14:paraId="68C468CA" w14:textId="67C1BACC" w:rsidR="00A2144C" w:rsidRPr="00AC38DE" w:rsidRDefault="00E43CDF" w:rsidP="00E43CDF">
      <w:pPr>
        <w:pStyle w:val="ListParagraph"/>
        <w:spacing w:line="360" w:lineRule="auto"/>
        <w:ind w:left="1500"/>
        <w:jc w:val="both"/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</w:pPr>
      <w:r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 xml:space="preserve">Ամփոփելով առկա տեղեկատվությունը </w:t>
      </w:r>
      <w:r w:rsidR="00A2144C"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 xml:space="preserve"> եզրահանգումն ենք, որ </w:t>
      </w:r>
      <w:r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 xml:space="preserve">2025թ. համար </w:t>
      </w:r>
      <w:r w:rsidR="00A2144C" w:rsidRPr="00AC38DE">
        <w:rPr>
          <w:rFonts w:ascii="GHEA Grapalat" w:hAnsi="GHEA Grapalat"/>
          <w:b/>
          <w:bCs/>
          <w:i/>
          <w:iCs/>
          <w:color w:val="000000"/>
          <w:u w:val="single"/>
          <w:shd w:val="clear" w:color="auto" w:fill="FFFFFF"/>
          <w:lang w:val="hy-AM"/>
        </w:rPr>
        <w:t>«Կենդանիների առողջության պահպանման դաշնային կենտրոն» ВНИИЖ -բիոկոմբինատը  հանդիսանալու է այն արտադրողը , որից  կարող է իրականացվել ՀՀ էկոնոմիկայի նախարարության կարիքների համար անհրաժեշտ պատաստավանյութի  ձեռքբերումը:</w:t>
      </w:r>
    </w:p>
    <w:p w14:paraId="2B4B809A" w14:textId="77777777" w:rsidR="00A2144C" w:rsidRPr="00AC38DE" w:rsidRDefault="00A2144C" w:rsidP="008113A4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</w:p>
    <w:p w14:paraId="3A2B6B5A" w14:textId="42009471" w:rsidR="00976F3A" w:rsidRPr="00AC38DE" w:rsidRDefault="008113A4" w:rsidP="008113A4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>3</w:t>
      </w:r>
      <w:r w:rsidRPr="00AC38DE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Տվյալ բնագավառում իրականացվող քաղաքականությունը</w:t>
      </w:r>
    </w:p>
    <w:p w14:paraId="34ECBB2B" w14:textId="4A36AD6B" w:rsidR="008113A4" w:rsidRPr="00AC38DE" w:rsidRDefault="008113A4" w:rsidP="00A6583F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AC38DE">
        <w:rPr>
          <w:rFonts w:ascii="GHEA Grapalat" w:eastAsia="Calibri" w:hAnsi="GHEA Grapalat" w:cs="Sylfaen"/>
          <w:lang w:val="hy-AM"/>
        </w:rPr>
        <w:t>Որոշման նախագծի ընդունումն իրականացվող քաղաքականության փոփո</w:t>
      </w:r>
      <w:r w:rsidRPr="00AC38DE">
        <w:rPr>
          <w:rFonts w:ascii="GHEA Grapalat" w:eastAsia="Calibri" w:hAnsi="GHEA Grapalat" w:cs="Sylfaen"/>
          <w:lang w:val="hy-AM"/>
        </w:rPr>
        <w:softHyphen/>
        <w:t>խություն չի նախատեսում:</w:t>
      </w:r>
    </w:p>
    <w:p w14:paraId="2EA7CD3F" w14:textId="77777777" w:rsidR="007030D4" w:rsidRPr="00AC38DE" w:rsidRDefault="007030D4" w:rsidP="00A6583F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</w:p>
    <w:p w14:paraId="4CDE9F7D" w14:textId="742D927E" w:rsidR="008113A4" w:rsidRPr="00AC38DE" w:rsidRDefault="008113A4" w:rsidP="008113A4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highlight w:val="cyan"/>
          <w:shd w:val="clear" w:color="auto" w:fill="FFFFFF"/>
          <w:lang w:val="hy-AM"/>
        </w:rPr>
      </w:pP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>4</w:t>
      </w:r>
      <w:r w:rsidRPr="00AC38DE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Կարգավորման նպատակը և բնույթը</w:t>
      </w:r>
    </w:p>
    <w:p w14:paraId="4E8DF441" w14:textId="793314E9" w:rsidR="008113A4" w:rsidRPr="00AC38DE" w:rsidRDefault="00951123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Ելնելով վերոգրյալից</w:t>
      </w:r>
      <w:r w:rsidR="00976F3A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>ՀՀ էկոնմիկայի նախարարություն</w:t>
      </w: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առաջարկում է 2025 թ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>վականի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 պետական բյուջեի 1116–11001 ծրագրի շրջանակներում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>Գյուղատնտեսական կենդանիների պատվաստում ծրագր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>ի»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>շրջանակներում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անասնաբուժության մեջ կիրառվող հակադաբաղային պատվաստանյութերի ձեռքբերումն իրականացնել է 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ուղիղ արտադրողից՝ 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ՌԴ-ի «Կենդանիների առողջության պահպանման դաշնային կնտրոն» </w:t>
      </w:r>
      <w:r w:rsidR="008113A4" w:rsidRPr="00AC38DE">
        <w:rPr>
          <w:rFonts w:ascii="GHEA Grapalat" w:hAnsi="GHEA Grapalat"/>
          <w:color w:val="000000"/>
          <w:shd w:val="clear" w:color="auto" w:fill="FFFFFF"/>
          <w:lang w:val="hy-AM"/>
        </w:rPr>
        <w:t>հաստատությունից</w:t>
      </w:r>
      <w:r w:rsidR="007030D4" w:rsidRPr="00AC38DE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5E1556C7" w14:textId="2DA313F8" w:rsidR="00001DBB" w:rsidRPr="00AC38DE" w:rsidRDefault="000A4A43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/>
          <w:color w:val="000000"/>
          <w:shd w:val="clear" w:color="auto" w:fill="FFFFFF"/>
          <w:lang w:val="hy-AM"/>
        </w:rPr>
        <w:t>Միաժամանակ նախագծի կարգավորման շրջանակներում առաջարկվում է</w:t>
      </w:r>
      <w:r w:rsidR="00EB7748" w:rsidRPr="00AC38DE">
        <w:rPr>
          <w:rFonts w:ascii="GHEA Grapalat" w:hAnsi="GHEA Grapalat" w:cs="Arial"/>
          <w:lang w:val="hy-AM"/>
        </w:rPr>
        <w:t xml:space="preserve"> ՀՀ էկոնոմիկայի նախարարությանը թույլատրել Պատվաստանյութը ձեռքբերել</w:t>
      </w:r>
      <w:r w:rsidR="00001DBB" w:rsidRPr="00AC38DE">
        <w:rPr>
          <w:rFonts w:ascii="GHEA Grapalat" w:hAnsi="GHEA Grapalat"/>
          <w:color w:val="000000"/>
          <w:shd w:val="clear" w:color="auto" w:fill="FFFFFF"/>
          <w:lang w:val="hy-AM"/>
        </w:rPr>
        <w:t xml:space="preserve"> «Գնումների մասին» օրենքի 23-րդ 1-ին մասի 1-ին կետի համաձայն՝ մեկ անձից գնման ձևով:</w:t>
      </w:r>
    </w:p>
    <w:p w14:paraId="391D5589" w14:textId="77777777" w:rsidR="008113A4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A9C7470" w14:textId="146CDF85" w:rsidR="008113A4" w:rsidRPr="00AC38DE" w:rsidRDefault="008113A4" w:rsidP="008113A4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>5</w:t>
      </w:r>
      <w:r w:rsidRPr="00AC38DE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Նախագծի մշակման գործընթացում ներգրավված ինստիտուտները և անձինք</w:t>
      </w:r>
    </w:p>
    <w:p w14:paraId="2ECD7F18" w14:textId="5579C346" w:rsidR="00635AD5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3B452FFE" w14:textId="77777777" w:rsidR="008113A4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43EC2B70" w14:textId="38EF7574" w:rsidR="008113A4" w:rsidRPr="00AC38DE" w:rsidRDefault="008113A4" w:rsidP="008113A4">
      <w:pPr>
        <w:spacing w:line="360" w:lineRule="auto"/>
        <w:ind w:firstLine="720"/>
        <w:jc w:val="both"/>
        <w:rPr>
          <w:rFonts w:ascii="GHEA Grapalat" w:hAnsi="GHEA Grapalat" w:cs="Sylfaen"/>
          <w:i/>
          <w:iCs/>
          <w:lang w:val="hy-AM"/>
        </w:rPr>
      </w:pPr>
      <w:r w:rsidRPr="00AC38DE">
        <w:rPr>
          <w:rFonts w:ascii="GHEA Grapalat" w:hAnsi="GHEA Grapalat"/>
          <w:b/>
          <w:i/>
          <w:iCs/>
          <w:color w:val="212121"/>
          <w:shd w:val="clear" w:color="auto" w:fill="FFFFFF"/>
          <w:lang w:val="hy-AM"/>
        </w:rPr>
        <w:t>6</w:t>
      </w:r>
      <w:r w:rsidRPr="00AC38DE">
        <w:rPr>
          <w:rFonts w:ascii="Cambria Math" w:hAnsi="Cambria Math" w:cs="Cambria Math"/>
          <w:b/>
          <w:i/>
          <w:iCs/>
          <w:color w:val="212121"/>
          <w:shd w:val="clear" w:color="auto" w:fill="FFFFFF"/>
          <w:lang w:val="hy-AM"/>
        </w:rPr>
        <w:t>․</w:t>
      </w:r>
      <w:r w:rsidRPr="00AC38DE">
        <w:rPr>
          <w:rFonts w:ascii="GHEA Grapalat" w:hAnsi="GHEA Grapalat"/>
          <w:b/>
          <w:i/>
          <w:iCs/>
          <w:color w:val="212121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5E7F44FC" w14:textId="78D54373" w:rsidR="008113A4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AC38DE">
        <w:rPr>
          <w:rFonts w:ascii="GHEA Grapalat" w:hAnsi="GHEA Grapalat" w:cs="Sylfaen"/>
          <w:lang w:val="hy-AM"/>
        </w:rPr>
        <w:t>Համաձայն ՀՀ կառավարության ծրագրի մասին ՀՀ կառավարության 2021 թվականի օգոստոսի 18-ի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28898306" w14:textId="3E74348D" w:rsidR="008113A4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</w:p>
    <w:p w14:paraId="0B10E7FB" w14:textId="6B185E00" w:rsidR="008113A4" w:rsidRPr="00AC38DE" w:rsidRDefault="008113A4" w:rsidP="008113A4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>7</w:t>
      </w:r>
      <w:r w:rsidRPr="00AC38DE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AC38DE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Ակնկալվող արդյունքը</w:t>
      </w:r>
    </w:p>
    <w:p w14:paraId="114456DA" w14:textId="4B09B7AC" w:rsidR="004F0888" w:rsidRPr="00AC38DE" w:rsidRDefault="004F0888" w:rsidP="004F088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1" w:name="_Hlk169631650"/>
      <w:r w:rsidRPr="00AC38DE">
        <w:rPr>
          <w:rFonts w:ascii="GHEA Grapalat" w:eastAsia="Calibri" w:hAnsi="GHEA Grapalat" w:cs="Sylfaen"/>
          <w:bCs/>
          <w:lang w:val="hy-AM"/>
        </w:rPr>
        <w:lastRenderedPageBreak/>
        <w:t xml:space="preserve">Նախագծի ընդունման արդյունքում </w:t>
      </w:r>
      <w:r w:rsidRPr="00AC38DE">
        <w:rPr>
          <w:rFonts w:ascii="GHEA Grapalat" w:hAnsi="GHEA Grapalat" w:cs="Sylfaen"/>
          <w:lang w:val="hy-AM"/>
        </w:rPr>
        <w:t xml:space="preserve">հանրապետության տարածքում կապահովի գյուղատնտեսական կենդանիների դաբաղ հիվանդության </w:t>
      </w:r>
      <w:r w:rsidRPr="00AC38DE">
        <w:rPr>
          <w:rFonts w:ascii="GHEA Grapalat" w:eastAsia="Arial Unicode MS" w:hAnsi="GHEA Grapalat" w:cs="Sylfaen"/>
          <w:kern w:val="16"/>
          <w:lang w:val="hy-AM"/>
        </w:rPr>
        <w:t>բռնկման և տարածման կանխումը, կստեղծվի հիվանդության</w:t>
      </w:r>
      <w:r w:rsidRPr="00AC38DE">
        <w:rPr>
          <w:rFonts w:ascii="GHEA Grapalat" w:hAnsi="GHEA Grapalat" w:cs="Sylfaen"/>
          <w:lang w:val="hy-AM"/>
        </w:rPr>
        <w:t xml:space="preserve"> նկատմամբ </w:t>
      </w:r>
      <w:r w:rsidRPr="00AC38DE">
        <w:rPr>
          <w:rFonts w:ascii="GHEA Grapalat" w:hAnsi="GHEA Grapalat"/>
          <w:lang w:val="hy-AM"/>
        </w:rPr>
        <w:t>պատվաստված</w:t>
      </w:r>
      <w:r w:rsidRPr="00AC38DE">
        <w:rPr>
          <w:rFonts w:ascii="GHEA Grapalat" w:hAnsi="GHEA Grapalat"/>
          <w:lang w:val="af-ZA"/>
        </w:rPr>
        <w:t xml:space="preserve"> </w:t>
      </w:r>
      <w:r w:rsidRPr="00AC38DE">
        <w:rPr>
          <w:rFonts w:ascii="GHEA Grapalat" w:hAnsi="GHEA Grapalat"/>
          <w:lang w:val="hy-AM"/>
        </w:rPr>
        <w:t>անասնագլխաքանակի կայուն</w:t>
      </w:r>
      <w:r w:rsidRPr="00AC38DE">
        <w:rPr>
          <w:rFonts w:ascii="GHEA Grapalat" w:hAnsi="GHEA Grapalat"/>
          <w:lang w:val="af-ZA"/>
        </w:rPr>
        <w:t xml:space="preserve"> </w:t>
      </w:r>
      <w:r w:rsidRPr="00AC38DE">
        <w:rPr>
          <w:rFonts w:ascii="GHEA Grapalat" w:hAnsi="GHEA Grapalat"/>
          <w:lang w:val="hy-AM"/>
        </w:rPr>
        <w:t>վարակամերժության</w:t>
      </w:r>
      <w:r w:rsidRPr="00AC38DE">
        <w:rPr>
          <w:rFonts w:ascii="GHEA Grapalat" w:hAnsi="GHEA Grapalat"/>
          <w:lang w:val="af-ZA"/>
        </w:rPr>
        <w:t xml:space="preserve"> </w:t>
      </w:r>
      <w:r w:rsidRPr="00AC38DE">
        <w:rPr>
          <w:rFonts w:ascii="GHEA Grapalat" w:hAnsi="GHEA Grapalat"/>
          <w:lang w:val="hy-AM"/>
        </w:rPr>
        <w:t>ֆոն,</w:t>
      </w:r>
      <w:r w:rsidRPr="00AC38DE">
        <w:rPr>
          <w:rFonts w:ascii="GHEA Grapalat" w:hAnsi="GHEA Grapalat"/>
          <w:lang w:val="af-ZA"/>
        </w:rPr>
        <w:t xml:space="preserve"> </w:t>
      </w:r>
      <w:r w:rsidRPr="00AC38DE">
        <w:rPr>
          <w:rFonts w:ascii="GHEA Grapalat" w:hAnsi="GHEA Grapalat" w:cs="Sylfaen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</w:t>
      </w:r>
      <w:bookmarkEnd w:id="1"/>
      <w:r w:rsidRPr="00AC38DE">
        <w:rPr>
          <w:rFonts w:ascii="GHEA Grapalat" w:hAnsi="GHEA Grapalat" w:cs="Sylfaen"/>
          <w:lang w:val="hy-AM"/>
        </w:rPr>
        <w:t>:</w:t>
      </w:r>
    </w:p>
    <w:p w14:paraId="05C4A418" w14:textId="4F347E1A" w:rsidR="004F0888" w:rsidRPr="00AC38DE" w:rsidRDefault="004F0888" w:rsidP="00F3077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C38DE">
        <w:rPr>
          <w:rFonts w:ascii="GHEA Grapalat" w:hAnsi="GHEA Grapalat" w:cs="Sylfaen"/>
          <w:lang w:val="hy-AM"/>
        </w:rPr>
        <w:t xml:space="preserve">Միաժամանակ հարկ է նշել, որ </w:t>
      </w:r>
      <w:r w:rsidR="007030D4" w:rsidRPr="00AC38DE">
        <w:rPr>
          <w:rFonts w:ascii="GHEA Grapalat" w:hAnsi="GHEA Grapalat" w:cs="Sylfaen"/>
          <w:lang w:val="hy-AM"/>
        </w:rPr>
        <w:t>սույն նախագծի ընդ</w:t>
      </w:r>
      <w:r w:rsidR="002748A9" w:rsidRPr="00AC38DE">
        <w:rPr>
          <w:rFonts w:ascii="GHEA Grapalat" w:hAnsi="GHEA Grapalat" w:cs="Sylfaen"/>
          <w:lang w:val="hy-AM"/>
        </w:rPr>
        <w:t>ու</w:t>
      </w:r>
      <w:r w:rsidR="007030D4" w:rsidRPr="00AC38DE">
        <w:rPr>
          <w:rFonts w:ascii="GHEA Grapalat" w:hAnsi="GHEA Grapalat" w:cs="Sylfaen"/>
          <w:lang w:val="hy-AM"/>
        </w:rPr>
        <w:t xml:space="preserve">նման արդյուքում </w:t>
      </w:r>
      <w:r w:rsidR="002748A9" w:rsidRPr="00AC38DE">
        <w:rPr>
          <w:rFonts w:ascii="GHEA Grapalat" w:hAnsi="GHEA Grapalat" w:cs="Sylfaen"/>
          <w:lang w:val="hy-AM"/>
        </w:rPr>
        <w:t xml:space="preserve">ակնկալվում է </w:t>
      </w:r>
      <w:r w:rsidR="002748A9" w:rsidRPr="00AC38DE">
        <w:rPr>
          <w:rFonts w:ascii="GHEA Grapalat" w:hAnsi="GHEA Grapalat"/>
          <w:color w:val="000000"/>
          <w:shd w:val="clear" w:color="auto" w:fill="FFFFFF"/>
          <w:lang w:val="hy-AM"/>
        </w:rPr>
        <w:t>տնտեսապես առավել շահավետ միջոցառման իրականացում։</w:t>
      </w:r>
    </w:p>
    <w:p w14:paraId="20DB1F16" w14:textId="0FF00112" w:rsidR="004F0888" w:rsidRPr="00AC38DE" w:rsidRDefault="004F0888" w:rsidP="004F088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38DE">
        <w:rPr>
          <w:rFonts w:ascii="GHEA Grapalat" w:hAnsi="GHEA Grapalat" w:cs="Sylfaen"/>
          <w:lang w:val="hy-AM"/>
        </w:rPr>
        <w:t>Նախագծի ընդունման արդյունքում միջազգային հարթակնեորւմ կներկայացվեն հանրապետությունում դաբաղ հիվանդությ</w:t>
      </w:r>
      <w:r w:rsidR="002748A9" w:rsidRPr="00AC38DE">
        <w:rPr>
          <w:rFonts w:ascii="GHEA Grapalat" w:hAnsi="GHEA Grapalat" w:cs="Sylfaen"/>
          <w:lang w:val="hy-AM"/>
        </w:rPr>
        <w:t>ան</w:t>
      </w:r>
      <w:r w:rsidRPr="00AC38DE">
        <w:rPr>
          <w:rFonts w:ascii="GHEA Grapalat" w:hAnsi="GHEA Grapalat" w:cs="Sylfaen"/>
          <w:lang w:val="hy-AM"/>
        </w:rPr>
        <w:t xml:space="preserve"> դեմ իրականացված միջոցառումների վերաբերյալ տեղեկատվության տրամադրումը, ինչպես նաև կապահովի միջազգային թափանցիկ համագործակցությունը և պարտավորությունների կատարումը։</w:t>
      </w:r>
    </w:p>
    <w:sectPr w:rsidR="004F0888" w:rsidRPr="00AC38DE" w:rsidSect="00A6583F">
      <w:pgSz w:w="12240" w:h="15840"/>
      <w:pgMar w:top="990" w:right="1080" w:bottom="18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074FD2"/>
    <w:multiLevelType w:val="hybridMultilevel"/>
    <w:tmpl w:val="FF0059C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B51976"/>
    <w:multiLevelType w:val="hybridMultilevel"/>
    <w:tmpl w:val="2C6EEBB0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D604247"/>
    <w:multiLevelType w:val="hybridMultilevel"/>
    <w:tmpl w:val="66C61C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771964">
    <w:abstractNumId w:val="0"/>
  </w:num>
  <w:num w:numId="2" w16cid:durableId="1185943349">
    <w:abstractNumId w:val="1"/>
  </w:num>
  <w:num w:numId="3" w16cid:durableId="961226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F2C"/>
    <w:rsid w:val="00000A87"/>
    <w:rsid w:val="00001DBB"/>
    <w:rsid w:val="00006F04"/>
    <w:rsid w:val="00043E0D"/>
    <w:rsid w:val="00071755"/>
    <w:rsid w:val="00082D96"/>
    <w:rsid w:val="000A4A43"/>
    <w:rsid w:val="000C450B"/>
    <w:rsid w:val="00113C1F"/>
    <w:rsid w:val="00134CEB"/>
    <w:rsid w:val="00137982"/>
    <w:rsid w:val="001A1C34"/>
    <w:rsid w:val="001B55C6"/>
    <w:rsid w:val="001C0909"/>
    <w:rsid w:val="001C7FC7"/>
    <w:rsid w:val="00200047"/>
    <w:rsid w:val="00224251"/>
    <w:rsid w:val="00251E1F"/>
    <w:rsid w:val="0026436C"/>
    <w:rsid w:val="00272023"/>
    <w:rsid w:val="002748A9"/>
    <w:rsid w:val="00294F44"/>
    <w:rsid w:val="002A10EA"/>
    <w:rsid w:val="002C2AE5"/>
    <w:rsid w:val="00322F82"/>
    <w:rsid w:val="00323FD0"/>
    <w:rsid w:val="0033370C"/>
    <w:rsid w:val="00357B53"/>
    <w:rsid w:val="00363F2C"/>
    <w:rsid w:val="00366ADD"/>
    <w:rsid w:val="00397C15"/>
    <w:rsid w:val="003A6D75"/>
    <w:rsid w:val="003E197F"/>
    <w:rsid w:val="00402841"/>
    <w:rsid w:val="004221E7"/>
    <w:rsid w:val="00467612"/>
    <w:rsid w:val="004844C9"/>
    <w:rsid w:val="004A3385"/>
    <w:rsid w:val="004F0888"/>
    <w:rsid w:val="00540143"/>
    <w:rsid w:val="00564EAB"/>
    <w:rsid w:val="0057022E"/>
    <w:rsid w:val="0059457D"/>
    <w:rsid w:val="005C2AF5"/>
    <w:rsid w:val="006001F3"/>
    <w:rsid w:val="0062034D"/>
    <w:rsid w:val="00635AD5"/>
    <w:rsid w:val="00652BCD"/>
    <w:rsid w:val="006561B7"/>
    <w:rsid w:val="006707AA"/>
    <w:rsid w:val="00691FA7"/>
    <w:rsid w:val="006C344B"/>
    <w:rsid w:val="006E00F8"/>
    <w:rsid w:val="006F7E8E"/>
    <w:rsid w:val="007030D4"/>
    <w:rsid w:val="00713A75"/>
    <w:rsid w:val="00744927"/>
    <w:rsid w:val="00744E47"/>
    <w:rsid w:val="0076331C"/>
    <w:rsid w:val="0078292E"/>
    <w:rsid w:val="0079564C"/>
    <w:rsid w:val="00797C3E"/>
    <w:rsid w:val="007B6594"/>
    <w:rsid w:val="00800DC0"/>
    <w:rsid w:val="008113A4"/>
    <w:rsid w:val="00814DD8"/>
    <w:rsid w:val="00815586"/>
    <w:rsid w:val="008335ED"/>
    <w:rsid w:val="00847928"/>
    <w:rsid w:val="008A4EFB"/>
    <w:rsid w:val="008B524E"/>
    <w:rsid w:val="008D512E"/>
    <w:rsid w:val="00951123"/>
    <w:rsid w:val="00976F3A"/>
    <w:rsid w:val="00986E53"/>
    <w:rsid w:val="00987555"/>
    <w:rsid w:val="009B0390"/>
    <w:rsid w:val="009C5C30"/>
    <w:rsid w:val="009C703D"/>
    <w:rsid w:val="009D6134"/>
    <w:rsid w:val="009D7657"/>
    <w:rsid w:val="00A163AB"/>
    <w:rsid w:val="00A2144C"/>
    <w:rsid w:val="00A53BBC"/>
    <w:rsid w:val="00A6583F"/>
    <w:rsid w:val="00A70D02"/>
    <w:rsid w:val="00A87BCC"/>
    <w:rsid w:val="00A96E6B"/>
    <w:rsid w:val="00AC2B30"/>
    <w:rsid w:val="00AC38DE"/>
    <w:rsid w:val="00AE3D6D"/>
    <w:rsid w:val="00B62B12"/>
    <w:rsid w:val="00B6452C"/>
    <w:rsid w:val="00C100C7"/>
    <w:rsid w:val="00C56E94"/>
    <w:rsid w:val="00C6565D"/>
    <w:rsid w:val="00CC0DD1"/>
    <w:rsid w:val="00CC17C7"/>
    <w:rsid w:val="00CD30F7"/>
    <w:rsid w:val="00CE08D2"/>
    <w:rsid w:val="00D458A8"/>
    <w:rsid w:val="00D76616"/>
    <w:rsid w:val="00DA0F1E"/>
    <w:rsid w:val="00DA2427"/>
    <w:rsid w:val="00DA48FD"/>
    <w:rsid w:val="00DA7FEA"/>
    <w:rsid w:val="00DE1353"/>
    <w:rsid w:val="00E25EFC"/>
    <w:rsid w:val="00E35CD4"/>
    <w:rsid w:val="00E43CDF"/>
    <w:rsid w:val="00E75674"/>
    <w:rsid w:val="00E94524"/>
    <w:rsid w:val="00E978D9"/>
    <w:rsid w:val="00EB6918"/>
    <w:rsid w:val="00EB7748"/>
    <w:rsid w:val="00EE3194"/>
    <w:rsid w:val="00EF312C"/>
    <w:rsid w:val="00F26EE2"/>
    <w:rsid w:val="00F30771"/>
    <w:rsid w:val="00F5192B"/>
    <w:rsid w:val="00F55D15"/>
    <w:rsid w:val="00F672EA"/>
    <w:rsid w:val="00F866EB"/>
    <w:rsid w:val="00FA0435"/>
    <w:rsid w:val="00FC0DB8"/>
    <w:rsid w:val="00FD26D0"/>
    <w:rsid w:val="00FD477C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83D88"/>
  <w15:chartTrackingRefBased/>
  <w15:docId w15:val="{F6C38A7F-D377-4AE9-9861-846EFC83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48FD"/>
    <w:rPr>
      <w:b/>
      <w:bCs/>
    </w:rPr>
  </w:style>
  <w:style w:type="paragraph" w:styleId="ListParagraph">
    <w:name w:val="List Paragraph"/>
    <w:basedOn w:val="Normal"/>
    <w:uiPriority w:val="34"/>
    <w:qFormat/>
    <w:rsid w:val="0057022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3798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table" w:styleId="TableGrid">
    <w:name w:val="Table Grid"/>
    <w:basedOn w:val="TableNormal"/>
    <w:uiPriority w:val="39"/>
    <w:rsid w:val="00811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8113A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8113A4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8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8D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1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87062-1EE8-4D5A-9B55-0EAF40653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1710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admin</cp:lastModifiedBy>
  <cp:revision>2</cp:revision>
  <cp:lastPrinted>2024-10-23T11:54:00Z</cp:lastPrinted>
  <dcterms:created xsi:type="dcterms:W3CDTF">2024-11-27T16:47:00Z</dcterms:created>
  <dcterms:modified xsi:type="dcterms:W3CDTF">2024-11-27T16:47:00Z</dcterms:modified>
</cp:coreProperties>
</file>