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74BF0" w14:textId="77777777" w:rsidR="00386E8C" w:rsidRPr="00980B33" w:rsidRDefault="00386E8C" w:rsidP="00386E8C">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980B33">
        <w:rPr>
          <w:rFonts w:ascii="GHEA Grapalat" w:hAnsi="GHEA Grapalat"/>
          <w:b/>
          <w:color w:val="000000"/>
          <w:lang w:val="hy-AM"/>
        </w:rPr>
        <w:t>ԱՄՓՈՓԱԹԵՐԹ</w:t>
      </w:r>
    </w:p>
    <w:p w14:paraId="7404DBD2" w14:textId="720B4FFF" w:rsidR="00AA6F26" w:rsidRPr="00AA6F26" w:rsidRDefault="00382BA0" w:rsidP="00A14B9C">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382BA0">
        <w:rPr>
          <w:rFonts w:ascii="GHEA Grapalat" w:hAnsi="GHEA Grapalat"/>
          <w:b/>
          <w:bCs/>
          <w:lang w:val="hy-AM"/>
        </w:rPr>
        <w:t>«ԳՆՄԱՆ ԳՈՐԾԸՆԹԱՑ ԿԱԶՄԱԿԵՐՊԵԼՈՒ ՄԱՍԻՆ»</w:t>
      </w:r>
      <w:r>
        <w:rPr>
          <w:rFonts w:ascii="GHEA Grapalat" w:hAnsi="GHEA Grapalat"/>
          <w:lang w:val="hy-AM"/>
        </w:rPr>
        <w:t xml:space="preserve"> </w:t>
      </w:r>
      <w:r w:rsidR="00AA6F26" w:rsidRPr="00AA6F26">
        <w:rPr>
          <w:rFonts w:ascii="GHEA Grapalat" w:eastAsia="NSimSun" w:hAnsi="GHEA Grapalat" w:cs="GHEA Grapalat"/>
          <w:b/>
          <w:kern w:val="2"/>
          <w:lang w:val="hy-AM" w:eastAsia="zh-CN" w:bidi="hi-IN"/>
        </w:rPr>
        <w:t>ՀՀ ԿԱՌԱՎԱՐՈՒԹՅԱՆ ՈՐՈՇՄԱՆ ՆԱԽԱԳԾԻ</w:t>
      </w:r>
    </w:p>
    <w:tbl>
      <w:tblPr>
        <w:tblStyle w:val="TableGrid"/>
        <w:tblW w:w="13860" w:type="dxa"/>
        <w:tblInd w:w="-5" w:type="dxa"/>
        <w:tblLook w:val="04A0" w:firstRow="1" w:lastRow="0" w:firstColumn="1" w:lastColumn="0" w:noHBand="0" w:noVBand="1"/>
      </w:tblPr>
      <w:tblGrid>
        <w:gridCol w:w="10209"/>
        <w:gridCol w:w="3651"/>
      </w:tblGrid>
      <w:tr w:rsidR="00E334C9" w:rsidRPr="00980B33" w14:paraId="20C67DC9" w14:textId="77777777" w:rsidTr="0037160A">
        <w:trPr>
          <w:trHeight w:val="175"/>
        </w:trPr>
        <w:tc>
          <w:tcPr>
            <w:tcW w:w="10279" w:type="dxa"/>
            <w:vMerge w:val="restart"/>
            <w:shd w:val="clear" w:color="auto" w:fill="A6A6A6" w:themeFill="background1" w:themeFillShade="A6"/>
          </w:tcPr>
          <w:p w14:paraId="7583682F" w14:textId="44BCA3D4" w:rsidR="00E334C9" w:rsidRPr="00980B33" w:rsidRDefault="00AA6F26" w:rsidP="00E334C9">
            <w:pPr>
              <w:pStyle w:val="ListParagraph"/>
              <w:tabs>
                <w:tab w:val="left" w:pos="0"/>
              </w:tabs>
              <w:spacing w:after="0"/>
              <w:ind w:left="1080" w:right="141"/>
              <w:jc w:val="center"/>
              <w:rPr>
                <w:rFonts w:ascii="GHEA Grapalat" w:hAnsi="GHEA Grapalat"/>
                <w:sz w:val="24"/>
                <w:szCs w:val="24"/>
                <w:lang w:val="hy-AM"/>
              </w:rPr>
            </w:pPr>
            <w:r>
              <w:rPr>
                <w:rFonts w:ascii="GHEA Grapalat" w:hAnsi="GHEA Grapalat" w:cs="Cambria Math"/>
                <w:sz w:val="24"/>
                <w:szCs w:val="24"/>
                <w:lang w:val="hy-AM"/>
              </w:rPr>
              <w:t>1</w:t>
            </w:r>
            <w:r w:rsidR="00E334C9" w:rsidRPr="00980B33">
              <w:rPr>
                <w:rFonts w:ascii="MS Mincho" w:eastAsia="MS Mincho" w:hAnsi="MS Mincho" w:cs="MS Mincho" w:hint="eastAsia"/>
                <w:sz w:val="24"/>
                <w:szCs w:val="24"/>
                <w:lang w:val="hy-AM"/>
              </w:rPr>
              <w:t>․</w:t>
            </w:r>
            <w:r w:rsidR="00E334C9" w:rsidRPr="00980B33">
              <w:rPr>
                <w:rFonts w:ascii="GHEA Grapalat" w:hAnsi="GHEA Grapalat"/>
                <w:sz w:val="24"/>
                <w:szCs w:val="24"/>
                <w:lang w:val="hy-AM"/>
              </w:rPr>
              <w:t xml:space="preserve">    ՀՀ ֆինանսների նախարարություն</w:t>
            </w:r>
          </w:p>
          <w:p w14:paraId="6C556A30" w14:textId="77777777" w:rsidR="00E334C9" w:rsidRPr="00980B33" w:rsidRDefault="00E334C9" w:rsidP="00E334C9">
            <w:pPr>
              <w:tabs>
                <w:tab w:val="left" w:pos="0"/>
              </w:tabs>
              <w:spacing w:after="0" w:line="360" w:lineRule="auto"/>
              <w:ind w:right="141"/>
              <w:jc w:val="both"/>
              <w:rPr>
                <w:rFonts w:ascii="GHEA Grapalat" w:hAnsi="GHEA Grapalat"/>
                <w:sz w:val="24"/>
                <w:szCs w:val="24"/>
                <w:lang w:val="hy-AM"/>
              </w:rPr>
            </w:pPr>
          </w:p>
        </w:tc>
        <w:tc>
          <w:tcPr>
            <w:tcW w:w="3581" w:type="dxa"/>
            <w:shd w:val="clear" w:color="auto" w:fill="A6A6A6" w:themeFill="background1" w:themeFillShade="A6"/>
          </w:tcPr>
          <w:p w14:paraId="23D796F2" w14:textId="5C15B34D" w:rsidR="00E334C9" w:rsidRPr="00980B33" w:rsidRDefault="00382BA0" w:rsidP="003E3D58">
            <w:pPr>
              <w:pStyle w:val="NormalWeb"/>
              <w:spacing w:before="0" w:beforeAutospacing="0" w:after="0" w:afterAutospacing="0" w:line="360" w:lineRule="auto"/>
              <w:jc w:val="center"/>
              <w:rPr>
                <w:rFonts w:ascii="GHEA Grapalat" w:hAnsi="GHEA Grapalat"/>
              </w:rPr>
            </w:pPr>
            <w:r>
              <w:rPr>
                <w:rFonts w:ascii="GHEA Grapalat" w:hAnsi="GHEA Grapalat"/>
              </w:rPr>
              <w:t>08</w:t>
            </w:r>
            <w:r w:rsidR="003E3D58">
              <w:rPr>
                <w:rFonts w:ascii="GHEA Grapalat" w:hAnsi="GHEA Grapalat"/>
              </w:rPr>
              <w:t>.1</w:t>
            </w:r>
            <w:r>
              <w:rPr>
                <w:rFonts w:ascii="GHEA Grapalat" w:hAnsi="GHEA Grapalat"/>
              </w:rPr>
              <w:t>1</w:t>
            </w:r>
            <w:r w:rsidR="003E3D58">
              <w:rPr>
                <w:rFonts w:ascii="GHEA Grapalat" w:hAnsi="GHEA Grapalat"/>
              </w:rPr>
              <w:t>.2024թ.</w:t>
            </w:r>
          </w:p>
        </w:tc>
      </w:tr>
      <w:tr w:rsidR="00E334C9" w:rsidRPr="00980B33" w14:paraId="5B367B45" w14:textId="77777777" w:rsidTr="0037160A">
        <w:trPr>
          <w:trHeight w:val="175"/>
        </w:trPr>
        <w:tc>
          <w:tcPr>
            <w:tcW w:w="10279" w:type="dxa"/>
            <w:vMerge/>
            <w:shd w:val="clear" w:color="auto" w:fill="A6A6A6" w:themeFill="background1" w:themeFillShade="A6"/>
          </w:tcPr>
          <w:p w14:paraId="32A57646" w14:textId="77777777" w:rsidR="00E334C9" w:rsidRPr="00980B33" w:rsidRDefault="00E334C9" w:rsidP="00E334C9">
            <w:pPr>
              <w:tabs>
                <w:tab w:val="left" w:pos="0"/>
              </w:tabs>
              <w:spacing w:after="0" w:line="360" w:lineRule="auto"/>
              <w:ind w:right="141"/>
              <w:jc w:val="both"/>
              <w:rPr>
                <w:rFonts w:ascii="GHEA Grapalat" w:hAnsi="GHEA Grapalat"/>
                <w:sz w:val="24"/>
                <w:szCs w:val="24"/>
                <w:lang w:val="hy-AM"/>
              </w:rPr>
            </w:pPr>
          </w:p>
        </w:tc>
        <w:tc>
          <w:tcPr>
            <w:tcW w:w="3581" w:type="dxa"/>
            <w:shd w:val="clear" w:color="auto" w:fill="A6A6A6" w:themeFill="background1" w:themeFillShade="A6"/>
          </w:tcPr>
          <w:p w14:paraId="10B71893" w14:textId="2DEACE0A" w:rsidR="00E334C9" w:rsidRPr="00980B33" w:rsidRDefault="00382BA0" w:rsidP="003E3D58">
            <w:pPr>
              <w:pStyle w:val="NormalWeb"/>
              <w:spacing w:line="360" w:lineRule="auto"/>
              <w:jc w:val="center"/>
              <w:rPr>
                <w:rFonts w:ascii="GHEA Grapalat" w:hAnsi="GHEA Grapalat"/>
              </w:rPr>
            </w:pPr>
            <w:r w:rsidRPr="00382BA0">
              <w:rPr>
                <w:rFonts w:ascii="GHEA Grapalat" w:hAnsi="GHEA Grapalat"/>
              </w:rPr>
              <w:t>№ 01/26-1/23482-2024</w:t>
            </w:r>
          </w:p>
        </w:tc>
      </w:tr>
      <w:tr w:rsidR="00382BA0" w:rsidRPr="00CD4764" w14:paraId="098D3F80" w14:textId="77777777" w:rsidTr="00382BA0">
        <w:trPr>
          <w:trHeight w:val="773"/>
        </w:trPr>
        <w:tc>
          <w:tcPr>
            <w:tcW w:w="10279" w:type="dxa"/>
            <w:shd w:val="clear" w:color="auto" w:fill="auto"/>
          </w:tcPr>
          <w:p w14:paraId="2A3F3FA6" w14:textId="77777777" w:rsidR="00382BA0" w:rsidRDefault="00382BA0" w:rsidP="00382BA0">
            <w:pPr>
              <w:spacing w:after="0"/>
              <w:ind w:left="90" w:firstLine="540"/>
              <w:jc w:val="both"/>
              <w:rPr>
                <w:rFonts w:ascii="GHEA Grapalat" w:hAnsi="GHEA Grapalat"/>
                <w:sz w:val="24"/>
                <w:szCs w:val="24"/>
                <w:lang w:val="hy-AM"/>
              </w:rPr>
            </w:pPr>
            <w:r>
              <w:rPr>
                <w:rFonts w:ascii="GHEA Grapalat" w:hAnsi="GHEA Grapalat"/>
                <w:sz w:val="24"/>
                <w:szCs w:val="24"/>
                <w:lang w:val="hy-AM"/>
              </w:rPr>
              <w:t>Ուսումնասիրելով հիշյալ գրությամբ ներկայացված «Գնման գործընթաց կազմակերպելու մասին» ՀՀ կառավարության որոշման նախագիծը՝ հայտնում ենք հետևյալը.</w:t>
            </w:r>
          </w:p>
          <w:p w14:paraId="57798ADC" w14:textId="77777777" w:rsidR="00382BA0" w:rsidRPr="003A38A4" w:rsidRDefault="00382BA0" w:rsidP="00382BA0">
            <w:pPr>
              <w:pStyle w:val="NormalWeb"/>
              <w:shd w:val="clear" w:color="auto" w:fill="FFFFFF"/>
              <w:spacing w:before="0" w:beforeAutospacing="0" w:after="0" w:afterAutospacing="0"/>
              <w:ind w:left="90" w:firstLine="540"/>
              <w:jc w:val="both"/>
              <w:rPr>
                <w:rFonts w:ascii="GHEA Grapalat" w:eastAsia="Calibri" w:hAnsi="GHEA Grapalat" w:cstheme="minorBidi"/>
                <w:color w:val="00000A"/>
                <w:lang w:val="hy-AM"/>
              </w:rPr>
            </w:pPr>
            <w:r w:rsidRPr="003A38A4">
              <w:rPr>
                <w:rFonts w:ascii="GHEA Grapalat" w:eastAsia="Calibri" w:hAnsi="GHEA Grapalat" w:cstheme="minorBidi"/>
                <w:color w:val="00000A"/>
                <w:lang w:val="hy-AM"/>
              </w:rPr>
              <w:t xml:space="preserve"> ՀՀ կառավարության 04.05.2017թ. թիվ 526-Ն որոշմամբ հաստատված կարգի 71-րդ կետի 3-րդ ենթակետի համաձայն՝  եթե գնումն իրականացվում է «Գնումների մասին» օրենքի 23-րդ հոդվածի 1-ին մասի 1-ին կետի հիման վրա, ապա մասնակիցը՝</w:t>
            </w:r>
          </w:p>
          <w:p w14:paraId="6CD105AB" w14:textId="77777777" w:rsidR="00382BA0" w:rsidRPr="003A38A4" w:rsidRDefault="00382BA0" w:rsidP="00382BA0">
            <w:pPr>
              <w:shd w:val="clear" w:color="auto" w:fill="FFFFFF"/>
              <w:spacing w:after="0" w:line="240" w:lineRule="auto"/>
              <w:ind w:left="90" w:firstLine="540"/>
              <w:jc w:val="both"/>
              <w:rPr>
                <w:rFonts w:ascii="GHEA Grapalat" w:hAnsi="GHEA Grapalat"/>
                <w:sz w:val="24"/>
                <w:szCs w:val="24"/>
                <w:lang w:val="hy-AM"/>
              </w:rPr>
            </w:pPr>
            <w:r w:rsidRPr="003A38A4">
              <w:rPr>
                <w:rFonts w:ascii="GHEA Grapalat" w:hAnsi="GHEA Grapalat"/>
                <w:sz w:val="24"/>
                <w:szCs w:val="24"/>
                <w:lang w:val="hy-AM"/>
              </w:rPr>
              <w:t>- հայտի, ինչպես նաև որակավորման և պայմանագրի ապահովումներ չի ներկայացնում, իսկ կանխավճարի ապահովում ներկայացնում է հրավերով նախատեսված դեպքում,</w:t>
            </w:r>
          </w:p>
          <w:p w14:paraId="29D3529B" w14:textId="77777777" w:rsidR="00382BA0" w:rsidRPr="003A38A4" w:rsidRDefault="00382BA0" w:rsidP="00382BA0">
            <w:pPr>
              <w:shd w:val="clear" w:color="auto" w:fill="FFFFFF"/>
              <w:spacing w:after="0" w:line="240" w:lineRule="auto"/>
              <w:ind w:left="90" w:firstLine="540"/>
              <w:jc w:val="both"/>
              <w:rPr>
                <w:rFonts w:ascii="GHEA Grapalat" w:hAnsi="GHEA Grapalat"/>
                <w:sz w:val="24"/>
                <w:szCs w:val="24"/>
                <w:lang w:val="hy-AM"/>
              </w:rPr>
            </w:pPr>
            <w:r w:rsidRPr="003A38A4">
              <w:rPr>
                <w:rFonts w:ascii="GHEA Grapalat" w:hAnsi="GHEA Grapalat"/>
                <w:sz w:val="24"/>
                <w:szCs w:val="24"/>
                <w:lang w:val="hy-AM"/>
              </w:rPr>
              <w:t>-ներկայացնում է միայն գնային առաջարկ:</w:t>
            </w:r>
          </w:p>
          <w:p w14:paraId="2B14C3ED" w14:textId="77777777" w:rsidR="00382BA0" w:rsidRDefault="00382BA0" w:rsidP="00382BA0">
            <w:pPr>
              <w:spacing w:after="0"/>
              <w:ind w:left="90" w:firstLine="540"/>
              <w:jc w:val="both"/>
              <w:rPr>
                <w:rFonts w:ascii="GHEA Grapalat" w:hAnsi="GHEA Grapalat"/>
                <w:sz w:val="24"/>
                <w:szCs w:val="24"/>
                <w:lang w:val="hy-AM"/>
              </w:rPr>
            </w:pPr>
            <w:r w:rsidRPr="00FD3244">
              <w:rPr>
                <w:rFonts w:ascii="GHEA Grapalat" w:hAnsi="GHEA Grapalat"/>
                <w:sz w:val="24"/>
                <w:szCs w:val="24"/>
                <w:lang w:val="hy-AM"/>
              </w:rPr>
              <w:t>Վերոգրյալով պայմանավորված առաջարկում ենք</w:t>
            </w:r>
            <w:r w:rsidRPr="003A38A4">
              <w:rPr>
                <w:rFonts w:ascii="GHEA Grapalat" w:hAnsi="GHEA Grapalat"/>
                <w:sz w:val="24"/>
                <w:szCs w:val="24"/>
                <w:lang w:val="hy-AM"/>
              </w:rPr>
              <w:t xml:space="preserve"> որպես ավելորդ դրույթ</w:t>
            </w:r>
            <w:r w:rsidRPr="00FD3244">
              <w:rPr>
                <w:rFonts w:ascii="GHEA Grapalat" w:hAnsi="GHEA Grapalat"/>
                <w:sz w:val="24"/>
                <w:szCs w:val="24"/>
                <w:lang w:val="hy-AM"/>
              </w:rPr>
              <w:t xml:space="preserve"> </w:t>
            </w:r>
            <w:r w:rsidRPr="003A38A4">
              <w:rPr>
                <w:rFonts w:ascii="GHEA Grapalat" w:hAnsi="GHEA Grapalat"/>
                <w:sz w:val="24"/>
                <w:szCs w:val="24"/>
                <w:lang w:val="hy-AM"/>
              </w:rPr>
              <w:t>նախագծի 2-րդ կետից հանել</w:t>
            </w:r>
            <w:r w:rsidRPr="001B4F27">
              <w:rPr>
                <w:rFonts w:ascii="GHEA Grapalat" w:hAnsi="GHEA Grapalat"/>
                <w:sz w:val="24"/>
                <w:szCs w:val="24"/>
                <w:lang w:val="hy-AM"/>
              </w:rPr>
              <w:t xml:space="preserve"> </w:t>
            </w:r>
            <w:r w:rsidRPr="003A38A4">
              <w:rPr>
                <w:rFonts w:ascii="GHEA Grapalat" w:hAnsi="GHEA Grapalat"/>
                <w:lang w:val="hy-AM"/>
              </w:rPr>
              <w:t>«</w:t>
            </w:r>
            <w:r w:rsidRPr="008125B1">
              <w:rPr>
                <w:rFonts w:ascii="GHEA Grapalat" w:hAnsi="GHEA Grapalat"/>
                <w:sz w:val="24"/>
                <w:szCs w:val="24"/>
                <w:lang w:val="hy-AM"/>
              </w:rPr>
              <w:t xml:space="preserve">՝ չկիրառելով Հայաստանի Հանրապետության կառավարության 2017 թվականի մայիսի 4-ի </w:t>
            </w:r>
            <w:r w:rsidRPr="008125B1">
              <w:rPr>
                <w:rFonts w:ascii="GHEA Grapalat" w:hAnsi="GHEA Grapalat"/>
                <w:sz w:val="24"/>
                <w:szCs w:val="24"/>
              </w:rPr>
              <w:t>Ν</w:t>
            </w:r>
            <w:r w:rsidRPr="008125B1">
              <w:rPr>
                <w:rFonts w:ascii="GHEA Grapalat" w:hAnsi="GHEA Grapalat"/>
                <w:sz w:val="24"/>
                <w:szCs w:val="24"/>
                <w:lang w:val="hy-AM"/>
              </w:rPr>
              <w:t xml:space="preserve"> 526-Ն որոշման </w:t>
            </w:r>
            <w:r w:rsidRPr="008125B1">
              <w:rPr>
                <w:rFonts w:ascii="GHEA Grapalat" w:hAnsi="GHEA Grapalat"/>
                <w:sz w:val="24"/>
                <w:szCs w:val="24"/>
              </w:rPr>
              <w:t>Ν</w:t>
            </w:r>
            <w:r w:rsidRPr="008125B1">
              <w:rPr>
                <w:rFonts w:ascii="GHEA Grapalat" w:hAnsi="GHEA Grapalat"/>
                <w:sz w:val="24"/>
                <w:szCs w:val="24"/>
                <w:lang w:val="hy-AM"/>
              </w:rPr>
              <w:t xml:space="preserve"> 1 հավելվածի 21-րդ կետի 1-ին ենթակետի «դ» պարբերության և 71-րդ կետի 1-ին ենթակետի «ա», «բ», «գ» «դ» և «զ» պարբերությունների, ինչպես նաև Հայաստանի Հանրապետության կառավարության 2017 թվականի ապրիլի 6-ի </w:t>
            </w:r>
            <w:r w:rsidRPr="008125B1">
              <w:rPr>
                <w:rFonts w:ascii="GHEA Grapalat" w:hAnsi="GHEA Grapalat"/>
                <w:sz w:val="24"/>
                <w:szCs w:val="24"/>
              </w:rPr>
              <w:t>Ν</w:t>
            </w:r>
            <w:r w:rsidRPr="008125B1">
              <w:rPr>
                <w:rFonts w:ascii="GHEA Grapalat" w:hAnsi="GHEA Grapalat"/>
                <w:sz w:val="24"/>
                <w:szCs w:val="24"/>
                <w:lang w:val="hy-AM"/>
              </w:rPr>
              <w:t xml:space="preserve"> 386-Ն որոշման 2-րդ կետի 1-ին ենթակետի պահանջները</w:t>
            </w:r>
            <w:r>
              <w:rPr>
                <w:rFonts w:ascii="GHEA Grapalat" w:hAnsi="GHEA Grapalat"/>
                <w:sz w:val="24"/>
                <w:szCs w:val="24"/>
                <w:lang w:val="hy-AM"/>
              </w:rPr>
              <w:t>»</w:t>
            </w:r>
            <w:r w:rsidRPr="001B4F27">
              <w:rPr>
                <w:rFonts w:ascii="GHEA Grapalat" w:hAnsi="GHEA Grapalat"/>
                <w:sz w:val="24"/>
                <w:szCs w:val="24"/>
                <w:lang w:val="hy-AM"/>
              </w:rPr>
              <w:t xml:space="preserve"> բառերը</w:t>
            </w:r>
            <w:r w:rsidRPr="00FD3244">
              <w:rPr>
                <w:rFonts w:ascii="GHEA Grapalat" w:hAnsi="GHEA Grapalat"/>
                <w:sz w:val="24"/>
                <w:szCs w:val="24"/>
                <w:lang w:val="hy-AM"/>
              </w:rPr>
              <w:t>:</w:t>
            </w:r>
          </w:p>
          <w:p w14:paraId="1847D299" w14:textId="56AD16BD" w:rsidR="00382BA0" w:rsidRPr="00980B33" w:rsidRDefault="00382BA0" w:rsidP="00382BA0">
            <w:pPr>
              <w:tabs>
                <w:tab w:val="left" w:pos="0"/>
              </w:tabs>
              <w:spacing w:after="0" w:line="360" w:lineRule="auto"/>
              <w:ind w:right="141"/>
              <w:jc w:val="both"/>
              <w:rPr>
                <w:rFonts w:ascii="GHEA Grapalat" w:hAnsi="GHEA Grapalat"/>
                <w:sz w:val="24"/>
                <w:szCs w:val="24"/>
                <w:lang w:val="hy-AM"/>
              </w:rPr>
            </w:pPr>
            <w:r w:rsidRPr="00CD0D12">
              <w:rPr>
                <w:rFonts w:ascii="GHEA Grapalat" w:hAnsi="GHEA Grapalat"/>
                <w:sz w:val="24"/>
                <w:szCs w:val="24"/>
                <w:lang w:val="hy-AM"/>
              </w:rPr>
              <w:t xml:space="preserve">Առաջարկում ենք նաև նախագծով սահմանել պատվաստանյութի մեկ միավորի գնման գինը, որը իր մեջ պետք է ներառի </w:t>
            </w:r>
            <w:r w:rsidRPr="00AB3013">
              <w:rPr>
                <w:rFonts w:ascii="GHEA Grapalat" w:hAnsi="GHEA Grapalat"/>
                <w:sz w:val="24"/>
                <w:szCs w:val="24"/>
                <w:lang w:val="hy-AM"/>
              </w:rPr>
              <w:t>տվյալ գն</w:t>
            </w:r>
            <w:r>
              <w:rPr>
                <w:rFonts w:ascii="GHEA Grapalat" w:hAnsi="GHEA Grapalat"/>
                <w:sz w:val="24"/>
                <w:szCs w:val="24"/>
                <w:lang w:val="hy-AM"/>
              </w:rPr>
              <w:t xml:space="preserve">ման </w:t>
            </w:r>
            <w:r w:rsidRPr="00AB3013">
              <w:rPr>
                <w:rFonts w:ascii="GHEA Grapalat" w:hAnsi="GHEA Grapalat"/>
                <w:sz w:val="24"/>
                <w:szCs w:val="24"/>
                <w:lang w:val="hy-AM"/>
              </w:rPr>
              <w:t xml:space="preserve"> կատարումն ապահովելու նպատակով կատարվելիք բոլոր վճարները (ծախսերը), այդ թվում` հարկերի, տուրքերի, փոխադրման, ապահովագրման ծախսերը</w:t>
            </w:r>
            <w:r w:rsidRPr="00CD0D12">
              <w:rPr>
                <w:rFonts w:ascii="GHEA Grapalat" w:hAnsi="GHEA Grapalat"/>
                <w:sz w:val="24"/>
                <w:szCs w:val="24"/>
                <w:lang w:val="hy-AM"/>
              </w:rPr>
              <w:t>:</w:t>
            </w:r>
            <w:r>
              <w:rPr>
                <w:rFonts w:ascii="GHEA Grapalat" w:eastAsia="Times New Roman" w:hAnsi="GHEA Grapalat" w:cs="Times New Roman"/>
                <w:color w:val="000000"/>
                <w:sz w:val="23"/>
                <w:szCs w:val="23"/>
                <w:lang w:val="hy-AM"/>
              </w:rPr>
              <w:tab/>
            </w:r>
          </w:p>
        </w:tc>
        <w:tc>
          <w:tcPr>
            <w:tcW w:w="3581" w:type="dxa"/>
            <w:shd w:val="clear" w:color="auto" w:fill="auto"/>
          </w:tcPr>
          <w:p w14:paraId="51C1FB5F" w14:textId="77777777" w:rsidR="00382BA0" w:rsidRDefault="00382BA0" w:rsidP="003E3D58">
            <w:pPr>
              <w:pStyle w:val="NormalWeb"/>
              <w:spacing w:line="360" w:lineRule="auto"/>
              <w:jc w:val="center"/>
              <w:rPr>
                <w:rFonts w:ascii="GHEA Grapalat" w:hAnsi="GHEA Grapalat"/>
                <w:lang w:val="hy-AM"/>
              </w:rPr>
            </w:pPr>
          </w:p>
          <w:p w14:paraId="6A4665D5" w14:textId="77777777" w:rsidR="00382BA0" w:rsidRDefault="00382BA0" w:rsidP="00382BA0">
            <w:pPr>
              <w:pStyle w:val="NormalWeb"/>
              <w:spacing w:line="360" w:lineRule="auto"/>
              <w:rPr>
                <w:rFonts w:ascii="GHEA Grapalat" w:hAnsi="GHEA Grapalat"/>
                <w:lang w:val="hy-AM"/>
              </w:rPr>
            </w:pPr>
          </w:p>
          <w:p w14:paraId="1667073C" w14:textId="2E1CF197" w:rsidR="00382BA0" w:rsidRPr="00382BA0" w:rsidRDefault="00382BA0" w:rsidP="00382BA0">
            <w:pPr>
              <w:pStyle w:val="NormalWeb"/>
              <w:spacing w:line="360" w:lineRule="auto"/>
              <w:rPr>
                <w:rFonts w:ascii="GHEA Grapalat" w:hAnsi="GHEA Grapalat"/>
                <w:lang w:val="hy-AM"/>
              </w:rPr>
            </w:pPr>
            <w:r>
              <w:rPr>
                <w:rFonts w:ascii="GHEA Grapalat" w:hAnsi="GHEA Grapalat"/>
                <w:lang w:val="hy-AM"/>
              </w:rPr>
              <w:t>Ընդունվել է: Նախագիծը խմբագրվել է:</w:t>
            </w:r>
          </w:p>
        </w:tc>
      </w:tr>
      <w:tr w:rsidR="00BA0104" w:rsidRPr="00D93CB0" w14:paraId="01BF25A3" w14:textId="77777777" w:rsidTr="0028664A">
        <w:trPr>
          <w:trHeight w:val="458"/>
        </w:trPr>
        <w:tc>
          <w:tcPr>
            <w:tcW w:w="10279" w:type="dxa"/>
            <w:vMerge w:val="restart"/>
            <w:shd w:val="clear" w:color="auto" w:fill="A6A6A6" w:themeFill="background1" w:themeFillShade="A6"/>
          </w:tcPr>
          <w:p w14:paraId="0C2F0734" w14:textId="7DFF5D25" w:rsidR="00BA0104" w:rsidRPr="00BA0104" w:rsidRDefault="00BA0104" w:rsidP="00D93CB0">
            <w:pPr>
              <w:pStyle w:val="ListParagraph"/>
              <w:tabs>
                <w:tab w:val="left" w:pos="0"/>
              </w:tabs>
              <w:spacing w:after="0"/>
              <w:ind w:left="1080" w:right="141"/>
              <w:jc w:val="center"/>
              <w:rPr>
                <w:rFonts w:ascii="GHEA Grapalat" w:hAnsi="GHEA Grapalat"/>
                <w:sz w:val="24"/>
                <w:szCs w:val="24"/>
                <w:lang w:val="hy-AM"/>
              </w:rPr>
            </w:pPr>
            <w:r>
              <w:rPr>
                <w:rFonts w:ascii="GHEA Grapalat" w:hAnsi="GHEA Grapalat"/>
                <w:sz w:val="24"/>
                <w:szCs w:val="24"/>
                <w:lang w:val="hy-AM"/>
              </w:rPr>
              <w:t xml:space="preserve">2. </w:t>
            </w:r>
            <w:r w:rsidRPr="00BA0104">
              <w:rPr>
                <w:rFonts w:ascii="GHEA Grapalat" w:hAnsi="GHEA Grapalat"/>
                <w:sz w:val="24"/>
                <w:szCs w:val="24"/>
                <w:lang w:val="hy-AM"/>
              </w:rPr>
              <w:t>ՀՀ արդարադատության նախարարություն</w:t>
            </w:r>
          </w:p>
        </w:tc>
        <w:tc>
          <w:tcPr>
            <w:tcW w:w="3581" w:type="dxa"/>
            <w:shd w:val="clear" w:color="auto" w:fill="A6A6A6" w:themeFill="background1" w:themeFillShade="A6"/>
          </w:tcPr>
          <w:p w14:paraId="03342013" w14:textId="67CEED76" w:rsidR="00BA0104" w:rsidRPr="00D93CB0" w:rsidRDefault="00BA0104" w:rsidP="00D93CB0">
            <w:pPr>
              <w:pStyle w:val="ListParagraph"/>
              <w:tabs>
                <w:tab w:val="left" w:pos="0"/>
              </w:tabs>
              <w:spacing w:after="0"/>
              <w:ind w:left="1080" w:right="141"/>
              <w:jc w:val="center"/>
              <w:rPr>
                <w:rFonts w:ascii="GHEA Grapalat" w:hAnsi="GHEA Grapalat" w:cs="Cambria Math"/>
                <w:sz w:val="24"/>
                <w:szCs w:val="24"/>
                <w:lang w:val="hy-AM"/>
              </w:rPr>
            </w:pPr>
            <w:r>
              <w:rPr>
                <w:rFonts w:ascii="GHEA Grapalat" w:hAnsi="GHEA Grapalat" w:cs="Cambria Math"/>
                <w:sz w:val="24"/>
                <w:szCs w:val="24"/>
                <w:lang w:val="hy-AM"/>
              </w:rPr>
              <w:t>25.11.2024թ.</w:t>
            </w:r>
          </w:p>
        </w:tc>
      </w:tr>
      <w:tr w:rsidR="00BA0104" w:rsidRPr="00D93CB0" w14:paraId="3C9CA1C0" w14:textId="77777777" w:rsidTr="0028664A">
        <w:trPr>
          <w:trHeight w:val="773"/>
        </w:trPr>
        <w:tc>
          <w:tcPr>
            <w:tcW w:w="10279" w:type="dxa"/>
            <w:vMerge/>
            <w:shd w:val="clear" w:color="auto" w:fill="A6A6A6" w:themeFill="background1" w:themeFillShade="A6"/>
          </w:tcPr>
          <w:p w14:paraId="3BF354C9" w14:textId="77777777" w:rsidR="00BA0104" w:rsidRDefault="00BA0104" w:rsidP="00382BA0">
            <w:pPr>
              <w:spacing w:after="0"/>
              <w:ind w:left="90" w:firstLine="540"/>
              <w:jc w:val="both"/>
              <w:rPr>
                <w:rFonts w:ascii="GHEA Grapalat" w:hAnsi="GHEA Grapalat"/>
                <w:sz w:val="24"/>
                <w:szCs w:val="24"/>
                <w:lang w:val="hy-AM"/>
              </w:rPr>
            </w:pPr>
          </w:p>
        </w:tc>
        <w:tc>
          <w:tcPr>
            <w:tcW w:w="3581" w:type="dxa"/>
            <w:shd w:val="clear" w:color="auto" w:fill="A6A6A6" w:themeFill="background1" w:themeFillShade="A6"/>
          </w:tcPr>
          <w:p w14:paraId="010875D2" w14:textId="61FB85F6" w:rsidR="00BA0104" w:rsidRDefault="00BA0104" w:rsidP="003E3D58">
            <w:pPr>
              <w:pStyle w:val="NormalWeb"/>
              <w:spacing w:line="360" w:lineRule="auto"/>
              <w:jc w:val="center"/>
              <w:rPr>
                <w:rFonts w:ascii="GHEA Grapalat" w:hAnsi="GHEA Grapalat"/>
                <w:lang w:val="hy-AM"/>
              </w:rPr>
            </w:pPr>
            <w:r w:rsidRPr="00BA0104">
              <w:rPr>
                <w:rFonts w:ascii="GHEA Grapalat" w:hAnsi="GHEA Grapalat"/>
              </w:rPr>
              <w:t>Մ/46883-2024</w:t>
            </w:r>
          </w:p>
        </w:tc>
      </w:tr>
      <w:tr w:rsidR="00BA0104" w:rsidRPr="00CD4764" w14:paraId="6F69C076" w14:textId="77777777" w:rsidTr="00382BA0">
        <w:trPr>
          <w:trHeight w:val="773"/>
        </w:trPr>
        <w:tc>
          <w:tcPr>
            <w:tcW w:w="10279" w:type="dxa"/>
            <w:shd w:val="clear" w:color="auto" w:fill="auto"/>
          </w:tcPr>
          <w:p w14:paraId="6D43A50C" w14:textId="77777777" w:rsidR="00BA0104" w:rsidRPr="00046857" w:rsidRDefault="00BA0104" w:rsidP="00BA0104">
            <w:pPr>
              <w:spacing w:after="0" w:line="360" w:lineRule="auto"/>
              <w:ind w:firstLine="720"/>
              <w:jc w:val="both"/>
              <w:rPr>
                <w:rFonts w:ascii="GHEA Grapalat" w:hAnsi="GHEA Grapalat"/>
                <w:sz w:val="24"/>
                <w:szCs w:val="24"/>
                <w:lang w:val="hy-AM"/>
              </w:rPr>
            </w:pPr>
            <w:r w:rsidRPr="00CB4B49">
              <w:rPr>
                <w:rFonts w:ascii="GHEA Grapalat" w:hAnsi="GHEA Grapalat"/>
                <w:sz w:val="24"/>
                <w:szCs w:val="24"/>
                <w:lang w:val="hy-AM"/>
              </w:rPr>
              <w:lastRenderedPageBreak/>
              <w:t>«</w:t>
            </w:r>
            <w:r w:rsidRPr="00046857">
              <w:rPr>
                <w:rFonts w:ascii="GHEA Grapalat" w:hAnsi="GHEA Grapalat"/>
                <w:sz w:val="24"/>
                <w:szCs w:val="24"/>
                <w:lang w:val="hy-AM"/>
              </w:rPr>
              <w:t xml:space="preserve">Գնման </w:t>
            </w:r>
            <w:r>
              <w:rPr>
                <w:rFonts w:ascii="GHEA Grapalat" w:hAnsi="GHEA Grapalat"/>
                <w:sz w:val="24"/>
                <w:szCs w:val="24"/>
                <w:lang w:val="hy-AM"/>
              </w:rPr>
              <w:t>գ</w:t>
            </w:r>
            <w:r w:rsidRPr="00CB4B49">
              <w:rPr>
                <w:rFonts w:ascii="GHEA Grapalat" w:hAnsi="GHEA Grapalat"/>
                <w:sz w:val="24"/>
                <w:szCs w:val="24"/>
                <w:lang w:val="hy-AM"/>
              </w:rPr>
              <w:t>ործընթաց կազմակերպելու մասին» Հայաստանի Հանրապետության կառավարության որոշման նախագծի (այսուհետ՝ Նախագիծ)</w:t>
            </w:r>
            <w:r w:rsidRPr="00046857">
              <w:rPr>
                <w:rFonts w:ascii="GHEA Grapalat" w:hAnsi="GHEA Grapalat"/>
                <w:sz w:val="24"/>
                <w:szCs w:val="24"/>
                <w:lang w:val="hy-AM"/>
              </w:rPr>
              <w:t xml:space="preserve"> վերաբերյալ հայտնում ենք հետևյալը.</w:t>
            </w:r>
          </w:p>
          <w:p w14:paraId="571FA9D4" w14:textId="77777777" w:rsidR="00BA0104" w:rsidRPr="00046857" w:rsidRDefault="00BA0104" w:rsidP="00BA0104">
            <w:pPr>
              <w:spacing w:after="0" w:line="360" w:lineRule="auto"/>
              <w:ind w:firstLine="720"/>
              <w:jc w:val="both"/>
              <w:rPr>
                <w:rFonts w:ascii="GHEA Grapalat" w:hAnsi="GHEA Grapalat"/>
                <w:sz w:val="24"/>
                <w:szCs w:val="24"/>
                <w:lang w:val="hy-AM"/>
              </w:rPr>
            </w:pPr>
            <w:r w:rsidRPr="00046857">
              <w:rPr>
                <w:rFonts w:ascii="GHEA Grapalat" w:hAnsi="GHEA Grapalat"/>
                <w:sz w:val="24"/>
                <w:szCs w:val="24"/>
                <w:lang w:val="hy-AM"/>
              </w:rPr>
              <w:t xml:space="preserve">1. </w:t>
            </w:r>
            <w:r w:rsidRPr="00046857">
              <w:rPr>
                <w:rFonts w:ascii="GHEA Grapalat" w:eastAsiaTheme="minorEastAsia" w:hAnsi="GHEA Grapalat"/>
                <w:sz w:val="24"/>
                <w:szCs w:val="24"/>
                <w:lang w:val="hy-AM"/>
              </w:rPr>
              <w:t>Նախագծի բնույթն անհրաժեշտ է վերանայել և այն ընդունել անհատական իրավական ակտի տեսքով: Նշված դիտողությամբ պայմանավորված անհրաժեշտություն կառաջանա Նախագծի ուժի մեջ մտնելու ժամկետը վերանայել:</w:t>
            </w:r>
          </w:p>
          <w:p w14:paraId="74C2FD1C" w14:textId="77777777" w:rsidR="00BA0104" w:rsidRPr="00046857" w:rsidRDefault="00BA0104" w:rsidP="00BA0104">
            <w:pPr>
              <w:spacing w:after="0" w:line="360" w:lineRule="auto"/>
              <w:ind w:firstLine="720"/>
              <w:jc w:val="both"/>
              <w:rPr>
                <w:rFonts w:ascii="GHEA Grapalat" w:hAnsi="GHEA Grapalat"/>
                <w:sz w:val="24"/>
                <w:szCs w:val="24"/>
                <w:lang w:val="hy-AM"/>
              </w:rPr>
            </w:pPr>
            <w:r w:rsidRPr="00046857">
              <w:rPr>
                <w:rFonts w:ascii="GHEA Grapalat" w:hAnsi="GHEA Grapalat"/>
                <w:sz w:val="24"/>
                <w:szCs w:val="24"/>
                <w:lang w:val="hy-AM"/>
              </w:rPr>
              <w:t>2.</w:t>
            </w:r>
            <w:r w:rsidRPr="00CB4B49">
              <w:rPr>
                <w:rFonts w:ascii="GHEA Grapalat" w:hAnsi="GHEA Grapalat"/>
                <w:sz w:val="24"/>
                <w:szCs w:val="24"/>
                <w:lang w:val="hy-AM"/>
              </w:rPr>
              <w:t xml:space="preserve"> </w:t>
            </w:r>
            <w:r w:rsidRPr="00046857">
              <w:rPr>
                <w:rFonts w:ascii="GHEA Grapalat" w:hAnsi="GHEA Grapalat"/>
                <w:sz w:val="24"/>
                <w:szCs w:val="24"/>
                <w:lang w:val="hy-AM"/>
              </w:rPr>
              <w:t xml:space="preserve">Նախագծի </w:t>
            </w:r>
            <w:r w:rsidRPr="00CB4B49">
              <w:rPr>
                <w:rFonts w:ascii="GHEA Grapalat" w:hAnsi="GHEA Grapalat"/>
                <w:sz w:val="24"/>
                <w:szCs w:val="24"/>
                <w:lang w:val="hy-AM"/>
              </w:rPr>
              <w:t xml:space="preserve">1-ին կետով նախատեսվում է թույլատրել Հայաստանի Հանրապետության էկոնոմիկայի նախարարությանը 2025 թվականի համար «Գյուղատնտեսական կենդանիների պատվաստում» ծրագրով նախատեսված անասնաբուժության մեջ կիրառվող Բազմավալենտ, սորբինացված, կուլտուրալ, ակտիվազրկված պատվաստանյութ դաբաղի վիրուսի A Իրան 2005 և АG -VII, Օ Պան Ասիա-2, Ասիա 1, Sindh-08 և SAT-2 տիպերի դեմ պահանջվող պատվաստանյութի (այսուհետ՝ Պատվաստանյութ) ձեռքբերումն իրականացնել Ռուսաստանի Դաշնության «Կենդանիների առողջության պահպանման դաշնային կենտրոն» դաշնային պետական բյուջետային հաստատությունից, իսկ Նախագծի 2-րդ կետի համաձայն՝ սահմանել, որ Պատվաստանյութի գնումն իրականացվելու է </w:t>
            </w:r>
            <w:r w:rsidRPr="00CB4B49">
              <w:rPr>
                <w:rFonts w:ascii="GHEA Grapalat" w:hAnsi="GHEA Grapalat"/>
                <w:b/>
                <w:i/>
                <w:sz w:val="24"/>
                <w:szCs w:val="24"/>
                <w:lang w:val="hy-AM"/>
              </w:rPr>
              <w:t>«Գնումների մասին» օրենքի 23-րդ 1-ին մասի 1-ին կետի համաձայն՝ մեկ անձից գնման ձևով</w:t>
            </w:r>
            <w:r w:rsidRPr="00CB4B49">
              <w:rPr>
                <w:rFonts w:ascii="GHEA Grapalat" w:hAnsi="GHEA Grapalat"/>
                <w:sz w:val="24"/>
                <w:szCs w:val="24"/>
                <w:lang w:val="hy-AM"/>
              </w:rPr>
              <w:t>:</w:t>
            </w:r>
            <w:r w:rsidRPr="00046857">
              <w:rPr>
                <w:rFonts w:ascii="GHEA Grapalat" w:hAnsi="GHEA Grapalat"/>
                <w:sz w:val="24"/>
                <w:szCs w:val="24"/>
                <w:lang w:val="hy-AM"/>
              </w:rPr>
              <w:t xml:space="preserve"> </w:t>
            </w:r>
          </w:p>
          <w:p w14:paraId="777505DE" w14:textId="77777777" w:rsidR="00BA0104" w:rsidRPr="00046857" w:rsidRDefault="00BA0104" w:rsidP="00BA0104">
            <w:pPr>
              <w:spacing w:after="0" w:line="360" w:lineRule="auto"/>
              <w:ind w:firstLine="720"/>
              <w:jc w:val="both"/>
              <w:rPr>
                <w:rFonts w:ascii="GHEA Grapalat" w:hAnsi="GHEA Grapalat"/>
                <w:sz w:val="24"/>
                <w:szCs w:val="24"/>
                <w:shd w:val="clear" w:color="auto" w:fill="FFFFFF"/>
                <w:lang w:val="hy-AM"/>
              </w:rPr>
            </w:pPr>
            <w:r w:rsidRPr="00046857">
              <w:rPr>
                <w:rFonts w:ascii="GHEA Grapalat" w:hAnsi="GHEA Grapalat" w:cs="Sylfaen"/>
                <w:sz w:val="24"/>
                <w:szCs w:val="24"/>
                <w:lang w:val="hy-AM"/>
              </w:rPr>
              <w:t>Նախագծի</w:t>
            </w:r>
            <w:r w:rsidRPr="00046857">
              <w:rPr>
                <w:rFonts w:ascii="GHEA Grapalat" w:hAnsi="GHEA Grapalat"/>
                <w:sz w:val="24"/>
                <w:szCs w:val="24"/>
                <w:lang w:val="hy-AM"/>
              </w:rPr>
              <w:t xml:space="preserve"> </w:t>
            </w:r>
            <w:r w:rsidRPr="00046857">
              <w:rPr>
                <w:rFonts w:ascii="GHEA Grapalat" w:hAnsi="GHEA Grapalat" w:cs="Sylfaen"/>
                <w:sz w:val="24"/>
                <w:szCs w:val="24"/>
                <w:lang w:val="hy-AM"/>
              </w:rPr>
              <w:t>հիմնավորման</w:t>
            </w:r>
            <w:r w:rsidRPr="00046857">
              <w:rPr>
                <w:rFonts w:ascii="GHEA Grapalat" w:hAnsi="GHEA Grapalat"/>
                <w:sz w:val="24"/>
                <w:szCs w:val="24"/>
                <w:lang w:val="hy-AM"/>
              </w:rPr>
              <w:t xml:space="preserve"> </w:t>
            </w:r>
            <w:r w:rsidRPr="00046857">
              <w:rPr>
                <w:rFonts w:ascii="GHEA Grapalat" w:hAnsi="GHEA Grapalat" w:cs="Sylfaen"/>
                <w:sz w:val="24"/>
                <w:szCs w:val="24"/>
                <w:lang w:val="hy-AM"/>
              </w:rPr>
              <w:t>համաձայն՝</w:t>
            </w:r>
            <w:r w:rsidRPr="00046857">
              <w:rPr>
                <w:rFonts w:ascii="GHEA Grapalat" w:hAnsi="GHEA Grapalat"/>
                <w:sz w:val="24"/>
                <w:szCs w:val="24"/>
                <w:lang w:val="hy-AM"/>
              </w:rPr>
              <w:t xml:space="preserve"> </w:t>
            </w:r>
            <w:r w:rsidRPr="001B3A63">
              <w:rPr>
                <w:rFonts w:ascii="GHEA Grapalat" w:hAnsi="GHEA Grapalat" w:cs="Sylfaen"/>
                <w:sz w:val="24"/>
                <w:szCs w:val="24"/>
                <w:shd w:val="clear" w:color="auto" w:fill="FFFFFF"/>
                <w:lang w:val="hy-AM"/>
              </w:rPr>
              <w:t>Հայաստանի</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Հանրապետությունում</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կայուն</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անասնահամաճարակային</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իրավիճակ</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ապահովելու</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ինչպես</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նաև</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պետական</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բյուջեի</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նկատմամբ</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տնտեսապես</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առավել</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շահավետ</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միջոցառումներ</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իրականացնելու</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նպատակով</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Էկոնոմիկայի</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նախարարությունը</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միջոցներ</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է</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ձեռնարկել</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Պատվաստանյութ</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արտադրող՝</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ռուսական</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եվրոպական</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իրանական</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ընկերությունների</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հետ</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ուղիղ</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բանակցությունների</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աշխատանքային</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հանդիպումների</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գնային</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հարցումների</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ձևաչափով</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ինչպես</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նաև</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տեսաձայնային</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կապի</w:t>
            </w:r>
            <w:r w:rsidRPr="001B3A63">
              <w:rPr>
                <w:rFonts w:ascii="GHEA Grapalat" w:hAnsi="GHEA Grapalat"/>
                <w:sz w:val="24"/>
                <w:szCs w:val="24"/>
                <w:shd w:val="clear" w:color="auto" w:fill="FFFFFF"/>
                <w:lang w:val="hy-AM"/>
              </w:rPr>
              <w:t xml:space="preserve"> </w:t>
            </w:r>
            <w:r w:rsidRPr="001B3A63">
              <w:rPr>
                <w:rFonts w:ascii="GHEA Grapalat" w:hAnsi="GHEA Grapalat" w:cs="Sylfaen"/>
                <w:sz w:val="24"/>
                <w:szCs w:val="24"/>
                <w:shd w:val="clear" w:color="auto" w:fill="FFFFFF"/>
                <w:lang w:val="hy-AM"/>
              </w:rPr>
              <w:t>միջոցով</w:t>
            </w:r>
            <w:r w:rsidRPr="00046857">
              <w:rPr>
                <w:rFonts w:ascii="GHEA Grapalat" w:hAnsi="GHEA Grapalat"/>
                <w:sz w:val="24"/>
                <w:szCs w:val="24"/>
                <w:shd w:val="clear" w:color="auto" w:fill="FFFFFF"/>
                <w:lang w:val="hy-AM"/>
              </w:rPr>
              <w:t xml:space="preserve">, </w:t>
            </w:r>
            <w:r w:rsidRPr="00046857">
              <w:rPr>
                <w:rFonts w:ascii="GHEA Grapalat" w:hAnsi="GHEA Grapalat" w:cs="Sylfaen"/>
                <w:sz w:val="24"/>
                <w:szCs w:val="24"/>
                <w:shd w:val="clear" w:color="auto" w:fill="FFFFFF"/>
                <w:lang w:val="hy-AM"/>
              </w:rPr>
              <w:t>որի</w:t>
            </w:r>
            <w:r w:rsidRPr="00046857">
              <w:rPr>
                <w:rFonts w:ascii="GHEA Grapalat" w:hAnsi="GHEA Grapalat"/>
                <w:sz w:val="24"/>
                <w:szCs w:val="24"/>
                <w:shd w:val="clear" w:color="auto" w:fill="FFFFFF"/>
                <w:lang w:val="hy-AM"/>
              </w:rPr>
              <w:t xml:space="preserve"> </w:t>
            </w:r>
            <w:r w:rsidRPr="00046857">
              <w:rPr>
                <w:rFonts w:ascii="GHEA Grapalat" w:hAnsi="GHEA Grapalat" w:cs="Sylfaen"/>
                <w:sz w:val="24"/>
                <w:szCs w:val="24"/>
                <w:shd w:val="clear" w:color="auto" w:fill="FFFFFF"/>
                <w:lang w:val="hy-AM"/>
              </w:rPr>
              <w:t>արդյունքում</w:t>
            </w:r>
            <w:r w:rsidRPr="00046857">
              <w:rPr>
                <w:rFonts w:ascii="GHEA Grapalat" w:hAnsi="GHEA Grapalat"/>
                <w:sz w:val="24"/>
                <w:szCs w:val="24"/>
                <w:shd w:val="clear" w:color="auto" w:fill="FFFFFF"/>
                <w:lang w:val="hy-AM"/>
              </w:rPr>
              <w:t>.</w:t>
            </w:r>
          </w:p>
          <w:p w14:paraId="5F6F08A9" w14:textId="77777777" w:rsidR="00BA0104" w:rsidRPr="00B7575F" w:rsidRDefault="00BA0104" w:rsidP="00BA0104">
            <w:pPr>
              <w:pStyle w:val="ListParagraph"/>
              <w:numPr>
                <w:ilvl w:val="0"/>
                <w:numId w:val="16"/>
              </w:numPr>
              <w:spacing w:after="0" w:line="360" w:lineRule="auto"/>
              <w:jc w:val="both"/>
              <w:rPr>
                <w:rFonts w:ascii="GHEA Grapalat" w:hAnsi="GHEA Grapalat"/>
                <w:sz w:val="24"/>
                <w:szCs w:val="24"/>
                <w:shd w:val="clear" w:color="auto" w:fill="FFFFFF"/>
                <w:lang w:val="hy-AM"/>
              </w:rPr>
            </w:pPr>
            <w:r w:rsidRPr="00B7575F">
              <w:rPr>
                <w:rFonts w:ascii="GHEA Grapalat" w:hAnsi="GHEA Grapalat" w:cs="Sylfaen"/>
                <w:sz w:val="24"/>
                <w:szCs w:val="24"/>
                <w:shd w:val="clear" w:color="auto" w:fill="FFFFFF"/>
                <w:lang w:val="hy-AM"/>
              </w:rPr>
              <w:lastRenderedPageBreak/>
              <w:t>իրանական</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կողմը</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աշխատանքային</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քննարկման</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ընթացքում</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տեղեկացրել</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է</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որ</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ՀՀ</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համար</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անհրաժեշտ</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շտամներով</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պատվաստանյութ</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չի</w:t>
            </w:r>
            <w:r w:rsidRPr="00B7575F">
              <w:rPr>
                <w:rFonts w:ascii="GHEA Grapalat" w:hAnsi="GHEA Grapalat"/>
                <w:sz w:val="24"/>
                <w:szCs w:val="24"/>
                <w:shd w:val="clear" w:color="auto" w:fill="FFFFFF"/>
                <w:lang w:val="hy-AM"/>
              </w:rPr>
              <w:t xml:space="preserve"> </w:t>
            </w:r>
            <w:r w:rsidRPr="00B7575F">
              <w:rPr>
                <w:rFonts w:ascii="GHEA Grapalat" w:hAnsi="GHEA Grapalat" w:cs="Sylfaen"/>
                <w:sz w:val="24"/>
                <w:szCs w:val="24"/>
                <w:shd w:val="clear" w:color="auto" w:fill="FFFFFF"/>
                <w:lang w:val="hy-AM"/>
              </w:rPr>
              <w:t>արտադրում</w:t>
            </w:r>
            <w:r w:rsidRPr="00B7575F">
              <w:rPr>
                <w:rFonts w:ascii="GHEA Grapalat" w:hAnsi="GHEA Grapalat"/>
                <w:sz w:val="24"/>
                <w:szCs w:val="24"/>
                <w:shd w:val="clear" w:color="auto" w:fill="FFFFFF"/>
                <w:lang w:val="hy-AM"/>
              </w:rPr>
              <w:t xml:space="preserve">, </w:t>
            </w:r>
          </w:p>
          <w:p w14:paraId="41AC34B4" w14:textId="77777777" w:rsidR="00BA0104" w:rsidRPr="008A2411" w:rsidRDefault="00BA0104" w:rsidP="00BA0104">
            <w:pPr>
              <w:pStyle w:val="ListParagraph"/>
              <w:numPr>
                <w:ilvl w:val="0"/>
                <w:numId w:val="16"/>
              </w:numPr>
              <w:spacing w:after="0" w:line="360" w:lineRule="auto"/>
              <w:jc w:val="both"/>
              <w:rPr>
                <w:rFonts w:ascii="GHEA Grapalat" w:hAnsi="GHEA Grapalat"/>
                <w:sz w:val="24"/>
                <w:szCs w:val="24"/>
                <w:shd w:val="clear" w:color="auto" w:fill="FFFFFF"/>
                <w:lang w:val="hy-AM"/>
              </w:rPr>
            </w:pPr>
            <w:r w:rsidRPr="008A2411">
              <w:rPr>
                <w:rFonts w:ascii="GHEA Grapalat" w:hAnsi="GHEA Grapalat" w:cs="Sylfaen"/>
                <w:sz w:val="24"/>
                <w:szCs w:val="24"/>
                <w:shd w:val="clear" w:color="auto" w:fill="FFFFFF"/>
                <w:lang w:val="hy-AM"/>
              </w:rPr>
              <w:t>եվրոպական</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ԲԻԱՅ</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ընկերությունը</w:t>
            </w:r>
            <w:r w:rsidRPr="008A2411">
              <w:rPr>
                <w:rFonts w:ascii="GHEA Grapalat" w:hAnsi="GHEA Grapalat"/>
                <w:sz w:val="24"/>
                <w:szCs w:val="24"/>
                <w:shd w:val="clear" w:color="auto" w:fill="FFFFFF"/>
                <w:lang w:val="hy-AM"/>
              </w:rPr>
              <w:t xml:space="preserve"> 2025 </w:t>
            </w:r>
            <w:r w:rsidRPr="008A2411">
              <w:rPr>
                <w:rFonts w:ascii="GHEA Grapalat" w:hAnsi="GHEA Grapalat" w:cs="Sylfaen"/>
                <w:sz w:val="24"/>
                <w:szCs w:val="24"/>
                <w:shd w:val="clear" w:color="auto" w:fill="FFFFFF"/>
                <w:lang w:val="hy-AM"/>
              </w:rPr>
              <w:t>թվականի</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համար</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չի</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կարող</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արտադրել</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պահանջվող</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խմբաքանակը</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և</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տեղեկացրել</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որ</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Հայաստանյան</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պատվերը</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կդիտարկի</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հաջորդ</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տարի</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պատասխան</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գրությունը</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կցվում</w:t>
            </w:r>
            <w:r w:rsidRPr="008A2411">
              <w:rPr>
                <w:rFonts w:ascii="GHEA Grapalat" w:hAnsi="GHEA Grapalat"/>
                <w:sz w:val="24"/>
                <w:szCs w:val="24"/>
                <w:shd w:val="clear" w:color="auto" w:fill="FFFFFF"/>
                <w:lang w:val="hy-AM"/>
              </w:rPr>
              <w:t xml:space="preserve"> </w:t>
            </w:r>
            <w:r w:rsidRPr="008A2411">
              <w:rPr>
                <w:rFonts w:ascii="GHEA Grapalat" w:hAnsi="GHEA Grapalat" w:cs="Sylfaen"/>
                <w:sz w:val="24"/>
                <w:szCs w:val="24"/>
                <w:shd w:val="clear" w:color="auto" w:fill="FFFFFF"/>
                <w:lang w:val="hy-AM"/>
              </w:rPr>
              <w:t>է</w:t>
            </w:r>
            <w:r w:rsidRPr="008A2411">
              <w:rPr>
                <w:rFonts w:ascii="GHEA Grapalat" w:hAnsi="GHEA Grapalat"/>
                <w:sz w:val="24"/>
                <w:szCs w:val="24"/>
                <w:shd w:val="clear" w:color="auto" w:fill="FFFFFF"/>
                <w:lang w:val="hy-AM"/>
              </w:rPr>
              <w:t>),</w:t>
            </w:r>
          </w:p>
          <w:p w14:paraId="066EBA28" w14:textId="77777777" w:rsidR="00BA0104" w:rsidRPr="00D24CC0" w:rsidRDefault="00BA0104" w:rsidP="00BA0104">
            <w:pPr>
              <w:pStyle w:val="ListParagraph"/>
              <w:numPr>
                <w:ilvl w:val="0"/>
                <w:numId w:val="16"/>
              </w:numPr>
              <w:spacing w:after="0" w:line="360" w:lineRule="auto"/>
              <w:jc w:val="both"/>
              <w:rPr>
                <w:rFonts w:ascii="GHEA Grapalat" w:hAnsi="GHEA Grapalat"/>
                <w:sz w:val="24"/>
                <w:szCs w:val="24"/>
                <w:shd w:val="clear" w:color="auto" w:fill="FFFFFF"/>
                <w:lang w:val="hy-AM"/>
              </w:rPr>
            </w:pPr>
            <w:r w:rsidRPr="00D24CC0">
              <w:rPr>
                <w:rFonts w:ascii="GHEA Grapalat" w:hAnsi="GHEA Grapalat" w:cs="Sylfaen"/>
                <w:sz w:val="24"/>
                <w:szCs w:val="24"/>
                <w:shd w:val="clear" w:color="auto" w:fill="FFFFFF"/>
                <w:lang w:val="hy-AM"/>
              </w:rPr>
              <w:t>ռուսական</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Շոլկովսկի</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բիկոմբինատ</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կազմակերպությունն</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առաջարկել</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է</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բարձր</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գնային</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առաջարկ՝</w:t>
            </w:r>
            <w:r w:rsidRPr="00D24CC0">
              <w:rPr>
                <w:rFonts w:ascii="GHEA Grapalat" w:hAnsi="GHEA Grapalat"/>
                <w:sz w:val="24"/>
                <w:szCs w:val="24"/>
                <w:shd w:val="clear" w:color="auto" w:fill="FFFFFF"/>
                <w:lang w:val="hy-AM"/>
              </w:rPr>
              <w:t xml:space="preserve"> 1 </w:t>
            </w:r>
            <w:r w:rsidRPr="00D24CC0">
              <w:rPr>
                <w:rFonts w:ascii="GHEA Grapalat" w:hAnsi="GHEA Grapalat" w:cs="Sylfaen"/>
                <w:sz w:val="24"/>
                <w:szCs w:val="24"/>
                <w:shd w:val="clear" w:color="auto" w:fill="FFFFFF"/>
                <w:lang w:val="hy-AM"/>
              </w:rPr>
              <w:t>մլ</w:t>
            </w:r>
            <w:r w:rsidRPr="00D24CC0">
              <w:rPr>
                <w:rFonts w:ascii="GHEA Grapalat" w:hAnsi="GHEA Grapalat"/>
                <w:sz w:val="24"/>
                <w:szCs w:val="24"/>
                <w:shd w:val="clear" w:color="auto" w:fill="FFFFFF"/>
                <w:lang w:val="hy-AM"/>
              </w:rPr>
              <w:t xml:space="preserve"> 330.75 </w:t>
            </w:r>
            <w:r w:rsidRPr="00D24CC0">
              <w:rPr>
                <w:rFonts w:ascii="GHEA Grapalat" w:hAnsi="GHEA Grapalat" w:cs="Sylfaen"/>
                <w:sz w:val="24"/>
                <w:szCs w:val="24"/>
                <w:shd w:val="clear" w:color="auto" w:fill="FFFFFF"/>
                <w:lang w:val="hy-AM"/>
              </w:rPr>
              <w:t>համար</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ՀՀ</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դրամ</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ներառյալ</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առաքումը</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ԱԱՀ</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ներառված</w:t>
            </w:r>
            <w:r w:rsidRPr="00D24CC0">
              <w:rPr>
                <w:rFonts w:ascii="GHEA Grapalat" w:hAnsi="GHEA Grapalat"/>
                <w:sz w:val="24"/>
                <w:szCs w:val="24"/>
                <w:shd w:val="clear" w:color="auto" w:fill="FFFFFF"/>
                <w:lang w:val="hy-AM"/>
              </w:rPr>
              <w:t xml:space="preserve"> </w:t>
            </w:r>
            <w:r w:rsidRPr="00D24CC0">
              <w:rPr>
                <w:rFonts w:ascii="GHEA Grapalat" w:hAnsi="GHEA Grapalat" w:cs="Sylfaen"/>
                <w:sz w:val="24"/>
                <w:szCs w:val="24"/>
                <w:shd w:val="clear" w:color="auto" w:fill="FFFFFF"/>
                <w:lang w:val="hy-AM"/>
              </w:rPr>
              <w:t>չէ</w:t>
            </w:r>
            <w:r w:rsidRPr="00D24CC0">
              <w:rPr>
                <w:rFonts w:ascii="GHEA Grapalat" w:hAnsi="GHEA Grapalat"/>
                <w:sz w:val="24"/>
                <w:szCs w:val="24"/>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ինչպես</w:t>
            </w:r>
            <w:r w:rsidRPr="00D24CC0">
              <w:rPr>
                <w:rFonts w:ascii="GHEA Grapalat" w:hAnsi="GHEA Grapalat"/>
                <w:b/>
                <w:bCs/>
                <w:i/>
                <w:iCs/>
                <w:sz w:val="24"/>
                <w:szCs w:val="24"/>
                <w:u w:val="single"/>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նաև</w:t>
            </w:r>
            <w:r w:rsidRPr="00D24CC0">
              <w:rPr>
                <w:rFonts w:ascii="GHEA Grapalat" w:hAnsi="GHEA Grapalat"/>
                <w:b/>
                <w:bCs/>
                <w:i/>
                <w:iCs/>
                <w:sz w:val="24"/>
                <w:szCs w:val="24"/>
                <w:u w:val="single"/>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Շոլկովի</w:t>
            </w:r>
            <w:r w:rsidRPr="00D24CC0">
              <w:rPr>
                <w:rFonts w:ascii="GHEA Grapalat" w:hAnsi="GHEA Grapalat"/>
                <w:b/>
                <w:bCs/>
                <w:i/>
                <w:iCs/>
                <w:sz w:val="24"/>
                <w:szCs w:val="24"/>
                <w:u w:val="single"/>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բիոկոմբինատը</w:t>
            </w:r>
            <w:r w:rsidRPr="00D24CC0">
              <w:rPr>
                <w:rFonts w:ascii="GHEA Grapalat" w:hAnsi="GHEA Grapalat"/>
                <w:b/>
                <w:bCs/>
                <w:i/>
                <w:iCs/>
                <w:sz w:val="24"/>
                <w:szCs w:val="24"/>
                <w:u w:val="single"/>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գրությամբ</w:t>
            </w:r>
            <w:r w:rsidRPr="00D24CC0">
              <w:rPr>
                <w:rFonts w:ascii="GHEA Grapalat" w:hAnsi="GHEA Grapalat"/>
                <w:b/>
                <w:bCs/>
                <w:i/>
                <w:iCs/>
                <w:sz w:val="24"/>
                <w:szCs w:val="24"/>
                <w:u w:val="single"/>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տեղեկացրել</w:t>
            </w:r>
            <w:r w:rsidRPr="00D24CC0">
              <w:rPr>
                <w:rFonts w:ascii="GHEA Grapalat" w:hAnsi="GHEA Grapalat"/>
                <w:b/>
                <w:bCs/>
                <w:i/>
                <w:iCs/>
                <w:sz w:val="24"/>
                <w:szCs w:val="24"/>
                <w:u w:val="single"/>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է</w:t>
            </w:r>
            <w:r w:rsidRPr="00D24CC0">
              <w:rPr>
                <w:rFonts w:ascii="GHEA Grapalat" w:hAnsi="GHEA Grapalat"/>
                <w:b/>
                <w:bCs/>
                <w:i/>
                <w:iCs/>
                <w:sz w:val="24"/>
                <w:szCs w:val="24"/>
                <w:u w:val="single"/>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որ</w:t>
            </w:r>
            <w:r w:rsidRPr="00D24CC0">
              <w:rPr>
                <w:rFonts w:ascii="GHEA Grapalat" w:hAnsi="GHEA Grapalat"/>
                <w:b/>
                <w:bCs/>
                <w:i/>
                <w:iCs/>
                <w:sz w:val="24"/>
                <w:szCs w:val="24"/>
                <w:u w:val="single"/>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չի</w:t>
            </w:r>
            <w:r w:rsidRPr="00D24CC0">
              <w:rPr>
                <w:rFonts w:ascii="GHEA Grapalat" w:hAnsi="GHEA Grapalat"/>
                <w:b/>
                <w:bCs/>
                <w:i/>
                <w:iCs/>
                <w:sz w:val="24"/>
                <w:szCs w:val="24"/>
                <w:u w:val="single"/>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կարող</w:t>
            </w:r>
            <w:r w:rsidRPr="00D24CC0">
              <w:rPr>
                <w:rFonts w:ascii="GHEA Grapalat" w:hAnsi="GHEA Grapalat"/>
                <w:b/>
                <w:bCs/>
                <w:i/>
                <w:iCs/>
                <w:sz w:val="24"/>
                <w:szCs w:val="24"/>
                <w:u w:val="single"/>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մատակարարել</w:t>
            </w:r>
            <w:r w:rsidRPr="00D24CC0">
              <w:rPr>
                <w:rFonts w:ascii="GHEA Grapalat" w:hAnsi="GHEA Grapalat"/>
                <w:b/>
                <w:bCs/>
                <w:i/>
                <w:iCs/>
                <w:sz w:val="24"/>
                <w:szCs w:val="24"/>
                <w:u w:val="single"/>
                <w:shd w:val="clear" w:color="auto" w:fill="FFFFFF"/>
                <w:lang w:val="hy-AM"/>
              </w:rPr>
              <w:t xml:space="preserve"> 2025 </w:t>
            </w:r>
            <w:r w:rsidRPr="00D24CC0">
              <w:rPr>
                <w:rFonts w:ascii="GHEA Grapalat" w:hAnsi="GHEA Grapalat" w:cs="Sylfaen"/>
                <w:b/>
                <w:bCs/>
                <w:i/>
                <w:iCs/>
                <w:sz w:val="24"/>
                <w:szCs w:val="24"/>
                <w:u w:val="single"/>
                <w:shd w:val="clear" w:color="auto" w:fill="FFFFFF"/>
                <w:lang w:val="hy-AM"/>
              </w:rPr>
              <w:t>թ</w:t>
            </w:r>
            <w:r w:rsidRPr="00D24CC0">
              <w:rPr>
                <w:rFonts w:ascii="GHEA Grapalat" w:hAnsi="GHEA Grapalat"/>
                <w:b/>
                <w:bCs/>
                <w:i/>
                <w:iCs/>
                <w:sz w:val="24"/>
                <w:szCs w:val="24"/>
                <w:u w:val="single"/>
                <w:shd w:val="clear" w:color="auto" w:fill="FFFFFF"/>
                <w:lang w:val="hy-AM"/>
              </w:rPr>
              <w:t xml:space="preserve"> </w:t>
            </w:r>
            <w:r w:rsidRPr="00D24CC0">
              <w:rPr>
                <w:rFonts w:ascii="GHEA Grapalat" w:hAnsi="GHEA Grapalat" w:cs="Sylfaen"/>
                <w:b/>
                <w:bCs/>
                <w:i/>
                <w:iCs/>
                <w:sz w:val="24"/>
                <w:szCs w:val="24"/>
                <w:u w:val="single"/>
                <w:shd w:val="clear" w:color="auto" w:fill="FFFFFF"/>
                <w:lang w:val="hy-AM"/>
              </w:rPr>
              <w:t>համար։</w:t>
            </w:r>
          </w:p>
          <w:p w14:paraId="60E83F0F" w14:textId="77777777" w:rsidR="00BA0104" w:rsidRPr="002042D7" w:rsidRDefault="00BA0104" w:rsidP="00BA0104">
            <w:pPr>
              <w:pStyle w:val="ListParagraph"/>
              <w:numPr>
                <w:ilvl w:val="0"/>
                <w:numId w:val="16"/>
              </w:numPr>
              <w:spacing w:after="0" w:line="360" w:lineRule="auto"/>
              <w:jc w:val="both"/>
              <w:rPr>
                <w:rFonts w:ascii="GHEA Grapalat" w:hAnsi="GHEA Grapalat"/>
                <w:sz w:val="24"/>
                <w:szCs w:val="24"/>
                <w:shd w:val="clear" w:color="auto" w:fill="FFFFFF"/>
                <w:lang w:val="hy-AM"/>
              </w:rPr>
            </w:pPr>
            <w:r w:rsidRPr="002042D7">
              <w:rPr>
                <w:rFonts w:ascii="GHEA Grapalat" w:hAnsi="GHEA Grapalat" w:cs="Sylfaen"/>
                <w:sz w:val="24"/>
                <w:szCs w:val="24"/>
                <w:shd w:val="clear" w:color="auto" w:fill="FFFFFF"/>
                <w:lang w:val="hy-AM"/>
              </w:rPr>
              <w:t>Կազմակերպության</w:t>
            </w:r>
            <w:r w:rsidRPr="002042D7">
              <w:rPr>
                <w:rFonts w:ascii="GHEA Grapalat" w:hAnsi="GHEA Grapalat"/>
                <w:sz w:val="24"/>
                <w:szCs w:val="24"/>
                <w:shd w:val="clear" w:color="auto" w:fill="FFFFFF"/>
                <w:lang w:val="hy-AM"/>
              </w:rPr>
              <w:t xml:space="preserve"> </w:t>
            </w:r>
            <w:r w:rsidRPr="002042D7">
              <w:rPr>
                <w:rFonts w:ascii="GHEA Grapalat" w:hAnsi="GHEA Grapalat" w:cs="Sylfaen"/>
                <w:sz w:val="24"/>
                <w:szCs w:val="24"/>
                <w:shd w:val="clear" w:color="auto" w:fill="FFFFFF"/>
                <w:lang w:val="hy-AM"/>
              </w:rPr>
              <w:t>կողմից</w:t>
            </w:r>
            <w:r w:rsidRPr="002042D7">
              <w:rPr>
                <w:rFonts w:ascii="GHEA Grapalat" w:hAnsi="GHEA Grapalat"/>
                <w:sz w:val="24"/>
                <w:szCs w:val="24"/>
                <w:shd w:val="clear" w:color="auto" w:fill="FFFFFF"/>
                <w:lang w:val="hy-AM"/>
              </w:rPr>
              <w:t xml:space="preserve"> </w:t>
            </w:r>
            <w:r w:rsidRPr="002042D7">
              <w:rPr>
                <w:rFonts w:ascii="GHEA Grapalat" w:hAnsi="GHEA Grapalat" w:cs="Sylfaen"/>
                <w:sz w:val="24"/>
                <w:szCs w:val="24"/>
                <w:shd w:val="clear" w:color="auto" w:fill="FFFFFF"/>
                <w:lang w:val="hy-AM"/>
              </w:rPr>
              <w:t>առանց</w:t>
            </w:r>
            <w:r w:rsidRPr="002042D7">
              <w:rPr>
                <w:rFonts w:ascii="GHEA Grapalat" w:hAnsi="GHEA Grapalat"/>
                <w:sz w:val="24"/>
                <w:szCs w:val="24"/>
                <w:shd w:val="clear" w:color="auto" w:fill="FFFFFF"/>
                <w:lang w:val="hy-AM"/>
              </w:rPr>
              <w:t xml:space="preserve"> </w:t>
            </w:r>
            <w:r w:rsidRPr="002042D7">
              <w:rPr>
                <w:rFonts w:ascii="GHEA Grapalat" w:hAnsi="GHEA Grapalat" w:cs="Sylfaen"/>
                <w:sz w:val="24"/>
                <w:szCs w:val="24"/>
                <w:shd w:val="clear" w:color="auto" w:fill="FFFFFF"/>
                <w:lang w:val="hy-AM"/>
              </w:rPr>
              <w:t>հարցման</w:t>
            </w:r>
            <w:r w:rsidRPr="002042D7">
              <w:rPr>
                <w:rFonts w:ascii="GHEA Grapalat" w:hAnsi="GHEA Grapalat"/>
                <w:sz w:val="24"/>
                <w:szCs w:val="24"/>
                <w:shd w:val="clear" w:color="auto" w:fill="FFFFFF"/>
                <w:lang w:val="hy-AM"/>
              </w:rPr>
              <w:t xml:space="preserve"> </w:t>
            </w:r>
            <w:r w:rsidRPr="002042D7">
              <w:rPr>
                <w:rFonts w:ascii="GHEA Grapalat" w:hAnsi="GHEA Grapalat" w:cs="Sylfaen"/>
                <w:sz w:val="24"/>
                <w:szCs w:val="24"/>
                <w:shd w:val="clear" w:color="auto" w:fill="FFFFFF"/>
                <w:lang w:val="hy-AM"/>
              </w:rPr>
              <w:t>գնային</w:t>
            </w:r>
            <w:r w:rsidRPr="002042D7">
              <w:rPr>
                <w:rFonts w:ascii="GHEA Grapalat" w:hAnsi="GHEA Grapalat"/>
                <w:sz w:val="24"/>
                <w:szCs w:val="24"/>
                <w:shd w:val="clear" w:color="auto" w:fill="FFFFFF"/>
                <w:lang w:val="hy-AM"/>
              </w:rPr>
              <w:t xml:space="preserve"> </w:t>
            </w:r>
            <w:r w:rsidRPr="002042D7">
              <w:rPr>
                <w:rFonts w:ascii="GHEA Grapalat" w:hAnsi="GHEA Grapalat" w:cs="Sylfaen"/>
                <w:sz w:val="24"/>
                <w:szCs w:val="24"/>
                <w:shd w:val="clear" w:color="auto" w:fill="FFFFFF"/>
                <w:lang w:val="hy-AM"/>
              </w:rPr>
              <w:t>առաջարկ</w:t>
            </w:r>
            <w:r w:rsidRPr="002042D7">
              <w:rPr>
                <w:rFonts w:ascii="GHEA Grapalat" w:hAnsi="GHEA Grapalat"/>
                <w:sz w:val="24"/>
                <w:szCs w:val="24"/>
                <w:shd w:val="clear" w:color="auto" w:fill="FFFFFF"/>
                <w:lang w:val="hy-AM"/>
              </w:rPr>
              <w:t xml:space="preserve"> </w:t>
            </w:r>
            <w:r w:rsidRPr="002042D7">
              <w:rPr>
                <w:rFonts w:ascii="GHEA Grapalat" w:hAnsi="GHEA Grapalat" w:cs="Sylfaen"/>
                <w:sz w:val="24"/>
                <w:szCs w:val="24"/>
                <w:shd w:val="clear" w:color="auto" w:fill="FFFFFF"/>
                <w:lang w:val="hy-AM"/>
              </w:rPr>
              <w:t>է</w:t>
            </w:r>
            <w:r w:rsidRPr="002042D7">
              <w:rPr>
                <w:rFonts w:ascii="GHEA Grapalat" w:hAnsi="GHEA Grapalat"/>
                <w:sz w:val="24"/>
                <w:szCs w:val="24"/>
                <w:shd w:val="clear" w:color="auto" w:fill="FFFFFF"/>
                <w:lang w:val="hy-AM"/>
              </w:rPr>
              <w:t xml:space="preserve"> </w:t>
            </w:r>
            <w:r w:rsidRPr="002042D7">
              <w:rPr>
                <w:rFonts w:ascii="GHEA Grapalat" w:hAnsi="GHEA Grapalat" w:cs="Sylfaen"/>
                <w:sz w:val="24"/>
                <w:szCs w:val="24"/>
                <w:shd w:val="clear" w:color="auto" w:fill="FFFFFF"/>
                <w:lang w:val="hy-AM"/>
              </w:rPr>
              <w:t>ներկայ</w:t>
            </w:r>
            <w:r w:rsidRPr="00046857">
              <w:rPr>
                <w:rFonts w:ascii="GHEA Grapalat" w:hAnsi="GHEA Grapalat" w:cs="Sylfaen"/>
                <w:sz w:val="24"/>
                <w:szCs w:val="24"/>
                <w:shd w:val="clear" w:color="auto" w:fill="FFFFFF"/>
                <w:lang w:val="hy-AM"/>
              </w:rPr>
              <w:t>ա</w:t>
            </w:r>
            <w:r w:rsidRPr="002042D7">
              <w:rPr>
                <w:rFonts w:ascii="GHEA Grapalat" w:hAnsi="GHEA Grapalat" w:cs="Sylfaen"/>
                <w:sz w:val="24"/>
                <w:szCs w:val="24"/>
                <w:shd w:val="clear" w:color="auto" w:fill="FFFFFF"/>
                <w:lang w:val="hy-AM"/>
              </w:rPr>
              <w:t>ցվել</w:t>
            </w:r>
            <w:r w:rsidRPr="002042D7">
              <w:rPr>
                <w:rFonts w:ascii="GHEA Grapalat" w:hAnsi="GHEA Grapalat"/>
                <w:sz w:val="24"/>
                <w:szCs w:val="24"/>
                <w:shd w:val="clear" w:color="auto" w:fill="FFFFFF"/>
                <w:lang w:val="hy-AM"/>
              </w:rPr>
              <w:t xml:space="preserve"> </w:t>
            </w:r>
            <w:r w:rsidRPr="002042D7">
              <w:rPr>
                <w:rFonts w:ascii="GHEA Grapalat" w:hAnsi="GHEA Grapalat" w:cs="Sylfaen"/>
                <w:sz w:val="24"/>
                <w:szCs w:val="24"/>
                <w:shd w:val="clear" w:color="auto" w:fill="FFFFFF"/>
                <w:lang w:val="hy-AM"/>
              </w:rPr>
              <w:t>է</w:t>
            </w:r>
            <w:r w:rsidRPr="002042D7">
              <w:rPr>
                <w:rFonts w:ascii="GHEA Grapalat" w:hAnsi="GHEA Grapalat"/>
                <w:sz w:val="24"/>
                <w:szCs w:val="24"/>
                <w:shd w:val="clear" w:color="auto" w:fill="FFFFFF"/>
                <w:lang w:val="hy-AM"/>
              </w:rPr>
              <w:t xml:space="preserve"> 1 </w:t>
            </w:r>
            <w:r w:rsidRPr="002042D7">
              <w:rPr>
                <w:rFonts w:ascii="GHEA Grapalat" w:hAnsi="GHEA Grapalat" w:cs="Sylfaen"/>
                <w:sz w:val="24"/>
                <w:szCs w:val="24"/>
                <w:shd w:val="clear" w:color="auto" w:fill="FFFFFF"/>
                <w:lang w:val="hy-AM"/>
              </w:rPr>
              <w:t>մլ</w:t>
            </w:r>
            <w:r w:rsidRPr="002042D7">
              <w:rPr>
                <w:rFonts w:ascii="GHEA Grapalat" w:hAnsi="GHEA Grapalat"/>
                <w:sz w:val="24"/>
                <w:szCs w:val="24"/>
                <w:shd w:val="clear" w:color="auto" w:fill="FFFFFF"/>
                <w:lang w:val="hy-AM"/>
              </w:rPr>
              <w:t xml:space="preserve"> </w:t>
            </w:r>
            <w:r w:rsidRPr="002042D7">
              <w:rPr>
                <w:rFonts w:ascii="GHEA Grapalat" w:hAnsi="GHEA Grapalat" w:cs="Sylfaen"/>
                <w:sz w:val="24"/>
                <w:szCs w:val="24"/>
                <w:shd w:val="clear" w:color="auto" w:fill="FFFFFF"/>
                <w:lang w:val="hy-AM"/>
              </w:rPr>
              <w:t>համար</w:t>
            </w:r>
            <w:r w:rsidRPr="002042D7">
              <w:rPr>
                <w:rFonts w:ascii="GHEA Grapalat" w:hAnsi="GHEA Grapalat"/>
                <w:sz w:val="24"/>
                <w:szCs w:val="24"/>
                <w:shd w:val="clear" w:color="auto" w:fill="FFFFFF"/>
                <w:lang w:val="hy-AM"/>
              </w:rPr>
              <w:t xml:space="preserve"> 176.9 </w:t>
            </w:r>
            <w:r w:rsidRPr="002042D7">
              <w:rPr>
                <w:rFonts w:ascii="GHEA Grapalat" w:hAnsi="GHEA Grapalat" w:cs="Sylfaen"/>
                <w:sz w:val="24"/>
                <w:szCs w:val="24"/>
                <w:shd w:val="clear" w:color="auto" w:fill="FFFFFF"/>
                <w:lang w:val="hy-AM"/>
              </w:rPr>
              <w:t>ՀՀ</w:t>
            </w:r>
            <w:r w:rsidRPr="002042D7">
              <w:rPr>
                <w:rFonts w:ascii="GHEA Grapalat" w:hAnsi="GHEA Grapalat"/>
                <w:sz w:val="24"/>
                <w:szCs w:val="24"/>
                <w:shd w:val="clear" w:color="auto" w:fill="FFFFFF"/>
                <w:lang w:val="hy-AM"/>
              </w:rPr>
              <w:t xml:space="preserve"> </w:t>
            </w:r>
            <w:r w:rsidRPr="002042D7">
              <w:rPr>
                <w:rFonts w:ascii="GHEA Grapalat" w:hAnsi="GHEA Grapalat" w:cs="Sylfaen"/>
                <w:sz w:val="24"/>
                <w:szCs w:val="24"/>
                <w:shd w:val="clear" w:color="auto" w:fill="FFFFFF"/>
                <w:lang w:val="hy-AM"/>
              </w:rPr>
              <w:t>դրամ</w:t>
            </w:r>
            <w:r w:rsidRPr="002042D7">
              <w:rPr>
                <w:rFonts w:ascii="GHEA Grapalat" w:hAnsi="GHEA Grapalat"/>
                <w:sz w:val="24"/>
                <w:szCs w:val="24"/>
                <w:shd w:val="clear" w:color="auto" w:fill="FFFFFF"/>
                <w:lang w:val="hy-AM"/>
              </w:rPr>
              <w:t>,</w:t>
            </w:r>
          </w:p>
          <w:p w14:paraId="48C81AEF" w14:textId="77777777" w:rsidR="00BA0104" w:rsidRPr="0017797C" w:rsidRDefault="00BA0104" w:rsidP="00BA0104">
            <w:pPr>
              <w:pStyle w:val="ListParagraph"/>
              <w:numPr>
                <w:ilvl w:val="0"/>
                <w:numId w:val="16"/>
              </w:numPr>
              <w:spacing w:after="0" w:line="360" w:lineRule="auto"/>
              <w:jc w:val="both"/>
              <w:rPr>
                <w:rFonts w:ascii="GHEA Grapalat" w:hAnsi="GHEA Grapalat"/>
                <w:sz w:val="24"/>
                <w:szCs w:val="24"/>
                <w:shd w:val="clear" w:color="auto" w:fill="FFFFFF"/>
                <w:lang w:val="hy-AM"/>
              </w:rPr>
            </w:pPr>
            <w:r w:rsidRPr="00693EE1">
              <w:rPr>
                <w:rFonts w:ascii="GHEA Grapalat" w:hAnsi="GHEA Grapalat" w:cs="Sylfaen"/>
                <w:b/>
                <w:sz w:val="24"/>
                <w:szCs w:val="24"/>
                <w:shd w:val="clear" w:color="auto" w:fill="FFFFFF"/>
                <w:lang w:val="hy-AM"/>
              </w:rPr>
              <w:t>աննախադեպ</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գնային</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ցածր</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առաջարկություն</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է</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ներկայացվել</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Մեգավետ</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վրացական</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ընկերության</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կողմից՝</w:t>
            </w:r>
            <w:r w:rsidRPr="00693EE1">
              <w:rPr>
                <w:rFonts w:ascii="GHEA Grapalat" w:hAnsi="GHEA Grapalat"/>
                <w:b/>
                <w:sz w:val="24"/>
                <w:szCs w:val="24"/>
                <w:shd w:val="clear" w:color="auto" w:fill="FFFFFF"/>
                <w:lang w:val="hy-AM"/>
              </w:rPr>
              <w:t xml:space="preserve"> 1 </w:t>
            </w:r>
            <w:r w:rsidRPr="00693EE1">
              <w:rPr>
                <w:rFonts w:ascii="GHEA Grapalat" w:hAnsi="GHEA Grapalat" w:cs="Sylfaen"/>
                <w:b/>
                <w:sz w:val="24"/>
                <w:szCs w:val="24"/>
                <w:shd w:val="clear" w:color="auto" w:fill="FFFFFF"/>
                <w:lang w:val="hy-AM"/>
              </w:rPr>
              <w:t>մլ</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համար</w:t>
            </w:r>
            <w:r w:rsidRPr="00693EE1">
              <w:rPr>
                <w:rFonts w:ascii="GHEA Grapalat" w:hAnsi="GHEA Grapalat"/>
                <w:b/>
                <w:sz w:val="24"/>
                <w:szCs w:val="24"/>
                <w:shd w:val="clear" w:color="auto" w:fill="FFFFFF"/>
                <w:lang w:val="hy-AM"/>
              </w:rPr>
              <w:t xml:space="preserve"> 99.7 </w:t>
            </w:r>
            <w:r w:rsidRPr="00693EE1">
              <w:rPr>
                <w:rFonts w:ascii="GHEA Grapalat" w:hAnsi="GHEA Grapalat" w:cs="Sylfaen"/>
                <w:b/>
                <w:sz w:val="24"/>
                <w:szCs w:val="24"/>
                <w:shd w:val="clear" w:color="auto" w:fill="FFFFFF"/>
                <w:lang w:val="hy-AM"/>
              </w:rPr>
              <w:t>ՀՀ</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դրամ</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կցվում</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է</w:t>
            </w:r>
            <w:r w:rsidRPr="0017797C">
              <w:rPr>
                <w:rFonts w:ascii="GHEA Grapalat" w:hAnsi="GHEA Grapalat"/>
                <w:sz w:val="24"/>
                <w:szCs w:val="24"/>
                <w:shd w:val="clear" w:color="auto" w:fill="FFFFFF"/>
                <w:lang w:val="hy-AM"/>
              </w:rPr>
              <w:t>/ (</w:t>
            </w:r>
            <w:r w:rsidRPr="0017797C">
              <w:rPr>
                <w:rFonts w:ascii="GHEA Grapalat" w:hAnsi="GHEA Grapalat" w:cs="Sylfaen"/>
                <w:sz w:val="24"/>
                <w:szCs w:val="24"/>
                <w:shd w:val="clear" w:color="auto" w:fill="FFFFFF"/>
                <w:lang w:val="hy-AM"/>
              </w:rPr>
              <w:t>նշված</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ընկերությունը</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երբևէ</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չի</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մասնակցել</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պատվաստանյութի</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գնման</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համար</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հայտարարվող</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մրցույթի</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և</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մանրամասն</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տեղեկատվություն</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ստանալու</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նպատակով</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Նախարարությունը</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դիմել</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է</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ընկերությանը</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ինչպես</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նաև</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դիվանագիտական</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ուղիներով</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անհրաժեշտ</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տեղեկատվությունը</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ստանալու</w:t>
            </w:r>
            <w:r w:rsidRPr="0017797C">
              <w:rPr>
                <w:rFonts w:ascii="GHEA Grapalat" w:hAnsi="GHEA Grapalat"/>
                <w:sz w:val="24"/>
                <w:szCs w:val="24"/>
                <w:shd w:val="clear" w:color="auto" w:fill="FFFFFF"/>
                <w:lang w:val="hy-AM"/>
              </w:rPr>
              <w:t xml:space="preserve"> </w:t>
            </w:r>
            <w:r w:rsidRPr="0017797C">
              <w:rPr>
                <w:rFonts w:ascii="GHEA Grapalat" w:hAnsi="GHEA Grapalat" w:cs="Sylfaen"/>
                <w:sz w:val="24"/>
                <w:szCs w:val="24"/>
                <w:shd w:val="clear" w:color="auto" w:fill="FFFFFF"/>
                <w:lang w:val="hy-AM"/>
              </w:rPr>
              <w:t>համար</w:t>
            </w:r>
            <w:r w:rsidRPr="0017797C">
              <w:rPr>
                <w:rFonts w:ascii="GHEA Grapalat" w:hAnsi="GHEA Grapalat"/>
                <w:sz w:val="24"/>
                <w:szCs w:val="24"/>
                <w:shd w:val="clear" w:color="auto" w:fill="FFFFFF"/>
                <w:lang w:val="hy-AM"/>
              </w:rPr>
              <w:t>),</w:t>
            </w:r>
          </w:p>
          <w:p w14:paraId="3FBE1FA9" w14:textId="77777777" w:rsidR="00BA0104" w:rsidRDefault="00BA0104" w:rsidP="00BA0104">
            <w:pPr>
              <w:pStyle w:val="ListParagraph"/>
              <w:numPr>
                <w:ilvl w:val="0"/>
                <w:numId w:val="16"/>
              </w:numPr>
              <w:spacing w:after="0" w:line="360" w:lineRule="auto"/>
              <w:jc w:val="both"/>
              <w:rPr>
                <w:rFonts w:ascii="GHEA Grapalat" w:hAnsi="GHEA Grapalat"/>
                <w:sz w:val="24"/>
                <w:szCs w:val="24"/>
                <w:shd w:val="clear" w:color="auto" w:fill="FFFFFF"/>
                <w:lang w:val="hy-AM"/>
              </w:rPr>
            </w:pPr>
            <w:r w:rsidRPr="00282629">
              <w:rPr>
                <w:rFonts w:ascii="GHEA Grapalat" w:hAnsi="GHEA Grapalat" w:cs="Sylfaen"/>
                <w:sz w:val="24"/>
                <w:szCs w:val="24"/>
                <w:shd w:val="clear" w:color="auto" w:fill="FFFFFF"/>
                <w:lang w:val="hy-AM"/>
              </w:rPr>
              <w:t>գնային</w:t>
            </w:r>
            <w:r w:rsidRPr="00282629">
              <w:rPr>
                <w:rFonts w:ascii="GHEA Grapalat" w:hAnsi="GHEA Grapalat"/>
                <w:sz w:val="24"/>
                <w:szCs w:val="24"/>
                <w:shd w:val="clear" w:color="auto" w:fill="FFFFFF"/>
                <w:lang w:val="hy-AM"/>
              </w:rPr>
              <w:t xml:space="preserve"> </w:t>
            </w:r>
            <w:r w:rsidRPr="00282629">
              <w:rPr>
                <w:rFonts w:ascii="GHEA Grapalat" w:hAnsi="GHEA Grapalat" w:cs="Sylfaen"/>
                <w:sz w:val="24"/>
                <w:szCs w:val="24"/>
                <w:shd w:val="clear" w:color="auto" w:fill="FFFFFF"/>
                <w:lang w:val="hy-AM"/>
              </w:rPr>
              <w:t>առաջարկություն</w:t>
            </w:r>
            <w:r w:rsidRPr="00282629">
              <w:rPr>
                <w:rFonts w:ascii="GHEA Grapalat" w:hAnsi="GHEA Grapalat"/>
                <w:sz w:val="24"/>
                <w:szCs w:val="24"/>
                <w:shd w:val="clear" w:color="auto" w:fill="FFFFFF"/>
                <w:lang w:val="hy-AM"/>
              </w:rPr>
              <w:t xml:space="preserve"> </w:t>
            </w:r>
            <w:r w:rsidRPr="00282629">
              <w:rPr>
                <w:rFonts w:ascii="GHEA Grapalat" w:hAnsi="GHEA Grapalat" w:cs="Sylfaen"/>
                <w:sz w:val="24"/>
                <w:szCs w:val="24"/>
                <w:shd w:val="clear" w:color="auto" w:fill="FFFFFF"/>
                <w:lang w:val="hy-AM"/>
              </w:rPr>
              <w:t>է</w:t>
            </w:r>
            <w:r w:rsidRPr="00282629">
              <w:rPr>
                <w:rFonts w:ascii="GHEA Grapalat" w:hAnsi="GHEA Grapalat"/>
                <w:sz w:val="24"/>
                <w:szCs w:val="24"/>
                <w:shd w:val="clear" w:color="auto" w:fill="FFFFFF"/>
                <w:lang w:val="hy-AM"/>
              </w:rPr>
              <w:t xml:space="preserve"> </w:t>
            </w:r>
            <w:r w:rsidRPr="00282629">
              <w:rPr>
                <w:rFonts w:ascii="GHEA Grapalat" w:hAnsi="GHEA Grapalat" w:cs="Sylfaen"/>
                <w:sz w:val="24"/>
                <w:szCs w:val="24"/>
                <w:shd w:val="clear" w:color="auto" w:fill="FFFFFF"/>
                <w:lang w:val="hy-AM"/>
              </w:rPr>
              <w:t>ստացվել</w:t>
            </w:r>
            <w:r w:rsidRPr="00282629">
              <w:rPr>
                <w:rFonts w:ascii="GHEA Grapalat" w:hAnsi="GHEA Grapalat"/>
                <w:sz w:val="24"/>
                <w:szCs w:val="24"/>
                <w:shd w:val="clear" w:color="auto" w:fill="FFFFFF"/>
                <w:lang w:val="hy-AM"/>
              </w:rPr>
              <w:t xml:space="preserve"> </w:t>
            </w:r>
            <w:r w:rsidRPr="00282629">
              <w:rPr>
                <w:rFonts w:ascii="GHEA Grapalat" w:hAnsi="GHEA Grapalat" w:cs="Sylfaen"/>
                <w:sz w:val="24"/>
                <w:szCs w:val="24"/>
                <w:shd w:val="clear" w:color="auto" w:fill="FFFFFF"/>
                <w:lang w:val="hy-AM"/>
              </w:rPr>
              <w:t>նաև</w:t>
            </w:r>
            <w:r w:rsidRPr="00282629">
              <w:rPr>
                <w:rFonts w:ascii="GHEA Grapalat" w:hAnsi="GHEA Grapalat"/>
                <w:sz w:val="24"/>
                <w:szCs w:val="24"/>
                <w:shd w:val="clear" w:color="auto" w:fill="FFFFFF"/>
                <w:lang w:val="hy-AM"/>
              </w:rPr>
              <w:t xml:space="preserve"> «</w:t>
            </w:r>
            <w:r w:rsidRPr="00282629">
              <w:rPr>
                <w:rFonts w:ascii="GHEA Grapalat" w:hAnsi="GHEA Grapalat" w:cs="Sylfaen"/>
                <w:sz w:val="24"/>
                <w:szCs w:val="24"/>
                <w:shd w:val="clear" w:color="auto" w:fill="FFFFFF"/>
                <w:lang w:val="hy-AM"/>
              </w:rPr>
              <w:t>Կենդանիների</w:t>
            </w:r>
            <w:r w:rsidRPr="00282629">
              <w:rPr>
                <w:rFonts w:ascii="GHEA Grapalat" w:hAnsi="GHEA Grapalat"/>
                <w:sz w:val="24"/>
                <w:szCs w:val="24"/>
                <w:shd w:val="clear" w:color="auto" w:fill="FFFFFF"/>
                <w:lang w:val="hy-AM"/>
              </w:rPr>
              <w:t xml:space="preserve"> </w:t>
            </w:r>
            <w:r w:rsidRPr="00282629">
              <w:rPr>
                <w:rFonts w:ascii="GHEA Grapalat" w:hAnsi="GHEA Grapalat" w:cs="Sylfaen"/>
                <w:sz w:val="24"/>
                <w:szCs w:val="24"/>
                <w:shd w:val="clear" w:color="auto" w:fill="FFFFFF"/>
                <w:lang w:val="hy-AM"/>
              </w:rPr>
              <w:t>առողջության</w:t>
            </w:r>
            <w:r w:rsidRPr="00282629">
              <w:rPr>
                <w:rFonts w:ascii="GHEA Grapalat" w:hAnsi="GHEA Grapalat"/>
                <w:sz w:val="24"/>
                <w:szCs w:val="24"/>
                <w:shd w:val="clear" w:color="auto" w:fill="FFFFFF"/>
                <w:lang w:val="hy-AM"/>
              </w:rPr>
              <w:t xml:space="preserve"> </w:t>
            </w:r>
            <w:r w:rsidRPr="00282629">
              <w:rPr>
                <w:rFonts w:ascii="GHEA Grapalat" w:hAnsi="GHEA Grapalat" w:cs="Sylfaen"/>
                <w:sz w:val="24"/>
                <w:szCs w:val="24"/>
                <w:shd w:val="clear" w:color="auto" w:fill="FFFFFF"/>
                <w:lang w:val="hy-AM"/>
              </w:rPr>
              <w:t>պահպանման</w:t>
            </w:r>
            <w:r w:rsidRPr="00282629">
              <w:rPr>
                <w:rFonts w:ascii="GHEA Grapalat" w:hAnsi="GHEA Grapalat"/>
                <w:sz w:val="24"/>
                <w:szCs w:val="24"/>
                <w:shd w:val="clear" w:color="auto" w:fill="FFFFFF"/>
                <w:lang w:val="hy-AM"/>
              </w:rPr>
              <w:t xml:space="preserve"> </w:t>
            </w:r>
            <w:r w:rsidRPr="00282629">
              <w:rPr>
                <w:rFonts w:ascii="GHEA Grapalat" w:hAnsi="GHEA Grapalat" w:cs="Sylfaen"/>
                <w:sz w:val="24"/>
                <w:szCs w:val="24"/>
                <w:shd w:val="clear" w:color="auto" w:fill="FFFFFF"/>
                <w:lang w:val="hy-AM"/>
              </w:rPr>
              <w:t>դաշնային</w:t>
            </w:r>
            <w:r w:rsidRPr="00282629">
              <w:rPr>
                <w:rFonts w:ascii="GHEA Grapalat" w:hAnsi="GHEA Grapalat"/>
                <w:sz w:val="24"/>
                <w:szCs w:val="24"/>
                <w:shd w:val="clear" w:color="auto" w:fill="FFFFFF"/>
                <w:lang w:val="hy-AM"/>
              </w:rPr>
              <w:t xml:space="preserve"> </w:t>
            </w:r>
            <w:r w:rsidRPr="00282629">
              <w:rPr>
                <w:rFonts w:ascii="GHEA Grapalat" w:hAnsi="GHEA Grapalat" w:cs="Sylfaen"/>
                <w:sz w:val="24"/>
                <w:szCs w:val="24"/>
                <w:shd w:val="clear" w:color="auto" w:fill="FFFFFF"/>
                <w:lang w:val="hy-AM"/>
              </w:rPr>
              <w:t>կենտրոնից</w:t>
            </w:r>
            <w:r w:rsidRPr="00282629">
              <w:rPr>
                <w:rFonts w:ascii="GHEA Grapalat" w:hAnsi="GHEA Grapalat"/>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որը</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բավականին</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մատչելի</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է</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քան</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Ինովատոր</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կազմակերպության</w:t>
            </w:r>
            <w:r w:rsidRPr="00693EE1">
              <w:rPr>
                <w:rFonts w:ascii="GHEA Grapalat" w:hAnsi="GHEA Grapalat"/>
                <w:b/>
                <w:sz w:val="24"/>
                <w:szCs w:val="24"/>
                <w:shd w:val="clear" w:color="auto" w:fill="FFFFFF"/>
                <w:lang w:val="hy-AM"/>
              </w:rPr>
              <w:t xml:space="preserve"> 2024 </w:t>
            </w:r>
            <w:r w:rsidRPr="00693EE1">
              <w:rPr>
                <w:rFonts w:ascii="GHEA Grapalat" w:hAnsi="GHEA Grapalat" w:cs="Sylfaen"/>
                <w:b/>
                <w:sz w:val="24"/>
                <w:szCs w:val="24"/>
                <w:shd w:val="clear" w:color="auto" w:fill="FFFFFF"/>
                <w:lang w:val="hy-AM"/>
              </w:rPr>
              <w:t>թվականին</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մրցույթով</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առաջարկված</w:t>
            </w:r>
            <w:r w:rsidRPr="00693EE1">
              <w:rPr>
                <w:rFonts w:ascii="GHEA Grapalat" w:hAnsi="GHEA Grapalat"/>
                <w:b/>
                <w:sz w:val="24"/>
                <w:szCs w:val="24"/>
                <w:shd w:val="clear" w:color="auto" w:fill="FFFFFF"/>
                <w:lang w:val="hy-AM"/>
              </w:rPr>
              <w:t xml:space="preserve"> </w:t>
            </w:r>
            <w:r w:rsidRPr="00693EE1">
              <w:rPr>
                <w:rFonts w:ascii="GHEA Grapalat" w:hAnsi="GHEA Grapalat" w:cs="Sylfaen"/>
                <w:b/>
                <w:sz w:val="24"/>
                <w:szCs w:val="24"/>
                <w:shd w:val="clear" w:color="auto" w:fill="FFFFFF"/>
                <w:lang w:val="hy-AM"/>
              </w:rPr>
              <w:t>գինը</w:t>
            </w:r>
            <w:r>
              <w:rPr>
                <w:rFonts w:ascii="GHEA Grapalat" w:hAnsi="GHEA Grapalat"/>
                <w:sz w:val="24"/>
                <w:szCs w:val="24"/>
                <w:shd w:val="clear" w:color="auto" w:fill="FFFFFF"/>
                <w:lang w:val="hy-AM"/>
              </w:rPr>
              <w:t>:</w:t>
            </w:r>
          </w:p>
          <w:p w14:paraId="7BD17241" w14:textId="77777777" w:rsidR="00BA0104" w:rsidRPr="00A70C9D" w:rsidRDefault="00BA0104" w:rsidP="00BA0104">
            <w:pPr>
              <w:pStyle w:val="ListParagraph"/>
              <w:numPr>
                <w:ilvl w:val="0"/>
                <w:numId w:val="16"/>
              </w:numPr>
              <w:spacing w:after="0" w:line="360" w:lineRule="auto"/>
              <w:jc w:val="both"/>
              <w:rPr>
                <w:rFonts w:ascii="GHEA Grapalat" w:hAnsi="GHEA Grapalat"/>
                <w:sz w:val="24"/>
                <w:szCs w:val="24"/>
                <w:shd w:val="clear" w:color="auto" w:fill="FFFFFF"/>
                <w:lang w:val="hy-AM"/>
              </w:rPr>
            </w:pPr>
            <w:r w:rsidRPr="008369E6">
              <w:rPr>
                <w:rFonts w:ascii="GHEA Grapalat" w:hAnsi="GHEA Grapalat"/>
                <w:sz w:val="24"/>
                <w:szCs w:val="24"/>
                <w:shd w:val="clear" w:color="auto" w:fill="FFFFFF"/>
                <w:lang w:val="hy-AM"/>
              </w:rPr>
              <w:t>«</w:t>
            </w:r>
            <w:r w:rsidRPr="008369E6">
              <w:rPr>
                <w:rFonts w:ascii="GHEA Grapalat" w:hAnsi="GHEA Grapalat" w:cs="Sylfaen"/>
                <w:sz w:val="24"/>
                <w:szCs w:val="24"/>
                <w:shd w:val="clear" w:color="auto" w:fill="FFFFFF"/>
                <w:lang w:val="hy-AM"/>
              </w:rPr>
              <w:t>Կենդանիների</w:t>
            </w:r>
            <w:r w:rsidRPr="008369E6">
              <w:rPr>
                <w:rFonts w:ascii="GHEA Grapalat" w:hAnsi="GHEA Grapalat"/>
                <w:sz w:val="24"/>
                <w:szCs w:val="24"/>
                <w:shd w:val="clear" w:color="auto" w:fill="FFFFFF"/>
                <w:lang w:val="hy-AM"/>
              </w:rPr>
              <w:t xml:space="preserve"> </w:t>
            </w:r>
            <w:r w:rsidRPr="008369E6">
              <w:rPr>
                <w:rFonts w:ascii="GHEA Grapalat" w:hAnsi="GHEA Grapalat" w:cs="Sylfaen"/>
                <w:sz w:val="24"/>
                <w:szCs w:val="24"/>
                <w:shd w:val="clear" w:color="auto" w:fill="FFFFFF"/>
                <w:lang w:val="hy-AM"/>
              </w:rPr>
              <w:t>առողջության</w:t>
            </w:r>
            <w:r w:rsidRPr="008369E6">
              <w:rPr>
                <w:rFonts w:ascii="GHEA Grapalat" w:hAnsi="GHEA Grapalat"/>
                <w:sz w:val="24"/>
                <w:szCs w:val="24"/>
                <w:shd w:val="clear" w:color="auto" w:fill="FFFFFF"/>
                <w:lang w:val="hy-AM"/>
              </w:rPr>
              <w:t xml:space="preserve"> </w:t>
            </w:r>
            <w:r w:rsidRPr="008369E6">
              <w:rPr>
                <w:rFonts w:ascii="GHEA Grapalat" w:hAnsi="GHEA Grapalat" w:cs="Sylfaen"/>
                <w:sz w:val="24"/>
                <w:szCs w:val="24"/>
                <w:shd w:val="clear" w:color="auto" w:fill="FFFFFF"/>
                <w:lang w:val="hy-AM"/>
              </w:rPr>
              <w:t>պահպանման</w:t>
            </w:r>
            <w:r w:rsidRPr="008369E6">
              <w:rPr>
                <w:rFonts w:ascii="GHEA Grapalat" w:hAnsi="GHEA Grapalat"/>
                <w:sz w:val="24"/>
                <w:szCs w:val="24"/>
                <w:shd w:val="clear" w:color="auto" w:fill="FFFFFF"/>
                <w:lang w:val="hy-AM"/>
              </w:rPr>
              <w:t xml:space="preserve"> </w:t>
            </w:r>
            <w:r w:rsidRPr="008369E6">
              <w:rPr>
                <w:rFonts w:ascii="GHEA Grapalat" w:hAnsi="GHEA Grapalat" w:cs="Sylfaen"/>
                <w:sz w:val="24"/>
                <w:szCs w:val="24"/>
                <w:shd w:val="clear" w:color="auto" w:fill="FFFFFF"/>
                <w:lang w:val="hy-AM"/>
              </w:rPr>
              <w:t>դաշնային</w:t>
            </w:r>
            <w:r w:rsidRPr="008369E6">
              <w:rPr>
                <w:rFonts w:ascii="GHEA Grapalat" w:hAnsi="GHEA Grapalat"/>
                <w:sz w:val="24"/>
                <w:szCs w:val="24"/>
                <w:shd w:val="clear" w:color="auto" w:fill="FFFFFF"/>
                <w:lang w:val="hy-AM"/>
              </w:rPr>
              <w:t xml:space="preserve"> </w:t>
            </w:r>
            <w:r w:rsidRPr="008369E6">
              <w:rPr>
                <w:rFonts w:ascii="GHEA Grapalat" w:hAnsi="GHEA Grapalat" w:cs="Sylfaen"/>
                <w:sz w:val="24"/>
                <w:szCs w:val="24"/>
                <w:shd w:val="clear" w:color="auto" w:fill="FFFFFF"/>
                <w:lang w:val="hy-AM"/>
              </w:rPr>
              <w:t>կենտրոնի</w:t>
            </w:r>
            <w:r w:rsidRPr="008369E6">
              <w:rPr>
                <w:rFonts w:ascii="GHEA Grapalat" w:hAnsi="GHEA Grapalat"/>
                <w:sz w:val="24"/>
                <w:szCs w:val="24"/>
                <w:shd w:val="clear" w:color="auto" w:fill="FFFFFF"/>
                <w:lang w:val="hy-AM"/>
              </w:rPr>
              <w:t xml:space="preserve">» </w:t>
            </w:r>
            <w:r w:rsidRPr="008369E6">
              <w:rPr>
                <w:rFonts w:ascii="GHEA Grapalat" w:hAnsi="GHEA Grapalat" w:cs="Sylfaen"/>
                <w:sz w:val="24"/>
                <w:szCs w:val="24"/>
                <w:shd w:val="clear" w:color="auto" w:fill="FFFFFF"/>
                <w:lang w:val="hy-AM"/>
              </w:rPr>
              <w:t>կողմից</w:t>
            </w:r>
            <w:r w:rsidRPr="008369E6">
              <w:rPr>
                <w:rFonts w:ascii="GHEA Grapalat" w:hAnsi="GHEA Grapalat"/>
                <w:sz w:val="24"/>
                <w:szCs w:val="24"/>
                <w:shd w:val="clear" w:color="auto" w:fill="FFFFFF"/>
                <w:lang w:val="hy-AM"/>
              </w:rPr>
              <w:t xml:space="preserve"> </w:t>
            </w:r>
            <w:r w:rsidRPr="008369E6">
              <w:rPr>
                <w:rFonts w:ascii="GHEA Grapalat" w:hAnsi="GHEA Grapalat" w:cs="Sylfaen"/>
                <w:sz w:val="24"/>
                <w:szCs w:val="24"/>
                <w:shd w:val="clear" w:color="auto" w:fill="FFFFFF"/>
                <w:lang w:val="hy-AM"/>
              </w:rPr>
              <w:t>առաջարկվել</w:t>
            </w:r>
            <w:r w:rsidRPr="008369E6">
              <w:rPr>
                <w:rFonts w:ascii="GHEA Grapalat" w:hAnsi="GHEA Grapalat"/>
                <w:sz w:val="24"/>
                <w:szCs w:val="24"/>
                <w:shd w:val="clear" w:color="auto" w:fill="FFFFFF"/>
                <w:lang w:val="hy-AM"/>
              </w:rPr>
              <w:t xml:space="preserve"> </w:t>
            </w:r>
            <w:r w:rsidRPr="008369E6">
              <w:rPr>
                <w:rFonts w:ascii="GHEA Grapalat" w:hAnsi="GHEA Grapalat" w:cs="Sylfaen"/>
                <w:sz w:val="24"/>
                <w:szCs w:val="24"/>
                <w:shd w:val="clear" w:color="auto" w:fill="FFFFFF"/>
                <w:lang w:val="hy-AM"/>
              </w:rPr>
              <w:t>է</w:t>
            </w:r>
            <w:r w:rsidRPr="008369E6">
              <w:rPr>
                <w:rFonts w:ascii="GHEA Grapalat" w:hAnsi="GHEA Grapalat"/>
                <w:sz w:val="24"/>
                <w:szCs w:val="24"/>
                <w:shd w:val="clear" w:color="auto" w:fill="FFFFFF"/>
                <w:lang w:val="hy-AM"/>
              </w:rPr>
              <w:t xml:space="preserve"> 1 </w:t>
            </w:r>
            <w:r w:rsidRPr="008369E6">
              <w:rPr>
                <w:rFonts w:ascii="GHEA Grapalat" w:hAnsi="GHEA Grapalat" w:cs="Sylfaen"/>
                <w:sz w:val="24"/>
                <w:szCs w:val="24"/>
                <w:shd w:val="clear" w:color="auto" w:fill="FFFFFF"/>
                <w:lang w:val="hy-AM"/>
              </w:rPr>
              <w:t>մլ</w:t>
            </w:r>
            <w:r w:rsidRPr="008369E6">
              <w:rPr>
                <w:rFonts w:ascii="GHEA Grapalat" w:hAnsi="GHEA Grapalat"/>
                <w:sz w:val="24"/>
                <w:szCs w:val="24"/>
                <w:shd w:val="clear" w:color="auto" w:fill="FFFFFF"/>
                <w:lang w:val="hy-AM"/>
              </w:rPr>
              <w:t xml:space="preserve"> </w:t>
            </w:r>
            <w:r w:rsidRPr="008369E6">
              <w:rPr>
                <w:rFonts w:ascii="GHEA Grapalat" w:hAnsi="GHEA Grapalat" w:cs="Sylfaen"/>
                <w:sz w:val="24"/>
                <w:szCs w:val="24"/>
                <w:shd w:val="clear" w:color="auto" w:fill="FFFFFF"/>
                <w:lang w:val="hy-AM"/>
              </w:rPr>
              <w:t>համար</w:t>
            </w:r>
            <w:r w:rsidRPr="008369E6">
              <w:rPr>
                <w:rFonts w:ascii="GHEA Grapalat" w:hAnsi="GHEA Grapalat"/>
                <w:sz w:val="24"/>
                <w:szCs w:val="24"/>
                <w:shd w:val="clear" w:color="auto" w:fill="FFFFFF"/>
                <w:lang w:val="hy-AM"/>
              </w:rPr>
              <w:t xml:space="preserve"> 143.63 </w:t>
            </w:r>
            <w:r w:rsidRPr="008369E6">
              <w:rPr>
                <w:rFonts w:ascii="GHEA Grapalat" w:hAnsi="GHEA Grapalat" w:cs="Sylfaen"/>
                <w:sz w:val="24"/>
                <w:szCs w:val="24"/>
                <w:shd w:val="clear" w:color="auto" w:fill="FFFFFF"/>
                <w:lang w:val="hy-AM"/>
              </w:rPr>
              <w:t>դրամ</w:t>
            </w:r>
            <w:r w:rsidRPr="008369E6">
              <w:rPr>
                <w:rFonts w:ascii="GHEA Grapalat" w:hAnsi="GHEA Grapalat"/>
                <w:sz w:val="24"/>
                <w:szCs w:val="24"/>
                <w:shd w:val="clear" w:color="auto" w:fill="FFFFFF"/>
                <w:lang w:val="hy-AM"/>
              </w:rPr>
              <w:t xml:space="preserve"> /100 </w:t>
            </w:r>
            <w:r w:rsidRPr="008369E6">
              <w:rPr>
                <w:rFonts w:ascii="GHEA Grapalat" w:hAnsi="GHEA Grapalat" w:cs="Sylfaen"/>
                <w:sz w:val="24"/>
                <w:szCs w:val="24"/>
                <w:shd w:val="clear" w:color="auto" w:fill="FFFFFF"/>
                <w:lang w:val="hy-AM"/>
              </w:rPr>
              <w:t>մլ՝</w:t>
            </w:r>
            <w:r w:rsidRPr="008369E6">
              <w:rPr>
                <w:rFonts w:ascii="GHEA Grapalat" w:hAnsi="GHEA Grapalat"/>
                <w:sz w:val="24"/>
                <w:szCs w:val="24"/>
                <w:shd w:val="clear" w:color="auto" w:fill="FFFFFF"/>
                <w:lang w:val="hy-AM"/>
              </w:rPr>
              <w:t xml:space="preserve"> 50 </w:t>
            </w:r>
            <w:r w:rsidRPr="008369E6">
              <w:rPr>
                <w:rFonts w:ascii="GHEA Grapalat" w:hAnsi="GHEA Grapalat" w:cs="Sylfaen"/>
                <w:sz w:val="24"/>
                <w:szCs w:val="24"/>
                <w:shd w:val="clear" w:color="auto" w:fill="FFFFFF"/>
                <w:lang w:val="hy-AM"/>
              </w:rPr>
              <w:t>դոզա</w:t>
            </w:r>
            <w:r w:rsidRPr="008369E6">
              <w:rPr>
                <w:rFonts w:ascii="GHEA Grapalat" w:hAnsi="GHEA Grapalat"/>
                <w:sz w:val="24"/>
                <w:szCs w:val="24"/>
                <w:shd w:val="clear" w:color="auto" w:fill="FFFFFF"/>
                <w:lang w:val="hy-AM"/>
              </w:rPr>
              <w:t>/</w:t>
            </w:r>
            <w:r w:rsidRPr="008369E6">
              <w:rPr>
                <w:rFonts w:ascii="GHEA Grapalat" w:hAnsi="GHEA Grapalat" w:cs="Tahoma"/>
                <w:sz w:val="24"/>
                <w:szCs w:val="24"/>
                <w:shd w:val="clear" w:color="auto" w:fill="FFFFFF"/>
                <w:lang w:val="hy-AM"/>
              </w:rPr>
              <w:t>։</w:t>
            </w:r>
            <w:r w:rsidRPr="008369E6">
              <w:rPr>
                <w:rFonts w:ascii="GHEA Grapalat" w:hAnsi="GHEA Grapalat"/>
                <w:sz w:val="24"/>
                <w:szCs w:val="24"/>
                <w:shd w:val="clear" w:color="auto" w:fill="FFFFFF"/>
                <w:lang w:val="hy-AM"/>
              </w:rPr>
              <w:t xml:space="preserve"> </w:t>
            </w:r>
            <w:r w:rsidRPr="008369E6">
              <w:rPr>
                <w:rFonts w:ascii="GHEA Grapalat" w:hAnsi="GHEA Grapalat" w:cs="Sylfaen"/>
                <w:sz w:val="24"/>
                <w:szCs w:val="24"/>
                <w:lang w:val="hy-AM"/>
              </w:rPr>
              <w:t>Վերջինիս</w:t>
            </w:r>
            <w:r w:rsidRPr="008369E6">
              <w:rPr>
                <w:rFonts w:ascii="GHEA Grapalat" w:hAnsi="GHEA Grapalat"/>
                <w:sz w:val="24"/>
                <w:szCs w:val="24"/>
                <w:lang w:val="hy-AM"/>
              </w:rPr>
              <w:t xml:space="preserve"> </w:t>
            </w:r>
            <w:r w:rsidRPr="008369E6">
              <w:rPr>
                <w:rFonts w:ascii="GHEA Grapalat" w:hAnsi="GHEA Grapalat" w:cs="Sylfaen"/>
                <w:sz w:val="24"/>
                <w:szCs w:val="24"/>
                <w:lang w:val="hy-AM"/>
              </w:rPr>
              <w:t>կողմից</w:t>
            </w:r>
            <w:r w:rsidRPr="008369E6">
              <w:rPr>
                <w:rFonts w:ascii="GHEA Grapalat" w:hAnsi="GHEA Grapalat"/>
                <w:sz w:val="24"/>
                <w:szCs w:val="24"/>
                <w:lang w:val="hy-AM"/>
              </w:rPr>
              <w:t xml:space="preserve"> </w:t>
            </w:r>
            <w:r w:rsidRPr="008369E6">
              <w:rPr>
                <w:rFonts w:ascii="GHEA Grapalat" w:hAnsi="GHEA Grapalat" w:cs="Sylfaen"/>
                <w:sz w:val="24"/>
                <w:szCs w:val="24"/>
                <w:lang w:val="hy-AM"/>
              </w:rPr>
              <w:t>Պատվաստանյութի</w:t>
            </w:r>
            <w:r w:rsidRPr="008369E6">
              <w:rPr>
                <w:rFonts w:ascii="GHEA Grapalat" w:hAnsi="GHEA Grapalat"/>
                <w:sz w:val="24"/>
                <w:szCs w:val="24"/>
                <w:lang w:val="hy-AM"/>
              </w:rPr>
              <w:t xml:space="preserve"> </w:t>
            </w:r>
            <w:r w:rsidRPr="008369E6">
              <w:rPr>
                <w:rFonts w:ascii="GHEA Grapalat" w:hAnsi="GHEA Grapalat" w:cs="Sylfaen"/>
                <w:sz w:val="24"/>
                <w:szCs w:val="24"/>
                <w:lang w:val="hy-AM"/>
              </w:rPr>
              <w:t>ներմուծման</w:t>
            </w:r>
            <w:r w:rsidRPr="008369E6">
              <w:rPr>
                <w:rFonts w:ascii="GHEA Grapalat" w:hAnsi="GHEA Grapalat"/>
                <w:sz w:val="24"/>
                <w:szCs w:val="24"/>
                <w:lang w:val="hy-AM"/>
              </w:rPr>
              <w:t xml:space="preserve"> </w:t>
            </w:r>
            <w:r w:rsidRPr="008369E6">
              <w:rPr>
                <w:rFonts w:ascii="GHEA Grapalat" w:hAnsi="GHEA Grapalat" w:cs="Sylfaen"/>
                <w:sz w:val="24"/>
                <w:szCs w:val="24"/>
                <w:lang w:val="hy-AM"/>
              </w:rPr>
              <w:t>ժամանակ</w:t>
            </w:r>
            <w:r w:rsidRPr="008369E6">
              <w:rPr>
                <w:rFonts w:ascii="GHEA Grapalat" w:hAnsi="GHEA Grapalat"/>
                <w:sz w:val="24"/>
                <w:szCs w:val="24"/>
                <w:lang w:val="hy-AM"/>
              </w:rPr>
              <w:t xml:space="preserve"> </w:t>
            </w:r>
            <w:r w:rsidRPr="008369E6">
              <w:rPr>
                <w:rFonts w:ascii="GHEA Grapalat" w:hAnsi="GHEA Grapalat" w:cs="Sylfaen"/>
                <w:sz w:val="24"/>
                <w:szCs w:val="24"/>
                <w:lang w:val="hy-AM"/>
              </w:rPr>
              <w:t>կառաջանա</w:t>
            </w:r>
            <w:r w:rsidRPr="008369E6">
              <w:rPr>
                <w:rFonts w:ascii="GHEA Grapalat" w:hAnsi="GHEA Grapalat"/>
                <w:sz w:val="24"/>
                <w:szCs w:val="24"/>
                <w:lang w:val="hy-AM"/>
              </w:rPr>
              <w:t xml:space="preserve"> </w:t>
            </w:r>
            <w:r w:rsidRPr="008369E6">
              <w:rPr>
                <w:rFonts w:ascii="GHEA Grapalat" w:hAnsi="GHEA Grapalat" w:cs="Sylfaen"/>
                <w:sz w:val="24"/>
                <w:szCs w:val="24"/>
                <w:lang w:val="hy-AM"/>
              </w:rPr>
              <w:t>ԱԱՀ</w:t>
            </w:r>
            <w:r w:rsidRPr="008369E6">
              <w:rPr>
                <w:rFonts w:ascii="GHEA Grapalat" w:hAnsi="GHEA Grapalat"/>
                <w:sz w:val="24"/>
                <w:szCs w:val="24"/>
                <w:lang w:val="hy-AM"/>
              </w:rPr>
              <w:t>-</w:t>
            </w:r>
            <w:r w:rsidRPr="008369E6">
              <w:rPr>
                <w:rFonts w:ascii="GHEA Grapalat" w:hAnsi="GHEA Grapalat" w:cs="Sylfaen"/>
                <w:sz w:val="24"/>
                <w:szCs w:val="24"/>
                <w:lang w:val="hy-AM"/>
              </w:rPr>
              <w:t>ի</w:t>
            </w:r>
            <w:r w:rsidRPr="008369E6">
              <w:rPr>
                <w:rFonts w:ascii="GHEA Grapalat" w:hAnsi="GHEA Grapalat"/>
                <w:sz w:val="24"/>
                <w:szCs w:val="24"/>
                <w:lang w:val="hy-AM"/>
              </w:rPr>
              <w:t xml:space="preserve"> </w:t>
            </w:r>
            <w:r w:rsidRPr="008369E6">
              <w:rPr>
                <w:rFonts w:ascii="GHEA Grapalat" w:hAnsi="GHEA Grapalat" w:cs="Sylfaen"/>
                <w:sz w:val="24"/>
                <w:szCs w:val="24"/>
                <w:lang w:val="hy-AM"/>
              </w:rPr>
              <w:t>պարտավորություն</w:t>
            </w:r>
            <w:r w:rsidRPr="008369E6">
              <w:rPr>
                <w:rFonts w:ascii="GHEA Grapalat" w:hAnsi="GHEA Grapalat"/>
                <w:sz w:val="24"/>
                <w:szCs w:val="24"/>
                <w:lang w:val="hy-AM"/>
              </w:rPr>
              <w:t xml:space="preserve">, </w:t>
            </w:r>
            <w:r w:rsidRPr="008369E6">
              <w:rPr>
                <w:rFonts w:ascii="GHEA Grapalat" w:hAnsi="GHEA Grapalat" w:cs="Sylfaen"/>
                <w:sz w:val="24"/>
                <w:szCs w:val="24"/>
                <w:lang w:val="hy-AM"/>
              </w:rPr>
              <w:t>և</w:t>
            </w:r>
            <w:r w:rsidRPr="008369E6">
              <w:rPr>
                <w:rFonts w:ascii="GHEA Grapalat" w:hAnsi="GHEA Grapalat"/>
                <w:sz w:val="24"/>
                <w:szCs w:val="24"/>
                <w:lang w:val="hy-AM"/>
              </w:rPr>
              <w:t xml:space="preserve"> 1 </w:t>
            </w:r>
            <w:r w:rsidRPr="008369E6">
              <w:rPr>
                <w:rFonts w:ascii="GHEA Grapalat" w:hAnsi="GHEA Grapalat" w:cs="Sylfaen"/>
                <w:sz w:val="24"/>
                <w:szCs w:val="24"/>
                <w:lang w:val="hy-AM"/>
              </w:rPr>
              <w:t>մլ</w:t>
            </w:r>
            <w:r w:rsidRPr="008369E6">
              <w:rPr>
                <w:rFonts w:ascii="GHEA Grapalat" w:hAnsi="GHEA Grapalat"/>
                <w:sz w:val="24"/>
                <w:szCs w:val="24"/>
                <w:lang w:val="hy-AM"/>
              </w:rPr>
              <w:t xml:space="preserve"> </w:t>
            </w:r>
            <w:r w:rsidRPr="008369E6">
              <w:rPr>
                <w:rFonts w:ascii="GHEA Grapalat" w:hAnsi="GHEA Grapalat" w:cs="Sylfaen"/>
                <w:sz w:val="24"/>
                <w:szCs w:val="24"/>
                <w:lang w:val="hy-AM"/>
              </w:rPr>
              <w:t>արժեքը</w:t>
            </w:r>
            <w:r w:rsidRPr="008369E6">
              <w:rPr>
                <w:rFonts w:ascii="GHEA Grapalat" w:hAnsi="GHEA Grapalat"/>
                <w:sz w:val="24"/>
                <w:szCs w:val="24"/>
                <w:lang w:val="hy-AM"/>
              </w:rPr>
              <w:t xml:space="preserve"> </w:t>
            </w:r>
            <w:r w:rsidRPr="008369E6">
              <w:rPr>
                <w:rFonts w:ascii="GHEA Grapalat" w:hAnsi="GHEA Grapalat" w:cs="Sylfaen"/>
                <w:sz w:val="24"/>
                <w:szCs w:val="24"/>
                <w:lang w:val="hy-AM"/>
              </w:rPr>
              <w:t>համապատասխանաբար</w:t>
            </w:r>
            <w:r w:rsidRPr="008369E6">
              <w:rPr>
                <w:rFonts w:ascii="GHEA Grapalat" w:hAnsi="GHEA Grapalat"/>
                <w:sz w:val="24"/>
                <w:szCs w:val="24"/>
                <w:lang w:val="hy-AM"/>
              </w:rPr>
              <w:t xml:space="preserve"> </w:t>
            </w:r>
            <w:r w:rsidRPr="008369E6">
              <w:rPr>
                <w:rFonts w:ascii="GHEA Grapalat" w:hAnsi="GHEA Grapalat" w:cs="Sylfaen"/>
                <w:sz w:val="24"/>
                <w:szCs w:val="24"/>
                <w:lang w:val="hy-AM"/>
              </w:rPr>
              <w:t>կկազմի</w:t>
            </w:r>
            <w:r w:rsidRPr="008369E6">
              <w:rPr>
                <w:rFonts w:ascii="GHEA Grapalat" w:hAnsi="GHEA Grapalat"/>
                <w:sz w:val="24"/>
                <w:szCs w:val="24"/>
                <w:lang w:val="hy-AM"/>
              </w:rPr>
              <w:t xml:space="preserve"> 172</w:t>
            </w:r>
            <w:r w:rsidRPr="008369E6">
              <w:rPr>
                <w:rFonts w:ascii="MS Mincho" w:eastAsia="MS Mincho" w:hAnsi="MS Mincho" w:cs="MS Mincho" w:hint="eastAsia"/>
                <w:sz w:val="24"/>
                <w:szCs w:val="24"/>
                <w:lang w:val="hy-AM"/>
              </w:rPr>
              <w:t>․</w:t>
            </w:r>
            <w:r w:rsidRPr="008369E6">
              <w:rPr>
                <w:rFonts w:ascii="GHEA Grapalat" w:hAnsi="GHEA Grapalat"/>
                <w:sz w:val="24"/>
                <w:szCs w:val="24"/>
                <w:lang w:val="hy-AM"/>
              </w:rPr>
              <w:t>4:</w:t>
            </w:r>
          </w:p>
          <w:p w14:paraId="2D191BFA" w14:textId="77777777" w:rsidR="00BA0104" w:rsidRPr="00046857" w:rsidRDefault="00BA0104" w:rsidP="00BA0104">
            <w:pPr>
              <w:spacing w:after="0" w:line="360" w:lineRule="auto"/>
              <w:ind w:left="75" w:firstLine="360"/>
              <w:jc w:val="both"/>
              <w:rPr>
                <w:rFonts w:ascii="GHEA Grapalat" w:hAnsi="GHEA Grapalat"/>
                <w:b/>
                <w:sz w:val="24"/>
                <w:szCs w:val="24"/>
                <w:lang w:val="hy-AM"/>
              </w:rPr>
            </w:pPr>
            <w:r w:rsidRPr="0007157D">
              <w:rPr>
                <w:rFonts w:ascii="GHEA Grapalat" w:hAnsi="GHEA Grapalat" w:cs="Sylfaen"/>
                <w:sz w:val="24"/>
                <w:szCs w:val="24"/>
                <w:lang w:val="hy-AM"/>
              </w:rPr>
              <w:lastRenderedPageBreak/>
              <w:t>Այս</w:t>
            </w:r>
            <w:r w:rsidRPr="0007157D">
              <w:rPr>
                <w:rFonts w:ascii="GHEA Grapalat" w:hAnsi="GHEA Grapalat"/>
                <w:sz w:val="24"/>
                <w:szCs w:val="24"/>
                <w:lang w:val="hy-AM"/>
              </w:rPr>
              <w:t xml:space="preserve"> կապակցությամբ հարկ է նկատի ունենալ, որ «Գնումների մասին» օրենքի 23-րդ 1-ին մասի 1-ին կետի համաձայն՝ գնումը կարող է կատարվել մեկ անձից, եթե՝ գնման ենթակա ապրանքը, աշխատանքը կամ ծառայությունը հնարավոր է ձեռք բերել միայն մեկ անձից, որը պայմանավորված է </w:t>
            </w:r>
            <w:r w:rsidRPr="0007157D">
              <w:rPr>
                <w:rFonts w:ascii="GHEA Grapalat" w:hAnsi="GHEA Grapalat"/>
                <w:b/>
                <w:sz w:val="24"/>
                <w:szCs w:val="24"/>
                <w:lang w:val="hy-AM"/>
              </w:rPr>
              <w:t>նրա հեղինակային և հարակից իրավունքներով</w:t>
            </w:r>
            <w:r w:rsidRPr="0007157D">
              <w:rPr>
                <w:rFonts w:ascii="GHEA Grapalat" w:hAnsi="GHEA Grapalat"/>
                <w:sz w:val="24"/>
                <w:szCs w:val="24"/>
                <w:lang w:val="hy-AM"/>
              </w:rPr>
              <w:t xml:space="preserve">, </w:t>
            </w:r>
            <w:r w:rsidRPr="0007157D">
              <w:rPr>
                <w:rFonts w:ascii="GHEA Grapalat" w:hAnsi="GHEA Grapalat"/>
                <w:b/>
                <w:sz w:val="24"/>
                <w:szCs w:val="24"/>
                <w:lang w:val="hy-AM"/>
              </w:rPr>
              <w:t>հատուկ կամ բացառիկ իրավունքի առկայությամբ</w:t>
            </w:r>
            <w:r w:rsidRPr="00046857">
              <w:rPr>
                <w:rFonts w:ascii="GHEA Grapalat" w:hAnsi="GHEA Grapalat"/>
                <w:b/>
                <w:sz w:val="24"/>
                <w:szCs w:val="24"/>
                <w:lang w:val="hy-AM"/>
              </w:rPr>
              <w:t>:</w:t>
            </w:r>
          </w:p>
          <w:p w14:paraId="79EB394A" w14:textId="3753231B" w:rsidR="00BA0104" w:rsidRDefault="00BA0104" w:rsidP="00BA0104">
            <w:pPr>
              <w:spacing w:after="0"/>
              <w:ind w:left="90" w:firstLine="540"/>
              <w:jc w:val="both"/>
              <w:rPr>
                <w:rFonts w:ascii="GHEA Grapalat" w:hAnsi="GHEA Grapalat"/>
                <w:sz w:val="24"/>
                <w:szCs w:val="24"/>
                <w:lang w:val="hy-AM"/>
              </w:rPr>
            </w:pPr>
            <w:r w:rsidRPr="00046857">
              <w:rPr>
                <w:rFonts w:ascii="GHEA Grapalat" w:hAnsi="GHEA Grapalat" w:cs="Sylfaen"/>
                <w:sz w:val="24"/>
                <w:szCs w:val="24"/>
                <w:lang w:val="hy-AM"/>
              </w:rPr>
              <w:t xml:space="preserve">Տվյալ դեպքում, Նախագծի հիմնավորումը չի բխում </w:t>
            </w:r>
            <w:r w:rsidRPr="0007157D">
              <w:rPr>
                <w:rFonts w:ascii="GHEA Grapalat" w:hAnsi="GHEA Grapalat"/>
                <w:sz w:val="24"/>
                <w:szCs w:val="24"/>
                <w:lang w:val="hy-AM"/>
              </w:rPr>
              <w:t>«Գնումների մասին» օրենքի 23-րդ 1-ին մասի 1-ին կետի</w:t>
            </w:r>
            <w:r w:rsidRPr="00046857">
              <w:rPr>
                <w:rFonts w:ascii="GHEA Grapalat" w:hAnsi="GHEA Grapalat"/>
                <w:sz w:val="24"/>
                <w:szCs w:val="24"/>
                <w:lang w:val="hy-AM"/>
              </w:rPr>
              <w:t xml:space="preserve"> պահանջներից, մասնավորապես՝ չի հիմնավորվում, որ մեկ անձից գնումը կատարվում է հեղինական և հարակից իրավունքով, կամ հատուկ կամ բացառիկ իրավունքի առկայությամբ, այլ՝ պայմանավորվում է գնային առաջարկով: Նշվածը հիմք ընդունելով՝ գտնում ենք, որ Նախագծի ընդունումը նախատեսված հիմնավորմամբ ունի վերանայման կարիք:</w:t>
            </w:r>
          </w:p>
        </w:tc>
        <w:tc>
          <w:tcPr>
            <w:tcW w:w="3581" w:type="dxa"/>
            <w:shd w:val="clear" w:color="auto" w:fill="auto"/>
          </w:tcPr>
          <w:p w14:paraId="230EA1EA" w14:textId="77777777" w:rsidR="00E363A1" w:rsidRDefault="00E363A1" w:rsidP="00382D92">
            <w:pPr>
              <w:pStyle w:val="NormalWeb"/>
              <w:spacing w:line="360" w:lineRule="auto"/>
              <w:rPr>
                <w:rFonts w:ascii="GHEA Grapalat" w:hAnsi="GHEA Grapalat"/>
                <w:lang w:val="hy-AM"/>
              </w:rPr>
            </w:pPr>
          </w:p>
          <w:p w14:paraId="0EB383F3" w14:textId="77777777" w:rsidR="00BC2E2E" w:rsidRPr="002F62A3" w:rsidRDefault="00BC2E2E" w:rsidP="00BC2E2E">
            <w:pPr>
              <w:pStyle w:val="NormalWeb"/>
              <w:rPr>
                <w:rFonts w:ascii="GHEA Grapalat" w:hAnsi="GHEA Grapalat"/>
                <w:lang w:val="hy-AM"/>
              </w:rPr>
            </w:pPr>
            <w:r w:rsidRPr="002F62A3">
              <w:rPr>
                <w:rFonts w:ascii="GHEA Grapalat" w:hAnsi="GHEA Grapalat"/>
                <w:lang w:val="hy-AM"/>
              </w:rPr>
              <w:t>Մասամբ է ընդունվել։</w:t>
            </w:r>
          </w:p>
          <w:p w14:paraId="17D9BE46" w14:textId="77777777" w:rsidR="00BC2E2E" w:rsidRPr="002F62A3" w:rsidRDefault="00BC2E2E" w:rsidP="00BC2E2E">
            <w:pPr>
              <w:pStyle w:val="NormalWeb"/>
              <w:rPr>
                <w:rFonts w:ascii="GHEA Grapalat" w:hAnsi="GHEA Grapalat"/>
                <w:lang w:val="hy-AM"/>
              </w:rPr>
            </w:pPr>
            <w:r w:rsidRPr="002F62A3">
              <w:rPr>
                <w:rFonts w:ascii="GHEA Grapalat" w:hAnsi="GHEA Grapalat"/>
                <w:lang w:val="hy-AM"/>
              </w:rPr>
              <w:t>Ներկայացված առաջարկի հիման վրա նախագծի հիմնավորումը լրամշակվել է:</w:t>
            </w:r>
          </w:p>
          <w:p w14:paraId="1765315D" w14:textId="77777777" w:rsidR="00BC2E2E" w:rsidRPr="002F62A3" w:rsidRDefault="00BC2E2E" w:rsidP="00BC2E2E">
            <w:pPr>
              <w:pStyle w:val="NormalWeb"/>
              <w:rPr>
                <w:rFonts w:ascii="GHEA Grapalat" w:hAnsi="GHEA Grapalat"/>
                <w:lang w:val="hy-AM"/>
              </w:rPr>
            </w:pPr>
            <w:r w:rsidRPr="002F62A3">
              <w:rPr>
                <w:rFonts w:ascii="GHEA Grapalat" w:hAnsi="GHEA Grapalat"/>
                <w:lang w:val="hy-AM"/>
              </w:rPr>
              <w:t xml:space="preserve">Այն դիտարկմանը, որ հիմնավորված չէ մեկ անձից գնում կատարելը, հայտնում ենք, որ նախագիծը բխում է Հայաստանի Հանրապետության կառավարության 2017 թվականի մայիսի 4-ի N 526-Ն որոշման Ν 1 հավելվածի 3-րդ կետով սահմանված կարգավորումներից, որով պայմանավորված հիմնավորելով գնման գործընթացի առանձնահատկությունից պատվիրատուն՝ տվյալ դեպքում ՀՀ էկոնոմիկայի նախարարությունը, դիմում է Հայաստանի Հանրապետության կառավարությանը՝ հայցելով վերջինիս թույլտվությունը՝ գնումն իրականացնել առանց նշված կարգով սահմանված պայմաններից մեկի կամ մի քանիսի պահպանման՝ կիրառելով կամ չկիրառելով </w:t>
            </w:r>
            <w:r w:rsidRPr="002F62A3">
              <w:rPr>
                <w:rFonts w:ascii="GHEA Grapalat" w:hAnsi="GHEA Grapalat"/>
                <w:lang w:val="hy-AM"/>
              </w:rPr>
              <w:lastRenderedPageBreak/>
              <w:t>դրան փոխարինող այլ պայման (պայմաններ):</w:t>
            </w:r>
          </w:p>
          <w:p w14:paraId="374EF39B" w14:textId="20237D87" w:rsidR="00CD4764" w:rsidRDefault="00BC2E2E" w:rsidP="00BC2E2E">
            <w:pPr>
              <w:pStyle w:val="NormalWeb"/>
              <w:spacing w:line="360" w:lineRule="auto"/>
              <w:rPr>
                <w:rFonts w:ascii="GHEA Grapalat" w:hAnsi="GHEA Grapalat"/>
                <w:lang w:val="hy-AM"/>
              </w:rPr>
            </w:pPr>
            <w:r w:rsidRPr="002F62A3">
              <w:rPr>
                <w:rFonts w:ascii="GHEA Grapalat" w:hAnsi="GHEA Grapalat"/>
                <w:lang w:val="hy-AM"/>
              </w:rPr>
              <w:t>Ընդ որում «Գնումների մասին» օրենքի 16-րդ հոդվածի 1-ին մասի համաձայն՝ Գնումների գործընթացի կարգավորումը և համակարգումն իրականացնում է լիազորված մարմինը՝ Ֆինանսների նախարարությունը, որը նախագծով սահմանված գնում կատարելու ընթացակարգի վերաբերյալ առարկություն չի ներկայացրել։</w:t>
            </w:r>
          </w:p>
          <w:p w14:paraId="5001C830" w14:textId="03E3AE47" w:rsidR="00BA0104" w:rsidRPr="00BA0104" w:rsidRDefault="00447E5E" w:rsidP="00543079">
            <w:pPr>
              <w:pStyle w:val="NormalWeb"/>
              <w:spacing w:line="360" w:lineRule="auto"/>
              <w:rPr>
                <w:rFonts w:ascii="GHEA Grapalat" w:hAnsi="GHEA Grapalat"/>
                <w:lang w:val="hy-AM"/>
              </w:rPr>
            </w:pPr>
            <w:r>
              <w:rPr>
                <w:rFonts w:ascii="GHEA Grapalat" w:hAnsi="GHEA Grapalat"/>
                <w:lang w:val="hy-AM"/>
              </w:rPr>
              <w:t xml:space="preserve"> </w:t>
            </w:r>
          </w:p>
        </w:tc>
      </w:tr>
    </w:tbl>
    <w:p w14:paraId="55993C67" w14:textId="77777777" w:rsidR="00D8233F" w:rsidRDefault="00D8233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8233F" w:rsidSect="00236F16">
      <w:pgSz w:w="15840" w:h="12240" w:orient="landscape"/>
      <w:pgMar w:top="540"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7F952" w14:textId="77777777" w:rsidR="003D3D1A" w:rsidRDefault="003D3D1A" w:rsidP="00021322">
      <w:pPr>
        <w:spacing w:after="0" w:line="240" w:lineRule="auto"/>
      </w:pPr>
      <w:r>
        <w:separator/>
      </w:r>
    </w:p>
  </w:endnote>
  <w:endnote w:type="continuationSeparator" w:id="0">
    <w:p w14:paraId="0AA54E52" w14:textId="77777777" w:rsidR="003D3D1A" w:rsidRDefault="003D3D1A"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A19F50" w14:textId="77777777" w:rsidR="003D3D1A" w:rsidRDefault="003D3D1A" w:rsidP="00021322">
      <w:pPr>
        <w:spacing w:after="0" w:line="240" w:lineRule="auto"/>
      </w:pPr>
      <w:r>
        <w:separator/>
      </w:r>
    </w:p>
  </w:footnote>
  <w:footnote w:type="continuationSeparator" w:id="0">
    <w:p w14:paraId="7A07D922" w14:textId="77777777" w:rsidR="003D3D1A" w:rsidRDefault="003D3D1A"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2"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32226E3C"/>
    <w:multiLevelType w:val="hybridMultilevel"/>
    <w:tmpl w:val="AF3893F4"/>
    <w:lvl w:ilvl="0" w:tplc="04090001">
      <w:start w:val="1"/>
      <w:numFmt w:val="bullet"/>
      <w:lvlText w:val=""/>
      <w:lvlJc w:val="left"/>
      <w:pPr>
        <w:ind w:left="435" w:hanging="360"/>
      </w:pPr>
      <w:rPr>
        <w:rFonts w:ascii="Symbol" w:hAnsi="Symbol"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6127980">
    <w:abstractNumId w:val="9"/>
  </w:num>
  <w:num w:numId="2" w16cid:durableId="1257400890">
    <w:abstractNumId w:val="2"/>
  </w:num>
  <w:num w:numId="3" w16cid:durableId="1854026255">
    <w:abstractNumId w:val="10"/>
  </w:num>
  <w:num w:numId="4" w16cid:durableId="1401946513">
    <w:abstractNumId w:val="15"/>
  </w:num>
  <w:num w:numId="5" w16cid:durableId="6786999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5189738">
    <w:abstractNumId w:val="1"/>
  </w:num>
  <w:num w:numId="7" w16cid:durableId="1788502545">
    <w:abstractNumId w:val="13"/>
  </w:num>
  <w:num w:numId="8" w16cid:durableId="1779182316">
    <w:abstractNumId w:val="14"/>
  </w:num>
  <w:num w:numId="9" w16cid:durableId="2143646804">
    <w:abstractNumId w:val="0"/>
  </w:num>
  <w:num w:numId="10" w16cid:durableId="1074932092">
    <w:abstractNumId w:val="8"/>
  </w:num>
  <w:num w:numId="11" w16cid:durableId="925845746">
    <w:abstractNumId w:val="5"/>
  </w:num>
  <w:num w:numId="12" w16cid:durableId="1192912384">
    <w:abstractNumId w:val="4"/>
  </w:num>
  <w:num w:numId="13" w16cid:durableId="1479108463">
    <w:abstractNumId w:val="12"/>
  </w:num>
  <w:num w:numId="14" w16cid:durableId="1458835922">
    <w:abstractNumId w:val="3"/>
  </w:num>
  <w:num w:numId="15" w16cid:durableId="1363748311">
    <w:abstractNumId w:val="11"/>
  </w:num>
  <w:num w:numId="16" w16cid:durableId="13412707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5B83"/>
    <w:rsid w:val="00011776"/>
    <w:rsid w:val="000133BB"/>
    <w:rsid w:val="000173EF"/>
    <w:rsid w:val="00021322"/>
    <w:rsid w:val="00023EED"/>
    <w:rsid w:val="00027E63"/>
    <w:rsid w:val="00030397"/>
    <w:rsid w:val="000340AF"/>
    <w:rsid w:val="00041909"/>
    <w:rsid w:val="00043AA5"/>
    <w:rsid w:val="000511DD"/>
    <w:rsid w:val="00053F96"/>
    <w:rsid w:val="00055E55"/>
    <w:rsid w:val="000656EB"/>
    <w:rsid w:val="00070767"/>
    <w:rsid w:val="00073B29"/>
    <w:rsid w:val="00084C0B"/>
    <w:rsid w:val="00086407"/>
    <w:rsid w:val="00091770"/>
    <w:rsid w:val="00094FD4"/>
    <w:rsid w:val="00096F21"/>
    <w:rsid w:val="000973F7"/>
    <w:rsid w:val="000A412D"/>
    <w:rsid w:val="000B0385"/>
    <w:rsid w:val="000B24B5"/>
    <w:rsid w:val="000B5262"/>
    <w:rsid w:val="000B5690"/>
    <w:rsid w:val="000C1FF3"/>
    <w:rsid w:val="000C6663"/>
    <w:rsid w:val="000C7A87"/>
    <w:rsid w:val="000D0A95"/>
    <w:rsid w:val="000E29B1"/>
    <w:rsid w:val="000E3DB9"/>
    <w:rsid w:val="000F3040"/>
    <w:rsid w:val="000F60D5"/>
    <w:rsid w:val="000F7C1B"/>
    <w:rsid w:val="00103FD8"/>
    <w:rsid w:val="00126E86"/>
    <w:rsid w:val="0012703F"/>
    <w:rsid w:val="0013273F"/>
    <w:rsid w:val="00135616"/>
    <w:rsid w:val="0014119A"/>
    <w:rsid w:val="00151106"/>
    <w:rsid w:val="001550BE"/>
    <w:rsid w:val="001655C6"/>
    <w:rsid w:val="00170CB1"/>
    <w:rsid w:val="001749DF"/>
    <w:rsid w:val="00174E32"/>
    <w:rsid w:val="0018342F"/>
    <w:rsid w:val="0018437D"/>
    <w:rsid w:val="00191720"/>
    <w:rsid w:val="001B34A0"/>
    <w:rsid w:val="001B5FFF"/>
    <w:rsid w:val="001B7922"/>
    <w:rsid w:val="001C2BED"/>
    <w:rsid w:val="001C3C50"/>
    <w:rsid w:val="001C76BD"/>
    <w:rsid w:val="001D31C2"/>
    <w:rsid w:val="001D5648"/>
    <w:rsid w:val="001D7FE4"/>
    <w:rsid w:val="001E5169"/>
    <w:rsid w:val="001F1F0B"/>
    <w:rsid w:val="001F3955"/>
    <w:rsid w:val="00205485"/>
    <w:rsid w:val="00206A4F"/>
    <w:rsid w:val="00212EC3"/>
    <w:rsid w:val="00221DD2"/>
    <w:rsid w:val="002363CA"/>
    <w:rsid w:val="00236CF9"/>
    <w:rsid w:val="00236F16"/>
    <w:rsid w:val="00241CCA"/>
    <w:rsid w:val="002502E4"/>
    <w:rsid w:val="002547E6"/>
    <w:rsid w:val="00257A87"/>
    <w:rsid w:val="00262C9B"/>
    <w:rsid w:val="00263F96"/>
    <w:rsid w:val="00271E4C"/>
    <w:rsid w:val="002737D3"/>
    <w:rsid w:val="002771CD"/>
    <w:rsid w:val="002808E2"/>
    <w:rsid w:val="00283723"/>
    <w:rsid w:val="00284062"/>
    <w:rsid w:val="00284F4C"/>
    <w:rsid w:val="0028664A"/>
    <w:rsid w:val="00286C7F"/>
    <w:rsid w:val="0028744A"/>
    <w:rsid w:val="00291E83"/>
    <w:rsid w:val="00293050"/>
    <w:rsid w:val="00293BC7"/>
    <w:rsid w:val="00297431"/>
    <w:rsid w:val="002A3B70"/>
    <w:rsid w:val="002A692A"/>
    <w:rsid w:val="002B746D"/>
    <w:rsid w:val="002C27D5"/>
    <w:rsid w:val="002C28A1"/>
    <w:rsid w:val="002C5CA1"/>
    <w:rsid w:val="002D4B17"/>
    <w:rsid w:val="002D4C0D"/>
    <w:rsid w:val="002D505C"/>
    <w:rsid w:val="002D54CD"/>
    <w:rsid w:val="002D6F82"/>
    <w:rsid w:val="002E0B3F"/>
    <w:rsid w:val="002E5811"/>
    <w:rsid w:val="002E5F5A"/>
    <w:rsid w:val="002E76E6"/>
    <w:rsid w:val="002F135B"/>
    <w:rsid w:val="002F172A"/>
    <w:rsid w:val="00302386"/>
    <w:rsid w:val="00306977"/>
    <w:rsid w:val="00315E39"/>
    <w:rsid w:val="003173A4"/>
    <w:rsid w:val="0032073B"/>
    <w:rsid w:val="003226DF"/>
    <w:rsid w:val="00332499"/>
    <w:rsid w:val="00336D83"/>
    <w:rsid w:val="00337256"/>
    <w:rsid w:val="0034178B"/>
    <w:rsid w:val="00350BA5"/>
    <w:rsid w:val="003543AD"/>
    <w:rsid w:val="00357D45"/>
    <w:rsid w:val="003603C1"/>
    <w:rsid w:val="00363430"/>
    <w:rsid w:val="003675C5"/>
    <w:rsid w:val="0037160A"/>
    <w:rsid w:val="00381576"/>
    <w:rsid w:val="0038191C"/>
    <w:rsid w:val="00381F27"/>
    <w:rsid w:val="00382BA0"/>
    <w:rsid w:val="00382D92"/>
    <w:rsid w:val="003867D6"/>
    <w:rsid w:val="00386E8C"/>
    <w:rsid w:val="003918DB"/>
    <w:rsid w:val="00392253"/>
    <w:rsid w:val="003A3CFD"/>
    <w:rsid w:val="003A65E0"/>
    <w:rsid w:val="003D3D1A"/>
    <w:rsid w:val="003E1AAE"/>
    <w:rsid w:val="003E3D58"/>
    <w:rsid w:val="003E5165"/>
    <w:rsid w:val="003E57EC"/>
    <w:rsid w:val="003F3856"/>
    <w:rsid w:val="003F4BC5"/>
    <w:rsid w:val="0040016C"/>
    <w:rsid w:val="004039DB"/>
    <w:rsid w:val="004044B3"/>
    <w:rsid w:val="0041697A"/>
    <w:rsid w:val="0042097B"/>
    <w:rsid w:val="00423F38"/>
    <w:rsid w:val="004263EB"/>
    <w:rsid w:val="004312A0"/>
    <w:rsid w:val="004371F6"/>
    <w:rsid w:val="00440314"/>
    <w:rsid w:val="004410E3"/>
    <w:rsid w:val="00446345"/>
    <w:rsid w:val="00446AB8"/>
    <w:rsid w:val="00447804"/>
    <w:rsid w:val="00447E5E"/>
    <w:rsid w:val="00453792"/>
    <w:rsid w:val="00456472"/>
    <w:rsid w:val="00456C4E"/>
    <w:rsid w:val="004608F9"/>
    <w:rsid w:val="004718C1"/>
    <w:rsid w:val="00472AB7"/>
    <w:rsid w:val="004745F1"/>
    <w:rsid w:val="00477AE6"/>
    <w:rsid w:val="0048636C"/>
    <w:rsid w:val="00486DE0"/>
    <w:rsid w:val="0049281C"/>
    <w:rsid w:val="004959E8"/>
    <w:rsid w:val="00496826"/>
    <w:rsid w:val="00496AC0"/>
    <w:rsid w:val="00497449"/>
    <w:rsid w:val="004A1AF7"/>
    <w:rsid w:val="004A2552"/>
    <w:rsid w:val="004A4029"/>
    <w:rsid w:val="004A5F85"/>
    <w:rsid w:val="004B23EC"/>
    <w:rsid w:val="004B412C"/>
    <w:rsid w:val="004C2819"/>
    <w:rsid w:val="004C2F9F"/>
    <w:rsid w:val="004D22C5"/>
    <w:rsid w:val="004D6A7D"/>
    <w:rsid w:val="004D7C1C"/>
    <w:rsid w:val="004F2099"/>
    <w:rsid w:val="004F56AD"/>
    <w:rsid w:val="004F5E6F"/>
    <w:rsid w:val="005003CE"/>
    <w:rsid w:val="00501126"/>
    <w:rsid w:val="00501F89"/>
    <w:rsid w:val="0050751A"/>
    <w:rsid w:val="0051497C"/>
    <w:rsid w:val="005201B0"/>
    <w:rsid w:val="00520D12"/>
    <w:rsid w:val="005219C8"/>
    <w:rsid w:val="0052487B"/>
    <w:rsid w:val="00524CC1"/>
    <w:rsid w:val="005258DF"/>
    <w:rsid w:val="0052681B"/>
    <w:rsid w:val="00543079"/>
    <w:rsid w:val="0054455B"/>
    <w:rsid w:val="00551A73"/>
    <w:rsid w:val="00551B97"/>
    <w:rsid w:val="00554169"/>
    <w:rsid w:val="005568F6"/>
    <w:rsid w:val="005751FC"/>
    <w:rsid w:val="00580733"/>
    <w:rsid w:val="00592184"/>
    <w:rsid w:val="00596A81"/>
    <w:rsid w:val="005A28B5"/>
    <w:rsid w:val="005B04A6"/>
    <w:rsid w:val="005B05D2"/>
    <w:rsid w:val="005C197B"/>
    <w:rsid w:val="005C1F4A"/>
    <w:rsid w:val="005C2F84"/>
    <w:rsid w:val="005D437C"/>
    <w:rsid w:val="005D5DC0"/>
    <w:rsid w:val="005E0E58"/>
    <w:rsid w:val="005E2FB2"/>
    <w:rsid w:val="005E2FEE"/>
    <w:rsid w:val="005E452E"/>
    <w:rsid w:val="005F5F44"/>
    <w:rsid w:val="0060732B"/>
    <w:rsid w:val="006109B5"/>
    <w:rsid w:val="006119AE"/>
    <w:rsid w:val="00614408"/>
    <w:rsid w:val="006223B5"/>
    <w:rsid w:val="0064721F"/>
    <w:rsid w:val="00651C51"/>
    <w:rsid w:val="00654C03"/>
    <w:rsid w:val="006559F3"/>
    <w:rsid w:val="00660161"/>
    <w:rsid w:val="006611B2"/>
    <w:rsid w:val="00662915"/>
    <w:rsid w:val="00666645"/>
    <w:rsid w:val="00670640"/>
    <w:rsid w:val="00676F2A"/>
    <w:rsid w:val="00680F75"/>
    <w:rsid w:val="0069357F"/>
    <w:rsid w:val="00694CAC"/>
    <w:rsid w:val="006A4F3D"/>
    <w:rsid w:val="006A5666"/>
    <w:rsid w:val="006B15A1"/>
    <w:rsid w:val="006B5493"/>
    <w:rsid w:val="006C1646"/>
    <w:rsid w:val="006C30E0"/>
    <w:rsid w:val="006D1BB9"/>
    <w:rsid w:val="006D41ED"/>
    <w:rsid w:val="006D495C"/>
    <w:rsid w:val="006E0185"/>
    <w:rsid w:val="006E0916"/>
    <w:rsid w:val="006E74F0"/>
    <w:rsid w:val="006E7BD0"/>
    <w:rsid w:val="007016D5"/>
    <w:rsid w:val="00704903"/>
    <w:rsid w:val="00710AEC"/>
    <w:rsid w:val="00710F54"/>
    <w:rsid w:val="00711656"/>
    <w:rsid w:val="00722D21"/>
    <w:rsid w:val="0072660F"/>
    <w:rsid w:val="00735CD1"/>
    <w:rsid w:val="00736F7A"/>
    <w:rsid w:val="00742C9D"/>
    <w:rsid w:val="00746E81"/>
    <w:rsid w:val="00753493"/>
    <w:rsid w:val="0075493C"/>
    <w:rsid w:val="007629FC"/>
    <w:rsid w:val="00777718"/>
    <w:rsid w:val="0078294F"/>
    <w:rsid w:val="00785135"/>
    <w:rsid w:val="00786924"/>
    <w:rsid w:val="00794CEF"/>
    <w:rsid w:val="007966C6"/>
    <w:rsid w:val="007B08F4"/>
    <w:rsid w:val="007B095A"/>
    <w:rsid w:val="007B20F5"/>
    <w:rsid w:val="007B4948"/>
    <w:rsid w:val="007C536E"/>
    <w:rsid w:val="007E2212"/>
    <w:rsid w:val="007F044B"/>
    <w:rsid w:val="007F17D2"/>
    <w:rsid w:val="007F188D"/>
    <w:rsid w:val="007F1FAD"/>
    <w:rsid w:val="007F2513"/>
    <w:rsid w:val="007F3D93"/>
    <w:rsid w:val="0080117B"/>
    <w:rsid w:val="008034B8"/>
    <w:rsid w:val="00803A49"/>
    <w:rsid w:val="008102A6"/>
    <w:rsid w:val="00811EA0"/>
    <w:rsid w:val="00812B18"/>
    <w:rsid w:val="00812DA5"/>
    <w:rsid w:val="00821E03"/>
    <w:rsid w:val="008242FC"/>
    <w:rsid w:val="00832F20"/>
    <w:rsid w:val="008362C5"/>
    <w:rsid w:val="00844C13"/>
    <w:rsid w:val="00850EDA"/>
    <w:rsid w:val="00851B18"/>
    <w:rsid w:val="00857302"/>
    <w:rsid w:val="00863DD6"/>
    <w:rsid w:val="008754B9"/>
    <w:rsid w:val="00882718"/>
    <w:rsid w:val="008855E9"/>
    <w:rsid w:val="00885CFC"/>
    <w:rsid w:val="008954DA"/>
    <w:rsid w:val="008970FC"/>
    <w:rsid w:val="008A07C5"/>
    <w:rsid w:val="008A2CF7"/>
    <w:rsid w:val="008A449A"/>
    <w:rsid w:val="008A7751"/>
    <w:rsid w:val="008B0B3D"/>
    <w:rsid w:val="008C5D8C"/>
    <w:rsid w:val="008D50B3"/>
    <w:rsid w:val="008E3973"/>
    <w:rsid w:val="008E6E21"/>
    <w:rsid w:val="008F41CC"/>
    <w:rsid w:val="009065D1"/>
    <w:rsid w:val="00912B16"/>
    <w:rsid w:val="009171B7"/>
    <w:rsid w:val="009212D6"/>
    <w:rsid w:val="00921781"/>
    <w:rsid w:val="009343F6"/>
    <w:rsid w:val="00934F1E"/>
    <w:rsid w:val="009371A5"/>
    <w:rsid w:val="00960EAE"/>
    <w:rsid w:val="00972ED0"/>
    <w:rsid w:val="00980B33"/>
    <w:rsid w:val="00981482"/>
    <w:rsid w:val="009825E8"/>
    <w:rsid w:val="00983183"/>
    <w:rsid w:val="009834EE"/>
    <w:rsid w:val="00985E57"/>
    <w:rsid w:val="009910B3"/>
    <w:rsid w:val="0099233C"/>
    <w:rsid w:val="00992B6A"/>
    <w:rsid w:val="009A6B2D"/>
    <w:rsid w:val="009A6DDE"/>
    <w:rsid w:val="009A7FA4"/>
    <w:rsid w:val="009B6B26"/>
    <w:rsid w:val="009B6B55"/>
    <w:rsid w:val="009B6F6E"/>
    <w:rsid w:val="009B7141"/>
    <w:rsid w:val="009C0019"/>
    <w:rsid w:val="009C3A8C"/>
    <w:rsid w:val="009C41A1"/>
    <w:rsid w:val="009C4E56"/>
    <w:rsid w:val="009C59F1"/>
    <w:rsid w:val="009D2690"/>
    <w:rsid w:val="009D77C4"/>
    <w:rsid w:val="009F3C9D"/>
    <w:rsid w:val="009F792F"/>
    <w:rsid w:val="00A0062F"/>
    <w:rsid w:val="00A1155C"/>
    <w:rsid w:val="00A14B9C"/>
    <w:rsid w:val="00A15804"/>
    <w:rsid w:val="00A1691F"/>
    <w:rsid w:val="00A24D83"/>
    <w:rsid w:val="00A27D49"/>
    <w:rsid w:val="00A41048"/>
    <w:rsid w:val="00A450C1"/>
    <w:rsid w:val="00A47893"/>
    <w:rsid w:val="00A50A87"/>
    <w:rsid w:val="00A56234"/>
    <w:rsid w:val="00A61D7E"/>
    <w:rsid w:val="00A708D8"/>
    <w:rsid w:val="00A71309"/>
    <w:rsid w:val="00A74549"/>
    <w:rsid w:val="00A77ACD"/>
    <w:rsid w:val="00A86438"/>
    <w:rsid w:val="00A91306"/>
    <w:rsid w:val="00A9656D"/>
    <w:rsid w:val="00AA0D4E"/>
    <w:rsid w:val="00AA6568"/>
    <w:rsid w:val="00AA6F26"/>
    <w:rsid w:val="00AA72B5"/>
    <w:rsid w:val="00AB1EFE"/>
    <w:rsid w:val="00AB2376"/>
    <w:rsid w:val="00AB2BBC"/>
    <w:rsid w:val="00AC0997"/>
    <w:rsid w:val="00AC47DB"/>
    <w:rsid w:val="00AC6EE7"/>
    <w:rsid w:val="00AD2086"/>
    <w:rsid w:val="00AD5846"/>
    <w:rsid w:val="00AD625C"/>
    <w:rsid w:val="00AD6A5C"/>
    <w:rsid w:val="00AE4AB1"/>
    <w:rsid w:val="00AE7EF8"/>
    <w:rsid w:val="00AF1C7C"/>
    <w:rsid w:val="00AF551C"/>
    <w:rsid w:val="00B0023A"/>
    <w:rsid w:val="00B00314"/>
    <w:rsid w:val="00B06DE7"/>
    <w:rsid w:val="00B1037E"/>
    <w:rsid w:val="00B12577"/>
    <w:rsid w:val="00B275FB"/>
    <w:rsid w:val="00B329D9"/>
    <w:rsid w:val="00B33611"/>
    <w:rsid w:val="00B46770"/>
    <w:rsid w:val="00B51933"/>
    <w:rsid w:val="00B72AF5"/>
    <w:rsid w:val="00B822C8"/>
    <w:rsid w:val="00B85E1A"/>
    <w:rsid w:val="00BA0104"/>
    <w:rsid w:val="00BA28A0"/>
    <w:rsid w:val="00BA3223"/>
    <w:rsid w:val="00BA761C"/>
    <w:rsid w:val="00BA7AB7"/>
    <w:rsid w:val="00BB08F6"/>
    <w:rsid w:val="00BB53BF"/>
    <w:rsid w:val="00BB75BF"/>
    <w:rsid w:val="00BB7FC1"/>
    <w:rsid w:val="00BC2E2E"/>
    <w:rsid w:val="00BC5AC4"/>
    <w:rsid w:val="00BD1526"/>
    <w:rsid w:val="00BD22EE"/>
    <w:rsid w:val="00BD4BEC"/>
    <w:rsid w:val="00BE06D1"/>
    <w:rsid w:val="00BE456E"/>
    <w:rsid w:val="00BF2A1B"/>
    <w:rsid w:val="00BF3EEF"/>
    <w:rsid w:val="00BF59B9"/>
    <w:rsid w:val="00C05D42"/>
    <w:rsid w:val="00C0610C"/>
    <w:rsid w:val="00C102AB"/>
    <w:rsid w:val="00C10DFE"/>
    <w:rsid w:val="00C17DA4"/>
    <w:rsid w:val="00C25842"/>
    <w:rsid w:val="00C30951"/>
    <w:rsid w:val="00C31D3D"/>
    <w:rsid w:val="00C33369"/>
    <w:rsid w:val="00C419E4"/>
    <w:rsid w:val="00C50626"/>
    <w:rsid w:val="00C51F63"/>
    <w:rsid w:val="00C5352F"/>
    <w:rsid w:val="00C55916"/>
    <w:rsid w:val="00C66E22"/>
    <w:rsid w:val="00C70AD4"/>
    <w:rsid w:val="00C71CC0"/>
    <w:rsid w:val="00C8336A"/>
    <w:rsid w:val="00C94798"/>
    <w:rsid w:val="00CA27C9"/>
    <w:rsid w:val="00CA59A1"/>
    <w:rsid w:val="00CD2B94"/>
    <w:rsid w:val="00CD30F7"/>
    <w:rsid w:val="00CD3542"/>
    <w:rsid w:val="00CD4764"/>
    <w:rsid w:val="00CD50E7"/>
    <w:rsid w:val="00CD6DB4"/>
    <w:rsid w:val="00CE2A4C"/>
    <w:rsid w:val="00CF13A7"/>
    <w:rsid w:val="00CF20AD"/>
    <w:rsid w:val="00CF23AA"/>
    <w:rsid w:val="00CF4F27"/>
    <w:rsid w:val="00CF72A4"/>
    <w:rsid w:val="00CF78EF"/>
    <w:rsid w:val="00D056CF"/>
    <w:rsid w:val="00D143A4"/>
    <w:rsid w:val="00D1711C"/>
    <w:rsid w:val="00D2327A"/>
    <w:rsid w:val="00D27B6D"/>
    <w:rsid w:val="00D34B5B"/>
    <w:rsid w:val="00D35B0E"/>
    <w:rsid w:val="00D36417"/>
    <w:rsid w:val="00D46AA9"/>
    <w:rsid w:val="00D60A0E"/>
    <w:rsid w:val="00D66B3C"/>
    <w:rsid w:val="00D75AFB"/>
    <w:rsid w:val="00D77E6A"/>
    <w:rsid w:val="00D80081"/>
    <w:rsid w:val="00D8233F"/>
    <w:rsid w:val="00D85D00"/>
    <w:rsid w:val="00D864C1"/>
    <w:rsid w:val="00D93CB0"/>
    <w:rsid w:val="00D976B5"/>
    <w:rsid w:val="00DA1158"/>
    <w:rsid w:val="00DA2D37"/>
    <w:rsid w:val="00DA302E"/>
    <w:rsid w:val="00DA30F6"/>
    <w:rsid w:val="00DA77AE"/>
    <w:rsid w:val="00DB2503"/>
    <w:rsid w:val="00DC0A1E"/>
    <w:rsid w:val="00DC7076"/>
    <w:rsid w:val="00DD0598"/>
    <w:rsid w:val="00DD58E2"/>
    <w:rsid w:val="00DE03F5"/>
    <w:rsid w:val="00DE44F0"/>
    <w:rsid w:val="00DE7509"/>
    <w:rsid w:val="00DE78CF"/>
    <w:rsid w:val="00DF46B0"/>
    <w:rsid w:val="00DF635C"/>
    <w:rsid w:val="00DF702B"/>
    <w:rsid w:val="00E0207C"/>
    <w:rsid w:val="00E13264"/>
    <w:rsid w:val="00E135B5"/>
    <w:rsid w:val="00E137B7"/>
    <w:rsid w:val="00E14046"/>
    <w:rsid w:val="00E20A51"/>
    <w:rsid w:val="00E22E18"/>
    <w:rsid w:val="00E2317D"/>
    <w:rsid w:val="00E261C9"/>
    <w:rsid w:val="00E32473"/>
    <w:rsid w:val="00E329B0"/>
    <w:rsid w:val="00E334C9"/>
    <w:rsid w:val="00E363A1"/>
    <w:rsid w:val="00E4303B"/>
    <w:rsid w:val="00E47EB7"/>
    <w:rsid w:val="00E645EC"/>
    <w:rsid w:val="00E8067C"/>
    <w:rsid w:val="00E816FD"/>
    <w:rsid w:val="00E83064"/>
    <w:rsid w:val="00E84E39"/>
    <w:rsid w:val="00E869CD"/>
    <w:rsid w:val="00E8798E"/>
    <w:rsid w:val="00E909C4"/>
    <w:rsid w:val="00E9352E"/>
    <w:rsid w:val="00E93986"/>
    <w:rsid w:val="00E9399B"/>
    <w:rsid w:val="00E97098"/>
    <w:rsid w:val="00EA0A9B"/>
    <w:rsid w:val="00EA31B7"/>
    <w:rsid w:val="00EB23A8"/>
    <w:rsid w:val="00ED0BD3"/>
    <w:rsid w:val="00ED4632"/>
    <w:rsid w:val="00ED47C2"/>
    <w:rsid w:val="00ED53D2"/>
    <w:rsid w:val="00EE23BF"/>
    <w:rsid w:val="00EE3B3D"/>
    <w:rsid w:val="00EE404B"/>
    <w:rsid w:val="00EF3134"/>
    <w:rsid w:val="00EF4C61"/>
    <w:rsid w:val="00F015C5"/>
    <w:rsid w:val="00F03BDF"/>
    <w:rsid w:val="00F0673B"/>
    <w:rsid w:val="00F07522"/>
    <w:rsid w:val="00F10851"/>
    <w:rsid w:val="00F15D03"/>
    <w:rsid w:val="00F16900"/>
    <w:rsid w:val="00F17143"/>
    <w:rsid w:val="00F35211"/>
    <w:rsid w:val="00F35CF8"/>
    <w:rsid w:val="00F3766F"/>
    <w:rsid w:val="00F51764"/>
    <w:rsid w:val="00F532A3"/>
    <w:rsid w:val="00F55A4E"/>
    <w:rsid w:val="00F74EDD"/>
    <w:rsid w:val="00F90C30"/>
    <w:rsid w:val="00F962B0"/>
    <w:rsid w:val="00F96743"/>
    <w:rsid w:val="00F97787"/>
    <w:rsid w:val="00FA0CFA"/>
    <w:rsid w:val="00FA1DA6"/>
    <w:rsid w:val="00FA4D43"/>
    <w:rsid w:val="00FB2345"/>
    <w:rsid w:val="00FB44AA"/>
    <w:rsid w:val="00FC238E"/>
    <w:rsid w:val="00FC50CF"/>
    <w:rsid w:val="00FD5B06"/>
    <w:rsid w:val="00FD77C6"/>
    <w:rsid w:val="00FD7E7E"/>
    <w:rsid w:val="00FE346E"/>
    <w:rsid w:val="00FF179C"/>
    <w:rsid w:val="00FF34ED"/>
    <w:rsid w:val="00FF6D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5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334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05085337">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44023088">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90232670">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16508843">
      <w:bodyDiv w:val="1"/>
      <w:marLeft w:val="0"/>
      <w:marRight w:val="0"/>
      <w:marTop w:val="0"/>
      <w:marBottom w:val="0"/>
      <w:divBdr>
        <w:top w:val="none" w:sz="0" w:space="0" w:color="auto"/>
        <w:left w:val="none" w:sz="0" w:space="0" w:color="auto"/>
        <w:bottom w:val="none" w:sz="0" w:space="0" w:color="auto"/>
        <w:right w:val="none" w:sz="0" w:space="0" w:color="auto"/>
      </w:divBdr>
      <w:divsChild>
        <w:div w:id="473327493">
          <w:marLeft w:val="0"/>
          <w:marRight w:val="0"/>
          <w:marTop w:val="0"/>
          <w:marBottom w:val="0"/>
          <w:divBdr>
            <w:top w:val="none" w:sz="0" w:space="0" w:color="auto"/>
            <w:left w:val="none" w:sz="0" w:space="0" w:color="auto"/>
            <w:bottom w:val="none" w:sz="0" w:space="0" w:color="auto"/>
            <w:right w:val="none" w:sz="0" w:space="0" w:color="auto"/>
          </w:divBdr>
          <w:divsChild>
            <w:div w:id="205392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74957201">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15743060">
      <w:bodyDiv w:val="1"/>
      <w:marLeft w:val="0"/>
      <w:marRight w:val="0"/>
      <w:marTop w:val="0"/>
      <w:marBottom w:val="0"/>
      <w:divBdr>
        <w:top w:val="none" w:sz="0" w:space="0" w:color="auto"/>
        <w:left w:val="none" w:sz="0" w:space="0" w:color="auto"/>
        <w:bottom w:val="none" w:sz="0" w:space="0" w:color="auto"/>
        <w:right w:val="none" w:sz="0" w:space="0" w:color="auto"/>
      </w:divBdr>
      <w:divsChild>
        <w:div w:id="214315794">
          <w:marLeft w:val="0"/>
          <w:marRight w:val="0"/>
          <w:marTop w:val="0"/>
          <w:marBottom w:val="0"/>
          <w:divBdr>
            <w:top w:val="none" w:sz="0" w:space="0" w:color="auto"/>
            <w:left w:val="none" w:sz="0" w:space="0" w:color="auto"/>
            <w:bottom w:val="none" w:sz="0" w:space="0" w:color="auto"/>
            <w:right w:val="none" w:sz="0" w:space="0" w:color="auto"/>
          </w:divBdr>
          <w:divsChild>
            <w:div w:id="167884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220824310">
      <w:bodyDiv w:val="1"/>
      <w:marLeft w:val="0"/>
      <w:marRight w:val="0"/>
      <w:marTop w:val="0"/>
      <w:marBottom w:val="0"/>
      <w:divBdr>
        <w:top w:val="none" w:sz="0" w:space="0" w:color="auto"/>
        <w:left w:val="none" w:sz="0" w:space="0" w:color="auto"/>
        <w:bottom w:val="none" w:sz="0" w:space="0" w:color="auto"/>
        <w:right w:val="none" w:sz="0" w:space="0" w:color="auto"/>
      </w:divBdr>
    </w:div>
    <w:div w:id="132889640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35848334">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02074-98BB-45E7-BA86-7348E1F60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916</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https:/mul2-mineconomy.gov.am/tasks/516014/oneclick/ampopater.docx?token=a42e3f4e3884b47c3533282558a7a24d</cp:keywords>
  <cp:lastModifiedBy>admin</cp:lastModifiedBy>
  <cp:revision>3</cp:revision>
  <cp:lastPrinted>2021-06-30T12:55:00Z</cp:lastPrinted>
  <dcterms:created xsi:type="dcterms:W3CDTF">2024-11-27T18:17:00Z</dcterms:created>
  <dcterms:modified xsi:type="dcterms:W3CDTF">2024-11-27T18:18:00Z</dcterms:modified>
</cp:coreProperties>
</file>