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sz w:val="24"/>
          <w:szCs w:val="24"/>
          <w:lang w:val="hy-AM"/>
        </w:rPr>
      </w:pPr>
    </w:p>
    <w:p w:rsidR="00192045" w:rsidRPr="00AE6D15" w:rsidRDefault="00DE492B" w:rsidP="0019204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E492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«ՀԱՅԱՍՏԱՆԻ ՀԱՆՐԱՊԵՏՈՒԹՅԱՆ 2024 ԹՎԱԿԱՆԻ ՊԵՏԱԿԱՆ ԲՅՈՒՋԵԻ ՄԱՍԻՆ» ՕՐԵՆՔՈՒՄ ՎԵՐԱԲԱՇԽՈՒՄ ԵՎ  ՀԱՅԱՍՏԱՆԻ ՀԱՆՐԱՊԵՏՈՒԹՅԱՆ ԿԱՌԱՎԱՐՈՒԹՅԱՆ 2023 ԹՎԱԿԱՆԻ ԴԵԿՏԵՄԲԵՐԻ 28-Ի N 2323-Ն ՈՐՈՇՄԱՆ ՄԵՋ ՓՈՓՈԽՈՒԹՅՈՒՆՆԵՐ ԵՎ ԼՐԱՑՈՒՄՆԵՐ ԿԱՏԱՐԵԼՈՒ ՄԱՍԻՆ</w:t>
      </w:r>
      <w:r w:rsidR="00192045"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="00192045"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2045"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192045"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="00192045"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92045"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192045"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192045" w:rsidRPr="00AE6D15" w:rsidRDefault="00192045" w:rsidP="00192045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92045" w:rsidRPr="00AE6D15" w:rsidRDefault="00192045" w:rsidP="00192045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192045" w:rsidRPr="00AE6D15" w:rsidRDefault="0074001B" w:rsidP="001920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Առաջնահերթություններից ելնելով ն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ախագծով </w:t>
      </w:r>
      <w:r w:rsidR="00DE492B">
        <w:rPr>
          <w:rFonts w:ascii="GHEA Grapalat" w:eastAsia="Times New Roman" w:hAnsi="GHEA Grapalat" w:cs="Sylfaen"/>
          <w:sz w:val="24"/>
          <w:szCs w:val="24"/>
          <w:lang w:val="hy-AM"/>
        </w:rPr>
        <w:t>առաջարկվում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է ՀՀ 202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1920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թվականի պետական բյուջեով Վարչապետի աշխատակազմի</w:t>
      </w:r>
      <w:r w:rsidR="00DE492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«1136. </w:t>
      </w:r>
      <w:r w:rsidR="00DE492B" w:rsidRPr="00DE492B">
        <w:rPr>
          <w:rFonts w:ascii="GHEA Grapalat" w:eastAsia="Times New Roman" w:hAnsi="GHEA Grapalat" w:cs="Sylfaen"/>
          <w:sz w:val="24"/>
          <w:szCs w:val="24"/>
          <w:lang w:val="hy-AM"/>
        </w:rPr>
        <w:t>ՀՀ Վարչապետի լիազորությունների իրականացման ապահովում</w:t>
      </w:r>
      <w:r w:rsidR="00DE492B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ծրագրի «11001. </w:t>
      </w:r>
      <w:r w:rsidR="00DE492B" w:rsidRPr="00DE492B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Ծառայությունների, ծրագրերի համակարգում»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DE492B">
        <w:rPr>
          <w:rFonts w:ascii="GHEA Grapalat" w:eastAsia="Times New Roman" w:hAnsi="GHEA Grapalat" w:cs="Sylfaen"/>
          <w:sz w:val="24"/>
          <w:szCs w:val="24"/>
          <w:lang w:val="hy-AM"/>
        </w:rPr>
        <w:t>միջոցառմամբ</w:t>
      </w:r>
      <w:proofErr w:type="spellEnd"/>
      <w:r w:rsidR="00DE492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նախատեսված միջոցներից նվազեցնել 6,400.0 հազ. դրամ և  ուղղել 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«1033. </w:t>
      </w:r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 հասարակական և այլ կազմակերպություններին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» ծրագրի «11003. Աջակցություն հասարակական կազմակերպություններին» միջոցառման</w:t>
      </w:r>
      <w:r w:rsidR="00DE492B">
        <w:rPr>
          <w:rFonts w:ascii="GHEA Grapalat" w:eastAsia="Times New Roman" w:hAnsi="GHEA Grapalat" w:cs="Sylfaen"/>
          <w:sz w:val="24"/>
          <w:szCs w:val="24"/>
          <w:lang w:val="hy-AM"/>
        </w:rPr>
        <w:t>ը: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EC58A9" w:rsidRDefault="00DE492B" w:rsidP="00EC58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DE492B">
        <w:rPr>
          <w:rFonts w:ascii="GHEA Grapalat" w:hAnsi="GHEA Grapalat"/>
          <w:b/>
          <w:i/>
          <w:sz w:val="24"/>
          <w:szCs w:val="24"/>
          <w:lang w:val="hy-AM"/>
        </w:rPr>
        <w:t xml:space="preserve">«Հայաստանի Հանրապետության 2024 թվականի պետական բյուջեի մասին» օրենքում վերաբաշխում </w:t>
      </w:r>
      <w:r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DE492B">
        <w:rPr>
          <w:rFonts w:ascii="GHEA Grapalat" w:hAnsi="GHEA Grapalat"/>
          <w:b/>
          <w:i/>
          <w:sz w:val="24"/>
          <w:szCs w:val="24"/>
          <w:lang w:val="hy-AM"/>
        </w:rPr>
        <w:t xml:space="preserve">  Հայաստանի Հանրապետության կառավարության 2023 թվականի դեկտեմբերի 28-ի N 2323-Ն որոշման մեջ փոփոխություններ </w:t>
      </w:r>
      <w:r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DE492B">
        <w:rPr>
          <w:rFonts w:ascii="GHEA Grapalat" w:hAnsi="GHEA Grapalat"/>
          <w:b/>
          <w:i/>
          <w:sz w:val="24"/>
          <w:szCs w:val="24"/>
          <w:lang w:val="hy-AM"/>
        </w:rPr>
        <w:t xml:space="preserve"> լրացումներ կատարելու մասին»</w:t>
      </w:r>
      <w:r w:rsidR="00EC58A9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EC58A9" w:rsidRPr="00EC58A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պետական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տեղական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ինքնակառավարման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մարմնի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ծախսերի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ավելացման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նվազեցման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2050,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թթ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</w:p>
    <w:p w:rsidR="00F16722" w:rsidRPr="00EC58A9" w:rsidRDefault="00EC58A9" w:rsidP="00DE492B">
      <w:pPr>
        <w:spacing w:after="0" w:line="360" w:lineRule="auto"/>
        <w:ind w:firstLine="567"/>
        <w:jc w:val="both"/>
        <w:rPr>
          <w:lang w:val="af-ZA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հետ:</w:t>
      </w:r>
      <w:bookmarkStart w:id="0" w:name="_GoBack"/>
      <w:bookmarkEnd w:id="0"/>
    </w:p>
    <w:sectPr w:rsidR="00F16722" w:rsidRPr="00EC58A9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1D"/>
    <w:rsid w:val="00192045"/>
    <w:rsid w:val="003D1C9F"/>
    <w:rsid w:val="005D316D"/>
    <w:rsid w:val="00653993"/>
    <w:rsid w:val="0074001B"/>
    <w:rsid w:val="00CF761D"/>
    <w:rsid w:val="00D71504"/>
    <w:rsid w:val="00DE492B"/>
    <w:rsid w:val="00EC58A9"/>
    <w:rsid w:val="00EE09F5"/>
    <w:rsid w:val="00F1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4847C"/>
  <w15:chartTrackingRefBased/>
  <w15:docId w15:val="{7B4A6BC1-EFBB-410A-8D69-21CEC8D6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9</cp:revision>
  <dcterms:created xsi:type="dcterms:W3CDTF">2022-01-25T11:43:00Z</dcterms:created>
  <dcterms:modified xsi:type="dcterms:W3CDTF">2024-11-29T06:05:00Z</dcterms:modified>
</cp:coreProperties>
</file>