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Pr="000F282A" w:rsidRDefault="000F282A" w:rsidP="001D6190">
      <w:pPr>
        <w:pStyle w:val="dec-name"/>
        <w:shd w:val="clear" w:color="auto" w:fill="FFFFFF"/>
        <w:spacing w:before="0" w:beforeAutospacing="0" w:after="240" w:afterAutospacing="0" w:line="360" w:lineRule="auto"/>
        <w:ind w:left="-270" w:right="360" w:firstLine="990"/>
        <w:jc w:val="center"/>
        <w:rPr>
          <w:rFonts w:ascii="GHEA Grapalat" w:hAnsi="GHEA Grapalat" w:cs="Times Armenian"/>
          <w:b/>
          <w:lang w:val="hy-AM"/>
        </w:rPr>
      </w:pPr>
      <w:r w:rsidRPr="000F282A">
        <w:rPr>
          <w:rFonts w:ascii="GHEA Grapalat" w:hAnsi="GHEA Grapalat" w:cs="Times Armenian"/>
          <w:b/>
          <w:lang w:val="af-ZA"/>
        </w:rPr>
        <w:t>«</w:t>
      </w:r>
      <w:r w:rsidR="001D6190">
        <w:rPr>
          <w:rFonts w:ascii="GHEA Grapalat" w:hAnsi="GHEA Grapalat"/>
          <w:b/>
          <w:bCs/>
          <w:color w:val="000000"/>
          <w:lang w:val="hy-AM"/>
        </w:rPr>
        <w:t>ՀԱՅԱՍՏԱՆԻ</w:t>
      </w:r>
      <w:r w:rsidR="001D6190">
        <w:rPr>
          <w:rFonts w:ascii="GHEA Grapalat" w:hAnsi="GHEA Grapalat"/>
          <w:b/>
          <w:bCs/>
          <w:color w:val="000000"/>
          <w:lang w:val="af-ZA"/>
        </w:rPr>
        <w:t xml:space="preserve"> </w:t>
      </w:r>
      <w:r w:rsidR="001D6190">
        <w:rPr>
          <w:rFonts w:ascii="GHEA Grapalat" w:hAnsi="GHEA Grapalat"/>
          <w:b/>
          <w:bCs/>
          <w:color w:val="000000"/>
          <w:lang w:val="hy-AM"/>
        </w:rPr>
        <w:t>ՀԱՆՐԱՊԵՏՈՒԹՅԱՆ</w:t>
      </w:r>
      <w:r w:rsidR="001D6190">
        <w:rPr>
          <w:rFonts w:ascii="GHEA Grapalat" w:hAnsi="GHEA Grapalat"/>
          <w:b/>
          <w:bCs/>
          <w:color w:val="000000"/>
          <w:lang w:val="af-ZA"/>
        </w:rPr>
        <w:t xml:space="preserve"> </w:t>
      </w:r>
      <w:r w:rsidR="001D6190">
        <w:rPr>
          <w:rFonts w:ascii="GHEA Grapalat" w:hAnsi="GHEA Grapalat"/>
          <w:b/>
          <w:bCs/>
          <w:color w:val="000000"/>
          <w:lang w:val="hy-AM"/>
        </w:rPr>
        <w:t>ԿԱՌԱՎԱՐՈՒԹՅԱՆ</w:t>
      </w:r>
      <w:r w:rsidR="001D6190">
        <w:rPr>
          <w:rFonts w:ascii="GHEA Grapalat" w:hAnsi="GHEA Grapalat"/>
          <w:b/>
          <w:bCs/>
          <w:color w:val="000000"/>
          <w:lang w:val="af-ZA"/>
        </w:rPr>
        <w:t xml:space="preserve"> 2014 </w:t>
      </w:r>
      <w:r w:rsidR="001D6190">
        <w:rPr>
          <w:rFonts w:ascii="GHEA Grapalat" w:hAnsi="GHEA Grapalat"/>
          <w:b/>
          <w:bCs/>
          <w:color w:val="000000"/>
          <w:lang w:val="hy-AM"/>
        </w:rPr>
        <w:t>ԹՎԱԿԱՆԻ</w:t>
      </w:r>
      <w:r w:rsidR="001D6190">
        <w:rPr>
          <w:rFonts w:ascii="GHEA Grapalat" w:hAnsi="GHEA Grapalat"/>
          <w:b/>
          <w:bCs/>
          <w:color w:val="000000"/>
          <w:lang w:val="af-ZA"/>
        </w:rPr>
        <w:t xml:space="preserve"> </w:t>
      </w:r>
      <w:r w:rsidR="001D6190">
        <w:rPr>
          <w:rFonts w:ascii="GHEA Grapalat" w:hAnsi="GHEA Grapalat"/>
          <w:b/>
          <w:bCs/>
          <w:color w:val="000000"/>
          <w:lang w:val="hy-AM"/>
        </w:rPr>
        <w:t>ԱՊՐԻԼԻ</w:t>
      </w:r>
      <w:r w:rsidR="001D6190">
        <w:rPr>
          <w:rFonts w:ascii="GHEA Grapalat" w:hAnsi="GHEA Grapalat"/>
          <w:b/>
          <w:bCs/>
          <w:color w:val="000000"/>
          <w:lang w:val="af-ZA"/>
        </w:rPr>
        <w:t xml:space="preserve"> 23-</w:t>
      </w:r>
      <w:r w:rsidR="001D6190">
        <w:rPr>
          <w:rFonts w:ascii="GHEA Grapalat" w:hAnsi="GHEA Grapalat"/>
          <w:b/>
          <w:bCs/>
          <w:color w:val="000000"/>
          <w:lang w:val="hy-AM"/>
        </w:rPr>
        <w:t>Ի</w:t>
      </w:r>
      <w:r w:rsidR="001D6190">
        <w:rPr>
          <w:rFonts w:ascii="GHEA Grapalat" w:hAnsi="GHEA Grapalat"/>
          <w:b/>
          <w:bCs/>
          <w:color w:val="000000"/>
          <w:lang w:val="af-ZA"/>
        </w:rPr>
        <w:t xml:space="preserve"> N 460-</w:t>
      </w:r>
      <w:r w:rsidR="001D6190">
        <w:rPr>
          <w:rFonts w:ascii="GHEA Grapalat" w:hAnsi="GHEA Grapalat"/>
          <w:b/>
          <w:bCs/>
          <w:color w:val="000000"/>
          <w:lang w:val="hy-AM"/>
        </w:rPr>
        <w:t>Ն</w:t>
      </w:r>
      <w:r w:rsidR="001D6190">
        <w:rPr>
          <w:rFonts w:ascii="GHEA Grapalat" w:hAnsi="GHEA Grapalat"/>
          <w:b/>
          <w:bCs/>
          <w:color w:val="000000"/>
          <w:lang w:val="af-ZA"/>
        </w:rPr>
        <w:t xml:space="preserve"> </w:t>
      </w:r>
      <w:r w:rsidR="001D6190">
        <w:rPr>
          <w:rFonts w:ascii="GHEA Grapalat" w:hAnsi="GHEA Grapalat"/>
          <w:b/>
          <w:bCs/>
          <w:color w:val="000000"/>
          <w:lang w:val="hy-AM"/>
        </w:rPr>
        <w:t>ՈՐՈՇՄԱՆ</w:t>
      </w:r>
      <w:r w:rsidR="001D6190">
        <w:rPr>
          <w:rFonts w:ascii="GHEA Grapalat" w:hAnsi="GHEA Grapalat"/>
          <w:b/>
          <w:bCs/>
          <w:color w:val="000000"/>
          <w:lang w:val="af-ZA"/>
        </w:rPr>
        <w:t xml:space="preserve"> </w:t>
      </w:r>
      <w:r w:rsidR="001D6190">
        <w:rPr>
          <w:rFonts w:ascii="GHEA Grapalat" w:hAnsi="GHEA Grapalat"/>
          <w:b/>
          <w:bCs/>
          <w:color w:val="000000"/>
          <w:lang w:val="hy-AM"/>
        </w:rPr>
        <w:t>ՄԵՋ</w:t>
      </w:r>
      <w:r w:rsidR="001D6190">
        <w:rPr>
          <w:rFonts w:ascii="GHEA Grapalat" w:hAnsi="GHEA Grapalat"/>
          <w:b/>
          <w:bCs/>
          <w:color w:val="000000"/>
          <w:lang w:val="af-ZA"/>
        </w:rPr>
        <w:t xml:space="preserve"> </w:t>
      </w:r>
      <w:r w:rsidR="001D6190">
        <w:rPr>
          <w:rFonts w:ascii="GHEA Grapalat" w:hAnsi="GHEA Grapalat"/>
          <w:b/>
          <w:bCs/>
          <w:color w:val="000000"/>
          <w:lang w:val="hy-AM"/>
        </w:rPr>
        <w:t>ՓՈՓՈԽՈՒԹՅՈՒՆ</w:t>
      </w:r>
      <w:r w:rsidR="001D6190">
        <w:rPr>
          <w:rFonts w:ascii="GHEA Grapalat" w:hAnsi="GHEA Grapalat"/>
          <w:b/>
          <w:bCs/>
          <w:color w:val="000000"/>
          <w:lang w:val="af-ZA"/>
        </w:rPr>
        <w:t xml:space="preserve"> </w:t>
      </w:r>
      <w:r w:rsidR="001D6190">
        <w:rPr>
          <w:rFonts w:ascii="GHEA Grapalat" w:hAnsi="GHEA Grapalat"/>
          <w:b/>
          <w:bCs/>
          <w:color w:val="000000"/>
          <w:lang w:val="hy-AM"/>
        </w:rPr>
        <w:t>ԿԱՏԱՐԵԼՈՒ</w:t>
      </w:r>
      <w:r w:rsidR="001D6190">
        <w:rPr>
          <w:rFonts w:ascii="GHEA Grapalat" w:hAnsi="GHEA Grapalat"/>
          <w:b/>
          <w:bCs/>
          <w:color w:val="000000"/>
          <w:lang w:val="af-ZA"/>
        </w:rPr>
        <w:t xml:space="preserve"> </w:t>
      </w:r>
      <w:r w:rsidR="001D6190">
        <w:rPr>
          <w:rFonts w:ascii="GHEA Grapalat" w:hAnsi="GHEA Grapalat"/>
          <w:b/>
          <w:bCs/>
          <w:color w:val="000000"/>
          <w:lang w:val="hy-AM"/>
        </w:rPr>
        <w:t>ՄԱՍԻՆ</w:t>
      </w:r>
      <w:r w:rsidRPr="000F282A">
        <w:rPr>
          <w:rFonts w:ascii="GHEA Grapalat" w:hAnsi="GHEA Grapalat" w:cs="Times Armenian"/>
          <w:b/>
          <w:lang w:val="af-ZA"/>
        </w:rPr>
        <w:t>»</w:t>
      </w:r>
      <w:r w:rsidRPr="000F282A">
        <w:rPr>
          <w:rFonts w:ascii="GHEA Grapalat" w:hAnsi="GHEA Grapalat"/>
          <w:bCs/>
          <w:lang w:val="hy-AM"/>
        </w:rPr>
        <w:t xml:space="preserve"> </w:t>
      </w:r>
      <w:r w:rsidR="00566FB3" w:rsidRPr="004271EE">
        <w:rPr>
          <w:rFonts w:ascii="GHEA Grapalat" w:hAnsi="GHEA Grapalat" w:cs="Times Armenian"/>
          <w:b/>
          <w:lang w:val="af-ZA"/>
        </w:rPr>
        <w:t xml:space="preserve">ՀԱՅԱՍՏԱՆԻ ՀԱՆՐԱՊԵՏՈՒԹՅԱՆ ԿԱՌԱՎԱՐՈՒԹՅԱՆ ՈՐՈՇՄԱՆ </w:t>
      </w:r>
      <w:r w:rsidR="00566FB3" w:rsidRPr="004271EE">
        <w:rPr>
          <w:rFonts w:ascii="GHEA Grapalat" w:hAnsi="GHEA Grapalat" w:cs="Times Armenian"/>
          <w:b/>
          <w:lang w:val="hy-AM"/>
        </w:rPr>
        <w:t>ՆԱԽԱԳ</w:t>
      </w:r>
      <w:r w:rsidR="00566FB3" w:rsidRPr="000F282A">
        <w:rPr>
          <w:rFonts w:ascii="GHEA Grapalat" w:hAnsi="GHEA Grapalat" w:cs="Times Armenian"/>
          <w:b/>
          <w:lang w:val="hy-AM"/>
        </w:rPr>
        <w:t>ԾԻ</w:t>
      </w:r>
      <w:r w:rsidR="00566FB3" w:rsidRPr="004271EE">
        <w:rPr>
          <w:rFonts w:ascii="GHEA Grapalat" w:hAnsi="GHEA Grapalat" w:cs="Times Armenian"/>
          <w:b/>
          <w:lang w:val="af-ZA"/>
        </w:rPr>
        <w:t xml:space="preserve"> </w:t>
      </w:r>
      <w:r w:rsidR="00566FB3" w:rsidRPr="000F282A">
        <w:rPr>
          <w:rFonts w:ascii="GHEA Grapalat" w:hAnsi="GHEA Grapalat" w:cs="Times Armenian"/>
          <w:b/>
          <w:lang w:val="hy-AM"/>
        </w:rPr>
        <w:t>ՎԵՐԱԲԵՐՅԱԼ</w:t>
      </w:r>
    </w:p>
    <w:tbl>
      <w:tblPr>
        <w:tblStyle w:val="TableGrid"/>
        <w:tblW w:w="13847" w:type="dxa"/>
        <w:jc w:val="center"/>
        <w:tblLook w:val="04A0" w:firstRow="1" w:lastRow="0" w:firstColumn="1" w:lastColumn="0" w:noHBand="0" w:noVBand="1"/>
      </w:tblPr>
      <w:tblGrid>
        <w:gridCol w:w="9209"/>
        <w:gridCol w:w="49"/>
        <w:gridCol w:w="4589"/>
      </w:tblGrid>
      <w:tr w:rsidR="00AC7883" w:rsidRPr="004271EE" w:rsidTr="003D089C">
        <w:trPr>
          <w:jc w:val="center"/>
        </w:trPr>
        <w:tc>
          <w:tcPr>
            <w:tcW w:w="9258" w:type="dxa"/>
            <w:gridSpan w:val="2"/>
          </w:tcPr>
          <w:p w:rsidR="00AC7883" w:rsidRPr="004271EE" w:rsidRDefault="00587CDF" w:rsidP="009036B4">
            <w:pPr>
              <w:pStyle w:val="ListParagraph"/>
              <w:numPr>
                <w:ilvl w:val="0"/>
                <w:numId w:val="27"/>
              </w:numPr>
              <w:spacing w:line="276" w:lineRule="auto"/>
              <w:rPr>
                <w:rFonts w:ascii="GHEA Grapalat" w:hAnsi="GHEA Grapalat"/>
                <w:b/>
                <w:sz w:val="24"/>
                <w:szCs w:val="24"/>
              </w:rPr>
            </w:pPr>
            <w:r w:rsidRPr="004271EE">
              <w:rPr>
                <w:rFonts w:ascii="GHEA Grapalat" w:hAnsi="GHEA Grapalat"/>
                <w:b/>
                <w:sz w:val="24"/>
                <w:szCs w:val="24"/>
              </w:rPr>
              <w:t xml:space="preserve">ՀՀ </w:t>
            </w:r>
            <w:r w:rsidR="00D8079A">
              <w:rPr>
                <w:rFonts w:ascii="GHEA Grapalat" w:hAnsi="GHEA Grapalat"/>
                <w:b/>
                <w:sz w:val="24"/>
                <w:szCs w:val="24"/>
              </w:rPr>
              <w:t>պաշտպանության</w:t>
            </w:r>
            <w:r w:rsidRPr="004271EE">
              <w:rPr>
                <w:rFonts w:ascii="GHEA Grapalat" w:hAnsi="GHEA Grapalat"/>
                <w:b/>
                <w:sz w:val="24"/>
                <w:szCs w:val="24"/>
                <w:lang w:val="hy-AM"/>
              </w:rPr>
              <w:t xml:space="preserve"> նախարարություն</w:t>
            </w:r>
          </w:p>
        </w:tc>
        <w:tc>
          <w:tcPr>
            <w:tcW w:w="4589" w:type="dxa"/>
          </w:tcPr>
          <w:p w:rsidR="00566FB3" w:rsidRPr="002C7304" w:rsidRDefault="00D8079A" w:rsidP="005F0F45">
            <w:pPr>
              <w:spacing w:line="360" w:lineRule="auto"/>
              <w:rPr>
                <w:rFonts w:ascii="GHEA Grapalat" w:hAnsi="GHEA Grapalat"/>
                <w:b/>
                <w:sz w:val="24"/>
                <w:szCs w:val="24"/>
              </w:rPr>
            </w:pPr>
            <w:r w:rsidRPr="002C7304">
              <w:rPr>
                <w:rFonts w:ascii="GHEA Grapalat" w:hAnsi="GHEA Grapalat"/>
                <w:b/>
                <w:sz w:val="24"/>
                <w:szCs w:val="24"/>
              </w:rPr>
              <w:t>04</w:t>
            </w:r>
            <w:r w:rsidR="00E84468" w:rsidRPr="002C7304">
              <w:rPr>
                <w:rFonts w:ascii="GHEA Grapalat" w:hAnsi="GHEA Grapalat"/>
                <w:b/>
                <w:sz w:val="24"/>
                <w:szCs w:val="24"/>
              </w:rPr>
              <w:t>.</w:t>
            </w:r>
            <w:r w:rsidRPr="002C7304">
              <w:rPr>
                <w:rFonts w:ascii="GHEA Grapalat" w:hAnsi="GHEA Grapalat"/>
                <w:b/>
                <w:sz w:val="24"/>
                <w:szCs w:val="24"/>
              </w:rPr>
              <w:t>10</w:t>
            </w:r>
            <w:r w:rsidR="001A7A38" w:rsidRPr="002C7304">
              <w:rPr>
                <w:rFonts w:ascii="GHEA Grapalat" w:hAnsi="GHEA Grapalat"/>
                <w:b/>
                <w:sz w:val="24"/>
                <w:szCs w:val="24"/>
              </w:rPr>
              <w:t>.</w:t>
            </w:r>
            <w:r w:rsidR="00566FB3" w:rsidRPr="002C7304">
              <w:rPr>
                <w:rFonts w:ascii="GHEA Grapalat" w:hAnsi="GHEA Grapalat"/>
                <w:b/>
                <w:sz w:val="24"/>
                <w:szCs w:val="24"/>
              </w:rPr>
              <w:t>202</w:t>
            </w:r>
            <w:r w:rsidRPr="002C7304">
              <w:rPr>
                <w:rFonts w:ascii="GHEA Grapalat" w:hAnsi="GHEA Grapalat"/>
                <w:b/>
                <w:sz w:val="24"/>
                <w:szCs w:val="24"/>
              </w:rPr>
              <w:t>4</w:t>
            </w:r>
          </w:p>
          <w:p w:rsidR="0095260D" w:rsidRPr="004271EE" w:rsidRDefault="00566FB3" w:rsidP="00D8079A">
            <w:pPr>
              <w:spacing w:line="360" w:lineRule="auto"/>
              <w:jc w:val="both"/>
              <w:rPr>
                <w:rFonts w:ascii="GHEA Grapalat" w:hAnsi="GHEA Grapalat"/>
                <w:sz w:val="24"/>
                <w:szCs w:val="24"/>
              </w:rPr>
            </w:pPr>
            <w:r w:rsidRPr="002C7304">
              <w:rPr>
                <w:rFonts w:ascii="GHEA Grapalat" w:hAnsi="GHEA Grapalat"/>
                <w:b/>
                <w:sz w:val="24"/>
                <w:szCs w:val="24"/>
              </w:rPr>
              <w:t xml:space="preserve">N </w:t>
            </w:r>
            <w:r w:rsidR="00D8079A" w:rsidRPr="002C7304">
              <w:rPr>
                <w:rFonts w:ascii="GHEA Grapalat" w:hAnsi="GHEA Grapalat"/>
                <w:b/>
                <w:color w:val="000000"/>
                <w:sz w:val="24"/>
                <w:szCs w:val="24"/>
                <w:shd w:val="clear" w:color="auto" w:fill="FFFFFF"/>
              </w:rPr>
              <w:t>ՊՆ/510/10854</w:t>
            </w:r>
            <w:r w:rsidR="005F2F27" w:rsidRPr="002C7304">
              <w:rPr>
                <w:rFonts w:ascii="GHEA Grapalat" w:hAnsi="GHEA Grapalat"/>
                <w:b/>
                <w:color w:val="000000"/>
                <w:sz w:val="24"/>
                <w:szCs w:val="24"/>
                <w:shd w:val="clear" w:color="auto" w:fill="FFFFFF"/>
              </w:rPr>
              <w:t>-202</w:t>
            </w:r>
            <w:r w:rsidR="00D8079A" w:rsidRPr="002C7304">
              <w:rPr>
                <w:rFonts w:ascii="GHEA Grapalat" w:hAnsi="GHEA Grapalat"/>
                <w:b/>
                <w:color w:val="000000"/>
                <w:sz w:val="24"/>
                <w:szCs w:val="24"/>
                <w:shd w:val="clear" w:color="auto" w:fill="FFFFFF"/>
              </w:rPr>
              <w:t>4</w:t>
            </w:r>
          </w:p>
        </w:tc>
      </w:tr>
      <w:tr w:rsidR="008D2B23" w:rsidRPr="00CC61EB" w:rsidTr="003D089C">
        <w:trPr>
          <w:jc w:val="center"/>
        </w:trPr>
        <w:tc>
          <w:tcPr>
            <w:tcW w:w="9209" w:type="dxa"/>
          </w:tcPr>
          <w:p w:rsidR="00560FB5" w:rsidRPr="005F2F27" w:rsidRDefault="009C70F4" w:rsidP="009036B4">
            <w:pPr>
              <w:spacing w:before="60" w:after="60" w:line="276" w:lineRule="auto"/>
              <w:ind w:firstLine="709"/>
              <w:jc w:val="both"/>
              <w:rPr>
                <w:rFonts w:ascii="GHEA Grapalat" w:eastAsia="Calibri" w:hAnsi="GHEA Grapalat"/>
                <w:sz w:val="24"/>
                <w:szCs w:val="24"/>
                <w:lang w:val="hy-AM"/>
              </w:rPr>
            </w:pPr>
            <w:r>
              <w:rPr>
                <w:rFonts w:ascii="GHEA Grapalat" w:hAnsi="GHEA Grapalat"/>
                <w:sz w:val="24"/>
                <w:szCs w:val="24"/>
                <w:lang w:val="hy-AM"/>
              </w:rPr>
              <w:t>2024 թվականի սեպտեմբերի 27-ի N ՆՄ/ԱԳ-2-3/30187-24 գրության առնչությամբ հայտնում եմ, որ «Հայաստանի Հանրապետության կառավարության 2014 թվականի ապրիլի 23-ի N 460-Ն որոշման մեջ փոփոխություն կատարելու մասին» Կառավարության որոշման նախագծի քննարկման արդյունքներով առաջարկում ենք նախագծի 1-ին կետի համաձայն խմբագրվող տեքստում «տրվել է» բառերից հետո լրացնել «Հայաստանի Հանրապետության կառավարության 2014 թվականի ապրիլի 23-ի N 438-Ն կամ» բառերը, իսկ «որոշմամբ» բառը փոխարինել «որոշումներով» բառով:</w:t>
            </w:r>
          </w:p>
        </w:tc>
        <w:tc>
          <w:tcPr>
            <w:tcW w:w="4638" w:type="dxa"/>
            <w:gridSpan w:val="2"/>
          </w:tcPr>
          <w:p w:rsidR="0098138E" w:rsidRDefault="0098138E" w:rsidP="0098138E">
            <w:pPr>
              <w:spacing w:line="21" w:lineRule="atLeast"/>
              <w:ind w:left="339"/>
              <w:rPr>
                <w:rFonts w:ascii="GHEA Grapalat" w:hAnsi="GHEA Grapalat"/>
                <w:sz w:val="24"/>
                <w:szCs w:val="24"/>
                <w:lang w:val="hy-AM"/>
              </w:rPr>
            </w:pPr>
            <w:r>
              <w:rPr>
                <w:rFonts w:ascii="GHEA Grapalat" w:hAnsi="GHEA Grapalat"/>
                <w:sz w:val="24"/>
                <w:szCs w:val="24"/>
                <w:lang w:val="hy-AM"/>
              </w:rPr>
              <w:t>Ընդունվել է:</w:t>
            </w:r>
          </w:p>
          <w:p w:rsidR="008D2B23" w:rsidRPr="004271EE" w:rsidRDefault="0098138E" w:rsidP="0098138E">
            <w:pPr>
              <w:spacing w:line="360" w:lineRule="auto"/>
              <w:ind w:left="339"/>
              <w:rPr>
                <w:rFonts w:ascii="GHEA Grapalat" w:hAnsi="GHEA Grapalat"/>
                <w:sz w:val="24"/>
                <w:szCs w:val="24"/>
                <w:lang w:val="hy-AM"/>
              </w:rPr>
            </w:pPr>
            <w:r>
              <w:rPr>
                <w:rFonts w:ascii="GHEA Grapalat" w:hAnsi="GHEA Grapalat"/>
                <w:sz w:val="24"/>
                <w:szCs w:val="24"/>
                <w:lang w:val="hy-AM"/>
              </w:rPr>
              <w:t>Փոփոխությունը կատարվել է:</w:t>
            </w:r>
          </w:p>
        </w:tc>
      </w:tr>
      <w:tr w:rsidR="00FA6F24" w:rsidRPr="004271EE" w:rsidTr="003D089C">
        <w:trPr>
          <w:jc w:val="center"/>
        </w:trPr>
        <w:tc>
          <w:tcPr>
            <w:tcW w:w="9209" w:type="dxa"/>
          </w:tcPr>
          <w:p w:rsidR="00FA6F24" w:rsidRPr="0077395E" w:rsidRDefault="0077395E" w:rsidP="009036B4">
            <w:pPr>
              <w:pStyle w:val="ListParagraph"/>
              <w:numPr>
                <w:ilvl w:val="0"/>
                <w:numId w:val="27"/>
              </w:numPr>
              <w:spacing w:before="60" w:after="60" w:line="276" w:lineRule="auto"/>
              <w:jc w:val="both"/>
              <w:rPr>
                <w:rFonts w:ascii="GHEA Grapalat" w:hAnsi="GHEA Grapalat"/>
                <w:b/>
                <w:sz w:val="24"/>
                <w:szCs w:val="24"/>
              </w:rPr>
            </w:pPr>
            <w:r w:rsidRPr="0077395E">
              <w:rPr>
                <w:rFonts w:ascii="GHEA Grapalat" w:hAnsi="GHEA Grapalat"/>
                <w:b/>
                <w:sz w:val="24"/>
                <w:szCs w:val="24"/>
              </w:rPr>
              <w:t>Ազգային անվտանգության ծառայություն</w:t>
            </w:r>
          </w:p>
        </w:tc>
        <w:tc>
          <w:tcPr>
            <w:tcW w:w="4638" w:type="dxa"/>
            <w:gridSpan w:val="2"/>
          </w:tcPr>
          <w:p w:rsidR="00FA6F24" w:rsidRPr="002C7304" w:rsidRDefault="0077395E" w:rsidP="005F0F45">
            <w:pPr>
              <w:spacing w:line="360" w:lineRule="auto"/>
              <w:ind w:left="339"/>
              <w:rPr>
                <w:rFonts w:ascii="GHEA Grapalat" w:hAnsi="GHEA Grapalat"/>
                <w:b/>
                <w:sz w:val="24"/>
                <w:szCs w:val="24"/>
              </w:rPr>
            </w:pPr>
            <w:r w:rsidRPr="002C7304">
              <w:rPr>
                <w:rFonts w:ascii="GHEA Grapalat" w:hAnsi="GHEA Grapalat"/>
                <w:b/>
                <w:sz w:val="24"/>
                <w:szCs w:val="24"/>
              </w:rPr>
              <w:t>08.10.2024</w:t>
            </w:r>
          </w:p>
          <w:p w:rsidR="0077395E" w:rsidRPr="0077395E" w:rsidRDefault="0077395E" w:rsidP="005F0F45">
            <w:pPr>
              <w:spacing w:line="360" w:lineRule="auto"/>
              <w:ind w:left="339"/>
              <w:rPr>
                <w:rFonts w:ascii="GHEA Grapalat" w:hAnsi="GHEA Grapalat"/>
                <w:sz w:val="24"/>
                <w:szCs w:val="24"/>
              </w:rPr>
            </w:pPr>
            <w:r w:rsidRPr="002C7304">
              <w:rPr>
                <w:rFonts w:ascii="GHEA Grapalat" w:hAnsi="GHEA Grapalat"/>
                <w:b/>
                <w:sz w:val="24"/>
                <w:szCs w:val="24"/>
              </w:rPr>
              <w:t>N 11/1400</w:t>
            </w:r>
          </w:p>
        </w:tc>
      </w:tr>
      <w:tr w:rsidR="0077395E" w:rsidRPr="004271EE" w:rsidTr="003D089C">
        <w:trPr>
          <w:jc w:val="center"/>
        </w:trPr>
        <w:tc>
          <w:tcPr>
            <w:tcW w:w="9209" w:type="dxa"/>
          </w:tcPr>
          <w:p w:rsidR="0077395E" w:rsidRPr="00C334D9" w:rsidRDefault="00C334D9" w:rsidP="009036B4">
            <w:pPr>
              <w:pStyle w:val="ListParagraph"/>
              <w:spacing w:before="60" w:after="60" w:line="276" w:lineRule="auto"/>
              <w:ind w:left="60" w:firstLine="360"/>
              <w:jc w:val="both"/>
              <w:rPr>
                <w:rFonts w:ascii="GHEA Grapalat" w:hAnsi="GHEA Grapalat"/>
                <w:sz w:val="24"/>
                <w:szCs w:val="24"/>
              </w:rPr>
            </w:pPr>
            <w:r>
              <w:rPr>
                <w:rFonts w:ascii="GHEA Grapalat" w:hAnsi="GHEA Grapalat"/>
                <w:sz w:val="24"/>
                <w:szCs w:val="24"/>
                <w:lang w:val="hy-AM"/>
              </w:rPr>
              <w:t>«Հայաստանի Հանրապետության կառավարության 2014 թվականի ապրիլի 23-ի N 460-Ն որոշման մեջ փոփոխություն կատարելու մասին» Կառավարության որոշման նախագծի</w:t>
            </w:r>
            <w:r>
              <w:rPr>
                <w:rFonts w:ascii="GHEA Grapalat" w:hAnsi="GHEA Grapalat"/>
                <w:sz w:val="24"/>
                <w:szCs w:val="24"/>
              </w:rPr>
              <w:t xml:space="preserve"> վերաբերյալ առաջարկություններ չկան:</w:t>
            </w:r>
          </w:p>
        </w:tc>
        <w:tc>
          <w:tcPr>
            <w:tcW w:w="4638" w:type="dxa"/>
            <w:gridSpan w:val="2"/>
          </w:tcPr>
          <w:p w:rsidR="0077395E" w:rsidRDefault="00A96BDE" w:rsidP="005F0F45">
            <w:pPr>
              <w:spacing w:line="360" w:lineRule="auto"/>
              <w:ind w:left="339"/>
              <w:rPr>
                <w:rFonts w:ascii="GHEA Grapalat" w:hAnsi="GHEA Grapalat"/>
                <w:sz w:val="24"/>
                <w:szCs w:val="24"/>
              </w:rPr>
            </w:pPr>
            <w:r w:rsidRPr="004271EE">
              <w:rPr>
                <w:rFonts w:ascii="GHEA Grapalat" w:hAnsi="GHEA Grapalat"/>
                <w:sz w:val="24"/>
                <w:szCs w:val="24"/>
                <w:lang w:val="hy-AM"/>
              </w:rPr>
              <w:t>Ընդունվել է ի գիտություն։</w:t>
            </w:r>
          </w:p>
        </w:tc>
      </w:tr>
      <w:tr w:rsidR="002C7304" w:rsidRPr="004271EE" w:rsidTr="003D089C">
        <w:trPr>
          <w:jc w:val="center"/>
        </w:trPr>
        <w:tc>
          <w:tcPr>
            <w:tcW w:w="9209" w:type="dxa"/>
          </w:tcPr>
          <w:p w:rsidR="002C7304" w:rsidRPr="002C7304" w:rsidRDefault="00631811" w:rsidP="009036B4">
            <w:pPr>
              <w:pStyle w:val="ListParagraph"/>
              <w:numPr>
                <w:ilvl w:val="0"/>
                <w:numId w:val="27"/>
              </w:numPr>
              <w:spacing w:before="60" w:after="60" w:line="276" w:lineRule="auto"/>
              <w:jc w:val="both"/>
              <w:rPr>
                <w:rFonts w:ascii="GHEA Grapalat" w:hAnsi="GHEA Grapalat"/>
                <w:b/>
                <w:sz w:val="24"/>
                <w:szCs w:val="24"/>
              </w:rPr>
            </w:pPr>
            <w:r>
              <w:rPr>
                <w:rFonts w:ascii="GHEA Grapalat" w:hAnsi="GHEA Grapalat"/>
                <w:b/>
                <w:sz w:val="24"/>
                <w:szCs w:val="24"/>
              </w:rPr>
              <w:t>ՀՀ ն</w:t>
            </w:r>
            <w:r w:rsidR="002C7304" w:rsidRPr="002C7304">
              <w:rPr>
                <w:rFonts w:ascii="GHEA Grapalat" w:hAnsi="GHEA Grapalat"/>
                <w:b/>
                <w:sz w:val="24"/>
                <w:szCs w:val="24"/>
              </w:rPr>
              <w:t>երքին գործերի նախարարություն</w:t>
            </w:r>
          </w:p>
        </w:tc>
        <w:tc>
          <w:tcPr>
            <w:tcW w:w="4638" w:type="dxa"/>
            <w:gridSpan w:val="2"/>
          </w:tcPr>
          <w:p w:rsidR="002C7304" w:rsidRDefault="002C7304" w:rsidP="005F0F45">
            <w:pPr>
              <w:spacing w:line="360" w:lineRule="auto"/>
              <w:ind w:left="339"/>
              <w:rPr>
                <w:rFonts w:ascii="GHEA Grapalat" w:hAnsi="GHEA Grapalat"/>
                <w:sz w:val="24"/>
                <w:szCs w:val="24"/>
              </w:rPr>
            </w:pPr>
            <w:r>
              <w:rPr>
                <w:rFonts w:ascii="GHEA Grapalat" w:hAnsi="GHEA Grapalat"/>
                <w:sz w:val="24"/>
                <w:szCs w:val="24"/>
              </w:rPr>
              <w:t>09.10.2024</w:t>
            </w:r>
          </w:p>
          <w:p w:rsidR="002C7304" w:rsidRPr="002C7304" w:rsidRDefault="002C7304" w:rsidP="005F0F45">
            <w:pPr>
              <w:spacing w:line="360" w:lineRule="auto"/>
              <w:ind w:left="339"/>
              <w:rPr>
                <w:rFonts w:ascii="GHEA Grapalat" w:hAnsi="GHEA Grapalat"/>
                <w:sz w:val="24"/>
                <w:szCs w:val="24"/>
              </w:rPr>
            </w:pPr>
            <w:r w:rsidRPr="002C7304">
              <w:rPr>
                <w:rFonts w:ascii="GHEA Grapalat" w:hAnsi="GHEA Grapalat"/>
                <w:b/>
                <w:sz w:val="24"/>
                <w:szCs w:val="24"/>
              </w:rPr>
              <w:lastRenderedPageBreak/>
              <w:t>N</w:t>
            </w:r>
            <w:r>
              <w:rPr>
                <w:rFonts w:ascii="GHEA Grapalat" w:hAnsi="GHEA Grapalat"/>
                <w:b/>
                <w:sz w:val="24"/>
                <w:szCs w:val="24"/>
              </w:rPr>
              <w:t xml:space="preserve"> 43/6/180746-2024</w:t>
            </w:r>
          </w:p>
        </w:tc>
      </w:tr>
      <w:tr w:rsidR="002C7304" w:rsidRPr="004271EE" w:rsidTr="003D089C">
        <w:trPr>
          <w:jc w:val="center"/>
        </w:trPr>
        <w:tc>
          <w:tcPr>
            <w:tcW w:w="9209" w:type="dxa"/>
          </w:tcPr>
          <w:p w:rsidR="005D7E00" w:rsidRPr="005D7E00" w:rsidRDefault="005D7E00" w:rsidP="009036B4">
            <w:pPr>
              <w:tabs>
                <w:tab w:val="left" w:pos="8610"/>
                <w:tab w:val="left" w:pos="9781"/>
              </w:tabs>
              <w:spacing w:after="120" w:line="276" w:lineRule="auto"/>
              <w:ind w:left="60" w:right="140" w:firstLine="270"/>
              <w:jc w:val="both"/>
              <w:rPr>
                <w:rFonts w:ascii="GHEA Grapalat" w:hAnsi="GHEA Grapalat"/>
                <w:sz w:val="24"/>
                <w:szCs w:val="24"/>
                <w:lang w:val="hy-AM"/>
              </w:rPr>
            </w:pPr>
            <w:r w:rsidRPr="005D7E00">
              <w:rPr>
                <w:rFonts w:ascii="GHEA Grapalat" w:hAnsi="GHEA Grapalat" w:cs="Sylfaen"/>
                <w:sz w:val="24"/>
                <w:szCs w:val="24"/>
                <w:lang w:val="hy-AM"/>
              </w:rPr>
              <w:lastRenderedPageBreak/>
              <w:t>Ի</w:t>
            </w:r>
            <w:r w:rsidRPr="005D7E00">
              <w:rPr>
                <w:rFonts w:ascii="GHEA Grapalat" w:hAnsi="GHEA Grapalat" w:cs="Sylfaen"/>
                <w:sz w:val="24"/>
                <w:szCs w:val="24"/>
                <w:lang w:val="af-ZA"/>
              </w:rPr>
              <w:t xml:space="preserve"> </w:t>
            </w:r>
            <w:r w:rsidRPr="005D7E00">
              <w:rPr>
                <w:rFonts w:ascii="GHEA Grapalat" w:hAnsi="GHEA Grapalat" w:cs="Sylfaen"/>
                <w:sz w:val="24"/>
                <w:szCs w:val="24"/>
                <w:lang w:val="hy-AM"/>
              </w:rPr>
              <w:t>պատասխան</w:t>
            </w:r>
            <w:r w:rsidRPr="005D7E00">
              <w:rPr>
                <w:rFonts w:ascii="GHEA Grapalat" w:hAnsi="GHEA Grapalat" w:cs="Sylfaen"/>
                <w:sz w:val="24"/>
                <w:szCs w:val="24"/>
                <w:lang w:val="af-ZA"/>
              </w:rPr>
              <w:t xml:space="preserve"> </w:t>
            </w:r>
            <w:r w:rsidRPr="005D7E00">
              <w:rPr>
                <w:rFonts w:ascii="GHEA Grapalat" w:hAnsi="GHEA Grapalat" w:cs="Sylfaen"/>
                <w:sz w:val="24"/>
                <w:szCs w:val="24"/>
                <w:lang w:val="hy-AM"/>
              </w:rPr>
              <w:t>Ձեր</w:t>
            </w:r>
            <w:r w:rsidRPr="005D7E00">
              <w:rPr>
                <w:rFonts w:ascii="GHEA Grapalat" w:hAnsi="GHEA Grapalat"/>
                <w:sz w:val="24"/>
                <w:szCs w:val="24"/>
                <w:lang w:val="hy-AM"/>
              </w:rPr>
              <w:t xml:space="preserve"> </w:t>
            </w:r>
            <w:r w:rsidRPr="005D7E00">
              <w:rPr>
                <w:rFonts w:ascii="GHEA Grapalat" w:hAnsi="GHEA Grapalat" w:cs="Sylfaen"/>
                <w:sz w:val="24"/>
                <w:szCs w:val="24"/>
                <w:lang w:val="hy-AM"/>
              </w:rPr>
              <w:t>27</w:t>
            </w:r>
            <w:r w:rsidRPr="005D7E00">
              <w:rPr>
                <w:rFonts w:ascii="Cambria Math" w:hAnsi="Cambria Math" w:cs="Cambria Math"/>
                <w:sz w:val="24"/>
                <w:szCs w:val="24"/>
                <w:lang w:val="hy-AM"/>
              </w:rPr>
              <w:t>․</w:t>
            </w:r>
            <w:r w:rsidRPr="005D7E00">
              <w:rPr>
                <w:rFonts w:ascii="GHEA Grapalat" w:hAnsi="GHEA Grapalat" w:cs="Sylfaen"/>
                <w:sz w:val="24"/>
                <w:szCs w:val="24"/>
                <w:lang w:val="hy-AM"/>
              </w:rPr>
              <w:t>09</w:t>
            </w:r>
            <w:r w:rsidRPr="005D7E00">
              <w:rPr>
                <w:rFonts w:ascii="Cambria Math" w:hAnsi="Cambria Math" w:cs="Cambria Math"/>
                <w:sz w:val="24"/>
                <w:szCs w:val="24"/>
                <w:lang w:val="hy-AM"/>
              </w:rPr>
              <w:t>․</w:t>
            </w:r>
            <w:r w:rsidRPr="005D7E00">
              <w:rPr>
                <w:rFonts w:ascii="GHEA Grapalat" w:hAnsi="GHEA Grapalat" w:cs="Sylfaen"/>
                <w:sz w:val="24"/>
                <w:szCs w:val="24"/>
                <w:lang w:val="hy-AM"/>
              </w:rPr>
              <w:t>2024թ</w:t>
            </w:r>
            <w:r w:rsidRPr="005D7E00">
              <w:rPr>
                <w:rFonts w:ascii="Cambria Math" w:eastAsia="MS Mincho" w:hAnsi="Cambria Math" w:cs="Cambria Math"/>
                <w:sz w:val="24"/>
                <w:szCs w:val="24"/>
                <w:shd w:val="clear" w:color="auto" w:fill="FFFFFF"/>
                <w:lang w:val="hy-AM"/>
              </w:rPr>
              <w:t>․</w:t>
            </w:r>
            <w:r w:rsidRPr="005D7E00">
              <w:rPr>
                <w:rFonts w:ascii="GHEA Grapalat" w:hAnsi="GHEA Grapalat" w:cs="Sylfaen"/>
                <w:sz w:val="24"/>
                <w:szCs w:val="24"/>
                <w:lang w:val="af-ZA"/>
              </w:rPr>
              <w:t xml:space="preserve"> թիվ</w:t>
            </w:r>
            <w:r w:rsidRPr="005D7E00">
              <w:rPr>
                <w:rFonts w:ascii="GHEA Grapalat" w:hAnsi="GHEA Grapalat" w:cs="Sylfaen"/>
                <w:sz w:val="24"/>
                <w:szCs w:val="24"/>
                <w:lang w:val="hy-AM"/>
              </w:rPr>
              <w:t xml:space="preserve"> </w:t>
            </w:r>
            <w:r w:rsidRPr="005D7E00">
              <w:rPr>
                <w:rFonts w:ascii="GHEA Grapalat" w:hAnsi="GHEA Grapalat" w:cs="Sylfaen"/>
                <w:sz w:val="24"/>
                <w:szCs w:val="24"/>
                <w:shd w:val="clear" w:color="auto" w:fill="FFFFFF"/>
                <w:lang w:val="hy-AM"/>
              </w:rPr>
              <w:t xml:space="preserve">ՆՄ/ԱԳ-2-3/30187-2024 </w:t>
            </w:r>
            <w:r w:rsidRPr="005D7E00">
              <w:rPr>
                <w:rFonts w:ascii="GHEA Grapalat" w:hAnsi="GHEA Grapalat" w:cs="Sylfaen"/>
                <w:sz w:val="24"/>
                <w:szCs w:val="24"/>
                <w:lang w:val="hy-AM"/>
              </w:rPr>
              <w:t>գրության՝ ՀՀ</w:t>
            </w:r>
            <w:r w:rsidRPr="005D7E00">
              <w:rPr>
                <w:rFonts w:ascii="GHEA Grapalat" w:hAnsi="GHEA Grapalat" w:cs="Sylfaen"/>
                <w:sz w:val="24"/>
                <w:szCs w:val="24"/>
                <w:lang w:val="af-ZA"/>
              </w:rPr>
              <w:t xml:space="preserve"> </w:t>
            </w:r>
            <w:r w:rsidRPr="005D7E00">
              <w:rPr>
                <w:rFonts w:ascii="GHEA Grapalat" w:hAnsi="GHEA Grapalat" w:cs="Sylfaen"/>
                <w:sz w:val="24"/>
                <w:szCs w:val="24"/>
                <w:lang w:val="hy-AM"/>
              </w:rPr>
              <w:t>ներքին գործերի նախարարությունում ուսումնասիրվել է «Հայաստանի Հանրապետության կառավարության 2014 թվականի ապրիլի 23-ի N 460-Ն որոշման մեջ փոփոխություն կատարելու մասին» ՀՀ կառավարության որոշման նախագիծը, որի վերաբերյալ առաջարկություններ և առարկություններ չկան:</w:t>
            </w:r>
          </w:p>
          <w:p w:rsidR="002C7304" w:rsidRPr="005D7E00" w:rsidRDefault="002C7304" w:rsidP="009036B4">
            <w:pPr>
              <w:pStyle w:val="ListParagraph"/>
              <w:spacing w:before="60" w:after="60" w:line="276" w:lineRule="auto"/>
              <w:jc w:val="both"/>
              <w:rPr>
                <w:rFonts w:ascii="GHEA Grapalat" w:hAnsi="GHEA Grapalat"/>
                <w:b/>
                <w:sz w:val="24"/>
                <w:szCs w:val="24"/>
                <w:lang w:val="hy-AM"/>
              </w:rPr>
            </w:pPr>
          </w:p>
        </w:tc>
        <w:tc>
          <w:tcPr>
            <w:tcW w:w="4638" w:type="dxa"/>
            <w:gridSpan w:val="2"/>
          </w:tcPr>
          <w:p w:rsidR="002C7304" w:rsidRDefault="00987A79" w:rsidP="005F0F45">
            <w:pPr>
              <w:spacing w:line="360" w:lineRule="auto"/>
              <w:ind w:left="339"/>
              <w:rPr>
                <w:rFonts w:ascii="GHEA Grapalat" w:hAnsi="GHEA Grapalat"/>
                <w:sz w:val="24"/>
                <w:szCs w:val="24"/>
              </w:rPr>
            </w:pPr>
            <w:r w:rsidRPr="004271EE">
              <w:rPr>
                <w:rFonts w:ascii="GHEA Grapalat" w:hAnsi="GHEA Grapalat"/>
                <w:sz w:val="24"/>
                <w:szCs w:val="24"/>
                <w:lang w:val="hy-AM"/>
              </w:rPr>
              <w:t>Ընդունվել է ի գիտություն։</w:t>
            </w:r>
          </w:p>
        </w:tc>
      </w:tr>
      <w:tr w:rsidR="004B6949" w:rsidRPr="004271EE" w:rsidTr="003D089C">
        <w:trPr>
          <w:jc w:val="center"/>
        </w:trPr>
        <w:tc>
          <w:tcPr>
            <w:tcW w:w="9209" w:type="dxa"/>
          </w:tcPr>
          <w:p w:rsidR="004B6949" w:rsidRPr="004B6949" w:rsidRDefault="00631811" w:rsidP="009036B4">
            <w:pPr>
              <w:pStyle w:val="ListParagraph"/>
              <w:numPr>
                <w:ilvl w:val="0"/>
                <w:numId w:val="27"/>
              </w:numPr>
              <w:tabs>
                <w:tab w:val="left" w:pos="8610"/>
                <w:tab w:val="left" w:pos="9781"/>
              </w:tabs>
              <w:spacing w:after="120" w:line="276" w:lineRule="auto"/>
              <w:ind w:right="140"/>
              <w:jc w:val="both"/>
              <w:rPr>
                <w:rFonts w:ascii="GHEA Grapalat" w:hAnsi="GHEA Grapalat" w:cs="Sylfaen"/>
                <w:b/>
                <w:sz w:val="24"/>
                <w:szCs w:val="24"/>
              </w:rPr>
            </w:pPr>
            <w:r>
              <w:rPr>
                <w:rFonts w:ascii="GHEA Grapalat" w:hAnsi="GHEA Grapalat" w:cs="Sylfaen"/>
                <w:b/>
                <w:sz w:val="24"/>
                <w:szCs w:val="24"/>
              </w:rPr>
              <w:t xml:space="preserve">ՀՀ </w:t>
            </w:r>
            <w:r w:rsidR="004B6949" w:rsidRPr="004B6949">
              <w:rPr>
                <w:rFonts w:ascii="GHEA Grapalat" w:hAnsi="GHEA Grapalat" w:cs="Sylfaen"/>
                <w:b/>
                <w:sz w:val="24"/>
                <w:szCs w:val="24"/>
              </w:rPr>
              <w:t>Ֆինանսների նախարարություն</w:t>
            </w:r>
          </w:p>
        </w:tc>
        <w:tc>
          <w:tcPr>
            <w:tcW w:w="4638" w:type="dxa"/>
            <w:gridSpan w:val="2"/>
          </w:tcPr>
          <w:p w:rsidR="004B6949" w:rsidRPr="004B6949" w:rsidRDefault="004B6949" w:rsidP="005F0F45">
            <w:pPr>
              <w:spacing w:line="360" w:lineRule="auto"/>
              <w:ind w:left="339"/>
              <w:rPr>
                <w:rFonts w:ascii="GHEA Grapalat" w:hAnsi="GHEA Grapalat"/>
                <w:b/>
                <w:sz w:val="24"/>
                <w:szCs w:val="24"/>
              </w:rPr>
            </w:pPr>
            <w:r w:rsidRPr="004B6949">
              <w:rPr>
                <w:rFonts w:ascii="GHEA Grapalat" w:hAnsi="GHEA Grapalat"/>
                <w:b/>
                <w:sz w:val="24"/>
                <w:szCs w:val="24"/>
              </w:rPr>
              <w:t>15.10.2024</w:t>
            </w:r>
          </w:p>
          <w:p w:rsidR="004B6949" w:rsidRPr="004B6949" w:rsidRDefault="004B6949" w:rsidP="004B6949">
            <w:pPr>
              <w:spacing w:line="360" w:lineRule="auto"/>
              <w:ind w:left="339"/>
              <w:rPr>
                <w:rFonts w:ascii="GHEA Grapalat" w:hAnsi="GHEA Grapalat"/>
                <w:sz w:val="24"/>
                <w:szCs w:val="24"/>
              </w:rPr>
            </w:pPr>
            <w:r w:rsidRPr="002C7304">
              <w:rPr>
                <w:rFonts w:ascii="GHEA Grapalat" w:hAnsi="GHEA Grapalat"/>
                <w:b/>
                <w:sz w:val="24"/>
                <w:szCs w:val="24"/>
              </w:rPr>
              <w:t>N</w:t>
            </w:r>
            <w:r>
              <w:rPr>
                <w:rFonts w:ascii="GHEA Grapalat" w:hAnsi="GHEA Grapalat"/>
                <w:b/>
                <w:sz w:val="24"/>
                <w:szCs w:val="24"/>
              </w:rPr>
              <w:t xml:space="preserve"> 01/34-2/21389-2024</w:t>
            </w:r>
          </w:p>
        </w:tc>
      </w:tr>
      <w:tr w:rsidR="004B6949" w:rsidRPr="004271EE" w:rsidTr="003D089C">
        <w:trPr>
          <w:jc w:val="center"/>
        </w:trPr>
        <w:tc>
          <w:tcPr>
            <w:tcW w:w="9209" w:type="dxa"/>
          </w:tcPr>
          <w:p w:rsidR="009C24B5" w:rsidRPr="00537231" w:rsidRDefault="009C24B5" w:rsidP="009036B4">
            <w:pPr>
              <w:spacing w:line="276" w:lineRule="auto"/>
              <w:ind w:firstLine="567"/>
              <w:jc w:val="both"/>
              <w:rPr>
                <w:rFonts w:ascii="GHEA Grapalat" w:hAnsi="GHEA Grapalat"/>
                <w:sz w:val="24"/>
                <w:szCs w:val="24"/>
                <w:lang w:val="hy-AM"/>
              </w:rPr>
            </w:pPr>
            <w:r w:rsidRPr="00537231">
              <w:rPr>
                <w:rFonts w:ascii="GHEA Grapalat" w:hAnsi="GHEA Grapalat"/>
                <w:sz w:val="24"/>
                <w:szCs w:val="24"/>
                <w:lang w:val="hy-AM"/>
              </w:rPr>
              <w:t xml:space="preserve">Ուսումնասիրելով Ձեր 27.09.2024թ. N ՆՄ/ԱԳ-2-3/30187-2024 գրությամբ ներկայացված </w:t>
            </w:r>
            <w:r w:rsidRPr="00537231">
              <w:rPr>
                <w:rFonts w:ascii="GHEA Grapalat" w:hAnsi="GHEA Grapalat"/>
                <w:color w:val="000000"/>
                <w:sz w:val="24"/>
                <w:szCs w:val="24"/>
                <w:lang w:val="af-ZA"/>
              </w:rPr>
              <w:t>«</w:t>
            </w:r>
            <w:r w:rsidRPr="00537231">
              <w:rPr>
                <w:rFonts w:ascii="GHEA Grapalat" w:hAnsi="GHEA Grapalat" w:cs="Sylfaen"/>
                <w:bCs/>
                <w:sz w:val="24"/>
                <w:szCs w:val="24"/>
                <w:lang w:val="af-ZA"/>
              </w:rPr>
              <w:t>Հ</w:t>
            </w:r>
            <w:r w:rsidRPr="00537231">
              <w:rPr>
                <w:rFonts w:ascii="GHEA Grapalat" w:hAnsi="GHEA Grapalat" w:cs="Sylfaen"/>
                <w:bCs/>
                <w:sz w:val="24"/>
                <w:szCs w:val="24"/>
                <w:lang w:val="hy-AM"/>
              </w:rPr>
              <w:t>այաստանի</w:t>
            </w:r>
            <w:r w:rsidRPr="00537231">
              <w:rPr>
                <w:rFonts w:ascii="GHEA Grapalat" w:hAnsi="GHEA Grapalat"/>
                <w:bCs/>
                <w:sz w:val="24"/>
                <w:szCs w:val="24"/>
                <w:lang w:val="af-ZA"/>
              </w:rPr>
              <w:t xml:space="preserve"> </w:t>
            </w:r>
            <w:r w:rsidRPr="00537231">
              <w:rPr>
                <w:rFonts w:ascii="GHEA Grapalat" w:hAnsi="GHEA Grapalat" w:cs="Sylfaen"/>
                <w:bCs/>
                <w:sz w:val="24"/>
                <w:szCs w:val="24"/>
                <w:lang w:val="af-ZA"/>
              </w:rPr>
              <w:t>Հ</w:t>
            </w:r>
            <w:r w:rsidRPr="00537231">
              <w:rPr>
                <w:rFonts w:ascii="GHEA Grapalat" w:hAnsi="GHEA Grapalat" w:cs="Sylfaen"/>
                <w:bCs/>
                <w:sz w:val="24"/>
                <w:szCs w:val="24"/>
                <w:lang w:val="hy-AM"/>
              </w:rPr>
              <w:t>անրապետության</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կառավարության</w:t>
            </w:r>
            <w:r w:rsidRPr="00537231">
              <w:rPr>
                <w:rFonts w:ascii="GHEA Grapalat" w:hAnsi="GHEA Grapalat"/>
                <w:bCs/>
                <w:sz w:val="24"/>
                <w:szCs w:val="24"/>
                <w:lang w:val="af-ZA"/>
              </w:rPr>
              <w:t xml:space="preserve"> 2014 </w:t>
            </w:r>
            <w:r w:rsidRPr="00537231">
              <w:rPr>
                <w:rFonts w:ascii="GHEA Grapalat" w:hAnsi="GHEA Grapalat" w:cs="Sylfaen"/>
                <w:bCs/>
                <w:sz w:val="24"/>
                <w:szCs w:val="24"/>
                <w:lang w:val="hy-AM"/>
              </w:rPr>
              <w:t>թվականի</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ապրիլի</w:t>
            </w:r>
            <w:r w:rsidRPr="00537231">
              <w:rPr>
                <w:rFonts w:ascii="GHEA Grapalat" w:hAnsi="GHEA Grapalat"/>
                <w:bCs/>
                <w:sz w:val="24"/>
                <w:szCs w:val="24"/>
                <w:lang w:val="af-ZA"/>
              </w:rPr>
              <w:t xml:space="preserve"> 23-</w:t>
            </w:r>
            <w:r w:rsidRPr="00537231">
              <w:rPr>
                <w:rFonts w:ascii="GHEA Grapalat" w:hAnsi="GHEA Grapalat" w:cs="Sylfaen"/>
                <w:bCs/>
                <w:sz w:val="24"/>
                <w:szCs w:val="24"/>
                <w:lang w:val="hy-AM"/>
              </w:rPr>
              <w:t>ի</w:t>
            </w:r>
            <w:r w:rsidRPr="00537231">
              <w:rPr>
                <w:rFonts w:ascii="GHEA Grapalat" w:hAnsi="GHEA Grapalat"/>
                <w:bCs/>
                <w:sz w:val="24"/>
                <w:szCs w:val="24"/>
                <w:lang w:val="af-ZA"/>
              </w:rPr>
              <w:t xml:space="preserve"> N 460-</w:t>
            </w:r>
            <w:r w:rsidRPr="00537231">
              <w:rPr>
                <w:rFonts w:ascii="GHEA Grapalat" w:hAnsi="GHEA Grapalat" w:cs="Sylfaen"/>
                <w:bCs/>
                <w:sz w:val="24"/>
                <w:szCs w:val="24"/>
                <w:lang w:val="hy-AM"/>
              </w:rPr>
              <w:t>Ն</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որոշման</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մեջ</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փոփոխություն</w:t>
            </w:r>
            <w:r w:rsidRPr="00537231">
              <w:rPr>
                <w:rFonts w:ascii="GHEA Grapalat" w:hAnsi="GHEA Grapalat" w:cs="Sylfaen"/>
                <w:bCs/>
                <w:sz w:val="24"/>
                <w:szCs w:val="24"/>
                <w:lang w:val="et-EE"/>
              </w:rPr>
              <w:t xml:space="preserve"> </w:t>
            </w:r>
            <w:r w:rsidRPr="00537231">
              <w:rPr>
                <w:rFonts w:ascii="GHEA Grapalat" w:hAnsi="GHEA Grapalat" w:cs="Sylfaen"/>
                <w:bCs/>
                <w:sz w:val="24"/>
                <w:szCs w:val="24"/>
                <w:lang w:val="hy-AM"/>
              </w:rPr>
              <w:t>կատարելու</w:t>
            </w:r>
            <w:r w:rsidRPr="00537231">
              <w:rPr>
                <w:rFonts w:ascii="GHEA Grapalat" w:hAnsi="GHEA Grapalat"/>
                <w:bCs/>
                <w:sz w:val="24"/>
                <w:szCs w:val="24"/>
                <w:lang w:val="af-ZA"/>
              </w:rPr>
              <w:t xml:space="preserve"> </w:t>
            </w:r>
            <w:r w:rsidRPr="00537231">
              <w:rPr>
                <w:rFonts w:ascii="GHEA Grapalat" w:hAnsi="GHEA Grapalat" w:cs="Sylfaen"/>
                <w:bCs/>
                <w:sz w:val="24"/>
                <w:szCs w:val="24"/>
                <w:lang w:val="hy-AM"/>
              </w:rPr>
              <w:t>մասին</w:t>
            </w:r>
            <w:r w:rsidRPr="00537231">
              <w:rPr>
                <w:rFonts w:ascii="GHEA Grapalat" w:hAnsi="GHEA Grapalat"/>
                <w:b/>
                <w:sz w:val="24"/>
                <w:szCs w:val="24"/>
                <w:lang w:val="af-ZA"/>
              </w:rPr>
              <w:t>»</w:t>
            </w:r>
            <w:r w:rsidRPr="00537231">
              <w:rPr>
                <w:rFonts w:ascii="GHEA Grapalat" w:hAnsi="GHEA Grapalat"/>
                <w:sz w:val="24"/>
                <w:szCs w:val="24"/>
                <w:lang w:val="hy-AM"/>
              </w:rPr>
              <w:t xml:space="preserve"> ՀՀ կառավարության որոշման նախագիծը՝ հայտնում ենք, որ մեր իրավասությունների շրջանակներում առարկություններ չունենք:</w:t>
            </w:r>
          </w:p>
          <w:p w:rsidR="004B6949" w:rsidRPr="009C24B5" w:rsidRDefault="004B6949" w:rsidP="009036B4">
            <w:pPr>
              <w:pStyle w:val="ListParagraph"/>
              <w:tabs>
                <w:tab w:val="left" w:pos="8610"/>
                <w:tab w:val="left" w:pos="9781"/>
              </w:tabs>
              <w:spacing w:after="120" w:line="276" w:lineRule="auto"/>
              <w:ind w:right="140"/>
              <w:jc w:val="both"/>
              <w:rPr>
                <w:rFonts w:ascii="GHEA Grapalat" w:hAnsi="GHEA Grapalat" w:cs="Sylfaen"/>
                <w:b/>
                <w:sz w:val="24"/>
                <w:szCs w:val="24"/>
                <w:lang w:val="hy-AM"/>
              </w:rPr>
            </w:pPr>
          </w:p>
        </w:tc>
        <w:tc>
          <w:tcPr>
            <w:tcW w:w="4638" w:type="dxa"/>
            <w:gridSpan w:val="2"/>
          </w:tcPr>
          <w:p w:rsidR="004B6949" w:rsidRPr="004B6949" w:rsidRDefault="009C24B5" w:rsidP="005F0F45">
            <w:pPr>
              <w:spacing w:line="360" w:lineRule="auto"/>
              <w:ind w:left="339"/>
              <w:rPr>
                <w:rFonts w:ascii="GHEA Grapalat" w:hAnsi="GHEA Grapalat"/>
                <w:b/>
                <w:sz w:val="24"/>
                <w:szCs w:val="24"/>
              </w:rPr>
            </w:pPr>
            <w:r w:rsidRPr="004271EE">
              <w:rPr>
                <w:rFonts w:ascii="GHEA Grapalat" w:hAnsi="GHEA Grapalat"/>
                <w:sz w:val="24"/>
                <w:szCs w:val="24"/>
                <w:lang w:val="hy-AM"/>
              </w:rPr>
              <w:t>Ընդունվել է ի գիտություն։</w:t>
            </w:r>
          </w:p>
        </w:tc>
      </w:tr>
      <w:tr w:rsidR="00FE741E" w:rsidRPr="004271EE" w:rsidTr="003D089C">
        <w:trPr>
          <w:jc w:val="center"/>
        </w:trPr>
        <w:tc>
          <w:tcPr>
            <w:tcW w:w="9209" w:type="dxa"/>
          </w:tcPr>
          <w:p w:rsidR="00FE741E" w:rsidRPr="00FE741E" w:rsidRDefault="00FE741E" w:rsidP="009036B4">
            <w:pPr>
              <w:pStyle w:val="ListParagraph"/>
              <w:numPr>
                <w:ilvl w:val="0"/>
                <w:numId w:val="27"/>
              </w:numPr>
              <w:spacing w:line="276" w:lineRule="auto"/>
              <w:jc w:val="both"/>
              <w:rPr>
                <w:rFonts w:ascii="GHEA Grapalat" w:hAnsi="GHEA Grapalat"/>
                <w:b/>
                <w:sz w:val="24"/>
                <w:szCs w:val="24"/>
              </w:rPr>
            </w:pPr>
            <w:bookmarkStart w:id="0" w:name="_GoBack"/>
            <w:bookmarkEnd w:id="0"/>
            <w:r>
              <w:rPr>
                <w:rFonts w:ascii="GHEA Grapalat" w:hAnsi="GHEA Grapalat"/>
                <w:b/>
                <w:sz w:val="24"/>
                <w:szCs w:val="24"/>
              </w:rPr>
              <w:t>ՀՀ արդարադատության նախարարություն</w:t>
            </w:r>
          </w:p>
        </w:tc>
        <w:tc>
          <w:tcPr>
            <w:tcW w:w="4638" w:type="dxa"/>
            <w:gridSpan w:val="2"/>
          </w:tcPr>
          <w:p w:rsidR="009036B4" w:rsidRPr="004B6949" w:rsidRDefault="0046710A" w:rsidP="009036B4">
            <w:pPr>
              <w:spacing w:line="360" w:lineRule="auto"/>
              <w:ind w:left="339"/>
              <w:rPr>
                <w:rFonts w:ascii="GHEA Grapalat" w:hAnsi="GHEA Grapalat"/>
                <w:b/>
                <w:sz w:val="24"/>
                <w:szCs w:val="24"/>
              </w:rPr>
            </w:pPr>
            <w:r>
              <w:rPr>
                <w:rFonts w:ascii="GHEA Grapalat" w:hAnsi="GHEA Grapalat"/>
                <w:b/>
                <w:sz w:val="24"/>
                <w:szCs w:val="24"/>
              </w:rPr>
              <w:t>07</w:t>
            </w:r>
            <w:r w:rsidR="009036B4" w:rsidRPr="004B6949">
              <w:rPr>
                <w:rFonts w:ascii="GHEA Grapalat" w:hAnsi="GHEA Grapalat"/>
                <w:b/>
                <w:sz w:val="24"/>
                <w:szCs w:val="24"/>
              </w:rPr>
              <w:t>.1</w:t>
            </w:r>
            <w:r>
              <w:rPr>
                <w:rFonts w:ascii="GHEA Grapalat" w:hAnsi="GHEA Grapalat"/>
                <w:b/>
                <w:sz w:val="24"/>
                <w:szCs w:val="24"/>
              </w:rPr>
              <w:t>1</w:t>
            </w:r>
            <w:r w:rsidR="009036B4" w:rsidRPr="004B6949">
              <w:rPr>
                <w:rFonts w:ascii="GHEA Grapalat" w:hAnsi="GHEA Grapalat"/>
                <w:b/>
                <w:sz w:val="24"/>
                <w:szCs w:val="24"/>
              </w:rPr>
              <w:t>.2024</w:t>
            </w:r>
          </w:p>
          <w:p w:rsidR="00FE741E" w:rsidRPr="004271EE" w:rsidRDefault="009036B4" w:rsidP="0046710A">
            <w:pPr>
              <w:spacing w:line="360" w:lineRule="auto"/>
              <w:ind w:left="339"/>
              <w:rPr>
                <w:rFonts w:ascii="GHEA Grapalat" w:hAnsi="GHEA Grapalat"/>
                <w:sz w:val="24"/>
                <w:szCs w:val="24"/>
                <w:lang w:val="hy-AM"/>
              </w:rPr>
            </w:pPr>
            <w:r w:rsidRPr="002C7304">
              <w:rPr>
                <w:rFonts w:ascii="GHEA Grapalat" w:hAnsi="GHEA Grapalat"/>
                <w:b/>
                <w:sz w:val="24"/>
                <w:szCs w:val="24"/>
              </w:rPr>
              <w:t>N</w:t>
            </w:r>
            <w:r>
              <w:rPr>
                <w:rFonts w:ascii="GHEA Grapalat" w:hAnsi="GHEA Grapalat"/>
                <w:b/>
                <w:sz w:val="24"/>
                <w:szCs w:val="24"/>
              </w:rPr>
              <w:t xml:space="preserve"> 01/</w:t>
            </w:r>
            <w:r w:rsidR="0046710A">
              <w:rPr>
                <w:rFonts w:ascii="GHEA Grapalat" w:hAnsi="GHEA Grapalat"/>
                <w:b/>
                <w:sz w:val="24"/>
                <w:szCs w:val="24"/>
              </w:rPr>
              <w:t>27.1</w:t>
            </w:r>
            <w:r>
              <w:rPr>
                <w:rFonts w:ascii="GHEA Grapalat" w:hAnsi="GHEA Grapalat"/>
                <w:b/>
                <w:sz w:val="24"/>
                <w:szCs w:val="24"/>
              </w:rPr>
              <w:t>/</w:t>
            </w:r>
            <w:r w:rsidR="0046710A">
              <w:rPr>
                <w:rFonts w:ascii="GHEA Grapalat" w:hAnsi="GHEA Grapalat"/>
                <w:b/>
                <w:sz w:val="24"/>
                <w:szCs w:val="24"/>
              </w:rPr>
              <w:t>44928</w:t>
            </w:r>
            <w:r>
              <w:rPr>
                <w:rFonts w:ascii="GHEA Grapalat" w:hAnsi="GHEA Grapalat"/>
                <w:b/>
                <w:sz w:val="24"/>
                <w:szCs w:val="24"/>
              </w:rPr>
              <w:t>-2024</w:t>
            </w:r>
          </w:p>
        </w:tc>
      </w:tr>
      <w:tr w:rsidR="00FE741E" w:rsidRPr="00CC61EB" w:rsidTr="003D089C">
        <w:trPr>
          <w:jc w:val="center"/>
        </w:trPr>
        <w:tc>
          <w:tcPr>
            <w:tcW w:w="9209" w:type="dxa"/>
          </w:tcPr>
          <w:p w:rsidR="00FE741E" w:rsidRPr="00FE741E" w:rsidRDefault="00422668" w:rsidP="00D45E6A">
            <w:pPr>
              <w:tabs>
                <w:tab w:val="left" w:pos="810"/>
              </w:tabs>
              <w:spacing w:line="276" w:lineRule="auto"/>
              <w:jc w:val="both"/>
              <w:rPr>
                <w:rFonts w:ascii="GHEA Grapalat" w:hAnsi="GHEA Grapalat"/>
                <w:b/>
                <w:sz w:val="24"/>
                <w:szCs w:val="24"/>
                <w:lang w:val="hy-AM"/>
              </w:rPr>
            </w:pPr>
            <w:r>
              <w:rPr>
                <w:rFonts w:ascii="GHEA Grapalat" w:hAnsi="GHEA Grapalat"/>
                <w:color w:val="000000"/>
                <w:sz w:val="24"/>
                <w:szCs w:val="24"/>
                <w:shd w:val="clear" w:color="auto" w:fill="FFFFFF"/>
              </w:rPr>
              <w:t xml:space="preserve">           </w:t>
            </w:r>
            <w:r w:rsidR="00FE741E" w:rsidRPr="005118BF">
              <w:rPr>
                <w:rFonts w:ascii="GHEA Grapalat" w:hAnsi="GHEA Grapalat"/>
                <w:color w:val="000000"/>
                <w:sz w:val="24"/>
                <w:szCs w:val="24"/>
                <w:shd w:val="clear" w:color="auto" w:fill="FFFFFF"/>
                <w:lang w:val="hy-AM"/>
              </w:rPr>
              <w:t>1.</w:t>
            </w:r>
            <w:r w:rsidR="00FE741E" w:rsidRPr="005118BF">
              <w:rPr>
                <w:rFonts w:ascii="GHEA Grapalat" w:hAnsi="GHEA Grapalat"/>
                <w:sz w:val="24"/>
                <w:szCs w:val="24"/>
                <w:lang w:val="hy-AM"/>
              </w:rPr>
              <w:t xml:space="preserve"> «Հ</w:t>
            </w:r>
            <w:r w:rsidR="00FE741E" w:rsidRPr="005118BF">
              <w:rPr>
                <w:rFonts w:ascii="GHEA Grapalat" w:hAnsi="GHEA Grapalat" w:cs="Tahoma"/>
                <w:color w:val="000000"/>
                <w:sz w:val="24"/>
                <w:szCs w:val="24"/>
                <w:lang w:val="hy-AM"/>
              </w:rPr>
              <w:t>այաստանի Հանրապետության կառավարության 2014 թվականի ապրիլի 23-ի թիվ 460-Ն որոշման մեջ փոփոխություն կատարելու մասին</w:t>
            </w:r>
            <w:r w:rsidR="00FE741E" w:rsidRPr="005118BF">
              <w:rPr>
                <w:rFonts w:ascii="GHEA Grapalat" w:hAnsi="GHEA Grapalat" w:cs="Times Armenian"/>
                <w:sz w:val="24"/>
                <w:szCs w:val="24"/>
                <w:lang w:val="hy-AM"/>
              </w:rPr>
              <w:t>» ՀՀ կառավարության որոշման ն</w:t>
            </w:r>
            <w:r w:rsidR="00FE741E" w:rsidRPr="005118BF">
              <w:rPr>
                <w:rFonts w:ascii="GHEA Grapalat" w:hAnsi="GHEA Grapalat"/>
                <w:color w:val="000000"/>
                <w:sz w:val="24"/>
                <w:szCs w:val="24"/>
                <w:shd w:val="clear" w:color="auto" w:fill="FFFFFF"/>
                <w:lang w:val="hy-AM"/>
              </w:rPr>
              <w:t>ախագծի (այսուհետ՝ նախագիծ) նախաբանի «որոշում է.» բառերից հետո նշված պարբերությունն անհրաժեշտ է համարակալել, մասնավորապես, «Հայաստանի» բառից առաջ լրացնել «1.» թիվը:</w:t>
            </w:r>
            <w:r w:rsidR="00FE741E" w:rsidRPr="0012537B">
              <w:rPr>
                <w:rFonts w:ascii="GHEA Grapalat" w:hAnsi="GHEA Grapalat"/>
                <w:color w:val="000000"/>
                <w:sz w:val="24"/>
                <w:szCs w:val="24"/>
                <w:shd w:val="clear" w:color="auto" w:fill="FFFFFF"/>
                <w:lang w:val="hy-AM"/>
              </w:rPr>
              <w:tab/>
            </w:r>
          </w:p>
        </w:tc>
        <w:tc>
          <w:tcPr>
            <w:tcW w:w="4638" w:type="dxa"/>
            <w:gridSpan w:val="2"/>
          </w:tcPr>
          <w:p w:rsidR="003B0025" w:rsidRDefault="003B0025" w:rsidP="003B0025">
            <w:pPr>
              <w:spacing w:line="21" w:lineRule="atLeast"/>
              <w:ind w:left="339"/>
              <w:rPr>
                <w:rFonts w:ascii="GHEA Grapalat" w:hAnsi="GHEA Grapalat"/>
                <w:sz w:val="24"/>
                <w:szCs w:val="24"/>
                <w:lang w:val="hy-AM"/>
              </w:rPr>
            </w:pPr>
            <w:r>
              <w:rPr>
                <w:rFonts w:ascii="GHEA Grapalat" w:hAnsi="GHEA Grapalat"/>
                <w:sz w:val="24"/>
                <w:szCs w:val="24"/>
                <w:lang w:val="hy-AM"/>
              </w:rPr>
              <w:t>Ընդունվել է:</w:t>
            </w:r>
          </w:p>
          <w:p w:rsidR="00FE741E" w:rsidRPr="004271EE" w:rsidRDefault="003B0025" w:rsidP="003B0025">
            <w:pPr>
              <w:spacing w:line="360" w:lineRule="auto"/>
              <w:ind w:left="339"/>
              <w:rPr>
                <w:rFonts w:ascii="GHEA Grapalat" w:hAnsi="GHEA Grapalat"/>
                <w:sz w:val="24"/>
                <w:szCs w:val="24"/>
                <w:lang w:val="hy-AM"/>
              </w:rPr>
            </w:pPr>
            <w:r>
              <w:rPr>
                <w:rFonts w:ascii="GHEA Grapalat" w:hAnsi="GHEA Grapalat"/>
                <w:sz w:val="24"/>
                <w:szCs w:val="24"/>
                <w:lang w:val="hy-AM"/>
              </w:rPr>
              <w:t>Փոփոխությունը կատարվել է:</w:t>
            </w:r>
          </w:p>
        </w:tc>
      </w:tr>
      <w:tr w:rsidR="00D45E6A" w:rsidRPr="00CC61EB" w:rsidTr="003D089C">
        <w:trPr>
          <w:jc w:val="center"/>
        </w:trPr>
        <w:tc>
          <w:tcPr>
            <w:tcW w:w="9209" w:type="dxa"/>
          </w:tcPr>
          <w:p w:rsidR="00D45E6A" w:rsidRPr="00420A18" w:rsidRDefault="00D45E6A" w:rsidP="00D45E6A">
            <w:pPr>
              <w:tabs>
                <w:tab w:val="left" w:pos="810"/>
              </w:tabs>
              <w:spacing w:line="276" w:lineRule="auto"/>
              <w:jc w:val="both"/>
              <w:rPr>
                <w:rFonts w:ascii="GHEA Grapalat" w:hAnsi="GHEA Grapalat"/>
                <w:color w:val="000000"/>
                <w:sz w:val="24"/>
                <w:szCs w:val="24"/>
                <w:shd w:val="clear" w:color="auto" w:fill="FFFFFF"/>
                <w:lang w:val="hy-AM"/>
              </w:rPr>
            </w:pPr>
            <w:r w:rsidRPr="00D45E6A">
              <w:rPr>
                <w:rFonts w:ascii="GHEA Grapalat" w:hAnsi="GHEA Grapalat"/>
                <w:color w:val="000000"/>
                <w:sz w:val="24"/>
                <w:szCs w:val="24"/>
                <w:shd w:val="clear" w:color="auto" w:fill="FFFFFF"/>
                <w:lang w:val="hy-AM"/>
              </w:rPr>
              <w:t xml:space="preserve">           </w:t>
            </w:r>
            <w:r w:rsidRPr="0012537B">
              <w:rPr>
                <w:rFonts w:ascii="GHEA Grapalat" w:hAnsi="GHEA Grapalat"/>
                <w:color w:val="000000"/>
                <w:sz w:val="24"/>
                <w:szCs w:val="24"/>
                <w:shd w:val="clear" w:color="auto" w:fill="FFFFFF"/>
                <w:lang w:val="hy-AM"/>
              </w:rPr>
              <w:t xml:space="preserve">2.Նախագծի 1-ին ենթակետն անհրաժեշտ է խմբագրել՝ հանելով </w:t>
            </w:r>
            <w:r w:rsidRPr="0012537B">
              <w:rPr>
                <w:rFonts w:ascii="GHEA Grapalat" w:hAnsi="GHEA Grapalat" w:cs="Times Armenian"/>
                <w:color w:val="000000" w:themeColor="text1"/>
                <w:sz w:val="24"/>
                <w:szCs w:val="24"/>
                <w:lang w:val="hy-AM"/>
              </w:rPr>
              <w:t>ՀՀ կառավարության 2014 թվականի ապրիլի 23-ի N 438-Ն որոշմանը վերաբերող դրույթը: Հարկ է նկատի ունենալ, որ հիշյալ որոշման միայն 1-ին կետն</w:t>
            </w:r>
            <w:r w:rsidRPr="005118BF">
              <w:rPr>
                <w:rFonts w:ascii="GHEA Grapalat" w:hAnsi="GHEA Grapalat" w:cs="Times Armenian"/>
                <w:color w:val="000000" w:themeColor="text1"/>
                <w:sz w:val="24"/>
                <w:szCs w:val="24"/>
                <w:lang w:val="hy-AM"/>
              </w:rPr>
              <w:t xml:space="preserve"> է ուժի մեջ, որը վերաբերում է </w:t>
            </w:r>
            <w:r w:rsidRPr="005118BF">
              <w:rPr>
                <w:rFonts w:ascii="GHEA Grapalat" w:hAnsi="GHEA Grapalat"/>
                <w:color w:val="000000"/>
                <w:sz w:val="24"/>
                <w:szCs w:val="24"/>
                <w:shd w:val="clear" w:color="auto" w:fill="FFFFFF"/>
                <w:lang w:val="hy-AM"/>
              </w:rPr>
              <w:t xml:space="preserve">մարտական գործողությունների մասնակիցների և երկրապահ կամավորականների կարգավիճակի հարցերով զբաղվող միջգերատեսչական հանձնաժողով ստեղծելուն և դրա կազմը հաստատելուն և այն վերոնշյալ նախագծի փոփոխությանը չի վերաբերում: </w:t>
            </w:r>
          </w:p>
          <w:p w:rsidR="00D45E6A" w:rsidRPr="00057D51" w:rsidRDefault="00D45E6A" w:rsidP="00D45E6A">
            <w:pPr>
              <w:tabs>
                <w:tab w:val="left" w:pos="810"/>
              </w:tabs>
              <w:spacing w:line="276" w:lineRule="auto"/>
              <w:jc w:val="both"/>
              <w:rPr>
                <w:rFonts w:ascii="GHEA Grapalat" w:hAnsi="GHEA Grapalat" w:cs="Times Armenian"/>
                <w:color w:val="000000" w:themeColor="text1"/>
                <w:sz w:val="24"/>
                <w:szCs w:val="24"/>
                <w:lang w:val="hy-AM"/>
              </w:rPr>
            </w:pPr>
            <w:r w:rsidRPr="00420A18">
              <w:rPr>
                <w:rFonts w:ascii="GHEA Grapalat" w:hAnsi="GHEA Grapalat"/>
                <w:color w:val="000000"/>
                <w:sz w:val="24"/>
                <w:szCs w:val="24"/>
                <w:shd w:val="clear" w:color="auto" w:fill="FFFFFF"/>
                <w:lang w:val="hy-AM"/>
              </w:rPr>
              <w:tab/>
            </w:r>
            <w:r w:rsidRPr="0012537B">
              <w:rPr>
                <w:rFonts w:ascii="GHEA Grapalat" w:hAnsi="GHEA Grapalat" w:cs="Times Armenian"/>
                <w:color w:val="000000" w:themeColor="text1"/>
                <w:sz w:val="24"/>
                <w:szCs w:val="24"/>
                <w:lang w:val="hy-AM"/>
              </w:rPr>
              <w:t xml:space="preserve">ՀՀ կառավարության 2014 թվականի ապրիլի 23-ի N 438-Ն որոշման մնացած կետերը վերաբերում են ՀՀ </w:t>
            </w:r>
            <w:r w:rsidRPr="0012537B">
              <w:rPr>
                <w:rStyle w:val="Strong"/>
                <w:rFonts w:ascii="GHEA Grapalat" w:hAnsi="GHEA Grapalat"/>
                <w:color w:val="000000"/>
                <w:sz w:val="24"/>
                <w:szCs w:val="24"/>
                <w:shd w:val="clear" w:color="auto" w:fill="FFFFFF"/>
                <w:lang w:val="hy-AM"/>
              </w:rPr>
              <w:t xml:space="preserve">կառավարության 2000 թվականի նոյեմբերի 27-ի N 778 որոշման մեջ </w:t>
            </w:r>
            <w:r w:rsidRPr="0012537B">
              <w:rPr>
                <w:rFonts w:ascii="GHEA Grapalat" w:hAnsi="GHEA Grapalat"/>
                <w:color w:val="000000"/>
                <w:sz w:val="24"/>
                <w:szCs w:val="24"/>
                <w:shd w:val="clear" w:color="auto" w:fill="FFFFFF"/>
                <w:lang w:val="hy-AM"/>
              </w:rPr>
              <w:t xml:space="preserve">լրացումներն ու փոփոխություններ կատարելուն, այնինչ, </w:t>
            </w:r>
            <w:r w:rsidRPr="00D6318D">
              <w:rPr>
                <w:rFonts w:ascii="GHEA Grapalat" w:hAnsi="GHEA Grapalat"/>
                <w:b/>
                <w:color w:val="000000"/>
                <w:sz w:val="24"/>
                <w:szCs w:val="24"/>
                <w:shd w:val="clear" w:color="auto" w:fill="FFFFFF"/>
                <w:lang w:val="hy-AM"/>
              </w:rPr>
              <w:t>հղումները կատարվում են միայն հիմնական ակտին կամ հիմնական ակտի մասերին:</w:t>
            </w:r>
            <w:r w:rsidRPr="0012537B">
              <w:rPr>
                <w:rFonts w:ascii="Arial" w:hAnsi="Arial" w:cs="Arial"/>
                <w:color w:val="000000"/>
                <w:sz w:val="24"/>
                <w:szCs w:val="24"/>
                <w:shd w:val="clear" w:color="auto" w:fill="FFFFFF"/>
                <w:lang w:val="hy-AM"/>
              </w:rPr>
              <w:t> </w:t>
            </w:r>
            <w:r w:rsidRPr="0012537B">
              <w:rPr>
                <w:rFonts w:ascii="GHEA Grapalat" w:hAnsi="GHEA Grapalat" w:cs="Times Armenian"/>
                <w:color w:val="000000" w:themeColor="text1"/>
                <w:sz w:val="24"/>
                <w:szCs w:val="24"/>
                <w:lang w:val="hy-AM"/>
              </w:rPr>
              <w:t xml:space="preserve"> Բացի այդ,  ՀՀ </w:t>
            </w:r>
            <w:r w:rsidRPr="0012537B">
              <w:rPr>
                <w:rStyle w:val="Strong"/>
                <w:rFonts w:ascii="GHEA Grapalat" w:hAnsi="GHEA Grapalat"/>
                <w:color w:val="000000"/>
                <w:sz w:val="24"/>
                <w:szCs w:val="24"/>
                <w:shd w:val="clear" w:color="auto" w:fill="FFFFFF"/>
                <w:lang w:val="hy-AM"/>
              </w:rPr>
              <w:t xml:space="preserve">կառավարության 2000 թվականի նոյեմբերի 27-ի N 778 որոշումն արդեն իսկ </w:t>
            </w:r>
            <w:r w:rsidRPr="0012537B">
              <w:rPr>
                <w:rFonts w:ascii="GHEA Grapalat" w:hAnsi="GHEA Grapalat" w:cs="Times Armenian"/>
                <w:color w:val="000000" w:themeColor="text1"/>
                <w:sz w:val="24"/>
                <w:szCs w:val="24"/>
                <w:lang w:val="hy-AM"/>
              </w:rPr>
              <w:t xml:space="preserve">ուժը կորցրած է ճանաչվել ՀՀ կառավարության 2018 </w:t>
            </w:r>
            <w:r w:rsidRPr="00057D51">
              <w:rPr>
                <w:rFonts w:ascii="GHEA Grapalat" w:hAnsi="GHEA Grapalat" w:cs="Times Armenian"/>
                <w:color w:val="000000" w:themeColor="text1"/>
                <w:sz w:val="24"/>
                <w:szCs w:val="24"/>
                <w:lang w:val="hy-AM"/>
              </w:rPr>
              <w:t>թվականի օգոստոսի 9-ի 898-Ն որոշմամբ, ուստի հիշյալ իրավական նորմատիվ ակտին հղում տալը չի բխում «Նորմատիվ իրավական ակտերի մասին» օրենքի պահանջներից:</w:t>
            </w:r>
          </w:p>
          <w:p w:rsidR="00D45E6A" w:rsidRPr="00D6318D" w:rsidRDefault="00D45E6A" w:rsidP="00D45E6A">
            <w:pPr>
              <w:tabs>
                <w:tab w:val="left" w:pos="810"/>
              </w:tabs>
              <w:spacing w:line="276" w:lineRule="auto"/>
              <w:jc w:val="both"/>
              <w:rPr>
                <w:rFonts w:ascii="GHEA Grapalat" w:hAnsi="GHEA Grapalat" w:cs="Times Armenian"/>
                <w:color w:val="000000" w:themeColor="text1"/>
                <w:sz w:val="24"/>
                <w:szCs w:val="24"/>
                <w:lang w:val="hy-AM"/>
              </w:rPr>
            </w:pPr>
            <w:r w:rsidRPr="00420A18">
              <w:rPr>
                <w:rFonts w:ascii="GHEA Grapalat" w:hAnsi="GHEA Grapalat" w:cs="Times Armenian"/>
                <w:color w:val="000000" w:themeColor="text1"/>
                <w:sz w:val="24"/>
                <w:szCs w:val="24"/>
                <w:lang w:val="hy-AM"/>
              </w:rPr>
              <w:tab/>
            </w:r>
            <w:r w:rsidRPr="00D6318D">
              <w:rPr>
                <w:rFonts w:ascii="GHEA Grapalat" w:hAnsi="GHEA Grapalat" w:cs="Times Armenian"/>
                <w:color w:val="000000" w:themeColor="text1"/>
                <w:sz w:val="24"/>
                <w:szCs w:val="24"/>
                <w:lang w:val="hy-AM"/>
              </w:rPr>
              <w:t>Այդ առումով, առաջարկում ենք հղում տալ այն իրավական ակտերին, որոնց հիման վրա անձինք ստացել են ՀՀ պաշտպանության ժամանակ մարտական գործողությունների մասնակցի կարգավիճակը հաստատող վկայականը:</w:t>
            </w:r>
          </w:p>
          <w:p w:rsidR="00D45E6A" w:rsidRDefault="00D45E6A" w:rsidP="00D45E6A">
            <w:pPr>
              <w:tabs>
                <w:tab w:val="left" w:pos="810"/>
              </w:tabs>
              <w:spacing w:line="276" w:lineRule="auto"/>
              <w:jc w:val="both"/>
              <w:rPr>
                <w:rFonts w:ascii="GHEA Grapalat" w:hAnsi="GHEA Grapalat" w:cs="Times Armenian"/>
                <w:color w:val="000000" w:themeColor="text1"/>
                <w:sz w:val="24"/>
                <w:szCs w:val="24"/>
                <w:lang w:val="hy-AM"/>
              </w:rPr>
            </w:pPr>
            <w:r w:rsidRPr="0012537B">
              <w:rPr>
                <w:rFonts w:ascii="GHEA Grapalat" w:hAnsi="GHEA Grapalat" w:cs="Times Armenian"/>
                <w:color w:val="000000" w:themeColor="text1"/>
                <w:sz w:val="24"/>
                <w:szCs w:val="24"/>
                <w:lang w:val="hy-AM"/>
              </w:rPr>
              <w:tab/>
              <w:t>Ելնելով վերոգրյալից գտնում ենք, որ նախագծի 1-ին ենթակետն անհրաժեշտ է վերանայել:</w:t>
            </w:r>
          </w:p>
          <w:p w:rsidR="00D45E6A" w:rsidRPr="00D45E6A" w:rsidRDefault="00D45E6A" w:rsidP="00D45E6A">
            <w:pPr>
              <w:tabs>
                <w:tab w:val="left" w:pos="810"/>
              </w:tabs>
              <w:spacing w:line="276" w:lineRule="auto"/>
              <w:jc w:val="both"/>
              <w:rPr>
                <w:rFonts w:ascii="GHEA Grapalat" w:hAnsi="GHEA Grapalat"/>
                <w:color w:val="000000"/>
                <w:sz w:val="24"/>
                <w:szCs w:val="24"/>
                <w:shd w:val="clear" w:color="auto" w:fill="FFFFFF"/>
                <w:lang w:val="hy-AM"/>
              </w:rPr>
            </w:pPr>
          </w:p>
        </w:tc>
        <w:tc>
          <w:tcPr>
            <w:tcW w:w="4638" w:type="dxa"/>
            <w:gridSpan w:val="2"/>
          </w:tcPr>
          <w:p w:rsidR="00FA0145" w:rsidRPr="00252A36" w:rsidRDefault="00A50FEF" w:rsidP="00252A36">
            <w:pPr>
              <w:tabs>
                <w:tab w:val="left" w:pos="810"/>
              </w:tabs>
              <w:spacing w:line="276" w:lineRule="auto"/>
              <w:jc w:val="both"/>
              <w:rPr>
                <w:rFonts w:ascii="GHEA Grapalat" w:hAnsi="GHEA Grapalat" w:cs="Times Armenian"/>
                <w:color w:val="000000" w:themeColor="text1"/>
                <w:sz w:val="24"/>
                <w:szCs w:val="24"/>
                <w:lang w:val="hy-AM"/>
              </w:rPr>
            </w:pPr>
            <w:r w:rsidRPr="00252A36">
              <w:rPr>
                <w:rFonts w:ascii="GHEA Grapalat" w:hAnsi="GHEA Grapalat" w:cs="Times Armenian"/>
                <w:color w:val="000000" w:themeColor="text1"/>
                <w:sz w:val="24"/>
                <w:szCs w:val="24"/>
                <w:lang w:val="hy-AM"/>
              </w:rPr>
              <w:t>Չի ը</w:t>
            </w:r>
            <w:r w:rsidR="00FA0145" w:rsidRPr="00252A36">
              <w:rPr>
                <w:rFonts w:ascii="GHEA Grapalat" w:hAnsi="GHEA Grapalat" w:cs="Times Armenian"/>
                <w:color w:val="000000" w:themeColor="text1"/>
                <w:sz w:val="24"/>
                <w:szCs w:val="24"/>
                <w:lang w:val="hy-AM"/>
              </w:rPr>
              <w:t>նդունվել:</w:t>
            </w:r>
          </w:p>
          <w:p w:rsidR="00C23476" w:rsidRPr="00252A36" w:rsidRDefault="00C23476" w:rsidP="00252A36">
            <w:pPr>
              <w:tabs>
                <w:tab w:val="left" w:pos="810"/>
              </w:tabs>
              <w:spacing w:line="276" w:lineRule="auto"/>
              <w:jc w:val="both"/>
              <w:rPr>
                <w:rFonts w:ascii="GHEA Grapalat" w:hAnsi="GHEA Grapalat" w:cs="Times Armenian"/>
                <w:color w:val="000000" w:themeColor="text1"/>
                <w:sz w:val="24"/>
                <w:szCs w:val="24"/>
                <w:lang w:val="hy-AM"/>
              </w:rPr>
            </w:pPr>
            <w:r w:rsidRPr="00252A36">
              <w:rPr>
                <w:rFonts w:ascii="GHEA Grapalat" w:hAnsi="GHEA Grapalat" w:cs="Times Armenian"/>
                <w:color w:val="000000" w:themeColor="text1"/>
                <w:sz w:val="24"/>
                <w:szCs w:val="24"/>
                <w:lang w:val="hy-AM"/>
              </w:rPr>
              <w:t>Այս դրույթը խմբագրվել է («Հայաստանի Հանրապետության կառավարության 2014 թվականի ապրիլի 23-ի N 438-Ն կամ» բառերն ավելացվել են) Պշատպանության նախարարության առաջարկության հիման վրա։</w:t>
            </w:r>
          </w:p>
          <w:p w:rsidR="00C23476" w:rsidRDefault="00A50FEF" w:rsidP="00252A36">
            <w:pPr>
              <w:tabs>
                <w:tab w:val="left" w:pos="810"/>
              </w:tabs>
              <w:spacing w:line="276" w:lineRule="auto"/>
              <w:jc w:val="both"/>
              <w:rPr>
                <w:rFonts w:ascii="GHEA Grapalat" w:hAnsi="GHEA Grapalat" w:cs="Times Armenian"/>
                <w:color w:val="000000" w:themeColor="text1"/>
                <w:sz w:val="24"/>
                <w:szCs w:val="24"/>
                <w:lang w:val="hy-AM"/>
              </w:rPr>
            </w:pPr>
            <w:r w:rsidRPr="00252A36">
              <w:rPr>
                <w:rFonts w:ascii="GHEA Grapalat" w:hAnsi="GHEA Grapalat" w:cs="Times Armenian"/>
                <w:color w:val="000000" w:themeColor="text1"/>
                <w:sz w:val="24"/>
                <w:szCs w:val="24"/>
                <w:lang w:val="hy-AM"/>
              </w:rPr>
              <w:t xml:space="preserve">Նախագծի խնդրո </w:t>
            </w:r>
            <w:r w:rsidRPr="00A50FEF">
              <w:rPr>
                <w:rFonts w:ascii="GHEA Grapalat" w:hAnsi="GHEA Grapalat" w:cs="Times Armenian"/>
                <w:color w:val="000000" w:themeColor="text1"/>
                <w:sz w:val="24"/>
                <w:szCs w:val="24"/>
                <w:lang w:val="hy-AM"/>
              </w:rPr>
              <w:t>առարկա</w:t>
            </w:r>
            <w:r w:rsidRPr="00252A36">
              <w:rPr>
                <w:rFonts w:ascii="GHEA Grapalat" w:hAnsi="GHEA Grapalat" w:cs="Times Armenian"/>
                <w:color w:val="000000" w:themeColor="text1"/>
                <w:sz w:val="24"/>
                <w:szCs w:val="24"/>
                <w:lang w:val="hy-AM"/>
              </w:rPr>
              <w:t xml:space="preserve"> դրույթը վերաբերում է այն դեպքերին, երբ մարտական գործողությունների մասնակցի կարգավիճակը և դրան համապատասխան՝ կարգավիճակը հաստատող վկայականը տրվել է </w:t>
            </w:r>
            <w:r w:rsidR="00C23476" w:rsidRPr="0012537B">
              <w:rPr>
                <w:rFonts w:ascii="GHEA Grapalat" w:hAnsi="GHEA Grapalat" w:cs="Times Armenian"/>
                <w:color w:val="000000" w:themeColor="text1"/>
                <w:sz w:val="24"/>
                <w:szCs w:val="24"/>
                <w:lang w:val="hy-AM"/>
              </w:rPr>
              <w:t>ՀՀ կառավարության 2014 թվականի ապրիլի 23-ի N 438-Ն որոշման</w:t>
            </w:r>
            <w:r w:rsidR="00C23476">
              <w:rPr>
                <w:rFonts w:ascii="GHEA Grapalat" w:hAnsi="GHEA Grapalat" w:cs="Times Armenian"/>
                <w:color w:val="000000" w:themeColor="text1"/>
                <w:sz w:val="24"/>
                <w:szCs w:val="24"/>
                <w:lang w:val="hy-AM"/>
              </w:rPr>
              <w:t xml:space="preserve"> շրջանակներում։</w:t>
            </w:r>
          </w:p>
          <w:p w:rsidR="00252A36" w:rsidRPr="00252A36" w:rsidRDefault="00252A36" w:rsidP="00252A36">
            <w:pPr>
              <w:tabs>
                <w:tab w:val="left" w:pos="810"/>
              </w:tabs>
              <w:spacing w:line="276"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Մասնավորապես, այդ որոշմամբ </w:t>
            </w:r>
            <w:r w:rsidRPr="0012537B">
              <w:rPr>
                <w:rFonts w:ascii="GHEA Grapalat" w:hAnsi="GHEA Grapalat" w:cs="Times Armenian"/>
                <w:color w:val="000000" w:themeColor="text1"/>
                <w:sz w:val="24"/>
                <w:szCs w:val="24"/>
                <w:lang w:val="hy-AM"/>
              </w:rPr>
              <w:t xml:space="preserve">ՀՀ </w:t>
            </w:r>
            <w:r w:rsidRPr="00252A36">
              <w:rPr>
                <w:rFonts w:ascii="GHEA Grapalat" w:hAnsi="GHEA Grapalat" w:cs="Times Armenian"/>
                <w:color w:val="000000" w:themeColor="text1"/>
                <w:sz w:val="24"/>
                <w:szCs w:val="24"/>
                <w:lang w:val="hy-AM"/>
              </w:rPr>
              <w:t xml:space="preserve">կառավարության 2000 թվականի նոյեմբերի 27-ի N 778 </w:t>
            </w:r>
            <w:r>
              <w:rPr>
                <w:rFonts w:ascii="GHEA Grapalat" w:hAnsi="GHEA Grapalat" w:cs="Times Armenian"/>
                <w:color w:val="000000" w:themeColor="text1"/>
                <w:sz w:val="24"/>
                <w:szCs w:val="24"/>
                <w:lang w:val="hy-AM"/>
              </w:rPr>
              <w:t xml:space="preserve">որոշման մեջ կատարված լրացումներով սահմանվել է </w:t>
            </w:r>
            <w:r w:rsidRPr="00252A36">
              <w:rPr>
                <w:rFonts w:ascii="GHEA Grapalat" w:hAnsi="GHEA Grapalat" w:cs="Times Armenian"/>
                <w:color w:val="000000" w:themeColor="text1"/>
                <w:sz w:val="24"/>
                <w:szCs w:val="24"/>
                <w:lang w:val="hy-AM"/>
              </w:rPr>
              <w:t>մարտական գործողությունների մասնակցի կարգավիճակը և դրան համապատասխան՝ կարգավիճակը հաստատող վկայականը</w:t>
            </w:r>
            <w:r>
              <w:rPr>
                <w:rFonts w:ascii="GHEA Grapalat" w:hAnsi="GHEA Grapalat" w:cs="Times Armenian"/>
                <w:color w:val="000000" w:themeColor="text1"/>
                <w:sz w:val="24"/>
                <w:szCs w:val="24"/>
                <w:lang w:val="hy-AM"/>
              </w:rPr>
              <w:t xml:space="preserve"> </w:t>
            </w:r>
            <w:r w:rsidR="00D52B5A">
              <w:rPr>
                <w:rFonts w:ascii="GHEA Grapalat" w:hAnsi="GHEA Grapalat" w:cs="Times Armenian"/>
                <w:color w:val="000000" w:themeColor="text1"/>
                <w:sz w:val="24"/>
                <w:szCs w:val="24"/>
                <w:lang w:val="hy-AM"/>
              </w:rPr>
              <w:t xml:space="preserve">տրամադրելու՝ </w:t>
            </w:r>
            <w:r>
              <w:rPr>
                <w:rFonts w:ascii="GHEA Grapalat" w:hAnsi="GHEA Grapalat" w:cs="Times Armenian"/>
                <w:color w:val="000000" w:themeColor="text1"/>
                <w:sz w:val="24"/>
                <w:szCs w:val="24"/>
                <w:lang w:val="hy-AM"/>
              </w:rPr>
              <w:t>2014-</w:t>
            </w:r>
            <w:r w:rsidR="00D52B5A">
              <w:rPr>
                <w:rFonts w:ascii="GHEA Grapalat" w:hAnsi="GHEA Grapalat" w:cs="Times Armenian"/>
                <w:color w:val="000000" w:themeColor="text1"/>
                <w:sz w:val="24"/>
                <w:szCs w:val="24"/>
                <w:lang w:val="hy-AM"/>
              </w:rPr>
              <w:t>2018թթ գործած ընթացակարգերը։</w:t>
            </w:r>
          </w:p>
        </w:tc>
      </w:tr>
    </w:tbl>
    <w:p w:rsidR="00AC7883" w:rsidRPr="004271EE" w:rsidRDefault="00AC7883" w:rsidP="000F282A">
      <w:pPr>
        <w:tabs>
          <w:tab w:val="left" w:pos="5490"/>
        </w:tabs>
        <w:spacing w:line="360" w:lineRule="auto"/>
        <w:rPr>
          <w:rFonts w:ascii="GHEA Grapalat" w:hAnsi="GHEA Grapalat"/>
          <w:sz w:val="24"/>
          <w:szCs w:val="24"/>
          <w:lang w:val="hy-AM"/>
        </w:rPr>
      </w:pPr>
    </w:p>
    <w:sectPr w:rsidR="00AC7883" w:rsidRPr="004271EE"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777" w:rsidRDefault="00A85777" w:rsidP="003A504D">
      <w:pPr>
        <w:spacing w:after="0" w:line="240" w:lineRule="auto"/>
      </w:pPr>
      <w:r>
        <w:separator/>
      </w:r>
    </w:p>
  </w:endnote>
  <w:endnote w:type="continuationSeparator" w:id="0">
    <w:p w:rsidR="00A85777" w:rsidRDefault="00A8577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777" w:rsidRDefault="00A85777" w:rsidP="003A504D">
      <w:pPr>
        <w:spacing w:after="0" w:line="240" w:lineRule="auto"/>
      </w:pPr>
      <w:r>
        <w:separator/>
      </w:r>
    </w:p>
  </w:footnote>
  <w:footnote w:type="continuationSeparator" w:id="0">
    <w:p w:rsidR="00A85777" w:rsidRDefault="00A8577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7"/>
  </w:num>
  <w:num w:numId="11">
    <w:abstractNumId w:val="27"/>
  </w:num>
  <w:num w:numId="12">
    <w:abstractNumId w:val="14"/>
  </w:num>
  <w:num w:numId="13">
    <w:abstractNumId w:val="3"/>
  </w:num>
  <w:num w:numId="14">
    <w:abstractNumId w:val="28"/>
  </w:num>
  <w:num w:numId="15">
    <w:abstractNumId w:val="19"/>
  </w:num>
  <w:num w:numId="16">
    <w:abstractNumId w:val="18"/>
  </w:num>
  <w:num w:numId="17">
    <w:abstractNumId w:val="8"/>
  </w:num>
  <w:num w:numId="18">
    <w:abstractNumId w:val="6"/>
  </w:num>
  <w:num w:numId="19">
    <w:abstractNumId w:val="12"/>
  </w:num>
  <w:num w:numId="20">
    <w:abstractNumId w:val="25"/>
  </w:num>
  <w:num w:numId="21">
    <w:abstractNumId w:val="26"/>
  </w:num>
  <w:num w:numId="22">
    <w:abstractNumId w:val="4"/>
  </w:num>
  <w:num w:numId="23">
    <w:abstractNumId w:val="2"/>
  </w:num>
  <w:num w:numId="24">
    <w:abstractNumId w:val="13"/>
  </w:num>
  <w:num w:numId="25">
    <w:abstractNumId w:val="21"/>
  </w:num>
  <w:num w:numId="26">
    <w:abstractNumId w:val="20"/>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5E69"/>
    <w:rsid w:val="000403E6"/>
    <w:rsid w:val="000427EC"/>
    <w:rsid w:val="00045FBE"/>
    <w:rsid w:val="00066E52"/>
    <w:rsid w:val="0007566E"/>
    <w:rsid w:val="000756B1"/>
    <w:rsid w:val="000A1050"/>
    <w:rsid w:val="000B5BAF"/>
    <w:rsid w:val="000B68AA"/>
    <w:rsid w:val="000B7D7C"/>
    <w:rsid w:val="000C5D2A"/>
    <w:rsid w:val="000D42B9"/>
    <w:rsid w:val="000D6ACF"/>
    <w:rsid w:val="000D7441"/>
    <w:rsid w:val="000D75A5"/>
    <w:rsid w:val="000E3743"/>
    <w:rsid w:val="000E38F0"/>
    <w:rsid w:val="000E4849"/>
    <w:rsid w:val="000E4E56"/>
    <w:rsid w:val="000F282A"/>
    <w:rsid w:val="001071D6"/>
    <w:rsid w:val="0011789B"/>
    <w:rsid w:val="00123EA1"/>
    <w:rsid w:val="0012537B"/>
    <w:rsid w:val="0012558E"/>
    <w:rsid w:val="00127DB1"/>
    <w:rsid w:val="00131D35"/>
    <w:rsid w:val="0013438D"/>
    <w:rsid w:val="00136593"/>
    <w:rsid w:val="001511E3"/>
    <w:rsid w:val="00163BC5"/>
    <w:rsid w:val="001762EC"/>
    <w:rsid w:val="00182BE6"/>
    <w:rsid w:val="001836CB"/>
    <w:rsid w:val="00191BB4"/>
    <w:rsid w:val="001A7A38"/>
    <w:rsid w:val="001D6190"/>
    <w:rsid w:val="001E77D4"/>
    <w:rsid w:val="001F18CE"/>
    <w:rsid w:val="001F509E"/>
    <w:rsid w:val="00201446"/>
    <w:rsid w:val="002018B2"/>
    <w:rsid w:val="002209A8"/>
    <w:rsid w:val="002472FA"/>
    <w:rsid w:val="00252A36"/>
    <w:rsid w:val="00261407"/>
    <w:rsid w:val="0027046F"/>
    <w:rsid w:val="0028561C"/>
    <w:rsid w:val="00294D09"/>
    <w:rsid w:val="002A0494"/>
    <w:rsid w:val="002A30D2"/>
    <w:rsid w:val="002B07A1"/>
    <w:rsid w:val="002B1E4F"/>
    <w:rsid w:val="002C10FF"/>
    <w:rsid w:val="002C4B26"/>
    <w:rsid w:val="002C7304"/>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025"/>
    <w:rsid w:val="003B01AC"/>
    <w:rsid w:val="003C4DD8"/>
    <w:rsid w:val="003D089C"/>
    <w:rsid w:val="003E20C5"/>
    <w:rsid w:val="003E36AF"/>
    <w:rsid w:val="003E45BE"/>
    <w:rsid w:val="0041442C"/>
    <w:rsid w:val="00414D38"/>
    <w:rsid w:val="00422668"/>
    <w:rsid w:val="004240B5"/>
    <w:rsid w:val="004271EE"/>
    <w:rsid w:val="0045208A"/>
    <w:rsid w:val="00460C19"/>
    <w:rsid w:val="00465B5C"/>
    <w:rsid w:val="0046710A"/>
    <w:rsid w:val="00481219"/>
    <w:rsid w:val="004A464E"/>
    <w:rsid w:val="004B6949"/>
    <w:rsid w:val="004C04F1"/>
    <w:rsid w:val="004C4022"/>
    <w:rsid w:val="004D0B27"/>
    <w:rsid w:val="004D2599"/>
    <w:rsid w:val="004D6949"/>
    <w:rsid w:val="004E038F"/>
    <w:rsid w:val="004E7989"/>
    <w:rsid w:val="004F348F"/>
    <w:rsid w:val="00510F7F"/>
    <w:rsid w:val="00522BCC"/>
    <w:rsid w:val="00524E0F"/>
    <w:rsid w:val="00550227"/>
    <w:rsid w:val="00560FB5"/>
    <w:rsid w:val="00566FB3"/>
    <w:rsid w:val="005754CC"/>
    <w:rsid w:val="00576FE1"/>
    <w:rsid w:val="005820AD"/>
    <w:rsid w:val="005838F7"/>
    <w:rsid w:val="005863CD"/>
    <w:rsid w:val="00587CDF"/>
    <w:rsid w:val="005A3B93"/>
    <w:rsid w:val="005A55B9"/>
    <w:rsid w:val="005C51D9"/>
    <w:rsid w:val="005C6B3A"/>
    <w:rsid w:val="005D7E00"/>
    <w:rsid w:val="005E3423"/>
    <w:rsid w:val="005F0F45"/>
    <w:rsid w:val="005F2F27"/>
    <w:rsid w:val="00602855"/>
    <w:rsid w:val="00605644"/>
    <w:rsid w:val="00626E52"/>
    <w:rsid w:val="00631811"/>
    <w:rsid w:val="006400E8"/>
    <w:rsid w:val="00690CB8"/>
    <w:rsid w:val="00691089"/>
    <w:rsid w:val="006963E8"/>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395E"/>
    <w:rsid w:val="00776D4E"/>
    <w:rsid w:val="00791924"/>
    <w:rsid w:val="0079240C"/>
    <w:rsid w:val="007D2454"/>
    <w:rsid w:val="007E224F"/>
    <w:rsid w:val="007F60CE"/>
    <w:rsid w:val="00801563"/>
    <w:rsid w:val="00806660"/>
    <w:rsid w:val="00815A02"/>
    <w:rsid w:val="00820D82"/>
    <w:rsid w:val="00823279"/>
    <w:rsid w:val="0082363E"/>
    <w:rsid w:val="00835ED8"/>
    <w:rsid w:val="00843CAF"/>
    <w:rsid w:val="008506B9"/>
    <w:rsid w:val="00857AC9"/>
    <w:rsid w:val="008679AA"/>
    <w:rsid w:val="00876E77"/>
    <w:rsid w:val="00884941"/>
    <w:rsid w:val="00887C99"/>
    <w:rsid w:val="008D2B23"/>
    <w:rsid w:val="008D4582"/>
    <w:rsid w:val="008E5ED0"/>
    <w:rsid w:val="008F39A7"/>
    <w:rsid w:val="009036B4"/>
    <w:rsid w:val="009050DA"/>
    <w:rsid w:val="00920CAD"/>
    <w:rsid w:val="00924ACA"/>
    <w:rsid w:val="00935574"/>
    <w:rsid w:val="009366E5"/>
    <w:rsid w:val="009376E0"/>
    <w:rsid w:val="009460F6"/>
    <w:rsid w:val="00946340"/>
    <w:rsid w:val="0095260D"/>
    <w:rsid w:val="00952EAC"/>
    <w:rsid w:val="00954ED1"/>
    <w:rsid w:val="00960C6D"/>
    <w:rsid w:val="00965AA7"/>
    <w:rsid w:val="0098138E"/>
    <w:rsid w:val="009851F0"/>
    <w:rsid w:val="00987A79"/>
    <w:rsid w:val="009B018A"/>
    <w:rsid w:val="009B1269"/>
    <w:rsid w:val="009C24B5"/>
    <w:rsid w:val="009C70F4"/>
    <w:rsid w:val="009D0E37"/>
    <w:rsid w:val="009E6578"/>
    <w:rsid w:val="009E7441"/>
    <w:rsid w:val="00A04B75"/>
    <w:rsid w:val="00A04E09"/>
    <w:rsid w:val="00A30C38"/>
    <w:rsid w:val="00A322D4"/>
    <w:rsid w:val="00A3730B"/>
    <w:rsid w:val="00A40C1A"/>
    <w:rsid w:val="00A45434"/>
    <w:rsid w:val="00A50FEF"/>
    <w:rsid w:val="00A53FF6"/>
    <w:rsid w:val="00A6345E"/>
    <w:rsid w:val="00A72917"/>
    <w:rsid w:val="00A85777"/>
    <w:rsid w:val="00A96BDE"/>
    <w:rsid w:val="00A976FA"/>
    <w:rsid w:val="00AA4EEC"/>
    <w:rsid w:val="00AA688E"/>
    <w:rsid w:val="00AA7249"/>
    <w:rsid w:val="00AB72AD"/>
    <w:rsid w:val="00AC304B"/>
    <w:rsid w:val="00AC5E7F"/>
    <w:rsid w:val="00AC62CE"/>
    <w:rsid w:val="00AC7883"/>
    <w:rsid w:val="00AD199E"/>
    <w:rsid w:val="00AF26BC"/>
    <w:rsid w:val="00B17EC5"/>
    <w:rsid w:val="00B21BC7"/>
    <w:rsid w:val="00B22DD8"/>
    <w:rsid w:val="00B45A1F"/>
    <w:rsid w:val="00B46C27"/>
    <w:rsid w:val="00B500C3"/>
    <w:rsid w:val="00B53CEC"/>
    <w:rsid w:val="00B6564B"/>
    <w:rsid w:val="00B73BE9"/>
    <w:rsid w:val="00B76B38"/>
    <w:rsid w:val="00B85F7A"/>
    <w:rsid w:val="00B931B5"/>
    <w:rsid w:val="00B95E32"/>
    <w:rsid w:val="00B9617F"/>
    <w:rsid w:val="00BD3914"/>
    <w:rsid w:val="00BE0913"/>
    <w:rsid w:val="00BE1F6B"/>
    <w:rsid w:val="00BF038B"/>
    <w:rsid w:val="00C071BD"/>
    <w:rsid w:val="00C1462E"/>
    <w:rsid w:val="00C17B5A"/>
    <w:rsid w:val="00C23476"/>
    <w:rsid w:val="00C239EF"/>
    <w:rsid w:val="00C24E48"/>
    <w:rsid w:val="00C26C07"/>
    <w:rsid w:val="00C334D9"/>
    <w:rsid w:val="00C3583F"/>
    <w:rsid w:val="00C446E2"/>
    <w:rsid w:val="00C5572A"/>
    <w:rsid w:val="00C57D95"/>
    <w:rsid w:val="00C62C3E"/>
    <w:rsid w:val="00C63922"/>
    <w:rsid w:val="00C66602"/>
    <w:rsid w:val="00C71E1D"/>
    <w:rsid w:val="00CA505D"/>
    <w:rsid w:val="00CA7BD0"/>
    <w:rsid w:val="00CC61EB"/>
    <w:rsid w:val="00CD4CCF"/>
    <w:rsid w:val="00CE0BF4"/>
    <w:rsid w:val="00CE45A5"/>
    <w:rsid w:val="00CF476B"/>
    <w:rsid w:val="00D00B88"/>
    <w:rsid w:val="00D02A78"/>
    <w:rsid w:val="00D162FD"/>
    <w:rsid w:val="00D20863"/>
    <w:rsid w:val="00D30846"/>
    <w:rsid w:val="00D31EED"/>
    <w:rsid w:val="00D335E6"/>
    <w:rsid w:val="00D45E6A"/>
    <w:rsid w:val="00D52B5A"/>
    <w:rsid w:val="00D566C6"/>
    <w:rsid w:val="00D6172C"/>
    <w:rsid w:val="00D8079A"/>
    <w:rsid w:val="00D95BE7"/>
    <w:rsid w:val="00DB2804"/>
    <w:rsid w:val="00DD5A0D"/>
    <w:rsid w:val="00E07242"/>
    <w:rsid w:val="00E21C33"/>
    <w:rsid w:val="00E24117"/>
    <w:rsid w:val="00E26B39"/>
    <w:rsid w:val="00E33AE7"/>
    <w:rsid w:val="00E349FF"/>
    <w:rsid w:val="00E35385"/>
    <w:rsid w:val="00E4426D"/>
    <w:rsid w:val="00E46092"/>
    <w:rsid w:val="00E61872"/>
    <w:rsid w:val="00E702D1"/>
    <w:rsid w:val="00E73026"/>
    <w:rsid w:val="00E84468"/>
    <w:rsid w:val="00EA6352"/>
    <w:rsid w:val="00EA685C"/>
    <w:rsid w:val="00EB76FB"/>
    <w:rsid w:val="00EC2EDC"/>
    <w:rsid w:val="00ED046C"/>
    <w:rsid w:val="00ED69FD"/>
    <w:rsid w:val="00EF3183"/>
    <w:rsid w:val="00F21472"/>
    <w:rsid w:val="00F22BD9"/>
    <w:rsid w:val="00F23B86"/>
    <w:rsid w:val="00F33A2C"/>
    <w:rsid w:val="00F34E34"/>
    <w:rsid w:val="00F42A14"/>
    <w:rsid w:val="00F4718D"/>
    <w:rsid w:val="00F56BEF"/>
    <w:rsid w:val="00F70910"/>
    <w:rsid w:val="00F716BB"/>
    <w:rsid w:val="00F7767B"/>
    <w:rsid w:val="00F863DB"/>
    <w:rsid w:val="00F92319"/>
    <w:rsid w:val="00F9394D"/>
    <w:rsid w:val="00F93BE0"/>
    <w:rsid w:val="00FA0145"/>
    <w:rsid w:val="00FA5756"/>
    <w:rsid w:val="00FA5BE0"/>
    <w:rsid w:val="00FA6F24"/>
    <w:rsid w:val="00FB2D3B"/>
    <w:rsid w:val="00FC4837"/>
    <w:rsid w:val="00FC5173"/>
    <w:rsid w:val="00FE0172"/>
    <w:rsid w:val="00FE29A8"/>
    <w:rsid w:val="00FE63A1"/>
    <w:rsid w:val="00FE741E"/>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 w:type="paragraph" w:customStyle="1" w:styleId="dec-name">
    <w:name w:val="dec-name"/>
    <w:basedOn w:val="Normal"/>
    <w:rsid w:val="001D61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9506637">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87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7AF90-8D61-434E-B455-68CEAF274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4</Pages>
  <Words>523</Words>
  <Characters>3695</Characters>
  <Application>Microsoft Office Word</Application>
  <DocSecurity>0</DocSecurity>
  <Lines>105</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https://mul2-mss.gov.am/tasks/1890932/oneclick?token=28bf39b61f55585916c1ed689559974e</cp:keywords>
  <cp:lastModifiedBy>Anahit.Galstyan</cp:lastModifiedBy>
  <cp:revision>88</cp:revision>
  <dcterms:created xsi:type="dcterms:W3CDTF">2022-02-15T05:29:00Z</dcterms:created>
  <dcterms:modified xsi:type="dcterms:W3CDTF">2024-11-12T06:06:00Z</dcterms:modified>
</cp:coreProperties>
</file>