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A84" w:rsidRDefault="004F2A8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A84" w:rsidRDefault="004F2A84" w:rsidP="00206B53">
      <w:pPr>
        <w:jc w:val="center"/>
      </w:pPr>
    </w:p>
    <w:p w:rsidR="004F2A84" w:rsidRDefault="004F2A8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2A84" w:rsidRDefault="004F2A84" w:rsidP="00206B53">
      <w:pPr>
        <w:pStyle w:val="mechtex"/>
        <w:rPr>
          <w:rFonts w:ascii="GHEA Mariam" w:hAnsi="GHEA Mariam"/>
          <w:b/>
        </w:rPr>
      </w:pPr>
    </w:p>
    <w:p w:rsidR="004F2A84" w:rsidRDefault="004F2A8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2A84" w:rsidRPr="008E1B5A" w:rsidRDefault="004F2A84" w:rsidP="00206B53">
      <w:pPr>
        <w:jc w:val="center"/>
        <w:rPr>
          <w:rFonts w:ascii="GHEA Mariam" w:hAnsi="GHEA Mariam"/>
          <w:sz w:val="24"/>
          <w:szCs w:val="24"/>
        </w:rPr>
      </w:pPr>
    </w:p>
    <w:p w:rsidR="004F2A84" w:rsidRPr="008E1B5A" w:rsidRDefault="004F2A84" w:rsidP="00206B53">
      <w:pPr>
        <w:jc w:val="center"/>
        <w:rPr>
          <w:rFonts w:ascii="GHEA Mariam" w:hAnsi="GHEA Mariam"/>
          <w:sz w:val="24"/>
          <w:szCs w:val="24"/>
        </w:rPr>
      </w:pPr>
    </w:p>
    <w:p w:rsidR="004F2A84" w:rsidRPr="004F2A84" w:rsidRDefault="004F2A8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F2A84" w:rsidRPr="00000A81" w:rsidRDefault="004F2A84" w:rsidP="00206B53">
      <w:pPr>
        <w:jc w:val="center"/>
        <w:rPr>
          <w:rFonts w:ascii="GHEA Mariam" w:hAnsi="GHEA Mariam"/>
          <w:sz w:val="24"/>
          <w:szCs w:val="24"/>
        </w:rPr>
      </w:pPr>
    </w:p>
    <w:p w:rsidR="004F2A84" w:rsidRPr="00000A81" w:rsidRDefault="004F2A84" w:rsidP="00206B53">
      <w:pPr>
        <w:jc w:val="center"/>
        <w:rPr>
          <w:rFonts w:ascii="GHEA Mariam" w:hAnsi="GHEA Mariam"/>
          <w:sz w:val="24"/>
          <w:szCs w:val="24"/>
        </w:rPr>
      </w:pPr>
    </w:p>
    <w:p w:rsidR="004F2A84" w:rsidRPr="008E1B5A" w:rsidRDefault="004F2A84" w:rsidP="00206B53">
      <w:pPr>
        <w:jc w:val="center"/>
        <w:rPr>
          <w:rFonts w:ascii="GHEA Mariam" w:hAnsi="GHEA Mariam"/>
          <w:sz w:val="24"/>
          <w:szCs w:val="24"/>
        </w:rPr>
      </w:pPr>
    </w:p>
    <w:p w:rsidR="004F2A84" w:rsidRDefault="004F2A84" w:rsidP="004F2A8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4F2A84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ԵՎ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ԴՐԱ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ԱՆԴԱՄ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F2A84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F2A84">
        <w:rPr>
          <w:rFonts w:ascii="GHEA Mariam" w:hAnsi="GHEA Mariam" w:cs="Arial"/>
          <w:sz w:val="24"/>
          <w:szCs w:val="24"/>
          <w:lang w:val="hy-AM"/>
        </w:rPr>
        <w:t>ՆԵՐԻ՝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ԿՈՂՄԻՑ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, </w:t>
      </w:r>
      <w:r w:rsidRPr="004F2A84">
        <w:rPr>
          <w:rFonts w:ascii="GHEA Mariam" w:hAnsi="GHEA Mariam" w:cs="Arial"/>
          <w:sz w:val="24"/>
          <w:szCs w:val="24"/>
          <w:lang w:val="hy-AM"/>
        </w:rPr>
        <w:t>ԵՎ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ՄՈՆՂՈԼԻԱՅԻ՝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ՄՅՈՒՍ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ԿՈՂՄԻՑ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, </w:t>
      </w:r>
      <w:r w:rsidRPr="004F2A84">
        <w:rPr>
          <w:rFonts w:ascii="GHEA Mariam" w:hAnsi="GHEA Mariam" w:cs="Arial"/>
          <w:sz w:val="24"/>
          <w:szCs w:val="24"/>
          <w:lang w:val="hy-AM"/>
        </w:rPr>
        <w:t>ՄԻՋԵՎ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pacing w:val="-14"/>
          <w:sz w:val="24"/>
          <w:szCs w:val="24"/>
          <w:lang w:val="hy-AM"/>
        </w:rPr>
        <w:t>ԺԱՄԱ</w:t>
      </w:r>
      <w:r w:rsidRPr="004F2A84">
        <w:rPr>
          <w:rFonts w:ascii="GHEA Mariam" w:hAnsi="GHEA Mariam" w:cs="Arial"/>
          <w:spacing w:val="-14"/>
          <w:sz w:val="24"/>
          <w:szCs w:val="24"/>
          <w:lang w:val="hy-AM"/>
        </w:rPr>
        <w:softHyphen/>
        <w:t>ՆԱԿԱՎՈՐ</w:t>
      </w:r>
      <w:r w:rsidRPr="004F2A8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pacing w:val="-14"/>
          <w:sz w:val="24"/>
          <w:szCs w:val="24"/>
          <w:lang w:val="hy-AM"/>
        </w:rPr>
        <w:t>ԱՌԵՎՏՐԱՅԻՆ</w:t>
      </w:r>
      <w:r w:rsidRPr="004F2A8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pacing w:val="-14"/>
          <w:sz w:val="24"/>
          <w:szCs w:val="24"/>
          <w:lang w:val="hy-AM"/>
        </w:rPr>
        <w:t>ՀԱՄԱՁԱՅՆԱԳՐԻ</w:t>
      </w:r>
      <w:r w:rsidRPr="004F2A8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pacing w:val="-14"/>
          <w:sz w:val="24"/>
          <w:szCs w:val="24"/>
          <w:lang w:val="hy-AM"/>
        </w:rPr>
        <w:t>ՍՏՈՐԱԳՐՄԱՆ</w:t>
      </w:r>
      <w:r w:rsidRPr="004F2A8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pacing w:val="-14"/>
          <w:sz w:val="24"/>
          <w:szCs w:val="24"/>
          <w:lang w:val="hy-AM"/>
        </w:rPr>
        <w:t>ԱՌԱՋԱՐԿՈՒԹՅԱՆԸ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</w:t>
      </w:r>
      <w:r w:rsidRPr="004F2A8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ՏԱԼՈՒ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F2A84" w:rsidRDefault="004F2A84" w:rsidP="004F2A8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F2A84" w:rsidRPr="004F2A84" w:rsidRDefault="004F2A84" w:rsidP="004F2A8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4F2A84" w:rsidRPr="004F2A84" w:rsidRDefault="004F2A84" w:rsidP="004F2A84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F2A84" w:rsidRPr="004F2A84" w:rsidRDefault="004F2A84" w:rsidP="004F2A8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F2A84">
        <w:rPr>
          <w:rFonts w:ascii="GHEA Mariam" w:hAnsi="GHEA Mariam" w:cs="Arial"/>
          <w:sz w:val="24"/>
          <w:szCs w:val="24"/>
          <w:lang w:val="hy-AM"/>
        </w:rPr>
        <w:t>Հիմք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 Armenian"/>
          <w:sz w:val="24"/>
          <w:szCs w:val="24"/>
          <w:lang w:val="hy-AM"/>
        </w:rPr>
        <w:t>«</w:t>
      </w:r>
      <w:r w:rsidRPr="004F2A8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մասին</w:t>
      </w:r>
      <w:r w:rsidRPr="004F2A84">
        <w:rPr>
          <w:rFonts w:ascii="GHEA Mariam" w:hAnsi="GHEA Mariam" w:cs="Arial Armenian"/>
          <w:sz w:val="24"/>
          <w:szCs w:val="24"/>
          <w:lang w:val="hy-AM"/>
        </w:rPr>
        <w:t>»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օրենքի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7-</w:t>
      </w:r>
      <w:r w:rsidRPr="004F2A84">
        <w:rPr>
          <w:rFonts w:ascii="GHEA Mariam" w:hAnsi="GHEA Mariam" w:cs="Arial"/>
          <w:sz w:val="24"/>
          <w:szCs w:val="24"/>
          <w:lang w:val="hy-AM"/>
        </w:rPr>
        <w:t>րդ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1-</w:t>
      </w:r>
      <w:r w:rsidRPr="004F2A84">
        <w:rPr>
          <w:rFonts w:ascii="GHEA Mariam" w:hAnsi="GHEA Mariam" w:cs="Arial"/>
          <w:sz w:val="24"/>
          <w:szCs w:val="24"/>
          <w:lang w:val="hy-AM"/>
        </w:rPr>
        <w:t>ին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մասը՝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Հանրապե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4F2A84">
        <w:rPr>
          <w:rFonts w:ascii="GHEA Mariam" w:hAnsi="GHEA Mariam" w:cs="Arial"/>
          <w:sz w:val="24"/>
          <w:szCs w:val="24"/>
          <w:lang w:val="de-DE"/>
        </w:rPr>
        <w:t>տության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F2A84">
        <w:rPr>
          <w:rFonts w:ascii="GHEA Mariam" w:hAnsi="GHEA Mariam" w:cs="Arial"/>
          <w:sz w:val="24"/>
          <w:szCs w:val="24"/>
          <w:lang w:val="de-DE"/>
        </w:rPr>
        <w:t>ո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ր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ո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շ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ու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de-DE"/>
        </w:rPr>
        <w:t>մ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F2A84">
        <w:rPr>
          <w:rFonts w:ascii="GHEA Mariam" w:hAnsi="GHEA Mariam" w:cs="Arial"/>
          <w:sz w:val="24"/>
          <w:szCs w:val="24"/>
          <w:lang w:val="de-DE"/>
        </w:rPr>
        <w:t>է</w:t>
      </w:r>
      <w:r w:rsidRPr="004F2A8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F2A84" w:rsidRPr="004F2A84" w:rsidRDefault="004F2A84" w:rsidP="004F2A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F2A84">
        <w:rPr>
          <w:rFonts w:ascii="GHEA Mariam" w:hAnsi="GHEA Mariam"/>
          <w:sz w:val="24"/>
          <w:szCs w:val="24"/>
          <w:lang w:val="hy-AM"/>
        </w:rPr>
        <w:t xml:space="preserve">1. </w:t>
      </w:r>
      <w:r w:rsidRPr="004F2A8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տալ</w:t>
      </w:r>
      <w:r w:rsidR="00A242D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և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դրա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անդամ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պետությունների՝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կողմից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, </w:t>
      </w:r>
      <w:r w:rsidRPr="004F2A84">
        <w:rPr>
          <w:rFonts w:ascii="GHEA Mariam" w:hAnsi="GHEA Mariam" w:cs="Arial"/>
          <w:sz w:val="24"/>
          <w:szCs w:val="24"/>
          <w:lang w:val="hy-AM"/>
        </w:rPr>
        <w:t>և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Մոնղոլիայի՝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մյուս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կողմից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, </w:t>
      </w:r>
      <w:r w:rsidRPr="004F2A84">
        <w:rPr>
          <w:rFonts w:ascii="GHEA Mariam" w:hAnsi="GHEA Mariam" w:cs="Arial"/>
          <w:sz w:val="24"/>
          <w:szCs w:val="24"/>
          <w:lang w:val="hy-AM"/>
        </w:rPr>
        <w:t>միջև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F2A84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4F2A84" w:rsidRPr="004F2A84" w:rsidRDefault="004F2A84" w:rsidP="004F2A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F2A84">
        <w:rPr>
          <w:rFonts w:ascii="GHEA Mariam" w:hAnsi="GHEA Mariam"/>
          <w:sz w:val="24"/>
          <w:szCs w:val="24"/>
          <w:lang w:val="hy-AM"/>
        </w:rPr>
        <w:t xml:space="preserve">2. </w:t>
      </w:r>
      <w:r w:rsidRPr="004F2A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և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4F2A84" w:rsidDel="00AF17F5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F2A84">
        <w:rPr>
          <w:rFonts w:ascii="GHEA Mariam" w:hAnsi="GHEA Mariam"/>
          <w:sz w:val="24"/>
          <w:szCs w:val="24"/>
          <w:lang w:val="hy-AM"/>
        </w:rPr>
        <w:t xml:space="preserve"> </w:t>
      </w:r>
      <w:r w:rsidRPr="004F2A84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4F2A84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4F2A84" w:rsidRDefault="004F2A84">
      <w:pPr>
        <w:pStyle w:val="mechtex"/>
        <w:rPr>
          <w:rFonts w:ascii="Arial" w:hAnsi="Arial" w:cs="Arial"/>
          <w:lang w:val="hy-AM"/>
        </w:rPr>
      </w:pPr>
    </w:p>
    <w:p w:rsidR="004F2A84" w:rsidRPr="004F2A84" w:rsidRDefault="004F2A8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F2A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2A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F2A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F2A84" w:rsidRPr="004F2A84" w:rsidRDefault="004F2A8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F2A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F2A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2A84">
        <w:rPr>
          <w:rFonts w:ascii="GHEA Mariam" w:hAnsi="GHEA Mariam" w:cs="Arial Armenian"/>
          <w:sz w:val="24"/>
          <w:szCs w:val="24"/>
          <w:lang w:val="hy-AM"/>
        </w:rPr>
        <w:tab/>
      </w:r>
      <w:r w:rsidRPr="004F2A84">
        <w:rPr>
          <w:rFonts w:ascii="GHEA Mariam" w:hAnsi="GHEA Mariam" w:cs="Arial Armenian"/>
          <w:sz w:val="24"/>
          <w:szCs w:val="24"/>
          <w:lang w:val="hy-AM"/>
        </w:rPr>
        <w:tab/>
      </w:r>
      <w:r w:rsidRPr="004F2A84">
        <w:rPr>
          <w:rFonts w:ascii="GHEA Mariam" w:hAnsi="GHEA Mariam" w:cs="Arial Armenian"/>
          <w:sz w:val="24"/>
          <w:szCs w:val="24"/>
          <w:lang w:val="hy-AM"/>
        </w:rPr>
        <w:tab/>
      </w:r>
      <w:r w:rsidRPr="004F2A84">
        <w:rPr>
          <w:rFonts w:ascii="GHEA Mariam" w:hAnsi="GHEA Mariam" w:cs="Arial Armenian"/>
          <w:sz w:val="24"/>
          <w:szCs w:val="24"/>
          <w:lang w:val="hy-AM"/>
        </w:rPr>
        <w:tab/>
      </w:r>
      <w:r w:rsidRPr="004F2A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F2A84">
        <w:rPr>
          <w:rFonts w:ascii="GHEA Mariam" w:hAnsi="GHEA Mariam" w:cs="Sylfaen"/>
          <w:sz w:val="24"/>
          <w:szCs w:val="24"/>
          <w:lang w:val="hy-AM"/>
        </w:rPr>
        <w:t>.</w:t>
      </w:r>
      <w:r w:rsidRPr="004F2A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2A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F2A84" w:rsidRPr="004F2A84" w:rsidRDefault="004F2A8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2A84" w:rsidRPr="004F2A84" w:rsidRDefault="004F2A84" w:rsidP="004F2A8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F2A8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4F2A84" w:rsidRPr="004F2A8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31F" w:rsidRDefault="006C031F">
      <w:r>
        <w:separator/>
      </w:r>
    </w:p>
  </w:endnote>
  <w:endnote w:type="continuationSeparator" w:id="0">
    <w:p w:rsidR="006C031F" w:rsidRDefault="006C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4604A" w:rsidRDefault="006C031F" w:rsidP="005460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4604A">
      <w:rPr>
        <w:noProof/>
      </w:rPr>
      <w:t>voroshumTK300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31F" w:rsidRDefault="006C031F">
      <w:r>
        <w:separator/>
      </w:r>
    </w:p>
  </w:footnote>
  <w:footnote w:type="continuationSeparator" w:id="0">
    <w:p w:rsidR="006C031F" w:rsidRDefault="006C0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A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590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8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04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31F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D4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1944B6"/>
  <w15:chartTrackingRefBased/>
  <w15:docId w15:val="{89473BAE-87A8-45D0-8485-05026DC0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F2A8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F2A8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F2A8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F2A8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2024-12-03T06:29:00Z</dcterms:created>
  <dcterms:modified xsi:type="dcterms:W3CDTF">2024-12-04T12:24:00Z</dcterms:modified>
</cp:coreProperties>
</file>