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2FCA7" w14:textId="6584891B"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14:paraId="53B3775F" w14:textId="77777777" w:rsidR="001D1119" w:rsidRPr="00067044"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Pr="00790F1E">
        <w:rPr>
          <w:rFonts w:ascii="GHEA Grapalat" w:hAnsi="GHEA Grapalat" w:cs="Sylfaen"/>
          <w:b/>
          <w:lang w:val="hy-AM"/>
        </w:rPr>
        <w:t xml:space="preserve">, </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 xml:space="preserve">2023  ԹՎԱԿԱՆԻ ԴԵԿՏԵՄԲԵՐԻ 28-Ի N 2323-Ն ՈՐՈՇՄԱՆ ՄԵՋ ՓՈՓՈԽՈՒԹՅՈՒՆՆԵՐ </w:t>
      </w:r>
      <w:r w:rsidR="0097632F">
        <w:rPr>
          <w:rFonts w:ascii="GHEA Grapalat" w:hAnsi="GHEA Grapalat" w:cs="Sylfaen"/>
          <w:b/>
          <w:sz w:val="24"/>
          <w:szCs w:val="24"/>
          <w:lang w:val="hy-AM"/>
        </w:rPr>
        <w:t>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46"/>
        <w:gridCol w:w="6237"/>
      </w:tblGrid>
      <w:tr w:rsidR="000375AC" w:rsidRPr="00EF1091" w14:paraId="0AD3578B" w14:textId="77777777" w:rsidTr="00557157">
        <w:trPr>
          <w:trHeight w:val="396"/>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6F75626" w14:textId="77777777"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9B0B316" w14:textId="30CB983D" w:rsidR="00A303BB" w:rsidRPr="0031043A" w:rsidRDefault="0031043A" w:rsidP="000438D3">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05.12.2024</w:t>
            </w:r>
          </w:p>
        </w:tc>
      </w:tr>
      <w:tr w:rsidR="000375AC" w:rsidRPr="00EF1091" w14:paraId="3D13813A" w14:textId="77777777" w:rsidTr="00557157">
        <w:trPr>
          <w:trHeight w:val="333"/>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D22F68" w14:textId="77777777"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271A6A9" w14:textId="2ECB5F05" w:rsidR="00A303BB" w:rsidRPr="000438D3" w:rsidRDefault="0031043A" w:rsidP="00C90847">
            <w:pPr>
              <w:spacing w:after="0" w:line="360" w:lineRule="auto"/>
              <w:jc w:val="center"/>
              <w:rPr>
                <w:rFonts w:ascii="GHEA Grapalat" w:eastAsia="Times New Roman" w:hAnsi="GHEA Grapalat" w:cs="Times New Roman"/>
                <w:sz w:val="24"/>
                <w:szCs w:val="24"/>
                <w:highlight w:val="yellow"/>
                <w:lang w:eastAsia="ru-RU"/>
              </w:rPr>
            </w:pPr>
            <w:r w:rsidRPr="0031043A">
              <w:rPr>
                <w:rFonts w:ascii="GHEA Grapalat" w:eastAsia="Times New Roman" w:hAnsi="GHEA Grapalat" w:cs="Times New Roman"/>
                <w:b/>
                <w:sz w:val="24"/>
                <w:szCs w:val="24"/>
                <w:lang w:val="hy-AM"/>
              </w:rPr>
              <w:t>01/34-3/26093-2024</w:t>
            </w:r>
          </w:p>
        </w:tc>
      </w:tr>
      <w:tr w:rsidR="00067044" w:rsidRPr="00067044" w14:paraId="2A2293FF" w14:textId="77777777" w:rsidTr="00AD6599">
        <w:trPr>
          <w:trHeight w:val="333"/>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14:paraId="554E5DED" w14:textId="74879CB6" w:rsidR="0031043A" w:rsidRPr="0031043A" w:rsidRDefault="0031043A" w:rsidP="0031043A">
            <w:pPr>
              <w:pStyle w:val="ListParagraph"/>
              <w:numPr>
                <w:ilvl w:val="0"/>
                <w:numId w:val="24"/>
              </w:numPr>
              <w:spacing w:line="240" w:lineRule="auto"/>
              <w:rPr>
                <w:rFonts w:ascii="GHEA Grapalat" w:eastAsia="Times New Roman" w:hAnsi="GHEA Grapalat" w:cs="Times New Roman"/>
                <w:color w:val="262626"/>
                <w:sz w:val="24"/>
                <w:szCs w:val="24"/>
                <w:lang w:val="hy-AM"/>
              </w:rPr>
            </w:pPr>
            <w:r w:rsidRPr="0031043A">
              <w:rPr>
                <w:rFonts w:ascii="GHEA Grapalat" w:eastAsia="Times New Roman" w:hAnsi="GHEA Grapalat" w:cs="Times New Roman"/>
                <w:color w:val="262626"/>
                <w:sz w:val="24"/>
                <w:szCs w:val="24"/>
                <w:lang w:val="hy-AM"/>
              </w:rPr>
              <w:t>Նախագծի NN3,8 հավելվածներում «1238 Նախադպրոցական կրթություն» ծրագրի «11001 Նախադպրոցական կրթության հասանելիության և որակի ապահովում» միջոցառման գումարի գծով առկա է անհամապատասխանություն՝ մասնավորապես, հավելված N3-ում նվազեցվում է 2,421,9 հազ</w:t>
            </w:r>
            <w:r w:rsidRPr="0031043A">
              <w:rPr>
                <w:rFonts w:ascii="Cambria Math" w:eastAsia="Times New Roman" w:hAnsi="Cambria Math" w:cs="Cambria Math"/>
                <w:color w:val="262626"/>
                <w:sz w:val="24"/>
                <w:szCs w:val="24"/>
                <w:lang w:val="hy-AM"/>
              </w:rPr>
              <w:t>․</w:t>
            </w:r>
            <w:r w:rsidRPr="0031043A">
              <w:rPr>
                <w:rFonts w:ascii="GHEA Grapalat" w:eastAsia="Times New Roman" w:hAnsi="GHEA Grapalat" w:cs="Times New Roman"/>
                <w:color w:val="262626"/>
                <w:sz w:val="24"/>
                <w:szCs w:val="24"/>
                <w:lang w:val="hy-AM"/>
              </w:rPr>
              <w:t xml:space="preserve"> դրամ, իսկ  հավելված N8-ում՝ ավելացվում 16,578</w:t>
            </w:r>
            <w:r w:rsidRPr="0031043A">
              <w:rPr>
                <w:rFonts w:ascii="Cambria Math" w:eastAsia="Times New Roman" w:hAnsi="Cambria Math" w:cs="Cambria Math"/>
                <w:color w:val="262626"/>
                <w:sz w:val="24"/>
                <w:szCs w:val="24"/>
                <w:lang w:val="hy-AM"/>
              </w:rPr>
              <w:t>․</w:t>
            </w:r>
            <w:r w:rsidRPr="0031043A">
              <w:rPr>
                <w:rFonts w:ascii="GHEA Grapalat" w:eastAsia="Times New Roman" w:hAnsi="GHEA Grapalat" w:cs="Times New Roman"/>
                <w:color w:val="262626"/>
                <w:sz w:val="24"/>
                <w:szCs w:val="24"/>
                <w:lang w:val="hy-AM"/>
              </w:rPr>
              <w:t>1 հազ</w:t>
            </w:r>
            <w:r w:rsidRPr="0031043A">
              <w:rPr>
                <w:rFonts w:ascii="Cambria Math" w:eastAsia="Times New Roman" w:hAnsi="Cambria Math" w:cs="Cambria Math"/>
                <w:color w:val="262626"/>
                <w:sz w:val="24"/>
                <w:szCs w:val="24"/>
                <w:lang w:val="hy-AM"/>
              </w:rPr>
              <w:t>․</w:t>
            </w:r>
            <w:r w:rsidRPr="0031043A">
              <w:rPr>
                <w:rFonts w:ascii="GHEA Grapalat" w:eastAsia="Times New Roman" w:hAnsi="GHEA Grapalat" w:cs="Times New Roman"/>
                <w:color w:val="262626"/>
                <w:sz w:val="24"/>
                <w:szCs w:val="24"/>
                <w:lang w:val="hy-AM"/>
              </w:rPr>
              <w:t xml:space="preserve"> դրամ։</w:t>
            </w:r>
          </w:p>
          <w:p w14:paraId="24074152" w14:textId="77777777" w:rsidR="00067044" w:rsidRPr="0031043A" w:rsidRDefault="0031043A" w:rsidP="0031043A">
            <w:pPr>
              <w:pStyle w:val="ListParagraph"/>
              <w:numPr>
                <w:ilvl w:val="0"/>
                <w:numId w:val="24"/>
              </w:numPr>
              <w:spacing w:line="240" w:lineRule="auto"/>
              <w:rPr>
                <w:rFonts w:ascii="GHEA Grapalat" w:eastAsia="Times New Roman" w:hAnsi="GHEA Grapalat" w:cs="Times New Roman"/>
                <w:color w:val="262626"/>
                <w:sz w:val="24"/>
                <w:szCs w:val="24"/>
                <w:lang w:val="hy-AM"/>
              </w:rPr>
            </w:pPr>
            <w:r w:rsidRPr="0031043A">
              <w:rPr>
                <w:rFonts w:ascii="GHEA Grapalat" w:eastAsia="Times New Roman" w:hAnsi="GHEA Grapalat" w:cs="Times New Roman"/>
                <w:color w:val="262626"/>
                <w:sz w:val="24"/>
                <w:szCs w:val="24"/>
                <w:lang w:val="hy-AM"/>
              </w:rPr>
              <w:t>Նախագծի հավելվածներում բացակայում են «1162 Գիտական և գիտատեխնիկական հետազոտությունների ծրագիր» և «1192 Կրթության որակի ապահովում» ծրագրերի՝ համապատասխանաբար, «12001 Գիտաշխատողներին գիտական աստիճանների համար տրվող հավելավճարներ» և «11005 Գիտական աստիճանաշնորհման և գիտամանկավարժական կոչումների շնորհում» միջոցառումների գծով հավելված N5-ի NN 7</w:t>
            </w:r>
            <w:r w:rsidRPr="0031043A">
              <w:rPr>
                <w:rFonts w:ascii="Cambria Math" w:eastAsia="Times New Roman" w:hAnsi="Cambria Math" w:cs="Cambria Math"/>
                <w:color w:val="262626"/>
                <w:sz w:val="24"/>
                <w:szCs w:val="24"/>
                <w:lang w:val="hy-AM"/>
              </w:rPr>
              <w:t>․</w:t>
            </w:r>
            <w:r w:rsidRPr="0031043A">
              <w:rPr>
                <w:rFonts w:ascii="GHEA Grapalat" w:eastAsia="Times New Roman" w:hAnsi="GHEA Grapalat" w:cs="Times New Roman"/>
                <w:color w:val="262626"/>
                <w:sz w:val="24"/>
                <w:szCs w:val="24"/>
                <w:lang w:val="hy-AM"/>
              </w:rPr>
              <w:t>1 և 7</w:t>
            </w:r>
            <w:r w:rsidRPr="0031043A">
              <w:rPr>
                <w:rFonts w:ascii="Cambria Math" w:eastAsia="Times New Roman" w:hAnsi="Cambria Math" w:cs="Cambria Math"/>
                <w:color w:val="262626"/>
                <w:sz w:val="24"/>
                <w:szCs w:val="24"/>
                <w:lang w:val="hy-AM"/>
              </w:rPr>
              <w:t>․</w:t>
            </w:r>
            <w:r w:rsidRPr="0031043A">
              <w:rPr>
                <w:rFonts w:ascii="GHEA Grapalat" w:eastAsia="Times New Roman" w:hAnsi="GHEA Grapalat" w:cs="Times New Roman"/>
                <w:color w:val="262626"/>
                <w:sz w:val="24"/>
                <w:szCs w:val="24"/>
                <w:lang w:val="hy-AM"/>
              </w:rPr>
              <w:t>2 աղյուսակներում կատարվող փոփոխությունները։</w:t>
            </w:r>
          </w:p>
          <w:p w14:paraId="30517420" w14:textId="1EADCBEC" w:rsidR="0031043A" w:rsidRPr="0031043A" w:rsidRDefault="0031043A" w:rsidP="0031043A">
            <w:pPr>
              <w:pStyle w:val="ListParagraph"/>
              <w:numPr>
                <w:ilvl w:val="0"/>
                <w:numId w:val="24"/>
              </w:numPr>
              <w:spacing w:line="240" w:lineRule="auto"/>
              <w:jc w:val="both"/>
              <w:rPr>
                <w:rFonts w:ascii="GHEA Grapalat" w:eastAsia="Times New Roman" w:hAnsi="GHEA Grapalat" w:cs="Times New Roman"/>
                <w:color w:val="262626"/>
                <w:sz w:val="24"/>
                <w:szCs w:val="24"/>
                <w:lang w:val="hy-AM"/>
              </w:rPr>
            </w:pPr>
            <w:r w:rsidRPr="0031043A">
              <w:rPr>
                <w:rFonts w:ascii="GHEA Grapalat" w:eastAsia="Times New Roman" w:hAnsi="GHEA Grapalat" w:cs="Times New Roman"/>
                <w:color w:val="262626"/>
                <w:sz w:val="24"/>
                <w:szCs w:val="24"/>
                <w:lang w:val="hy-AM"/>
              </w:rPr>
              <w:t>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և մնացորդի բացակայության պատճառով:</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40C9EC32" w14:textId="142158D1" w:rsidR="00067044" w:rsidRDefault="0031043A" w:rsidP="00AA27BE">
            <w:pPr>
              <w:spacing w:after="0" w:line="24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Ընդուված է: Հավելվածներում կատարված են համապատասխան փոփոխություններ:</w:t>
            </w:r>
          </w:p>
          <w:p w14:paraId="5E5910BB" w14:textId="19E3C8BA" w:rsidR="0031043A" w:rsidRDefault="0031043A" w:rsidP="00AA27BE">
            <w:pPr>
              <w:spacing w:after="0" w:line="240" w:lineRule="auto"/>
              <w:rPr>
                <w:rFonts w:ascii="GHEA Grapalat" w:eastAsia="Times New Roman" w:hAnsi="GHEA Grapalat" w:cs="Times New Roman"/>
                <w:sz w:val="24"/>
                <w:szCs w:val="24"/>
                <w:lang w:eastAsia="ru-RU"/>
              </w:rPr>
            </w:pPr>
          </w:p>
          <w:p w14:paraId="52984589" w14:textId="0A572B03" w:rsidR="0031043A" w:rsidRDefault="0031043A" w:rsidP="00AA27BE">
            <w:pPr>
              <w:spacing w:after="0" w:line="240" w:lineRule="auto"/>
              <w:rPr>
                <w:rFonts w:ascii="GHEA Grapalat" w:eastAsia="Times New Roman" w:hAnsi="GHEA Grapalat" w:cs="Times New Roman"/>
                <w:sz w:val="24"/>
                <w:szCs w:val="24"/>
                <w:lang w:eastAsia="ru-RU"/>
              </w:rPr>
            </w:pPr>
          </w:p>
          <w:p w14:paraId="4D19D513" w14:textId="73102293" w:rsidR="00AA27BE" w:rsidRDefault="00AA27BE" w:rsidP="00AA27BE">
            <w:pPr>
              <w:spacing w:after="0" w:line="240" w:lineRule="auto"/>
              <w:rPr>
                <w:rFonts w:ascii="GHEA Grapalat" w:eastAsia="Times New Roman" w:hAnsi="GHEA Grapalat" w:cs="Times New Roman"/>
                <w:sz w:val="24"/>
                <w:szCs w:val="24"/>
                <w:lang w:eastAsia="ru-RU"/>
              </w:rPr>
            </w:pPr>
          </w:p>
          <w:p w14:paraId="4D0B5817" w14:textId="77777777" w:rsidR="00AA27BE" w:rsidRDefault="00AA27BE" w:rsidP="00AA27BE">
            <w:pPr>
              <w:spacing w:after="0" w:line="240" w:lineRule="auto"/>
              <w:rPr>
                <w:rFonts w:ascii="GHEA Grapalat" w:eastAsia="Times New Roman" w:hAnsi="GHEA Grapalat" w:cs="Times New Roman"/>
                <w:sz w:val="24"/>
                <w:szCs w:val="24"/>
                <w:lang w:eastAsia="ru-RU"/>
              </w:rPr>
            </w:pPr>
          </w:p>
          <w:p w14:paraId="793FA230" w14:textId="193E0A5E" w:rsidR="0031043A" w:rsidRDefault="0031043A" w:rsidP="00AA27BE">
            <w:pPr>
              <w:spacing w:after="0" w:line="240" w:lineRule="auto"/>
              <w:rPr>
                <w:rFonts w:ascii="GHEA Grapalat" w:eastAsia="Times New Roman" w:hAnsi="GHEA Grapalat" w:cs="Times New Roman"/>
                <w:sz w:val="24"/>
                <w:szCs w:val="24"/>
                <w:lang w:eastAsia="ru-RU"/>
              </w:rPr>
            </w:pPr>
          </w:p>
          <w:p w14:paraId="06D87C3E" w14:textId="77777777" w:rsidR="0031043A" w:rsidRDefault="0031043A" w:rsidP="00AA27BE">
            <w:pPr>
              <w:spacing w:after="0" w:line="24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Ընդուված է: Հավելվածներում կատարված են համապատասխան փոփոխություններ:</w:t>
            </w:r>
          </w:p>
          <w:p w14:paraId="7C208698" w14:textId="77777777" w:rsidR="0031043A" w:rsidRDefault="0031043A" w:rsidP="00AA27BE">
            <w:pPr>
              <w:spacing w:after="0" w:line="240" w:lineRule="auto"/>
              <w:rPr>
                <w:rFonts w:ascii="GHEA Grapalat" w:eastAsia="Times New Roman" w:hAnsi="GHEA Grapalat" w:cs="Times New Roman"/>
                <w:sz w:val="24"/>
                <w:szCs w:val="24"/>
                <w:lang w:eastAsia="ru-RU"/>
              </w:rPr>
            </w:pPr>
          </w:p>
          <w:p w14:paraId="7C4142D2" w14:textId="473F3968" w:rsidR="0031043A" w:rsidRDefault="0031043A" w:rsidP="00AA27BE">
            <w:pPr>
              <w:spacing w:after="0" w:line="240" w:lineRule="auto"/>
              <w:rPr>
                <w:rFonts w:ascii="GHEA Grapalat" w:eastAsia="Times New Roman" w:hAnsi="GHEA Grapalat" w:cs="Times New Roman"/>
                <w:sz w:val="24"/>
                <w:szCs w:val="24"/>
                <w:lang w:eastAsia="ru-RU"/>
              </w:rPr>
            </w:pPr>
          </w:p>
          <w:p w14:paraId="5F8A1675" w14:textId="4F8C71E0" w:rsidR="00AA27BE" w:rsidRDefault="00AA27BE" w:rsidP="00AA27BE">
            <w:pPr>
              <w:spacing w:after="0" w:line="240" w:lineRule="auto"/>
              <w:rPr>
                <w:rFonts w:ascii="GHEA Grapalat" w:eastAsia="Times New Roman" w:hAnsi="GHEA Grapalat" w:cs="Times New Roman"/>
                <w:sz w:val="24"/>
                <w:szCs w:val="24"/>
                <w:lang w:eastAsia="ru-RU"/>
              </w:rPr>
            </w:pPr>
          </w:p>
          <w:p w14:paraId="59F98361" w14:textId="77777777" w:rsidR="00AA27BE" w:rsidRDefault="00AA27BE" w:rsidP="00AA27BE">
            <w:pPr>
              <w:spacing w:after="0" w:line="240" w:lineRule="auto"/>
              <w:rPr>
                <w:rFonts w:ascii="GHEA Grapalat" w:eastAsia="Times New Roman" w:hAnsi="GHEA Grapalat" w:cs="Times New Roman"/>
                <w:sz w:val="24"/>
                <w:szCs w:val="24"/>
                <w:lang w:eastAsia="ru-RU"/>
              </w:rPr>
            </w:pPr>
          </w:p>
          <w:p w14:paraId="44D76FB8" w14:textId="77777777" w:rsidR="0031043A" w:rsidRDefault="0031043A" w:rsidP="00AA27BE">
            <w:pPr>
              <w:spacing w:after="0" w:line="240" w:lineRule="auto"/>
              <w:rPr>
                <w:rFonts w:ascii="GHEA Grapalat" w:eastAsia="Times New Roman" w:hAnsi="GHEA Grapalat" w:cs="Times New Roman"/>
                <w:sz w:val="24"/>
                <w:szCs w:val="24"/>
                <w:lang w:eastAsia="ru-RU"/>
              </w:rPr>
            </w:pPr>
          </w:p>
          <w:p w14:paraId="74D53CF1" w14:textId="1ED37430" w:rsidR="0031043A" w:rsidRPr="0031043A" w:rsidRDefault="0031043A" w:rsidP="00AA27BE">
            <w:pPr>
              <w:spacing w:after="0" w:line="24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Ընդունված է: </w:t>
            </w:r>
            <w:r w:rsidRPr="0031043A">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eastAsia="ru-RU"/>
              </w:rPr>
              <w:t>Հ</w:t>
            </w:r>
            <w:r w:rsidRPr="0031043A">
              <w:rPr>
                <w:rFonts w:ascii="GHEA Grapalat" w:eastAsia="Times New Roman" w:hAnsi="GHEA Grapalat" w:cs="Sylfaen"/>
                <w:sz w:val="24"/>
                <w:szCs w:val="24"/>
                <w:lang w:val="hy-AM" w:eastAsia="ru-RU"/>
              </w:rPr>
              <w:t>ամապատասխան կարգադրիչների կողմից պակասեցումները</w:t>
            </w:r>
            <w:r w:rsidR="00AA27BE">
              <w:rPr>
                <w:rFonts w:ascii="GHEA Grapalat" w:eastAsia="Times New Roman" w:hAnsi="GHEA Grapalat" w:cs="Sylfaen"/>
                <w:sz w:val="24"/>
                <w:szCs w:val="24"/>
                <w:lang w:eastAsia="ru-RU"/>
              </w:rPr>
              <w:t xml:space="preserve"> </w:t>
            </w:r>
            <w:r w:rsidR="001D44BA">
              <w:rPr>
                <w:rFonts w:ascii="GHEA Grapalat" w:eastAsia="Times New Roman" w:hAnsi="GHEA Grapalat" w:cs="Sylfaen"/>
                <w:sz w:val="24"/>
                <w:szCs w:val="24"/>
                <w:lang w:eastAsia="ru-RU"/>
              </w:rPr>
              <w:t>սեղմ</w:t>
            </w:r>
            <w:bookmarkStart w:id="0" w:name="_GoBack"/>
            <w:bookmarkEnd w:id="0"/>
            <w:r w:rsidR="00AA27BE">
              <w:rPr>
                <w:rFonts w:ascii="GHEA Grapalat" w:eastAsia="Times New Roman" w:hAnsi="GHEA Grapalat" w:cs="Sylfaen"/>
                <w:sz w:val="24"/>
                <w:szCs w:val="24"/>
                <w:lang w:eastAsia="ru-RU"/>
              </w:rPr>
              <w:t xml:space="preserve"> ժամկետում կ</w:t>
            </w:r>
            <w:r>
              <w:rPr>
                <w:rFonts w:ascii="GHEA Grapalat" w:eastAsia="Times New Roman" w:hAnsi="GHEA Grapalat" w:cs="Sylfaen"/>
                <w:sz w:val="24"/>
                <w:szCs w:val="24"/>
                <w:lang w:eastAsia="ru-RU"/>
              </w:rPr>
              <w:t>կատարվեն:</w:t>
            </w:r>
          </w:p>
          <w:p w14:paraId="3FE0B23D" w14:textId="741824CE" w:rsidR="0031043A" w:rsidRPr="0031043A" w:rsidRDefault="0031043A" w:rsidP="00AA27BE">
            <w:pPr>
              <w:spacing w:after="0" w:line="240" w:lineRule="auto"/>
              <w:rPr>
                <w:rFonts w:ascii="GHEA Grapalat" w:eastAsia="Times New Roman" w:hAnsi="GHEA Grapalat" w:cs="Times New Roman"/>
                <w:sz w:val="24"/>
                <w:szCs w:val="24"/>
                <w:lang w:eastAsia="ru-RU"/>
              </w:rPr>
            </w:pPr>
          </w:p>
        </w:tc>
      </w:tr>
      <w:tr w:rsidR="00276702" w:rsidRPr="00EF1091" w14:paraId="4382DD76" w14:textId="77777777" w:rsidTr="000E048D">
        <w:trPr>
          <w:trHeight w:val="333"/>
          <w:tblCellSpacing w:w="0" w:type="dxa"/>
        </w:trPr>
        <w:tc>
          <w:tcPr>
            <w:tcW w:w="8946"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0B945C35" w14:textId="6C5EFE73" w:rsidR="00276702" w:rsidRPr="00BD7F14" w:rsidRDefault="00BD7F14" w:rsidP="007E4731">
            <w:pPr>
              <w:spacing w:line="240" w:lineRule="auto"/>
              <w:ind w:left="720"/>
              <w:rPr>
                <w:rFonts w:ascii="GHEA Grapalat" w:eastAsia="Times New Roman" w:hAnsi="GHEA Grapalat" w:cs="Times New Roman"/>
                <w:sz w:val="24"/>
                <w:szCs w:val="24"/>
                <w:lang w:eastAsia="ru-RU"/>
              </w:rPr>
            </w:pPr>
            <w:r w:rsidRPr="00E71CFD">
              <w:rPr>
                <w:rFonts w:ascii="GHEA Grapalat" w:eastAsia="Times New Roman" w:hAnsi="GHEA Grapalat" w:cs="Times New Roman"/>
                <w:sz w:val="24"/>
                <w:szCs w:val="24"/>
                <w:lang w:val="ru-RU" w:eastAsia="ru-RU"/>
              </w:rPr>
              <w:lastRenderedPageBreak/>
              <w:t xml:space="preserve">ՀՀ </w:t>
            </w:r>
            <w:r>
              <w:rPr>
                <w:rFonts w:ascii="GHEA Grapalat" w:eastAsia="Times New Roman" w:hAnsi="GHEA Grapalat" w:cs="Times New Roman"/>
                <w:sz w:val="24"/>
                <w:szCs w:val="24"/>
                <w:lang w:eastAsia="ru-RU"/>
              </w:rPr>
              <w:t>Տարածքային կառավարման և ենթաառուցվածքների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5A20411" w14:textId="34BDE88C" w:rsidR="00276702" w:rsidRPr="00C13E9C" w:rsidRDefault="00BD7F14" w:rsidP="00067044">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04.12.2024</w:t>
            </w:r>
          </w:p>
        </w:tc>
      </w:tr>
      <w:tr w:rsidR="00276702" w:rsidRPr="00EF1091" w14:paraId="5B110701" w14:textId="77777777" w:rsidTr="000E048D">
        <w:trPr>
          <w:trHeight w:val="333"/>
          <w:tblCellSpacing w:w="0" w:type="dxa"/>
        </w:trPr>
        <w:tc>
          <w:tcPr>
            <w:tcW w:w="8946" w:type="dxa"/>
            <w:vMerge/>
            <w:tcBorders>
              <w:left w:val="outset" w:sz="6" w:space="0" w:color="auto"/>
              <w:bottom w:val="outset" w:sz="6" w:space="0" w:color="auto"/>
              <w:right w:val="outset" w:sz="6" w:space="0" w:color="auto"/>
            </w:tcBorders>
            <w:shd w:val="clear" w:color="auto" w:fill="D9D9D9" w:themeFill="background1" w:themeFillShade="D9"/>
            <w:hideMark/>
          </w:tcPr>
          <w:p w14:paraId="0E76D72E" w14:textId="77777777" w:rsidR="00276702" w:rsidRDefault="00276702" w:rsidP="00067044">
            <w:pPr>
              <w:spacing w:after="0" w:line="360" w:lineRule="auto"/>
              <w:ind w:left="-270"/>
              <w:jc w:val="center"/>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029B4FD" w14:textId="169CD27A" w:rsidR="00276702" w:rsidRPr="00C13E9C" w:rsidRDefault="00BD7F14" w:rsidP="00067044">
            <w:pPr>
              <w:spacing w:after="0" w:line="360" w:lineRule="auto"/>
              <w:jc w:val="center"/>
              <w:rPr>
                <w:rFonts w:ascii="GHEA Grapalat" w:eastAsia="Times New Roman" w:hAnsi="GHEA Grapalat" w:cs="Times New Roman"/>
                <w:sz w:val="24"/>
                <w:szCs w:val="24"/>
                <w:lang w:eastAsia="ru-RU"/>
              </w:rPr>
            </w:pPr>
            <w:r w:rsidRPr="00BD7F14">
              <w:rPr>
                <w:rFonts w:ascii="GHEA Grapalat" w:eastAsia="Times New Roman" w:hAnsi="GHEA Grapalat" w:cs="Times New Roman"/>
                <w:sz w:val="24"/>
                <w:szCs w:val="24"/>
                <w:lang w:eastAsia="ru-RU"/>
              </w:rPr>
              <w:t>ԴԽ/23.1/39450-2024</w:t>
            </w:r>
          </w:p>
        </w:tc>
      </w:tr>
      <w:tr w:rsidR="00067044" w:rsidRPr="00AF67FD" w14:paraId="28B400EA" w14:textId="77777777" w:rsidTr="00AD6599">
        <w:trPr>
          <w:trHeight w:val="333"/>
          <w:tblCellSpacing w:w="0" w:type="dxa"/>
        </w:trPr>
        <w:tc>
          <w:tcPr>
            <w:tcW w:w="8946" w:type="dxa"/>
            <w:tcBorders>
              <w:left w:val="outset" w:sz="6" w:space="0" w:color="auto"/>
              <w:bottom w:val="outset" w:sz="6" w:space="0" w:color="auto"/>
              <w:right w:val="outset" w:sz="6" w:space="0" w:color="auto"/>
            </w:tcBorders>
            <w:shd w:val="clear" w:color="auto" w:fill="auto"/>
            <w:vAlign w:val="center"/>
          </w:tcPr>
          <w:p w14:paraId="37469AF1" w14:textId="6478C86D" w:rsidR="00BD7F14" w:rsidRPr="00BD7F14" w:rsidRDefault="0031043A" w:rsidP="0031043A">
            <w:pPr>
              <w:pStyle w:val="ListParagraph"/>
              <w:spacing w:line="240" w:lineRule="auto"/>
              <w:rPr>
                <w:rFonts w:ascii="GHEA Grapalat" w:eastAsia="Times New Roman" w:hAnsi="GHEA Grapalat" w:cs="Times New Roman"/>
                <w:sz w:val="24"/>
                <w:szCs w:val="24"/>
                <w:lang w:val="en-US" w:eastAsia="ru-RU"/>
              </w:rPr>
            </w:pPr>
            <w:r>
              <w:rPr>
                <w:rFonts w:ascii="GHEA Grapalat" w:eastAsia="Times New Roman" w:hAnsi="GHEA Grapalat" w:cs="Times New Roman"/>
                <w:color w:val="262626"/>
                <w:lang w:val="en-US"/>
              </w:rPr>
              <w:t>1.</w:t>
            </w:r>
            <w:r w:rsidR="00BD7F14" w:rsidRPr="00BD7F14">
              <w:rPr>
                <w:rFonts w:ascii="GHEA Grapalat" w:eastAsia="Times New Roman" w:hAnsi="GHEA Grapalat" w:cs="Times New Roman"/>
                <w:color w:val="262626"/>
                <w:lang w:val="hy-AM"/>
              </w:rPr>
              <w:t xml:space="preserve"> </w:t>
            </w:r>
            <w:r w:rsidR="00BD7F14" w:rsidRPr="00BD7F14">
              <w:rPr>
                <w:rFonts w:ascii="GHEA Grapalat" w:eastAsia="Times New Roman" w:hAnsi="GHEA Grapalat" w:cs="Times New Roman"/>
                <w:color w:val="262626"/>
                <w:sz w:val="24"/>
                <w:szCs w:val="24"/>
                <w:lang w:val="hy-AM"/>
              </w:rPr>
              <w:t xml:space="preserve">N 10 հավելվածի </w:t>
            </w:r>
            <w:r w:rsidR="00BD7F14" w:rsidRPr="00BD7F14">
              <w:rPr>
                <w:rFonts w:ascii="GHEA Grapalat" w:eastAsia="Times New Roman" w:hAnsi="GHEA Grapalat" w:cs="GHEA Grapalat"/>
                <w:color w:val="262626"/>
                <w:sz w:val="24"/>
                <w:szCs w:val="24"/>
                <w:lang w:val="hy-AM"/>
              </w:rPr>
              <w:t>բոլոր</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տողերում</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մարզպետարան</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բառը</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փոխարինել</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մարզպետի</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աշխատակազմ</w:t>
            </w:r>
            <w:r w:rsidR="00BD7F14" w:rsidRPr="00BD7F14">
              <w:rPr>
                <w:rFonts w:ascii="GHEA Grapalat" w:eastAsia="Times New Roman" w:hAnsi="GHEA Grapalat" w:cs="Times New Roman"/>
                <w:color w:val="262626"/>
                <w:sz w:val="24"/>
                <w:szCs w:val="24"/>
                <w:lang w:val="hy-AM"/>
              </w:rPr>
              <w:t>»</w:t>
            </w:r>
            <w:r w:rsidR="00BD7F14" w:rsidRPr="00BD7F14">
              <w:rPr>
                <w:rFonts w:ascii="GHEA Grapalat" w:eastAsia="Times New Roman" w:hAnsi="GHEA Grapalat" w:cs="GHEA Grapalat"/>
                <w:color w:val="262626"/>
                <w:sz w:val="24"/>
                <w:szCs w:val="24"/>
                <w:lang w:val="hy-AM"/>
              </w:rPr>
              <w:t xml:space="preserve"> բառերով, հարկ է նշել նաև, որ նշյալ հավելվածում ՀՀ</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Շիրակի</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մարզպետի</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աշխատակազմի</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ֆինանսական</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ցուցանիշները</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արտացոլված</w:t>
            </w:r>
            <w:r w:rsidR="00BD7F14" w:rsidRPr="00BD7F14">
              <w:rPr>
                <w:rFonts w:ascii="GHEA Grapalat" w:eastAsia="Times New Roman" w:hAnsi="GHEA Grapalat" w:cs="Times New Roman"/>
                <w:color w:val="262626"/>
                <w:sz w:val="24"/>
                <w:szCs w:val="24"/>
                <w:lang w:val="hy-AM"/>
              </w:rPr>
              <w:t xml:space="preserve"> </w:t>
            </w:r>
            <w:r w:rsidR="00BD7F14" w:rsidRPr="00BD7F14">
              <w:rPr>
                <w:rFonts w:ascii="GHEA Grapalat" w:eastAsia="Times New Roman" w:hAnsi="GHEA Grapalat" w:cs="GHEA Grapalat"/>
                <w:color w:val="262626"/>
                <w:sz w:val="24"/>
                <w:szCs w:val="24"/>
                <w:lang w:val="hy-AM"/>
              </w:rPr>
              <w:t>չեն</w:t>
            </w:r>
            <w:r w:rsidR="00BD7F14" w:rsidRPr="00BD7F14">
              <w:rPr>
                <w:rFonts w:ascii="GHEA Grapalat" w:eastAsia="Times New Roman" w:hAnsi="GHEA Grapalat" w:cs="Times New Roman"/>
                <w:color w:val="262626"/>
                <w:sz w:val="24"/>
                <w:szCs w:val="24"/>
                <w:lang w:val="hy-AM"/>
              </w:rPr>
              <w:t>։</w:t>
            </w:r>
            <w:r w:rsidR="00BD7F14" w:rsidRPr="00BD7F14">
              <w:rPr>
                <w:rFonts w:ascii="Calibri" w:eastAsia="Times New Roman" w:hAnsi="Calibri" w:cs="Calibri"/>
                <w:color w:val="262626"/>
                <w:sz w:val="24"/>
                <w:szCs w:val="24"/>
                <w:lang w:val="hy-AM"/>
              </w:rPr>
              <w:t> </w:t>
            </w:r>
          </w:p>
        </w:tc>
        <w:tc>
          <w:tcPr>
            <w:tcW w:w="6237" w:type="dxa"/>
            <w:tcBorders>
              <w:top w:val="outset" w:sz="6" w:space="0" w:color="auto"/>
              <w:left w:val="outset" w:sz="6" w:space="0" w:color="auto"/>
              <w:bottom w:val="outset" w:sz="6" w:space="0" w:color="auto"/>
              <w:right w:val="outset" w:sz="6" w:space="0" w:color="auto"/>
            </w:tcBorders>
            <w:shd w:val="clear" w:color="auto" w:fill="auto"/>
          </w:tcPr>
          <w:p w14:paraId="2AB2CECB" w14:textId="0FC75A16" w:rsidR="00067044" w:rsidRPr="00BD7F14" w:rsidRDefault="00BD7F14" w:rsidP="00BD7F14">
            <w:pPr>
              <w:spacing w:after="0" w:line="240" w:lineRule="auto"/>
              <w:rPr>
                <w:rFonts w:ascii="GHEA Grapalat" w:eastAsia="Times New Roman" w:hAnsi="GHEA Grapalat" w:cs="Times New Roman"/>
                <w:sz w:val="24"/>
                <w:szCs w:val="24"/>
                <w:lang w:eastAsia="ru-RU"/>
              </w:rPr>
            </w:pPr>
            <w:r w:rsidRPr="008457FE">
              <w:rPr>
                <w:rFonts w:ascii="GHEA Grapalat" w:eastAsia="Times New Roman" w:hAnsi="GHEA Grapalat" w:cs="GHEA Grapalat"/>
                <w:color w:val="262626"/>
                <w:sz w:val="24"/>
                <w:szCs w:val="24"/>
                <w:lang w:val="hy-AM"/>
              </w:rPr>
              <w:t xml:space="preserve">Ընդունվել է մասամբ և կատարվել է համապատասխան փոփոխություն:   ՀՀ Շիրակի մարզպետի աշխատակազմի ֆինանսական ցուցանիշները արտացոլված չեն հաշվի առնելով, որ </w:t>
            </w:r>
            <w:r w:rsidR="008457FE" w:rsidRPr="008457FE">
              <w:rPr>
                <w:rFonts w:ascii="GHEA Grapalat" w:eastAsia="Times New Roman" w:hAnsi="GHEA Grapalat" w:cs="GHEA Grapalat"/>
                <w:color w:val="262626"/>
                <w:sz w:val="24"/>
                <w:szCs w:val="24"/>
                <w:lang w:val="hy-AM"/>
              </w:rPr>
              <w:t xml:space="preserve"> ՀՀ Շիրակի մարզպետի աշխատակազմի </w:t>
            </w:r>
            <w:r w:rsidRPr="008457FE">
              <w:rPr>
                <w:rFonts w:ascii="GHEA Grapalat" w:eastAsia="Times New Roman" w:hAnsi="GHEA Grapalat" w:cs="GHEA Grapalat"/>
                <w:color w:val="262626"/>
                <w:sz w:val="24"/>
                <w:szCs w:val="24"/>
                <w:lang w:val="hy-AM"/>
              </w:rPr>
              <w:t xml:space="preserve">կողմից առաջարկվող </w:t>
            </w:r>
            <w:r w:rsidR="008457FE" w:rsidRPr="007E4731">
              <w:rPr>
                <w:rFonts w:ascii="GHEA Grapalat" w:eastAsia="Times New Roman" w:hAnsi="GHEA Grapalat" w:cs="GHEA Grapalat"/>
                <w:color w:val="262626"/>
                <w:sz w:val="24"/>
                <w:szCs w:val="24"/>
                <w:lang w:val="hy-AM"/>
              </w:rPr>
              <w:t>փոփոխությունները</w:t>
            </w:r>
            <w:r w:rsidR="008457FE" w:rsidRPr="008457FE">
              <w:rPr>
                <w:rFonts w:ascii="GHEA Grapalat" w:eastAsia="Times New Roman" w:hAnsi="GHEA Grapalat" w:cs="GHEA Grapalat"/>
                <w:color w:val="262626"/>
                <w:sz w:val="24"/>
                <w:szCs w:val="24"/>
                <w:lang w:val="hy-AM"/>
              </w:rPr>
              <w:t xml:space="preserve"> իրականացվում </w:t>
            </w:r>
            <w:r w:rsidR="008457FE" w:rsidRPr="007E4731">
              <w:rPr>
                <w:rFonts w:ascii="GHEA Grapalat" w:eastAsia="Times New Roman" w:hAnsi="GHEA Grapalat" w:cs="GHEA Grapalat"/>
                <w:color w:val="262626"/>
                <w:sz w:val="24"/>
                <w:szCs w:val="24"/>
                <w:lang w:val="hy-AM"/>
              </w:rPr>
              <w:t>են</w:t>
            </w:r>
            <w:r w:rsidR="008457FE" w:rsidRPr="008457FE">
              <w:rPr>
                <w:rFonts w:ascii="GHEA Grapalat" w:eastAsia="Times New Roman" w:hAnsi="GHEA Grapalat" w:cs="GHEA Grapalat"/>
                <w:color w:val="262626"/>
                <w:sz w:val="24"/>
                <w:szCs w:val="24"/>
                <w:lang w:val="hy-AM"/>
              </w:rPr>
              <w:t xml:space="preserve"> նշված միջոցառման 2024 թվականի համար նախատեսված ֆինանսական միջոցների շրջանակներում:</w:t>
            </w:r>
          </w:p>
        </w:tc>
      </w:tr>
      <w:tr w:rsidR="00AD6599" w:rsidRPr="00C13E9C" w14:paraId="7384DE04" w14:textId="77777777" w:rsidTr="009B771A">
        <w:trPr>
          <w:trHeight w:val="673"/>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14:paraId="26E6320F" w14:textId="0BF9C2A8" w:rsidR="00AD6599" w:rsidRPr="00AD6599" w:rsidRDefault="00AD6599" w:rsidP="00AD6599">
            <w:pPr>
              <w:spacing w:after="0" w:line="360" w:lineRule="auto"/>
              <w:ind w:left="-270"/>
              <w:jc w:val="center"/>
              <w:rPr>
                <w:rFonts w:ascii="GHEA Grapalat" w:eastAsia="Times New Roman" w:hAnsi="GHEA Grapalat" w:cs="Times New Roman"/>
                <w:sz w:val="24"/>
                <w:szCs w:val="24"/>
                <w:lang w:eastAsia="ru-RU"/>
              </w:rPr>
            </w:pPr>
            <w:bookmarkStart w:id="1" w:name="_Hlk184283196"/>
            <w:r w:rsidRPr="00E71CFD">
              <w:rPr>
                <w:rFonts w:ascii="GHEA Grapalat" w:eastAsia="Times New Roman" w:hAnsi="GHEA Grapalat" w:cs="Times New Roman"/>
                <w:sz w:val="24"/>
                <w:szCs w:val="24"/>
                <w:lang w:val="ru-RU" w:eastAsia="ru-RU"/>
              </w:rPr>
              <w:t xml:space="preserve">ՀՀ </w:t>
            </w:r>
            <w:r>
              <w:rPr>
                <w:rFonts w:ascii="GHEA Grapalat" w:eastAsia="Times New Roman" w:hAnsi="GHEA Grapalat" w:cs="Times New Roman"/>
                <w:sz w:val="24"/>
                <w:szCs w:val="24"/>
                <w:lang w:eastAsia="ru-RU"/>
              </w:rPr>
              <w:t>պաշտպանության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81B1F19" w14:textId="68DA6A01" w:rsidR="00AD6599" w:rsidRPr="00C13E9C" w:rsidRDefault="0026725A" w:rsidP="00AD6599">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04.12.2024</w:t>
            </w:r>
          </w:p>
        </w:tc>
      </w:tr>
      <w:tr w:rsidR="00AD6599" w:rsidRPr="004A4A6E" w14:paraId="13786CA2" w14:textId="77777777" w:rsidTr="009B771A">
        <w:trPr>
          <w:trHeight w:val="53"/>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14:paraId="4B463AC9" w14:textId="77777777" w:rsidR="00AD6599" w:rsidRPr="004A4A6E" w:rsidRDefault="00AD6599" w:rsidP="00AD6599">
            <w:pPr>
              <w:spacing w:after="0" w:line="360" w:lineRule="auto"/>
              <w:rPr>
                <w:rFonts w:ascii="GHEA Grapalat" w:eastAsia="Times New Roman" w:hAnsi="GHEA Grapalat" w:cs="Times New Roman"/>
                <w:color w:val="BFBFBF" w:themeColor="background1" w:themeShade="BF"/>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04A0A42" w14:textId="357CA603" w:rsidR="00AD6599" w:rsidRPr="0026725A" w:rsidRDefault="0026725A" w:rsidP="00AD6599">
            <w:pPr>
              <w:spacing w:after="0" w:line="360" w:lineRule="auto"/>
              <w:jc w:val="center"/>
              <w:rPr>
                <w:rFonts w:ascii="GHEA Grapalat" w:eastAsia="Times New Roman" w:hAnsi="GHEA Grapalat" w:cs="Times New Roman"/>
                <w:sz w:val="24"/>
                <w:szCs w:val="24"/>
                <w:lang w:eastAsia="ru-RU"/>
              </w:rPr>
            </w:pPr>
            <w:r w:rsidRPr="0026725A">
              <w:rPr>
                <w:rFonts w:ascii="GHEA Grapalat" w:eastAsia="Times New Roman" w:hAnsi="GHEA Grapalat" w:cs="Times New Roman"/>
                <w:sz w:val="24"/>
                <w:szCs w:val="24"/>
                <w:lang w:eastAsia="ru-RU"/>
              </w:rPr>
              <w:t>ՊՆ/01/13011-2024</w:t>
            </w:r>
          </w:p>
        </w:tc>
      </w:tr>
      <w:tr w:rsidR="00AD6599" w:rsidRPr="00AF67FD" w14:paraId="0EC5E83A" w14:textId="77777777" w:rsidTr="00AD6599">
        <w:trPr>
          <w:trHeight w:val="333"/>
          <w:tblCellSpacing w:w="0" w:type="dxa"/>
        </w:trPr>
        <w:tc>
          <w:tcPr>
            <w:tcW w:w="8946" w:type="dxa"/>
            <w:tcBorders>
              <w:top w:val="outset" w:sz="6" w:space="0" w:color="auto"/>
              <w:left w:val="outset" w:sz="6" w:space="0" w:color="auto"/>
              <w:bottom w:val="single" w:sz="4" w:space="0" w:color="auto"/>
              <w:right w:val="outset" w:sz="6" w:space="0" w:color="auto"/>
            </w:tcBorders>
            <w:shd w:val="clear" w:color="auto" w:fill="auto"/>
            <w:vAlign w:val="center"/>
          </w:tcPr>
          <w:p w14:paraId="1D626812" w14:textId="2D05D93E" w:rsidR="00AD6599" w:rsidRPr="007E4731" w:rsidRDefault="0026725A" w:rsidP="007E4731">
            <w:pPr>
              <w:pStyle w:val="ListParagraph"/>
              <w:numPr>
                <w:ilvl w:val="0"/>
                <w:numId w:val="25"/>
              </w:numPr>
              <w:spacing w:line="240" w:lineRule="auto"/>
              <w:rPr>
                <w:rFonts w:ascii="GHEA Grapalat" w:eastAsia="Times New Roman" w:hAnsi="GHEA Grapalat" w:cs="Times New Roman"/>
                <w:sz w:val="24"/>
                <w:szCs w:val="24"/>
                <w:lang w:eastAsia="ru-RU"/>
              </w:rPr>
            </w:pPr>
            <w:r w:rsidRPr="007E4731">
              <w:rPr>
                <w:rFonts w:ascii="GHEA Grapalat" w:eastAsia="Times New Roman" w:hAnsi="GHEA Grapalat" w:cs="Times New Roman"/>
                <w:color w:val="262626"/>
                <w:sz w:val="24"/>
                <w:szCs w:val="24"/>
                <w:lang w:val="hy-AM"/>
              </w:rPr>
              <w:t>ՀՀ կառավարության որոշման նախագծի վերաբերյալ դիտողություններ և առաջարկություններ չունենք:</w:t>
            </w:r>
          </w:p>
        </w:tc>
        <w:tc>
          <w:tcPr>
            <w:tcW w:w="6237" w:type="dxa"/>
            <w:tcBorders>
              <w:top w:val="outset" w:sz="6" w:space="0" w:color="auto"/>
              <w:left w:val="outset" w:sz="6" w:space="0" w:color="auto"/>
              <w:bottom w:val="single" w:sz="4" w:space="0" w:color="auto"/>
              <w:right w:val="outset" w:sz="6" w:space="0" w:color="auto"/>
            </w:tcBorders>
            <w:shd w:val="clear" w:color="auto" w:fill="auto"/>
          </w:tcPr>
          <w:p w14:paraId="633F4EFB" w14:textId="729CFE92" w:rsidR="00AD6599" w:rsidRPr="0026725A" w:rsidRDefault="0026725A" w:rsidP="00AF67FD">
            <w:pPr>
              <w:spacing w:after="0" w:line="360" w:lineRule="auto"/>
              <w:rPr>
                <w:rFonts w:ascii="GHEA Grapalat" w:eastAsia="Times New Roman" w:hAnsi="GHEA Grapalat" w:cs="Times New Roman"/>
                <w:sz w:val="24"/>
                <w:szCs w:val="24"/>
                <w:lang w:eastAsia="ru-RU"/>
              </w:rPr>
            </w:pPr>
            <w:r w:rsidRPr="008457FE">
              <w:rPr>
                <w:rFonts w:ascii="GHEA Grapalat" w:eastAsia="Times New Roman" w:hAnsi="GHEA Grapalat" w:cs="GHEA Grapalat"/>
                <w:color w:val="262626"/>
                <w:sz w:val="24"/>
                <w:szCs w:val="24"/>
                <w:lang w:val="hy-AM"/>
              </w:rPr>
              <w:t>Ընդունվել է</w:t>
            </w:r>
            <w:r>
              <w:rPr>
                <w:rFonts w:ascii="GHEA Grapalat" w:eastAsia="Times New Roman" w:hAnsi="GHEA Grapalat" w:cs="GHEA Grapalat"/>
                <w:color w:val="262626"/>
                <w:sz w:val="24"/>
                <w:szCs w:val="24"/>
              </w:rPr>
              <w:t xml:space="preserve"> գիտություն:</w:t>
            </w:r>
          </w:p>
        </w:tc>
      </w:tr>
      <w:bookmarkEnd w:id="1"/>
      <w:tr w:rsidR="00AA27BE" w:rsidRPr="00C13E9C" w14:paraId="7624D7DC" w14:textId="77777777" w:rsidTr="00A37CD1">
        <w:trPr>
          <w:trHeight w:val="673"/>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14:paraId="330D7D3B" w14:textId="0B70B61F" w:rsidR="00AA27BE" w:rsidRPr="00AD6599" w:rsidRDefault="00AA27BE" w:rsidP="00A37CD1">
            <w:pPr>
              <w:spacing w:after="0" w:line="360" w:lineRule="auto"/>
              <w:ind w:left="-270"/>
              <w:jc w:val="center"/>
              <w:rPr>
                <w:rFonts w:ascii="GHEA Grapalat" w:eastAsia="Times New Roman" w:hAnsi="GHEA Grapalat" w:cs="Times New Roman"/>
                <w:sz w:val="24"/>
                <w:szCs w:val="24"/>
                <w:lang w:eastAsia="ru-RU"/>
              </w:rPr>
            </w:pPr>
            <w:r w:rsidRPr="00E71CFD">
              <w:rPr>
                <w:rFonts w:ascii="GHEA Grapalat" w:eastAsia="Times New Roman" w:hAnsi="GHEA Grapalat" w:cs="Times New Roman"/>
                <w:sz w:val="24"/>
                <w:szCs w:val="24"/>
                <w:lang w:val="ru-RU" w:eastAsia="ru-RU"/>
              </w:rPr>
              <w:t xml:space="preserve">ՀՀ </w:t>
            </w:r>
            <w:r>
              <w:rPr>
                <w:rFonts w:ascii="GHEA Grapalat" w:eastAsia="Times New Roman" w:hAnsi="GHEA Grapalat" w:cs="Times New Roman"/>
                <w:sz w:val="24"/>
                <w:szCs w:val="24"/>
                <w:lang w:eastAsia="ru-RU"/>
              </w:rPr>
              <w:t xml:space="preserve">արդարադատության </w:t>
            </w:r>
            <w:r>
              <w:rPr>
                <w:rFonts w:ascii="GHEA Grapalat" w:eastAsia="Times New Roman" w:hAnsi="GHEA Grapalat" w:cs="Times New Roman"/>
                <w:sz w:val="24"/>
                <w:szCs w:val="24"/>
                <w:lang w:eastAsia="ru-RU"/>
              </w:rPr>
              <w:t>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278A0D16" w14:textId="7A256C92" w:rsidR="00AA27BE" w:rsidRPr="00C13E9C" w:rsidRDefault="00AA27BE" w:rsidP="00A37CD1">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05.12.2024</w:t>
            </w:r>
          </w:p>
        </w:tc>
      </w:tr>
      <w:tr w:rsidR="00AA27BE" w:rsidRPr="0026725A" w14:paraId="65D4BAD9" w14:textId="77777777" w:rsidTr="00A37CD1">
        <w:trPr>
          <w:trHeight w:val="53"/>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14:paraId="7E7A0F13" w14:textId="77777777" w:rsidR="00AA27BE" w:rsidRPr="004A4A6E" w:rsidRDefault="00AA27BE" w:rsidP="00A37CD1">
            <w:pPr>
              <w:spacing w:after="0" w:line="360" w:lineRule="auto"/>
              <w:rPr>
                <w:rFonts w:ascii="GHEA Grapalat" w:eastAsia="Times New Roman" w:hAnsi="GHEA Grapalat" w:cs="Times New Roman"/>
                <w:color w:val="BFBFBF" w:themeColor="background1" w:themeShade="BF"/>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2BA14B5B" w14:textId="59AC6F74" w:rsidR="00AA27BE" w:rsidRPr="0026725A" w:rsidRDefault="00AA27BE" w:rsidP="00A37CD1">
            <w:pPr>
              <w:spacing w:after="0" w:line="360" w:lineRule="auto"/>
              <w:jc w:val="center"/>
              <w:rPr>
                <w:rFonts w:ascii="GHEA Grapalat" w:eastAsia="Times New Roman" w:hAnsi="GHEA Grapalat" w:cs="Times New Roman"/>
                <w:sz w:val="24"/>
                <w:szCs w:val="24"/>
                <w:lang w:eastAsia="ru-RU"/>
              </w:rPr>
            </w:pPr>
            <w:r w:rsidRPr="00AA27BE">
              <w:rPr>
                <w:rFonts w:ascii="GHEA Grapalat" w:eastAsia="Times New Roman" w:hAnsi="GHEA Grapalat" w:cs="Times New Roman"/>
                <w:sz w:val="24"/>
                <w:szCs w:val="24"/>
                <w:lang w:eastAsia="ru-RU"/>
              </w:rPr>
              <w:t>/08.8/49302-2024</w:t>
            </w:r>
          </w:p>
        </w:tc>
      </w:tr>
      <w:tr w:rsidR="00AA27BE" w:rsidRPr="0026725A" w14:paraId="7E863440" w14:textId="77777777" w:rsidTr="00A37CD1">
        <w:trPr>
          <w:trHeight w:val="333"/>
          <w:tblCellSpacing w:w="0" w:type="dxa"/>
        </w:trPr>
        <w:tc>
          <w:tcPr>
            <w:tcW w:w="8946" w:type="dxa"/>
            <w:tcBorders>
              <w:top w:val="outset" w:sz="6" w:space="0" w:color="auto"/>
              <w:left w:val="outset" w:sz="6" w:space="0" w:color="auto"/>
              <w:bottom w:val="single" w:sz="4" w:space="0" w:color="auto"/>
              <w:right w:val="outset" w:sz="6" w:space="0" w:color="auto"/>
            </w:tcBorders>
            <w:shd w:val="clear" w:color="auto" w:fill="auto"/>
            <w:vAlign w:val="center"/>
          </w:tcPr>
          <w:p w14:paraId="09B4A355" w14:textId="73E488E0" w:rsidR="00AA27BE" w:rsidRDefault="00AA27BE" w:rsidP="00E86B8F">
            <w:pPr>
              <w:pStyle w:val="ListParagraph"/>
              <w:numPr>
                <w:ilvl w:val="0"/>
                <w:numId w:val="29"/>
              </w:numPr>
              <w:shd w:val="clear" w:color="auto" w:fill="FFFFFF"/>
              <w:tabs>
                <w:tab w:val="left" w:pos="540"/>
              </w:tabs>
              <w:spacing w:after="0" w:line="240" w:lineRule="auto"/>
              <w:jc w:val="both"/>
              <w:rPr>
                <w:rFonts w:ascii="GHEA Grapalat" w:eastAsia="Times New Roman" w:hAnsi="GHEA Grapalat" w:cs="Times New Roman"/>
                <w:sz w:val="24"/>
                <w:szCs w:val="24"/>
                <w:lang w:val="hy-AM" w:eastAsia="ru-RU"/>
              </w:rPr>
            </w:pPr>
            <w:r w:rsidRPr="00AA27BE">
              <w:rPr>
                <w:rFonts w:ascii="GHEA Grapalat" w:eastAsia="Times New Roman" w:hAnsi="GHEA Grapalat" w:cs="Times New Roman"/>
                <w:sz w:val="24"/>
                <w:szCs w:val="24"/>
                <w:lang w:val="hy-AM" w:eastAsia="ru-RU"/>
              </w:rPr>
              <w:t>Նորմատիվ իրավական ակտերի մասին» օրենքի 12-րդ հոդվածի 1-ին մասի պահանջի</w:t>
            </w:r>
            <w:r>
              <w:rPr>
                <w:rFonts w:ascii="GHEA Grapalat" w:eastAsia="Times New Roman" w:hAnsi="GHEA Grapalat" w:cs="Times New Roman"/>
                <w:sz w:val="24"/>
                <w:szCs w:val="24"/>
                <w:lang w:val="en-US" w:eastAsia="ru-RU"/>
              </w:rPr>
              <w:t>ն համապատասխան առաջարկվել է խմբագրել</w:t>
            </w:r>
            <w:r w:rsidR="00E96661">
              <w:rPr>
                <w:rFonts w:ascii="GHEA Grapalat" w:eastAsia="Times New Roman" w:hAnsi="GHEA Grapalat" w:cs="Times New Roman"/>
                <w:sz w:val="24"/>
                <w:szCs w:val="24"/>
                <w:lang w:val="en-US" w:eastAsia="ru-RU"/>
              </w:rPr>
              <w:t xml:space="preserve"> ՀՀ կառավարության որոշման վերնագիրը և 2-րդ կետը</w:t>
            </w:r>
            <w:r w:rsidRPr="00AA27BE">
              <w:rPr>
                <w:rFonts w:ascii="GHEA Grapalat" w:eastAsia="Times New Roman" w:hAnsi="GHEA Grapalat" w:cs="Times New Roman"/>
                <w:sz w:val="24"/>
                <w:szCs w:val="24"/>
                <w:lang w:val="hy-AM" w:eastAsia="ru-RU"/>
              </w:rPr>
              <w:t>:</w:t>
            </w:r>
          </w:p>
          <w:p w14:paraId="2163FAC7" w14:textId="77777777" w:rsidR="00E96661" w:rsidRDefault="00E96661" w:rsidP="00E86B8F">
            <w:pPr>
              <w:pStyle w:val="ListParagraph"/>
              <w:shd w:val="clear" w:color="auto" w:fill="FFFFFF"/>
              <w:tabs>
                <w:tab w:val="left" w:pos="540"/>
              </w:tabs>
              <w:spacing w:after="0" w:line="360" w:lineRule="auto"/>
              <w:jc w:val="both"/>
              <w:rPr>
                <w:rFonts w:ascii="GHEA Grapalat" w:eastAsia="Times New Roman" w:hAnsi="GHEA Grapalat" w:cs="Times New Roman"/>
                <w:sz w:val="24"/>
                <w:szCs w:val="24"/>
                <w:lang w:val="hy-AM" w:eastAsia="ru-RU"/>
              </w:rPr>
            </w:pPr>
          </w:p>
          <w:p w14:paraId="2D10FA0A" w14:textId="310752A2" w:rsidR="00AA27BE" w:rsidRPr="007E4731" w:rsidRDefault="00E96661" w:rsidP="00E86B8F">
            <w:pPr>
              <w:pStyle w:val="ListParagraph"/>
              <w:numPr>
                <w:ilvl w:val="0"/>
                <w:numId w:val="29"/>
              </w:numPr>
              <w:shd w:val="clear" w:color="auto" w:fill="FFFFFF"/>
              <w:tabs>
                <w:tab w:val="left" w:pos="540"/>
              </w:tabs>
              <w:spacing w:after="0" w:line="240" w:lineRule="auto"/>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en-US" w:eastAsia="ru-RU"/>
              </w:rPr>
              <w:t xml:space="preserve">ՀՀ կառավարության որոշման նախագծում </w:t>
            </w:r>
            <w:r w:rsidRPr="00E96661">
              <w:rPr>
                <w:rFonts w:ascii="GHEA Grapalat" w:eastAsia="Times New Roman" w:hAnsi="GHEA Grapalat" w:cs="Times New Roman"/>
                <w:sz w:val="24"/>
                <w:szCs w:val="24"/>
                <w:lang w:val="hy-AM" w:eastAsia="ru-RU"/>
              </w:rPr>
              <w:t>«Հայաստանի Հանրապետության 2024 թվականի պետական բյուջեի մասին»</w:t>
            </w:r>
            <w:r>
              <w:rPr>
                <w:rFonts w:ascii="GHEA Grapalat" w:eastAsia="Times New Roman" w:hAnsi="GHEA Grapalat" w:cs="Times New Roman"/>
                <w:sz w:val="24"/>
                <w:szCs w:val="24"/>
                <w:lang w:val="en-US" w:eastAsia="ru-RU"/>
              </w:rPr>
              <w:t xml:space="preserve"> բառերից հետո լրացնել «օրենքի բառը:</w:t>
            </w:r>
          </w:p>
        </w:tc>
        <w:tc>
          <w:tcPr>
            <w:tcW w:w="6237" w:type="dxa"/>
            <w:tcBorders>
              <w:top w:val="outset" w:sz="6" w:space="0" w:color="auto"/>
              <w:left w:val="outset" w:sz="6" w:space="0" w:color="auto"/>
              <w:bottom w:val="single" w:sz="4" w:space="0" w:color="auto"/>
              <w:right w:val="outset" w:sz="6" w:space="0" w:color="auto"/>
            </w:tcBorders>
            <w:shd w:val="clear" w:color="auto" w:fill="auto"/>
          </w:tcPr>
          <w:p w14:paraId="66888E59" w14:textId="0B67CF61" w:rsidR="00E96661" w:rsidRDefault="00AA27BE" w:rsidP="00E86B8F">
            <w:pPr>
              <w:spacing w:after="0" w:line="240" w:lineRule="auto"/>
              <w:rPr>
                <w:rFonts w:ascii="GHEA Grapalat" w:eastAsia="Times New Roman" w:hAnsi="GHEA Grapalat" w:cs="GHEA Grapalat"/>
                <w:color w:val="262626"/>
                <w:sz w:val="24"/>
                <w:szCs w:val="24"/>
              </w:rPr>
            </w:pPr>
            <w:r w:rsidRPr="008457FE">
              <w:rPr>
                <w:rFonts w:ascii="GHEA Grapalat" w:eastAsia="Times New Roman" w:hAnsi="GHEA Grapalat" w:cs="GHEA Grapalat"/>
                <w:color w:val="262626"/>
                <w:sz w:val="24"/>
                <w:szCs w:val="24"/>
                <w:lang w:val="hy-AM"/>
              </w:rPr>
              <w:t>Ընդունվել է</w:t>
            </w:r>
            <w:r w:rsidR="00E96661">
              <w:rPr>
                <w:rFonts w:ascii="GHEA Grapalat" w:eastAsia="Times New Roman" w:hAnsi="GHEA Grapalat" w:cs="GHEA Grapalat"/>
                <w:color w:val="262626"/>
                <w:sz w:val="24"/>
                <w:szCs w:val="24"/>
              </w:rPr>
              <w:t xml:space="preserve">:  </w:t>
            </w:r>
            <w:r w:rsidR="00E96661">
              <w:rPr>
                <w:rFonts w:ascii="GHEA Grapalat" w:eastAsia="Times New Roman" w:hAnsi="GHEA Grapalat" w:cs="GHEA Grapalat"/>
                <w:color w:val="262626"/>
                <w:sz w:val="24"/>
                <w:szCs w:val="24"/>
              </w:rPr>
              <w:t xml:space="preserve">ՀՀ կառավարության որոշման նախագծում կատարվել է համապատասան </w:t>
            </w:r>
            <w:r w:rsidR="00E96661">
              <w:rPr>
                <w:rFonts w:ascii="GHEA Grapalat" w:eastAsia="Times New Roman" w:hAnsi="GHEA Grapalat" w:cs="GHEA Grapalat"/>
                <w:color w:val="262626"/>
                <w:sz w:val="24"/>
                <w:szCs w:val="24"/>
              </w:rPr>
              <w:t>փոփոխություն</w:t>
            </w:r>
            <w:r w:rsidR="00E96661">
              <w:rPr>
                <w:rFonts w:ascii="GHEA Grapalat" w:eastAsia="Times New Roman" w:hAnsi="GHEA Grapalat" w:cs="GHEA Grapalat"/>
                <w:color w:val="262626"/>
                <w:sz w:val="24"/>
                <w:szCs w:val="24"/>
              </w:rPr>
              <w:t>:</w:t>
            </w:r>
          </w:p>
          <w:p w14:paraId="103C41E0" w14:textId="77777777" w:rsidR="00E96661" w:rsidRDefault="00E96661" w:rsidP="00A37CD1">
            <w:pPr>
              <w:spacing w:after="0" w:line="360" w:lineRule="auto"/>
              <w:rPr>
                <w:rFonts w:ascii="GHEA Grapalat" w:eastAsia="Times New Roman" w:hAnsi="GHEA Grapalat" w:cs="GHEA Grapalat"/>
                <w:color w:val="262626"/>
                <w:sz w:val="24"/>
                <w:szCs w:val="24"/>
              </w:rPr>
            </w:pPr>
          </w:p>
          <w:p w14:paraId="7F5517FD" w14:textId="16BEA087" w:rsidR="00E96661" w:rsidRPr="0026725A" w:rsidRDefault="00E96661" w:rsidP="00E86B8F">
            <w:pPr>
              <w:spacing w:after="0" w:line="240" w:lineRule="auto"/>
              <w:rPr>
                <w:rFonts w:ascii="GHEA Grapalat" w:eastAsia="Times New Roman" w:hAnsi="GHEA Grapalat" w:cs="Times New Roman"/>
                <w:sz w:val="24"/>
                <w:szCs w:val="24"/>
                <w:lang w:eastAsia="ru-RU"/>
              </w:rPr>
            </w:pPr>
            <w:r w:rsidRPr="008457FE">
              <w:rPr>
                <w:rFonts w:ascii="GHEA Grapalat" w:eastAsia="Times New Roman" w:hAnsi="GHEA Grapalat" w:cs="GHEA Grapalat"/>
                <w:color w:val="262626"/>
                <w:sz w:val="24"/>
                <w:szCs w:val="24"/>
                <w:lang w:val="hy-AM"/>
              </w:rPr>
              <w:t>Ընդունվել է</w:t>
            </w:r>
            <w:r>
              <w:rPr>
                <w:rFonts w:ascii="GHEA Grapalat" w:eastAsia="Times New Roman" w:hAnsi="GHEA Grapalat" w:cs="GHEA Grapalat"/>
                <w:color w:val="262626"/>
                <w:sz w:val="24"/>
                <w:szCs w:val="24"/>
              </w:rPr>
              <w:t>:</w:t>
            </w:r>
            <w:r>
              <w:rPr>
                <w:rFonts w:ascii="GHEA Grapalat" w:eastAsia="Times New Roman" w:hAnsi="GHEA Grapalat" w:cs="GHEA Grapalat"/>
                <w:color w:val="262626"/>
                <w:sz w:val="24"/>
                <w:szCs w:val="24"/>
              </w:rPr>
              <w:t xml:space="preserve"> ՀՀ կառավարության որոշման նախագծում կատարվել է համապատասան </w:t>
            </w:r>
            <w:r w:rsidR="001D44BA">
              <w:rPr>
                <w:rFonts w:ascii="GHEA Grapalat" w:eastAsia="Times New Roman" w:hAnsi="GHEA Grapalat" w:cs="GHEA Grapalat"/>
                <w:color w:val="262626"/>
                <w:sz w:val="24"/>
                <w:szCs w:val="24"/>
              </w:rPr>
              <w:t>փոփոխություններ</w:t>
            </w:r>
            <w:r>
              <w:rPr>
                <w:rFonts w:ascii="GHEA Grapalat" w:eastAsia="Times New Roman" w:hAnsi="GHEA Grapalat" w:cs="GHEA Grapalat"/>
                <w:color w:val="262626"/>
                <w:sz w:val="24"/>
                <w:szCs w:val="24"/>
              </w:rPr>
              <w:t>:</w:t>
            </w:r>
          </w:p>
        </w:tc>
      </w:tr>
    </w:tbl>
    <w:p w14:paraId="4A701F79" w14:textId="77777777" w:rsidR="00E36C24" w:rsidRPr="000375AC" w:rsidRDefault="00E36C24" w:rsidP="00DF19E3">
      <w:pPr>
        <w:rPr>
          <w:lang w:val="hy-AM"/>
        </w:rPr>
      </w:pPr>
    </w:p>
    <w:p w14:paraId="4A743B20" w14:textId="77777777"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339FE"/>
    <w:multiLevelType w:val="hybridMultilevel"/>
    <w:tmpl w:val="11E85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3481F"/>
    <w:multiLevelType w:val="hybridMultilevel"/>
    <w:tmpl w:val="1348E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373AC"/>
    <w:multiLevelType w:val="hybridMultilevel"/>
    <w:tmpl w:val="E44CD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9"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7E719FD"/>
    <w:multiLevelType w:val="hybridMultilevel"/>
    <w:tmpl w:val="6AB2CA08"/>
    <w:lvl w:ilvl="0" w:tplc="5C6ADA5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6B4CB4"/>
    <w:multiLevelType w:val="hybridMultilevel"/>
    <w:tmpl w:val="9C26DA1E"/>
    <w:lvl w:ilvl="0" w:tplc="6E866BC4">
      <w:start w:val="1"/>
      <w:numFmt w:val="decimal"/>
      <w:lvlText w:val="%1."/>
      <w:lvlJc w:val="left"/>
      <w:pPr>
        <w:ind w:left="720" w:hanging="360"/>
      </w:pPr>
      <w:rPr>
        <w:rFonts w:hint="default"/>
        <w:color w:val="2626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24"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8E040C"/>
    <w:multiLevelType w:val="hybridMultilevel"/>
    <w:tmpl w:val="9C26DA1E"/>
    <w:lvl w:ilvl="0" w:tplc="6E866BC4">
      <w:start w:val="1"/>
      <w:numFmt w:val="decimal"/>
      <w:lvlText w:val="%1."/>
      <w:lvlJc w:val="left"/>
      <w:pPr>
        <w:ind w:left="720" w:hanging="360"/>
      </w:pPr>
      <w:rPr>
        <w:rFonts w:hint="default"/>
        <w:color w:val="2626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5"/>
  </w:num>
  <w:num w:numId="2">
    <w:abstractNumId w:val="27"/>
  </w:num>
  <w:num w:numId="3">
    <w:abstractNumId w:val="18"/>
  </w:num>
  <w:num w:numId="4">
    <w:abstractNumId w:val="14"/>
  </w:num>
  <w:num w:numId="5">
    <w:abstractNumId w:val="5"/>
  </w:num>
  <w:num w:numId="6">
    <w:abstractNumId w:val="13"/>
  </w:num>
  <w:num w:numId="7">
    <w:abstractNumId w:val="0"/>
  </w:num>
  <w:num w:numId="8">
    <w:abstractNumId w:val="9"/>
  </w:num>
  <w:num w:numId="9">
    <w:abstractNumId w:val="12"/>
  </w:num>
  <w:num w:numId="10">
    <w:abstractNumId w:val="25"/>
  </w:num>
  <w:num w:numId="11">
    <w:abstractNumId w:val="11"/>
  </w:num>
  <w:num w:numId="12">
    <w:abstractNumId w:val="17"/>
  </w:num>
  <w:num w:numId="13">
    <w:abstractNumId w:val="4"/>
  </w:num>
  <w:num w:numId="14">
    <w:abstractNumId w:val="24"/>
  </w:num>
  <w:num w:numId="15">
    <w:abstractNumId w:val="20"/>
  </w:num>
  <w:num w:numId="16">
    <w:abstractNumId w:val="21"/>
  </w:num>
  <w:num w:numId="17">
    <w:abstractNumId w:val="10"/>
  </w:num>
  <w:num w:numId="18">
    <w:abstractNumId w:val="6"/>
  </w:num>
  <w:num w:numId="19">
    <w:abstractNumId w:val="7"/>
  </w:num>
  <w:num w:numId="20">
    <w:abstractNumId w:val="28"/>
  </w:num>
  <w:num w:numId="21">
    <w:abstractNumId w:val="22"/>
  </w:num>
  <w:num w:numId="22">
    <w:abstractNumId w:val="8"/>
  </w:num>
  <w:num w:numId="23">
    <w:abstractNumId w:val="23"/>
  </w:num>
  <w:num w:numId="24">
    <w:abstractNumId w:val="1"/>
  </w:num>
  <w:num w:numId="25">
    <w:abstractNumId w:val="19"/>
  </w:num>
  <w:num w:numId="26">
    <w:abstractNumId w:val="16"/>
    <w:lvlOverride w:ilvl="0"/>
    <w:lvlOverride w:ilvl="1"/>
    <w:lvlOverride w:ilvl="2"/>
    <w:lvlOverride w:ilvl="3"/>
    <w:lvlOverride w:ilvl="4"/>
    <w:lvlOverride w:ilvl="5"/>
    <w:lvlOverride w:ilvl="6"/>
    <w:lvlOverride w:ilvl="7"/>
    <w:lvlOverride w:ilvl="8"/>
  </w:num>
  <w:num w:numId="27">
    <w:abstractNumId w:val="3"/>
  </w:num>
  <w:num w:numId="28">
    <w:abstractNumId w:val="26"/>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303BB"/>
    <w:rsid w:val="00003B48"/>
    <w:rsid w:val="00005C8E"/>
    <w:rsid w:val="000110F2"/>
    <w:rsid w:val="00021353"/>
    <w:rsid w:val="00021AF9"/>
    <w:rsid w:val="0002281E"/>
    <w:rsid w:val="0002639E"/>
    <w:rsid w:val="000375AC"/>
    <w:rsid w:val="000438D3"/>
    <w:rsid w:val="00046A28"/>
    <w:rsid w:val="00046C72"/>
    <w:rsid w:val="0005171A"/>
    <w:rsid w:val="0006195F"/>
    <w:rsid w:val="00066781"/>
    <w:rsid w:val="00067044"/>
    <w:rsid w:val="00070751"/>
    <w:rsid w:val="0007129B"/>
    <w:rsid w:val="000856E6"/>
    <w:rsid w:val="000902AA"/>
    <w:rsid w:val="00093179"/>
    <w:rsid w:val="000978D6"/>
    <w:rsid w:val="000A0556"/>
    <w:rsid w:val="000B1E8B"/>
    <w:rsid w:val="000B4A72"/>
    <w:rsid w:val="000B56EC"/>
    <w:rsid w:val="000D127B"/>
    <w:rsid w:val="000D6D3D"/>
    <w:rsid w:val="000D727A"/>
    <w:rsid w:val="000E0CCB"/>
    <w:rsid w:val="000E6C45"/>
    <w:rsid w:val="000F4D2D"/>
    <w:rsid w:val="001017F8"/>
    <w:rsid w:val="00114164"/>
    <w:rsid w:val="0012036B"/>
    <w:rsid w:val="001300DE"/>
    <w:rsid w:val="00130AD0"/>
    <w:rsid w:val="00134B5E"/>
    <w:rsid w:val="00135CE3"/>
    <w:rsid w:val="001425E6"/>
    <w:rsid w:val="00150040"/>
    <w:rsid w:val="001561CB"/>
    <w:rsid w:val="00186C2D"/>
    <w:rsid w:val="00193B0E"/>
    <w:rsid w:val="001A5DE4"/>
    <w:rsid w:val="001A68EB"/>
    <w:rsid w:val="001A6B9C"/>
    <w:rsid w:val="001B40A9"/>
    <w:rsid w:val="001B74BC"/>
    <w:rsid w:val="001C370A"/>
    <w:rsid w:val="001C6C31"/>
    <w:rsid w:val="001D1119"/>
    <w:rsid w:val="001D22F7"/>
    <w:rsid w:val="001D366F"/>
    <w:rsid w:val="001D44BA"/>
    <w:rsid w:val="001E15B2"/>
    <w:rsid w:val="001E1976"/>
    <w:rsid w:val="001E2616"/>
    <w:rsid w:val="001E5094"/>
    <w:rsid w:val="001F690E"/>
    <w:rsid w:val="001F6E41"/>
    <w:rsid w:val="001F76FE"/>
    <w:rsid w:val="00201116"/>
    <w:rsid w:val="00201B78"/>
    <w:rsid w:val="002108AC"/>
    <w:rsid w:val="00210EFD"/>
    <w:rsid w:val="00216CA8"/>
    <w:rsid w:val="00223A59"/>
    <w:rsid w:val="002243AD"/>
    <w:rsid w:val="0022479E"/>
    <w:rsid w:val="00236602"/>
    <w:rsid w:val="002401F8"/>
    <w:rsid w:val="00245322"/>
    <w:rsid w:val="0025258B"/>
    <w:rsid w:val="002545A5"/>
    <w:rsid w:val="0026725A"/>
    <w:rsid w:val="00276702"/>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3174"/>
    <w:rsid w:val="002D33B2"/>
    <w:rsid w:val="002D4EC5"/>
    <w:rsid w:val="002F4059"/>
    <w:rsid w:val="002F5D3B"/>
    <w:rsid w:val="00301847"/>
    <w:rsid w:val="0031043A"/>
    <w:rsid w:val="0031286F"/>
    <w:rsid w:val="00321455"/>
    <w:rsid w:val="00322FC7"/>
    <w:rsid w:val="00325408"/>
    <w:rsid w:val="00335093"/>
    <w:rsid w:val="00335871"/>
    <w:rsid w:val="00341D87"/>
    <w:rsid w:val="00352FFE"/>
    <w:rsid w:val="0035504E"/>
    <w:rsid w:val="00361801"/>
    <w:rsid w:val="00363175"/>
    <w:rsid w:val="00363D8A"/>
    <w:rsid w:val="00364146"/>
    <w:rsid w:val="00371674"/>
    <w:rsid w:val="003724BC"/>
    <w:rsid w:val="00377D34"/>
    <w:rsid w:val="003824AA"/>
    <w:rsid w:val="003866AC"/>
    <w:rsid w:val="00392C9B"/>
    <w:rsid w:val="003A3E43"/>
    <w:rsid w:val="003A45D8"/>
    <w:rsid w:val="003A5ACE"/>
    <w:rsid w:val="003A6961"/>
    <w:rsid w:val="003D07F1"/>
    <w:rsid w:val="003D1963"/>
    <w:rsid w:val="003D215A"/>
    <w:rsid w:val="003D2221"/>
    <w:rsid w:val="003E20B7"/>
    <w:rsid w:val="003E4020"/>
    <w:rsid w:val="003E5A09"/>
    <w:rsid w:val="0040482F"/>
    <w:rsid w:val="004059F5"/>
    <w:rsid w:val="00420644"/>
    <w:rsid w:val="0044089D"/>
    <w:rsid w:val="0044496A"/>
    <w:rsid w:val="0044701D"/>
    <w:rsid w:val="004507FE"/>
    <w:rsid w:val="00451164"/>
    <w:rsid w:val="0045148D"/>
    <w:rsid w:val="0045313E"/>
    <w:rsid w:val="00454E6B"/>
    <w:rsid w:val="004569C1"/>
    <w:rsid w:val="004571BB"/>
    <w:rsid w:val="00467E70"/>
    <w:rsid w:val="00470A10"/>
    <w:rsid w:val="00473A4F"/>
    <w:rsid w:val="00482CEF"/>
    <w:rsid w:val="00483572"/>
    <w:rsid w:val="004853D7"/>
    <w:rsid w:val="00485AB4"/>
    <w:rsid w:val="004862B5"/>
    <w:rsid w:val="00490110"/>
    <w:rsid w:val="00490119"/>
    <w:rsid w:val="00496570"/>
    <w:rsid w:val="00496620"/>
    <w:rsid w:val="004A231F"/>
    <w:rsid w:val="004A4A6E"/>
    <w:rsid w:val="004A64EF"/>
    <w:rsid w:val="004B3236"/>
    <w:rsid w:val="004C2549"/>
    <w:rsid w:val="004C6DBD"/>
    <w:rsid w:val="004D3F9E"/>
    <w:rsid w:val="00501650"/>
    <w:rsid w:val="005132FA"/>
    <w:rsid w:val="00513F91"/>
    <w:rsid w:val="0051642C"/>
    <w:rsid w:val="00516B7C"/>
    <w:rsid w:val="00522FDD"/>
    <w:rsid w:val="00527DC3"/>
    <w:rsid w:val="00531CCF"/>
    <w:rsid w:val="00542B40"/>
    <w:rsid w:val="005433EC"/>
    <w:rsid w:val="0054618F"/>
    <w:rsid w:val="00547229"/>
    <w:rsid w:val="00547548"/>
    <w:rsid w:val="00547650"/>
    <w:rsid w:val="00556E5F"/>
    <w:rsid w:val="00557157"/>
    <w:rsid w:val="00563CCB"/>
    <w:rsid w:val="005721A9"/>
    <w:rsid w:val="00574FE2"/>
    <w:rsid w:val="005752DA"/>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E3D20"/>
    <w:rsid w:val="005E3E29"/>
    <w:rsid w:val="005F155D"/>
    <w:rsid w:val="005F2DC1"/>
    <w:rsid w:val="005F5A15"/>
    <w:rsid w:val="005F7749"/>
    <w:rsid w:val="00616E65"/>
    <w:rsid w:val="006173CB"/>
    <w:rsid w:val="00617B4E"/>
    <w:rsid w:val="006205E7"/>
    <w:rsid w:val="00621C61"/>
    <w:rsid w:val="00623820"/>
    <w:rsid w:val="00624521"/>
    <w:rsid w:val="00630EAE"/>
    <w:rsid w:val="00632C59"/>
    <w:rsid w:val="00642057"/>
    <w:rsid w:val="00645C34"/>
    <w:rsid w:val="00650ADB"/>
    <w:rsid w:val="0065549B"/>
    <w:rsid w:val="00672B1B"/>
    <w:rsid w:val="00674724"/>
    <w:rsid w:val="0067593B"/>
    <w:rsid w:val="00680E0E"/>
    <w:rsid w:val="00695CE4"/>
    <w:rsid w:val="00696E44"/>
    <w:rsid w:val="006A010D"/>
    <w:rsid w:val="006A2A9A"/>
    <w:rsid w:val="006A455D"/>
    <w:rsid w:val="006A5DB1"/>
    <w:rsid w:val="006A703B"/>
    <w:rsid w:val="006B090D"/>
    <w:rsid w:val="006B1464"/>
    <w:rsid w:val="006B1A18"/>
    <w:rsid w:val="006B291C"/>
    <w:rsid w:val="006B5D5F"/>
    <w:rsid w:val="006C16B9"/>
    <w:rsid w:val="006C3609"/>
    <w:rsid w:val="006E18DE"/>
    <w:rsid w:val="006F0C36"/>
    <w:rsid w:val="00700A14"/>
    <w:rsid w:val="00710023"/>
    <w:rsid w:val="00723FA2"/>
    <w:rsid w:val="007358F7"/>
    <w:rsid w:val="007465FF"/>
    <w:rsid w:val="00746D2A"/>
    <w:rsid w:val="007470EC"/>
    <w:rsid w:val="007500E1"/>
    <w:rsid w:val="00753182"/>
    <w:rsid w:val="0075410B"/>
    <w:rsid w:val="00754E8B"/>
    <w:rsid w:val="00757F10"/>
    <w:rsid w:val="00760383"/>
    <w:rsid w:val="00760A3F"/>
    <w:rsid w:val="00762FB5"/>
    <w:rsid w:val="00763A8C"/>
    <w:rsid w:val="00765749"/>
    <w:rsid w:val="00780E57"/>
    <w:rsid w:val="00781B25"/>
    <w:rsid w:val="00782021"/>
    <w:rsid w:val="0078386A"/>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E4731"/>
    <w:rsid w:val="007F4FE3"/>
    <w:rsid w:val="00800C99"/>
    <w:rsid w:val="00807BAF"/>
    <w:rsid w:val="00810879"/>
    <w:rsid w:val="00814693"/>
    <w:rsid w:val="0081701E"/>
    <w:rsid w:val="00817C3E"/>
    <w:rsid w:val="00822A58"/>
    <w:rsid w:val="00824602"/>
    <w:rsid w:val="008253BF"/>
    <w:rsid w:val="00830C78"/>
    <w:rsid w:val="00832094"/>
    <w:rsid w:val="0083325F"/>
    <w:rsid w:val="008457FE"/>
    <w:rsid w:val="00850959"/>
    <w:rsid w:val="008513E1"/>
    <w:rsid w:val="00857E26"/>
    <w:rsid w:val="00862B93"/>
    <w:rsid w:val="00865385"/>
    <w:rsid w:val="00867E66"/>
    <w:rsid w:val="00874898"/>
    <w:rsid w:val="00890912"/>
    <w:rsid w:val="00890BE7"/>
    <w:rsid w:val="00895271"/>
    <w:rsid w:val="008A24B3"/>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6726"/>
    <w:rsid w:val="00970380"/>
    <w:rsid w:val="009703F0"/>
    <w:rsid w:val="009722B5"/>
    <w:rsid w:val="0097632F"/>
    <w:rsid w:val="00982065"/>
    <w:rsid w:val="009875FD"/>
    <w:rsid w:val="00992B90"/>
    <w:rsid w:val="009957CE"/>
    <w:rsid w:val="009A4982"/>
    <w:rsid w:val="009A5751"/>
    <w:rsid w:val="009B6D27"/>
    <w:rsid w:val="009C4F9A"/>
    <w:rsid w:val="009D09E1"/>
    <w:rsid w:val="009D617F"/>
    <w:rsid w:val="009D6FDF"/>
    <w:rsid w:val="009D7C02"/>
    <w:rsid w:val="009E1C1D"/>
    <w:rsid w:val="009E1E07"/>
    <w:rsid w:val="009E4F85"/>
    <w:rsid w:val="009F15FF"/>
    <w:rsid w:val="009F33FF"/>
    <w:rsid w:val="00A04FFA"/>
    <w:rsid w:val="00A065BC"/>
    <w:rsid w:val="00A102F9"/>
    <w:rsid w:val="00A1584E"/>
    <w:rsid w:val="00A168A4"/>
    <w:rsid w:val="00A172DA"/>
    <w:rsid w:val="00A23AAF"/>
    <w:rsid w:val="00A2523C"/>
    <w:rsid w:val="00A303BB"/>
    <w:rsid w:val="00A34FE7"/>
    <w:rsid w:val="00A37092"/>
    <w:rsid w:val="00A43762"/>
    <w:rsid w:val="00A4416B"/>
    <w:rsid w:val="00A44200"/>
    <w:rsid w:val="00A47BC1"/>
    <w:rsid w:val="00A50D1D"/>
    <w:rsid w:val="00A5491A"/>
    <w:rsid w:val="00A5654F"/>
    <w:rsid w:val="00A568E5"/>
    <w:rsid w:val="00A57CD2"/>
    <w:rsid w:val="00A7356E"/>
    <w:rsid w:val="00A81FE3"/>
    <w:rsid w:val="00A902E8"/>
    <w:rsid w:val="00AA27BE"/>
    <w:rsid w:val="00AA5BC2"/>
    <w:rsid w:val="00AB1BED"/>
    <w:rsid w:val="00AC50D3"/>
    <w:rsid w:val="00AD6599"/>
    <w:rsid w:val="00AD68A1"/>
    <w:rsid w:val="00AE17E4"/>
    <w:rsid w:val="00AE272A"/>
    <w:rsid w:val="00AE3A27"/>
    <w:rsid w:val="00AE65F0"/>
    <w:rsid w:val="00AE6895"/>
    <w:rsid w:val="00AF4323"/>
    <w:rsid w:val="00AF67FD"/>
    <w:rsid w:val="00B00963"/>
    <w:rsid w:val="00B04496"/>
    <w:rsid w:val="00B07460"/>
    <w:rsid w:val="00B16C69"/>
    <w:rsid w:val="00B37C51"/>
    <w:rsid w:val="00B40038"/>
    <w:rsid w:val="00B553B5"/>
    <w:rsid w:val="00B64156"/>
    <w:rsid w:val="00B6592B"/>
    <w:rsid w:val="00B66FB7"/>
    <w:rsid w:val="00B704E0"/>
    <w:rsid w:val="00B707F6"/>
    <w:rsid w:val="00B91D4B"/>
    <w:rsid w:val="00B92147"/>
    <w:rsid w:val="00BA553D"/>
    <w:rsid w:val="00BB0E39"/>
    <w:rsid w:val="00BB7642"/>
    <w:rsid w:val="00BC49BF"/>
    <w:rsid w:val="00BD0752"/>
    <w:rsid w:val="00BD7F14"/>
    <w:rsid w:val="00BE253C"/>
    <w:rsid w:val="00BE28E6"/>
    <w:rsid w:val="00BF1A48"/>
    <w:rsid w:val="00C1072A"/>
    <w:rsid w:val="00C12097"/>
    <w:rsid w:val="00C13E9C"/>
    <w:rsid w:val="00C162E5"/>
    <w:rsid w:val="00C2138C"/>
    <w:rsid w:val="00C2298C"/>
    <w:rsid w:val="00C23849"/>
    <w:rsid w:val="00C246F5"/>
    <w:rsid w:val="00C247AA"/>
    <w:rsid w:val="00C24CD0"/>
    <w:rsid w:val="00C26BD6"/>
    <w:rsid w:val="00C3024D"/>
    <w:rsid w:val="00C321E4"/>
    <w:rsid w:val="00C344CD"/>
    <w:rsid w:val="00C35978"/>
    <w:rsid w:val="00C36739"/>
    <w:rsid w:val="00C53953"/>
    <w:rsid w:val="00C559A8"/>
    <w:rsid w:val="00C6018D"/>
    <w:rsid w:val="00C61D27"/>
    <w:rsid w:val="00C6355A"/>
    <w:rsid w:val="00C70707"/>
    <w:rsid w:val="00C70EC2"/>
    <w:rsid w:val="00C77C8F"/>
    <w:rsid w:val="00C815ED"/>
    <w:rsid w:val="00C84752"/>
    <w:rsid w:val="00C87721"/>
    <w:rsid w:val="00C90847"/>
    <w:rsid w:val="00C95AA8"/>
    <w:rsid w:val="00CA3D11"/>
    <w:rsid w:val="00CB409C"/>
    <w:rsid w:val="00CC0634"/>
    <w:rsid w:val="00CC06A9"/>
    <w:rsid w:val="00CC1A99"/>
    <w:rsid w:val="00CC282E"/>
    <w:rsid w:val="00CD055D"/>
    <w:rsid w:val="00CE1F8A"/>
    <w:rsid w:val="00CE2961"/>
    <w:rsid w:val="00CE3317"/>
    <w:rsid w:val="00D00072"/>
    <w:rsid w:val="00D15419"/>
    <w:rsid w:val="00D278CA"/>
    <w:rsid w:val="00D279C1"/>
    <w:rsid w:val="00D313A1"/>
    <w:rsid w:val="00D31E74"/>
    <w:rsid w:val="00D33FBC"/>
    <w:rsid w:val="00D341D6"/>
    <w:rsid w:val="00D354D6"/>
    <w:rsid w:val="00D35C43"/>
    <w:rsid w:val="00D36BE3"/>
    <w:rsid w:val="00D4044B"/>
    <w:rsid w:val="00D51134"/>
    <w:rsid w:val="00D55533"/>
    <w:rsid w:val="00D60FF7"/>
    <w:rsid w:val="00D610BB"/>
    <w:rsid w:val="00D71802"/>
    <w:rsid w:val="00D83A69"/>
    <w:rsid w:val="00D83EA8"/>
    <w:rsid w:val="00D840D0"/>
    <w:rsid w:val="00D8477C"/>
    <w:rsid w:val="00D922ED"/>
    <w:rsid w:val="00D9361F"/>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438ED"/>
    <w:rsid w:val="00E559FC"/>
    <w:rsid w:val="00E62D27"/>
    <w:rsid w:val="00E655B3"/>
    <w:rsid w:val="00E710A9"/>
    <w:rsid w:val="00E71CFD"/>
    <w:rsid w:val="00E727AA"/>
    <w:rsid w:val="00E72E12"/>
    <w:rsid w:val="00E77F23"/>
    <w:rsid w:val="00E8049A"/>
    <w:rsid w:val="00E86B8F"/>
    <w:rsid w:val="00E95AE2"/>
    <w:rsid w:val="00E96661"/>
    <w:rsid w:val="00E9738A"/>
    <w:rsid w:val="00EA050F"/>
    <w:rsid w:val="00EA5473"/>
    <w:rsid w:val="00EB1CC6"/>
    <w:rsid w:val="00EB5979"/>
    <w:rsid w:val="00EB5D23"/>
    <w:rsid w:val="00EB6EB8"/>
    <w:rsid w:val="00EC04B4"/>
    <w:rsid w:val="00EC110A"/>
    <w:rsid w:val="00EC2A69"/>
    <w:rsid w:val="00EC329D"/>
    <w:rsid w:val="00EC71F6"/>
    <w:rsid w:val="00ED0B94"/>
    <w:rsid w:val="00ED3F7A"/>
    <w:rsid w:val="00ED4EB1"/>
    <w:rsid w:val="00ED5D03"/>
    <w:rsid w:val="00ED5F06"/>
    <w:rsid w:val="00EE0C41"/>
    <w:rsid w:val="00EE4BEB"/>
    <w:rsid w:val="00EF1091"/>
    <w:rsid w:val="00EF260D"/>
    <w:rsid w:val="00EF644A"/>
    <w:rsid w:val="00EF72EB"/>
    <w:rsid w:val="00F002BF"/>
    <w:rsid w:val="00F16A93"/>
    <w:rsid w:val="00F17E50"/>
    <w:rsid w:val="00F24C0A"/>
    <w:rsid w:val="00F3153C"/>
    <w:rsid w:val="00F373A3"/>
    <w:rsid w:val="00F564ED"/>
    <w:rsid w:val="00F56E14"/>
    <w:rsid w:val="00F60609"/>
    <w:rsid w:val="00F6187C"/>
    <w:rsid w:val="00F6696A"/>
    <w:rsid w:val="00F75E19"/>
    <w:rsid w:val="00F842CE"/>
    <w:rsid w:val="00F90FB7"/>
    <w:rsid w:val="00F9143B"/>
    <w:rsid w:val="00F94553"/>
    <w:rsid w:val="00F961D9"/>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03267"/>
  <w15:docId w15:val="{222D144B-2478-4F66-99E5-A97F73786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373A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692875926">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999580549">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56777619">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F9E66-65E2-4DD2-B605-26F4CA2B5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144</cp:revision>
  <cp:lastPrinted>2024-12-05T05:46:00Z</cp:lastPrinted>
  <dcterms:created xsi:type="dcterms:W3CDTF">2024-04-08T06:04:00Z</dcterms:created>
  <dcterms:modified xsi:type="dcterms:W3CDTF">2024-12-05T06:01:00Z</dcterms:modified>
</cp:coreProperties>
</file>