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EF3" w:rsidRPr="0085640A" w:rsidRDefault="00DD7EF3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:rsidR="00DD7EF3" w:rsidRDefault="00DB20AF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1B7B" w:rsidRPr="00584FE9" w:rsidRDefault="00DD1B7B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DD7EF3" w:rsidRPr="00DD1B7B" w:rsidRDefault="00DB20AF" w:rsidP="00DB20AF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04CEB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</w:t>
      </w:r>
      <w:r w:rsidRPr="00DB20AF">
        <w:rPr>
          <w:rFonts w:ascii="GHEA Grapalat" w:hAnsi="GHEA Grapalat"/>
          <w:b/>
          <w:sz w:val="24"/>
          <w:szCs w:val="24"/>
          <w:lang w:val="hy-AM"/>
        </w:rPr>
        <w:t>«</w:t>
      </w:r>
      <w:r w:rsidRPr="00DB20AF">
        <w:rPr>
          <w:rFonts w:ascii="GHEA Grapalat" w:hAnsi="GHEA Grapalat"/>
          <w:b/>
          <w:bCs/>
          <w:sz w:val="24"/>
          <w:szCs w:val="24"/>
          <w:lang w:val="af-ZA"/>
        </w:rPr>
        <w:t xml:space="preserve">ՇԱՐԺԱԿԱՆ ԳՈՒՅՔ ՀԵՏ ՎԵՐՑՆԵԼՈՒ </w:t>
      </w:r>
      <w:r w:rsidR="00DD1B7B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DB20AF">
        <w:rPr>
          <w:rFonts w:ascii="GHEA Grapalat" w:hAnsi="GHEA Grapalat"/>
          <w:b/>
          <w:bCs/>
          <w:sz w:val="24"/>
          <w:szCs w:val="24"/>
          <w:lang w:val="af-ZA"/>
        </w:rPr>
        <w:t xml:space="preserve">ՆՎԻՐԱԲԵՐԵԼՈՒ </w:t>
      </w:r>
      <w:r w:rsidRPr="00DB20A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DB20AF">
        <w:rPr>
          <w:rFonts w:ascii="GHEA Grapalat" w:hAnsi="GHEA Grapalat"/>
          <w:b/>
          <w:sz w:val="24"/>
          <w:szCs w:val="24"/>
          <w:lang w:val="hy-AM"/>
        </w:rPr>
        <w:t xml:space="preserve">»  </w:t>
      </w:r>
      <w:r w:rsidRPr="00DB20AF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  <w:r w:rsidR="00DD7EF3" w:rsidRPr="00DB20AF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="00DD7EF3" w:rsidRPr="00DB20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ԿԱՌԱՎԱՐՈՒԹՅԱՆ ՈՐՈՇՄԱՆ   ՆԱԽԱԳԾԻ</w:t>
      </w:r>
      <w:r w:rsidR="00DD7EF3" w:rsidRPr="00DB20A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bookmarkStart w:id="0" w:name="_GoBack"/>
      <w:bookmarkEnd w:id="0"/>
    </w:p>
    <w:p w:rsidR="00DD7EF3" w:rsidRPr="00584FE9" w:rsidRDefault="00DD7EF3" w:rsidP="00DB20AF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DD7EF3" w:rsidRPr="00584FE9" w:rsidRDefault="00DD7EF3" w:rsidP="00584FE9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/>
          <w:sz w:val="24"/>
          <w:szCs w:val="24"/>
          <w:lang w:val="hy-AM"/>
        </w:rPr>
        <w:t>Սյուն որոշման նախագծի ընդունման անհրաժեշտությունը պայմանավորված է Հայաստանի Հանրապետության</w:t>
      </w:r>
      <w:r w:rsidR="0017502D" w:rsidRPr="00175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02D" w:rsidRPr="0017502D">
        <w:rPr>
          <w:rFonts w:ascii="GHEA Grapalat" w:hAnsi="GHEA Grapalat" w:cs="Sylfaen"/>
          <w:sz w:val="24"/>
          <w:szCs w:val="24"/>
          <w:lang w:val="hy-AM"/>
        </w:rPr>
        <w:t>նախնական (արհեստ</w:t>
      </w:r>
      <w:r w:rsidR="0011455D">
        <w:rPr>
          <w:rFonts w:ascii="GHEA Grapalat" w:hAnsi="GHEA Grapalat" w:cs="Sylfaen"/>
          <w:sz w:val="24"/>
          <w:szCs w:val="24"/>
          <w:lang w:val="hy-AM"/>
        </w:rPr>
        <w:t>ագործական) և միջին մասնագիտական</w:t>
      </w:r>
      <w:r w:rsidR="0017502D" w:rsidRPr="0017502D">
        <w:rPr>
          <w:rFonts w:ascii="GHEA Grapalat" w:hAnsi="GHEA Grapalat" w:cs="Sylfaen"/>
          <w:sz w:val="24"/>
          <w:szCs w:val="24"/>
          <w:lang w:val="hy-AM"/>
        </w:rPr>
        <w:t xml:space="preserve">  պետական ուսումնական հաստատությունների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86EE9">
        <w:rPr>
          <w:rFonts w:ascii="GHEA Grapalat" w:hAnsi="GHEA Grapalat" w:cs="Sylfaen"/>
          <w:sz w:val="24"/>
          <w:szCs w:val="24"/>
          <w:lang w:val="hy-AM"/>
        </w:rPr>
        <w:t>թ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>անգարանների</w:t>
      </w:r>
      <w:r w:rsidR="00F86EE9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>և</w:t>
      </w:r>
      <w:r w:rsidR="00F86EE9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 xml:space="preserve">պատկերասրահների, </w:t>
      </w:r>
      <w:r w:rsidR="00F86EE9">
        <w:rPr>
          <w:rFonts w:ascii="GHEA Grapalat" w:hAnsi="GHEA Grapalat" w:cs="Sylfaen"/>
          <w:sz w:val="24"/>
          <w:szCs w:val="24"/>
          <w:lang w:val="hy-AM"/>
        </w:rPr>
        <w:t>հ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>անրային</w:t>
      </w:r>
      <w:r w:rsidR="00F86EE9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 xml:space="preserve">գրադարանների և </w:t>
      </w:r>
      <w:r w:rsidR="00F86EE9">
        <w:rPr>
          <w:rFonts w:ascii="GHEA Grapalat" w:hAnsi="GHEA Grapalat" w:cs="Sylfaen"/>
          <w:sz w:val="24"/>
          <w:szCs w:val="24"/>
          <w:lang w:val="hy-AM"/>
        </w:rPr>
        <w:t>ա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>րտադպրոցական</w:t>
      </w:r>
      <w:r w:rsidR="00F86EE9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EE9" w:rsidRPr="00F86EE9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="00F86EE9">
        <w:rPr>
          <w:rFonts w:ascii="GHEA Grapalat" w:hAnsi="GHEA Grapalat" w:cs="Sylfaen"/>
          <w:sz w:val="24"/>
          <w:szCs w:val="24"/>
          <w:lang w:val="hy-AM"/>
        </w:rPr>
        <w:t xml:space="preserve"> գույքի և </w:t>
      </w:r>
      <w:r w:rsidR="0017502D" w:rsidRPr="0017502D">
        <w:rPr>
          <w:rFonts w:ascii="GHEA Grapalat" w:hAnsi="GHEA Grapalat" w:cs="Sylfaen"/>
          <w:sz w:val="24"/>
          <w:szCs w:val="24"/>
          <w:lang w:val="hy-AM"/>
        </w:rPr>
        <w:t xml:space="preserve">համակարգչային տեխնիկայի համալրման </w:t>
      </w:r>
      <w:r w:rsidR="00483972">
        <w:rPr>
          <w:rFonts w:ascii="GHEA Grapalat" w:hAnsi="GHEA Grapalat" w:cs="Sylfaen"/>
          <w:sz w:val="24"/>
          <w:szCs w:val="24"/>
          <w:lang w:val="hy-AM"/>
        </w:rPr>
        <w:t>պահանջով՝ համաձայն</w:t>
      </w:r>
      <w:r w:rsidR="008D1A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2DE1">
        <w:rPr>
          <w:rFonts w:ascii="GHEA Grapalat" w:hAnsi="GHEA Grapalat" w:cs="Sylfaen"/>
          <w:sz w:val="24"/>
          <w:szCs w:val="24"/>
          <w:lang w:val="hy-AM"/>
        </w:rPr>
        <w:t>«Պետական ոչ առևտրային կազմակերպությունների մասին» ՀՀ օրենքի 4-րդ հոդվածի</w:t>
      </w:r>
      <w:r w:rsidR="008D1A71">
        <w:rPr>
          <w:rFonts w:ascii="GHEA Grapalat" w:hAnsi="GHEA Grapalat" w:cs="Sylfaen"/>
          <w:sz w:val="24"/>
          <w:szCs w:val="24"/>
          <w:lang w:val="hy-AM"/>
        </w:rPr>
        <w:t xml:space="preserve"> 1-ին կետի</w:t>
      </w:r>
      <w:r w:rsidR="004839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671E">
        <w:rPr>
          <w:rFonts w:ascii="GHEA Grapalat" w:hAnsi="GHEA Grapalat"/>
          <w:sz w:val="24"/>
          <w:szCs w:val="24"/>
          <w:lang w:val="hy-AM"/>
        </w:rPr>
        <w:t>:</w:t>
      </w:r>
    </w:p>
    <w:p w:rsidR="00DD7EF3" w:rsidRDefault="00DD7EF3" w:rsidP="00584FE9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  <w:r w:rsidRPr="00584FE9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620EBD" w:rsidRPr="0011455D" w:rsidRDefault="00620EBD" w:rsidP="00620EBD">
      <w:pPr>
        <w:spacing w:line="360" w:lineRule="auto"/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0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2022 թվականի </w:t>
      </w:r>
      <w:r w:rsidRPr="00620EBD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620E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մի շարք գնման պայմանագրերում փոփոխություններ կատարելու և մեկ անձից գնում կատարելու թույլտվություն տալու մասին</w:t>
      </w:r>
      <w:r w:rsidRPr="00620EBD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Pr="00620EBD">
        <w:rPr>
          <w:rFonts w:asciiTheme="minorHAnsi" w:hAnsi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0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1381-Ն որոշմա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620E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Pr="00620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 հավելվածով</w:t>
      </w:r>
      <w:r w:rsidRPr="00620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միջոցառումների շրջանակում Կ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մշակույթի և սպորտի նախարարությու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ը սահմանված կարգով իրականացրել է գնման գործըն</w:t>
      </w:r>
      <w:r w:rsidR="0011455D">
        <w:rPr>
          <w:rFonts w:ascii="GHEA Grapalat" w:hAnsi="GHEA Grapalat" w:cs="GHEA Grapalat"/>
          <w:bCs/>
          <w:sz w:val="24"/>
          <w:szCs w:val="24"/>
          <w:lang w:val="hy-AM"/>
        </w:rPr>
        <w:t>թաց  և  ձեռք է բերվել գույք և սարքավորումներ</w:t>
      </w:r>
      <w:r w:rsidR="0011455D" w:rsidRPr="001145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584FE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11455D" w:rsidRPr="00175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17502D">
        <w:rPr>
          <w:rFonts w:ascii="GHEA Grapalat" w:hAnsi="GHEA Grapalat" w:cs="Sylfaen"/>
          <w:sz w:val="24"/>
          <w:szCs w:val="24"/>
          <w:lang w:val="hy-AM"/>
        </w:rPr>
        <w:t>նախնական (արհեստ</w:t>
      </w:r>
      <w:r w:rsidR="0011455D">
        <w:rPr>
          <w:rFonts w:ascii="GHEA Grapalat" w:hAnsi="GHEA Grapalat" w:cs="Sylfaen"/>
          <w:sz w:val="24"/>
          <w:szCs w:val="24"/>
          <w:lang w:val="hy-AM"/>
        </w:rPr>
        <w:t>ագործական) և միջին մասնագիտական</w:t>
      </w:r>
      <w:r w:rsidR="0011455D" w:rsidRPr="0017502D">
        <w:rPr>
          <w:rFonts w:ascii="GHEA Grapalat" w:hAnsi="GHEA Grapalat" w:cs="Sylfaen"/>
          <w:sz w:val="24"/>
          <w:szCs w:val="24"/>
          <w:lang w:val="hy-AM"/>
        </w:rPr>
        <w:t xml:space="preserve">  պետական ուսումնական հաստատությունների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1455D">
        <w:rPr>
          <w:rFonts w:ascii="GHEA Grapalat" w:hAnsi="GHEA Grapalat" w:cs="Sylfaen"/>
          <w:sz w:val="24"/>
          <w:szCs w:val="24"/>
          <w:lang w:val="hy-AM"/>
        </w:rPr>
        <w:t>թ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>անգարանների</w:t>
      </w:r>
      <w:r w:rsidR="0011455D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>և</w:t>
      </w:r>
      <w:r w:rsidR="0011455D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 xml:space="preserve">պատկերասրահների, </w:t>
      </w:r>
      <w:r w:rsidR="0011455D">
        <w:rPr>
          <w:rFonts w:ascii="GHEA Grapalat" w:hAnsi="GHEA Grapalat" w:cs="Sylfaen"/>
          <w:sz w:val="24"/>
          <w:szCs w:val="24"/>
          <w:lang w:val="hy-AM"/>
        </w:rPr>
        <w:t>հ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>անրային</w:t>
      </w:r>
      <w:r w:rsidR="0011455D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 xml:space="preserve">գրադարանների և </w:t>
      </w:r>
      <w:r w:rsidR="0011455D">
        <w:rPr>
          <w:rFonts w:ascii="GHEA Grapalat" w:hAnsi="GHEA Grapalat" w:cs="Sylfaen"/>
          <w:sz w:val="24"/>
          <w:szCs w:val="24"/>
          <w:lang w:val="hy-AM"/>
        </w:rPr>
        <w:t>ա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>րտադպրոցական</w:t>
      </w:r>
      <w:r w:rsidR="0011455D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55D" w:rsidRPr="00F86EE9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="0011455D" w:rsidRPr="001145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455D">
        <w:rPr>
          <w:rFonts w:ascii="GHEA Grapalat" w:hAnsi="GHEA Grapalat" w:cs="Sylfaen"/>
          <w:sz w:val="24"/>
          <w:szCs w:val="24"/>
          <w:lang w:val="hy-AM"/>
        </w:rPr>
        <w:t>բնականոն գուրծունեության ապահովման համար: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Կարգավորման   նպատակը</w:t>
      </w:r>
    </w:p>
    <w:p w:rsidR="00620EBD" w:rsidRPr="00620EBD" w:rsidRDefault="00620EBD" w:rsidP="00584FE9">
      <w:pPr>
        <w:spacing w:line="360" w:lineRule="auto"/>
        <w:ind w:right="315" w:firstLine="50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20EB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Սույն նախագծի ընդունմամբ </w:t>
      </w:r>
      <w:r w:rsidRPr="00620EBD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pt-BR"/>
        </w:rPr>
        <w:t xml:space="preserve">կապահովվի </w:t>
      </w:r>
      <w:r w:rsidRPr="00620EB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Կրթության, գիտության, մշակույթի և սպորտի նախարարության</w:t>
      </w:r>
      <w:r w:rsidRPr="00620EBD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pt-BR"/>
        </w:rPr>
        <w:t xml:space="preserve"> </w:t>
      </w:r>
      <w:r w:rsidR="0033265B" w:rsidRPr="0017502D">
        <w:rPr>
          <w:rFonts w:ascii="GHEA Grapalat" w:hAnsi="GHEA Grapalat" w:cs="Sylfaen"/>
          <w:sz w:val="24"/>
          <w:szCs w:val="24"/>
          <w:lang w:val="hy-AM"/>
        </w:rPr>
        <w:t>նախնական (արհեստ</w:t>
      </w:r>
      <w:r w:rsidR="0033265B">
        <w:rPr>
          <w:rFonts w:ascii="GHEA Grapalat" w:hAnsi="GHEA Grapalat" w:cs="Sylfaen"/>
          <w:sz w:val="24"/>
          <w:szCs w:val="24"/>
          <w:lang w:val="hy-AM"/>
        </w:rPr>
        <w:t>ագործական) և միջին մասնագիտական</w:t>
      </w:r>
      <w:r w:rsidR="0033265B" w:rsidRPr="0017502D">
        <w:rPr>
          <w:rFonts w:ascii="GHEA Grapalat" w:hAnsi="GHEA Grapalat" w:cs="Sylfaen"/>
          <w:sz w:val="24"/>
          <w:szCs w:val="24"/>
          <w:lang w:val="hy-AM"/>
        </w:rPr>
        <w:t xml:space="preserve"> պետական ուսումնական հաստատությունների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3265B">
        <w:rPr>
          <w:rFonts w:ascii="GHEA Grapalat" w:hAnsi="GHEA Grapalat" w:cs="Sylfaen"/>
          <w:sz w:val="24"/>
          <w:szCs w:val="24"/>
          <w:lang w:val="hy-AM"/>
        </w:rPr>
        <w:t>թ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>անգարանների</w:t>
      </w:r>
      <w:r w:rsidR="0033265B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>և</w:t>
      </w:r>
      <w:r w:rsidR="0033265B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 xml:space="preserve">պատկերասրահների, </w:t>
      </w:r>
      <w:r w:rsidR="0033265B">
        <w:rPr>
          <w:rFonts w:ascii="GHEA Grapalat" w:hAnsi="GHEA Grapalat" w:cs="Sylfaen"/>
          <w:sz w:val="24"/>
          <w:szCs w:val="24"/>
          <w:lang w:val="hy-AM"/>
        </w:rPr>
        <w:t>հ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>անրային</w:t>
      </w:r>
      <w:r w:rsidR="0033265B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 xml:space="preserve">գրադարանների և </w:t>
      </w:r>
      <w:r w:rsidR="0033265B">
        <w:rPr>
          <w:rFonts w:ascii="GHEA Grapalat" w:hAnsi="GHEA Grapalat" w:cs="Sylfaen"/>
          <w:sz w:val="24"/>
          <w:szCs w:val="24"/>
          <w:lang w:val="hy-AM"/>
        </w:rPr>
        <w:t>ա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>րտադպրոցական</w:t>
      </w:r>
      <w:r w:rsidR="0033265B" w:rsidRPr="00F86E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65B" w:rsidRPr="00F86EE9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="0033265B" w:rsidRPr="00620E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բնականոն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գործընթացը, ինչպես նաև</w:t>
      </w:r>
      <w:r w:rsidR="00A04C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հիմնադրի կողմից կազմակերպություններին </w:t>
      </w:r>
      <w:r w:rsidR="007E0F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նվիրաբերվող </w:t>
      </w:r>
      <w:r w:rsidR="00A04C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գույքը լիարժեք տնօրինումը և </w:t>
      </w:r>
      <w:r w:rsidRPr="00620E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 տեղեկատ</w:t>
      </w:r>
      <w:r w:rsidR="00A04C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վության մուտքագրման աշխատանքների իրականացումը: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D7EF3" w:rsidRPr="00584FE9" w:rsidRDefault="00DD7EF3" w:rsidP="00584FE9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 xml:space="preserve">  Նախագիծը մշակվել է </w:t>
      </w:r>
      <w:r w:rsidR="001A385D"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 կողմից</w:t>
      </w:r>
      <w:r w:rsidRPr="00584FE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D7EF3" w:rsidRPr="00584FE9" w:rsidRDefault="00DD7EF3" w:rsidP="00584FE9">
      <w:pPr>
        <w:spacing w:line="360" w:lineRule="auto"/>
        <w:ind w:firstLine="414"/>
        <w:rPr>
          <w:rFonts w:ascii="GHEA Grapalat" w:hAnsi="GHEA Grapalat"/>
          <w:sz w:val="24"/>
          <w:szCs w:val="24"/>
          <w:lang w:val="af-ZA"/>
        </w:rPr>
      </w:pPr>
    </w:p>
    <w:p w:rsidR="00DD7EF3" w:rsidRPr="00584FE9" w:rsidRDefault="00DD7EF3" w:rsidP="00584FE9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ab/>
      </w:r>
      <w:r w:rsidR="002B4476" w:rsidRPr="00A04CEB">
        <w:rPr>
          <w:rFonts w:ascii="GHEA Grapalat" w:hAnsi="GHEA Grapalat" w:cs="Tahoma"/>
          <w:color w:val="FF0000"/>
          <w:spacing w:val="-2"/>
          <w:kern w:val="32"/>
          <w:sz w:val="24"/>
          <w:szCs w:val="24"/>
          <w:lang w:val="hy-AM"/>
        </w:rPr>
        <w:t xml:space="preserve"> </w:t>
      </w:r>
      <w:r w:rsidR="00DB20AF">
        <w:rPr>
          <w:rFonts w:ascii="GHEA Grapalat" w:hAnsi="GHEA Grapalat"/>
          <w:sz w:val="24"/>
          <w:szCs w:val="24"/>
          <w:lang w:val="hy-AM"/>
        </w:rPr>
        <w:t>«</w:t>
      </w:r>
      <w:r w:rsidR="00DB20AF">
        <w:rPr>
          <w:rFonts w:ascii="GHEA Grapalat" w:hAnsi="GHEA Grapalat"/>
          <w:bCs/>
          <w:sz w:val="24"/>
          <w:szCs w:val="24"/>
          <w:lang w:val="af-ZA"/>
        </w:rPr>
        <w:t xml:space="preserve">Շարժական գույք հետ վերցնելու </w:t>
      </w:r>
      <w:r w:rsidR="00DB20AF">
        <w:rPr>
          <w:rFonts w:ascii="GHEA Grapalat" w:hAnsi="GHEA Grapalat"/>
          <w:bCs/>
          <w:sz w:val="24"/>
          <w:szCs w:val="24"/>
          <w:lang w:val="hy-AM"/>
        </w:rPr>
        <w:t>և</w:t>
      </w:r>
      <w:r w:rsidR="00DB20AF">
        <w:rPr>
          <w:rFonts w:ascii="GHEA Grapalat" w:hAnsi="GHEA Grapalat"/>
          <w:bCs/>
          <w:sz w:val="24"/>
          <w:szCs w:val="24"/>
          <w:lang w:val="af-ZA"/>
        </w:rPr>
        <w:t xml:space="preserve"> նվիրաբերելու </w:t>
      </w:r>
      <w:r w:rsidR="00DB20A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DB20AF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այլ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իրավական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ակտերում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լրացումներ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չկա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pStyle w:val="Heading2"/>
        <w:spacing w:line="360" w:lineRule="auto"/>
        <w:jc w:val="both"/>
        <w:rPr>
          <w:rFonts w:ascii="GHEA Grapalat" w:hAnsi="GHEA Grapalat" w:cs="Sylfaen"/>
          <w:b w:val="0"/>
          <w:noProof/>
          <w:sz w:val="24"/>
          <w:szCs w:val="24"/>
          <w:lang w:val="pt-BR"/>
        </w:rPr>
      </w:pP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="00321C03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="00DB20AF">
        <w:rPr>
          <w:rFonts w:ascii="GHEA Grapalat" w:hAnsi="GHEA Grapalat"/>
          <w:sz w:val="24"/>
          <w:szCs w:val="24"/>
          <w:lang w:val="hy-AM"/>
        </w:rPr>
        <w:t>«</w:t>
      </w:r>
      <w:r w:rsidR="00DB20AF">
        <w:rPr>
          <w:rFonts w:ascii="GHEA Grapalat" w:hAnsi="GHEA Grapalat"/>
          <w:bCs/>
          <w:sz w:val="24"/>
          <w:szCs w:val="24"/>
          <w:lang w:val="af-ZA"/>
        </w:rPr>
        <w:t xml:space="preserve">Շարժական գույք հետ վերցնելու </w:t>
      </w:r>
      <w:r w:rsidR="00DB20AF">
        <w:rPr>
          <w:rFonts w:ascii="GHEA Grapalat" w:hAnsi="GHEA Grapalat"/>
          <w:bCs/>
          <w:sz w:val="24"/>
          <w:szCs w:val="24"/>
          <w:lang w:val="hy-AM"/>
        </w:rPr>
        <w:t>և</w:t>
      </w:r>
      <w:r w:rsidR="00DB20AF">
        <w:rPr>
          <w:rFonts w:ascii="GHEA Grapalat" w:hAnsi="GHEA Grapalat"/>
          <w:bCs/>
          <w:sz w:val="24"/>
          <w:szCs w:val="24"/>
          <w:lang w:val="af-ZA"/>
        </w:rPr>
        <w:t xml:space="preserve"> նվիրաբերելու </w:t>
      </w:r>
      <w:r w:rsidR="00DB20A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DB20AF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որոշման </w:t>
      </w:r>
      <w:r w:rsidRPr="007E0FD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spacing w:line="360" w:lineRule="auto"/>
        <w:rPr>
          <w:sz w:val="24"/>
          <w:szCs w:val="24"/>
          <w:lang w:val="pt-BR"/>
        </w:rPr>
      </w:pPr>
    </w:p>
    <w:p w:rsidR="0033265B" w:rsidRPr="0033265B" w:rsidRDefault="00DD7EF3" w:rsidP="0033265B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4FE9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33265B" w:rsidRPr="0033265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</w:t>
      </w:r>
      <w:r w:rsidR="0033265B" w:rsidRPr="0033265B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</w:t>
      </w:r>
      <w:r w:rsidR="0033265B" w:rsidRPr="0033265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թթ. ծրագիր, ոլորտային և/կամ այլ ռազմավարություններ</w:t>
      </w:r>
    </w:p>
    <w:p w:rsidR="0033265B" w:rsidRDefault="00DB20AF" w:rsidP="00F00FEF">
      <w:pPr>
        <w:pStyle w:val="norm"/>
        <w:spacing w:line="360" w:lineRule="auto"/>
        <w:ind w:left="58" w:right="187" w:firstLine="576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Շարժական գույք հետ վերցնելու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նվիրաբերելու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 xml:space="preserve">»  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Հայաստանի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ro-RO"/>
        </w:rPr>
        <w:t xml:space="preserve"> կ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առավարության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ro-RO"/>
        </w:rPr>
        <w:t>գ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իծը մշակվել է </w:t>
      </w:r>
      <w:r w:rsidR="0033265B" w:rsidRPr="0033265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հիմք ընդունելով ՀՀ կառավարության 2021թ. օգոստոսի 18-ի N 1363-Ա որոշմամբ </w:t>
      </w:r>
      <w:r w:rsidR="0033265B" w:rsidRPr="0033265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>հաստատված ՀՀ կառավարության 2021-2026 թվականների ծրագրի 4-րդ գլխի 4.</w:t>
      </w:r>
      <w:r w:rsidR="008128EC" w:rsidRPr="008128E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3</w:t>
      </w:r>
      <w:r w:rsidR="0033265B" w:rsidRPr="0033265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բաժնում ամրագրված բարեփոխումներ</w:t>
      </w:r>
      <w:r w:rsidR="008727B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ը:</w:t>
      </w:r>
      <w:r w:rsidR="0033265B" w:rsidRPr="0033265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</w:p>
    <w:sectPr w:rsidR="0033265B" w:rsidSect="00BF1BB0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35"/>
    <w:rsid w:val="00011290"/>
    <w:rsid w:val="0005597B"/>
    <w:rsid w:val="000A3667"/>
    <w:rsid w:val="0011455D"/>
    <w:rsid w:val="001216FD"/>
    <w:rsid w:val="0017502D"/>
    <w:rsid w:val="001A385D"/>
    <w:rsid w:val="002B4476"/>
    <w:rsid w:val="00310233"/>
    <w:rsid w:val="00321C03"/>
    <w:rsid w:val="0033265B"/>
    <w:rsid w:val="00483972"/>
    <w:rsid w:val="004A47CE"/>
    <w:rsid w:val="004E1CBF"/>
    <w:rsid w:val="00505233"/>
    <w:rsid w:val="00584FE9"/>
    <w:rsid w:val="00587868"/>
    <w:rsid w:val="006202E2"/>
    <w:rsid w:val="00620EBD"/>
    <w:rsid w:val="006508DE"/>
    <w:rsid w:val="00692DE1"/>
    <w:rsid w:val="006A27C0"/>
    <w:rsid w:val="006D59D0"/>
    <w:rsid w:val="006F3F99"/>
    <w:rsid w:val="00704D5C"/>
    <w:rsid w:val="007E0FD9"/>
    <w:rsid w:val="007E5616"/>
    <w:rsid w:val="008128EC"/>
    <w:rsid w:val="0085640A"/>
    <w:rsid w:val="008727B2"/>
    <w:rsid w:val="00886E35"/>
    <w:rsid w:val="008D1A71"/>
    <w:rsid w:val="009A6D20"/>
    <w:rsid w:val="009F671E"/>
    <w:rsid w:val="00A04CEB"/>
    <w:rsid w:val="00A2139D"/>
    <w:rsid w:val="00AE42AF"/>
    <w:rsid w:val="00BD36FE"/>
    <w:rsid w:val="00BF1BB0"/>
    <w:rsid w:val="00C10773"/>
    <w:rsid w:val="00C7674D"/>
    <w:rsid w:val="00CA2739"/>
    <w:rsid w:val="00D954F2"/>
    <w:rsid w:val="00DB20AF"/>
    <w:rsid w:val="00DD1B7B"/>
    <w:rsid w:val="00DD7EF3"/>
    <w:rsid w:val="00E03E88"/>
    <w:rsid w:val="00E06483"/>
    <w:rsid w:val="00EB27A9"/>
    <w:rsid w:val="00EE53C6"/>
    <w:rsid w:val="00F00FEF"/>
    <w:rsid w:val="00F8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14C21-BCFA-4DB1-A115-84482036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DD7EF3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7EF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DD7EF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DD7EF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D7EF3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locked/>
    <w:rsid w:val="00DD7EF3"/>
    <w:rPr>
      <w:rFonts w:ascii="Calibri" w:eastAsia="Calibri" w:hAnsi="Calibri" w:cs="Times New Roman"/>
      <w:sz w:val="20"/>
      <w:szCs w:val="20"/>
    </w:rPr>
  </w:style>
  <w:style w:type="character" w:customStyle="1" w:styleId="normChar">
    <w:name w:val="norm Char"/>
    <w:basedOn w:val="DefaultParagraphFont"/>
    <w:link w:val="norm"/>
    <w:locked/>
    <w:rsid w:val="006508D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508D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basedOn w:val="Normal"/>
    <w:uiPriority w:val="99"/>
    <w:rsid w:val="006508D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2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Admin19</dc:creator>
  <cp:keywords/>
  <dc:description/>
  <cp:lastModifiedBy>User</cp:lastModifiedBy>
  <cp:revision>44</cp:revision>
  <dcterms:created xsi:type="dcterms:W3CDTF">2022-06-30T08:53:00Z</dcterms:created>
  <dcterms:modified xsi:type="dcterms:W3CDTF">2024-08-22T12:56:00Z</dcterms:modified>
</cp:coreProperties>
</file>