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87B36" w14:textId="0A9D6509" w:rsidR="00764048" w:rsidRPr="005B5E5F" w:rsidRDefault="00764048" w:rsidP="00901983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8"/>
          <w:lang w:val="hy-AM"/>
        </w:rPr>
      </w:pPr>
      <w:r w:rsidRPr="005B5E5F">
        <w:rPr>
          <w:rFonts w:ascii="GHEA Grapalat" w:eastAsia="Times New Roman" w:hAnsi="GHEA Grapalat"/>
          <w:bCs/>
          <w:sz w:val="24"/>
          <w:szCs w:val="21"/>
          <w:lang w:val="hy-AM" w:eastAsia="ru-RU"/>
        </w:rPr>
        <w:t>ՆԱԽԱԳԻԾ</w:t>
      </w:r>
    </w:p>
    <w:p w14:paraId="5E8518B7" w14:textId="77777777" w:rsidR="00764048" w:rsidRPr="005B5E5F" w:rsidRDefault="00764048" w:rsidP="00901983">
      <w:pPr>
        <w:pStyle w:val="NormalWeb"/>
        <w:shd w:val="clear" w:color="auto" w:fill="FFFFFF"/>
        <w:spacing w:before="0" w:beforeAutospacing="0" w:after="0" w:afterAutospacing="0" w:line="360" w:lineRule="auto"/>
        <w:ind w:left="180" w:firstLine="360"/>
        <w:jc w:val="center"/>
        <w:rPr>
          <w:rStyle w:val="Strong"/>
          <w:rFonts w:ascii="GHEA Grapalat" w:hAnsi="GHEA Grapalat"/>
          <w:lang w:val="hy-AM"/>
        </w:rPr>
      </w:pPr>
    </w:p>
    <w:p w14:paraId="3C903919" w14:textId="003344A3" w:rsidR="00D42EC5" w:rsidRPr="005B5E5F" w:rsidRDefault="00D42EC5" w:rsidP="00901983">
      <w:pPr>
        <w:pStyle w:val="NormalWeb"/>
        <w:shd w:val="clear" w:color="auto" w:fill="FFFFFF"/>
        <w:spacing w:before="0" w:beforeAutospacing="0" w:after="0" w:afterAutospacing="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5B5E5F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42B057ED" w14:textId="77777777" w:rsidR="00F22CCC" w:rsidRPr="005B5E5F" w:rsidRDefault="00F22CCC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42"/>
        <w:jc w:val="center"/>
        <w:rPr>
          <w:rFonts w:ascii="Calibri" w:hAnsi="Calibri" w:cs="Calibri"/>
          <w:b/>
          <w:lang w:val="hy-AM"/>
        </w:rPr>
      </w:pPr>
    </w:p>
    <w:p w14:paraId="03EB4575" w14:textId="4B70D536" w:rsidR="00D42EC5" w:rsidRPr="005B5E5F" w:rsidRDefault="00D42EC5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42"/>
        <w:jc w:val="center"/>
        <w:rPr>
          <w:rFonts w:ascii="GHEA Grapalat" w:hAnsi="GHEA Grapalat"/>
          <w:b/>
          <w:lang w:val="hy-AM"/>
        </w:rPr>
      </w:pPr>
      <w:r w:rsidRPr="005B5E5F">
        <w:rPr>
          <w:rFonts w:ascii="Calibri" w:hAnsi="Calibri" w:cs="Calibri"/>
          <w:b/>
          <w:lang w:val="hy-AM"/>
        </w:rPr>
        <w:t> </w:t>
      </w:r>
      <w:r w:rsidRPr="005B5E5F">
        <w:rPr>
          <w:rFonts w:ascii="GHEA Grapalat" w:hAnsi="GHEA Grapalat"/>
          <w:b/>
          <w:bCs/>
          <w:lang w:val="hy-AM"/>
        </w:rPr>
        <w:t>Ո Ր Ո Շ ՈՒ Մ</w:t>
      </w:r>
    </w:p>
    <w:p w14:paraId="2A0867B3" w14:textId="77777777" w:rsidR="00F22CCC" w:rsidRPr="005B5E5F" w:rsidRDefault="00F22CCC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42"/>
        <w:jc w:val="center"/>
        <w:rPr>
          <w:rFonts w:ascii="GHEA Grapalat" w:hAnsi="GHEA Grapalat"/>
          <w:lang w:val="hy-AM"/>
        </w:rPr>
      </w:pPr>
    </w:p>
    <w:p w14:paraId="73D45704" w14:textId="2742D58B" w:rsidR="00D42EC5" w:rsidRPr="005B5E5F" w:rsidRDefault="00856481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42"/>
        <w:jc w:val="center"/>
        <w:rPr>
          <w:rFonts w:ascii="GHEA Grapalat" w:hAnsi="GHEA Grapalat"/>
          <w:lang w:val="hy-AM"/>
        </w:rPr>
      </w:pPr>
      <w:r w:rsidRPr="005B5E5F">
        <w:rPr>
          <w:rFonts w:ascii="GHEA Grapalat" w:hAnsi="GHEA Grapalat"/>
          <w:lang w:val="hy-AM"/>
        </w:rPr>
        <w:t xml:space="preserve">«_____» «______________»  </w:t>
      </w:r>
      <w:r w:rsidR="00D42EC5" w:rsidRPr="005B5E5F">
        <w:rPr>
          <w:rFonts w:ascii="GHEA Grapalat" w:hAnsi="GHEA Grapalat"/>
          <w:lang w:val="hy-AM"/>
        </w:rPr>
        <w:t>202</w:t>
      </w:r>
      <w:r w:rsidR="00336226" w:rsidRPr="005B5E5F">
        <w:rPr>
          <w:rFonts w:ascii="GHEA Grapalat" w:hAnsi="GHEA Grapalat"/>
          <w:lang w:val="hy-AM"/>
        </w:rPr>
        <w:t>4</w:t>
      </w:r>
      <w:r w:rsidR="00D42EC5" w:rsidRPr="005B5E5F">
        <w:rPr>
          <w:rFonts w:ascii="GHEA Grapalat" w:hAnsi="GHEA Grapalat"/>
          <w:lang w:val="hy-AM"/>
        </w:rPr>
        <w:t xml:space="preserve"> թվականի</w:t>
      </w:r>
      <w:r w:rsidRPr="005B5E5F">
        <w:rPr>
          <w:rFonts w:ascii="GHEA Grapalat" w:hAnsi="GHEA Grapalat"/>
          <w:lang w:val="hy-AM"/>
        </w:rPr>
        <w:t xml:space="preserve"> </w:t>
      </w:r>
      <w:r w:rsidR="00D42EC5" w:rsidRPr="005B5E5F">
        <w:rPr>
          <w:rFonts w:ascii="GHEA Grapalat" w:hAnsi="GHEA Grapalat"/>
          <w:lang w:val="hy-AM"/>
        </w:rPr>
        <w:t>N ______-Ն</w:t>
      </w:r>
    </w:p>
    <w:p w14:paraId="341B3987" w14:textId="77777777" w:rsidR="00D42EC5" w:rsidRPr="005B5E5F" w:rsidRDefault="00D42EC5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80" w:firstLine="360"/>
        <w:rPr>
          <w:rFonts w:ascii="GHEA Grapalat" w:hAnsi="GHEA Grapalat"/>
          <w:lang w:val="hy-AM"/>
        </w:rPr>
      </w:pPr>
    </w:p>
    <w:p w14:paraId="137ABA4D" w14:textId="45608C14" w:rsidR="00D42EC5" w:rsidRPr="005B5E5F" w:rsidRDefault="00D42EC5" w:rsidP="00E8756F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lang w:val="hy-AM"/>
        </w:rPr>
      </w:pPr>
      <w:r w:rsidRPr="005B5E5F">
        <w:rPr>
          <w:rStyle w:val="Strong"/>
          <w:rFonts w:ascii="GHEA Grapalat" w:hAnsi="GHEA Grapalat"/>
          <w:lang w:val="hy-AM"/>
        </w:rPr>
        <w:t>ՀԱՅԱՍՏԱՆԻ ՀԱՆՐԱՊԵՏՈՒԹՅԱՆ ԿԱՌԱՎԱՐՈՒԹՅԱՆ 20</w:t>
      </w:r>
      <w:r w:rsidR="00D73A39" w:rsidRPr="005B5E5F">
        <w:rPr>
          <w:rStyle w:val="Strong"/>
          <w:rFonts w:ascii="GHEA Grapalat" w:hAnsi="GHEA Grapalat"/>
          <w:lang w:val="hy-AM"/>
        </w:rPr>
        <w:t>09</w:t>
      </w:r>
      <w:r w:rsidRPr="005B5E5F">
        <w:rPr>
          <w:rStyle w:val="Strong"/>
          <w:rFonts w:ascii="GHEA Grapalat" w:hAnsi="GHEA Grapalat"/>
          <w:lang w:val="hy-AM"/>
        </w:rPr>
        <w:t xml:space="preserve"> ԹՎԱԿԱՆԻ </w:t>
      </w:r>
      <w:r w:rsidR="00D73A39" w:rsidRPr="005B5E5F">
        <w:rPr>
          <w:rStyle w:val="Strong"/>
          <w:rFonts w:ascii="GHEA Grapalat" w:hAnsi="GHEA Grapalat"/>
          <w:lang w:val="hy-AM"/>
        </w:rPr>
        <w:t>ՀՈՒՆԻՍԻ</w:t>
      </w:r>
      <w:r w:rsidRPr="005B5E5F">
        <w:rPr>
          <w:rStyle w:val="Strong"/>
          <w:rFonts w:ascii="GHEA Grapalat" w:hAnsi="GHEA Grapalat"/>
          <w:lang w:val="hy-AM"/>
        </w:rPr>
        <w:t xml:space="preserve"> </w:t>
      </w:r>
      <w:r w:rsidR="00D73A39" w:rsidRPr="005B5E5F">
        <w:rPr>
          <w:rStyle w:val="Strong"/>
          <w:rFonts w:ascii="GHEA Grapalat" w:hAnsi="GHEA Grapalat"/>
          <w:lang w:val="hy-AM"/>
        </w:rPr>
        <w:t>26</w:t>
      </w:r>
      <w:r w:rsidRPr="005B5E5F">
        <w:rPr>
          <w:rStyle w:val="Strong"/>
          <w:rFonts w:ascii="GHEA Grapalat" w:hAnsi="GHEA Grapalat"/>
          <w:lang w:val="hy-AM"/>
        </w:rPr>
        <w:t xml:space="preserve">-Ի N </w:t>
      </w:r>
      <w:r w:rsidR="00D73A39" w:rsidRPr="005B5E5F">
        <w:rPr>
          <w:rStyle w:val="Strong"/>
          <w:rFonts w:ascii="GHEA Grapalat" w:hAnsi="GHEA Grapalat"/>
          <w:lang w:val="hy-AM"/>
        </w:rPr>
        <w:t>792</w:t>
      </w:r>
      <w:r w:rsidRPr="005B5E5F">
        <w:rPr>
          <w:rStyle w:val="Strong"/>
          <w:rFonts w:ascii="GHEA Grapalat" w:hAnsi="GHEA Grapalat"/>
          <w:lang w:val="hy-AM"/>
        </w:rPr>
        <w:t xml:space="preserve">-Ն </w:t>
      </w:r>
      <w:r w:rsidR="00F22CCC" w:rsidRPr="005B5E5F">
        <w:rPr>
          <w:rStyle w:val="Strong"/>
          <w:rFonts w:ascii="GHEA Grapalat" w:hAnsi="GHEA Grapalat"/>
          <w:lang w:val="hy-AM"/>
        </w:rPr>
        <w:t>ՈՐՈՇՄԱՆ ՄԵՋ ՓՈՓՈԽՈՒԹՅՈՒՆՆԵՐ ԵՎ ԼՐԱՑՈՒՄՆԵՐ ԿԱՏԱՐԵԼՈՒ ԵՎ</w:t>
      </w:r>
      <w:r w:rsidR="00F550E7" w:rsidRPr="005B5E5F">
        <w:rPr>
          <w:rStyle w:val="Strong"/>
          <w:rFonts w:ascii="GHEA Grapalat" w:hAnsi="GHEA Grapalat"/>
          <w:lang w:val="hy-AM"/>
        </w:rPr>
        <w:t xml:space="preserve"> </w:t>
      </w:r>
      <w:r w:rsidR="00F22CCC" w:rsidRPr="005B5E5F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2009 ԹՎԱԿԱՆԻ </w:t>
      </w:r>
      <w:r w:rsidR="00AC4470" w:rsidRPr="005B5E5F">
        <w:rPr>
          <w:rStyle w:val="Strong"/>
          <w:rFonts w:ascii="GHEA Grapalat" w:hAnsi="GHEA Grapalat"/>
          <w:lang w:val="hy-AM"/>
        </w:rPr>
        <w:t xml:space="preserve">ՀՈՒՆԻՍԻ 26-Ի </w:t>
      </w:r>
      <w:r w:rsidR="00F22CCC" w:rsidRPr="005B5E5F">
        <w:rPr>
          <w:rStyle w:val="Strong"/>
          <w:rFonts w:ascii="GHEA Grapalat" w:hAnsi="GHEA Grapalat"/>
          <w:lang w:val="hy-AM"/>
        </w:rPr>
        <w:t xml:space="preserve">N </w:t>
      </w:r>
      <w:r w:rsidR="00F550E7" w:rsidRPr="005B5E5F">
        <w:rPr>
          <w:rStyle w:val="Strong"/>
          <w:rFonts w:ascii="GHEA Grapalat" w:hAnsi="GHEA Grapalat"/>
          <w:lang w:val="hy-AM"/>
        </w:rPr>
        <w:t xml:space="preserve">728-Ն </w:t>
      </w:r>
      <w:r w:rsidRPr="005B5E5F">
        <w:rPr>
          <w:rStyle w:val="Strong"/>
          <w:rFonts w:ascii="GHEA Grapalat" w:hAnsi="GHEA Grapalat"/>
          <w:lang w:val="hy-AM"/>
        </w:rPr>
        <w:t>ՈՐՈՇ</w:t>
      </w:r>
      <w:r w:rsidR="00F550E7" w:rsidRPr="005B5E5F">
        <w:rPr>
          <w:rStyle w:val="Strong"/>
          <w:rFonts w:ascii="GHEA Grapalat" w:hAnsi="GHEA Grapalat"/>
          <w:lang w:val="hy-AM"/>
        </w:rPr>
        <w:t>Մ</w:t>
      </w:r>
      <w:r w:rsidR="00F22CCC" w:rsidRPr="005B5E5F">
        <w:rPr>
          <w:rStyle w:val="Strong"/>
          <w:rFonts w:ascii="GHEA Grapalat" w:hAnsi="GHEA Grapalat"/>
          <w:lang w:val="hy-AM"/>
        </w:rPr>
        <w:t>Ա</w:t>
      </w:r>
      <w:r w:rsidR="00F550E7" w:rsidRPr="005B5E5F">
        <w:rPr>
          <w:rStyle w:val="Strong"/>
          <w:rFonts w:ascii="GHEA Grapalat" w:hAnsi="GHEA Grapalat"/>
          <w:lang w:val="hy-AM"/>
        </w:rPr>
        <w:t>Ն</w:t>
      </w:r>
      <w:r w:rsidR="00F22CCC" w:rsidRPr="005B5E5F">
        <w:rPr>
          <w:rStyle w:val="Strong"/>
          <w:rFonts w:ascii="GHEA Grapalat" w:hAnsi="GHEA Grapalat"/>
          <w:lang w:val="hy-AM"/>
        </w:rPr>
        <w:t xml:space="preserve"> ՄԵՋ</w:t>
      </w:r>
      <w:r w:rsidRPr="005B5E5F">
        <w:rPr>
          <w:rStyle w:val="Strong"/>
          <w:rFonts w:ascii="GHEA Grapalat" w:hAnsi="GHEA Grapalat"/>
          <w:lang w:val="hy-AM"/>
        </w:rPr>
        <w:t xml:space="preserve"> </w:t>
      </w:r>
      <w:r w:rsidR="00F22CCC" w:rsidRPr="005B5E5F">
        <w:rPr>
          <w:rStyle w:val="Strong"/>
          <w:rFonts w:ascii="GHEA Grapalat" w:hAnsi="GHEA Grapalat"/>
          <w:lang w:val="hy-AM"/>
        </w:rPr>
        <w:t>ՓՈՓՈԽՈՒԹՅՈՒՆ</w:t>
      </w:r>
      <w:r w:rsidRPr="005B5E5F">
        <w:rPr>
          <w:rStyle w:val="Strong"/>
          <w:rFonts w:ascii="GHEA Grapalat" w:hAnsi="GHEA Grapalat"/>
          <w:lang w:val="hy-AM"/>
        </w:rPr>
        <w:t xml:space="preserve"> ԿԱՏԱՐԵԼՈՒ ՄԱՍԻՆ</w:t>
      </w:r>
    </w:p>
    <w:p w14:paraId="6649CFAC" w14:textId="77777777" w:rsidR="00D42EC5" w:rsidRPr="005B5E5F" w:rsidRDefault="00D42EC5" w:rsidP="00F22CCC">
      <w:pPr>
        <w:pStyle w:val="NormalWeb"/>
        <w:shd w:val="clear" w:color="auto" w:fill="FFFFFF"/>
        <w:spacing w:before="0" w:beforeAutospacing="0" w:after="0" w:afterAutospacing="0" w:line="276" w:lineRule="auto"/>
        <w:ind w:left="180" w:firstLine="360"/>
        <w:jc w:val="center"/>
        <w:rPr>
          <w:rFonts w:ascii="GHEA Grapalat" w:hAnsi="GHEA Grapalat"/>
          <w:lang w:val="hy-AM"/>
        </w:rPr>
      </w:pPr>
    </w:p>
    <w:p w14:paraId="203F5299" w14:textId="09D8B8AE" w:rsidR="00B32C7E" w:rsidRPr="005B5E5F" w:rsidRDefault="00B32C7E" w:rsidP="00E8756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B5E5F">
        <w:rPr>
          <w:rFonts w:ascii="GHEA Grapalat" w:hAnsi="GHEA Grapalat"/>
          <w:lang w:val="hy-AM"/>
        </w:rPr>
        <w:t>«</w:t>
      </w:r>
      <w:r w:rsidR="001B62A5" w:rsidRPr="005B5E5F">
        <w:rPr>
          <w:rFonts w:ascii="GHEA Grapalat" w:hAnsi="GHEA Grapalat"/>
          <w:lang w:val="hy-AM"/>
        </w:rPr>
        <w:t>Նորմատիվ իրավական ակտերի</w:t>
      </w:r>
      <w:r w:rsidR="007F3A6F" w:rsidRPr="005B5E5F">
        <w:rPr>
          <w:rFonts w:ascii="GHEA Grapalat" w:hAnsi="GHEA Grapalat"/>
          <w:lang w:val="hy-AM"/>
        </w:rPr>
        <w:t xml:space="preserve"> մասին» օրենքի </w:t>
      </w:r>
      <w:r w:rsidR="001B62A5" w:rsidRPr="005B5E5F">
        <w:rPr>
          <w:rFonts w:ascii="GHEA Grapalat" w:hAnsi="GHEA Grapalat"/>
          <w:lang w:val="hy-AM"/>
        </w:rPr>
        <w:t xml:space="preserve">33-րդ և 34-րդ հոդվածներին </w:t>
      </w:r>
      <w:r w:rsidR="0027526B" w:rsidRPr="005B5E5F">
        <w:rPr>
          <w:rFonts w:ascii="GHEA Grapalat" w:hAnsi="GHEA Grapalat"/>
          <w:lang w:val="hy-AM"/>
        </w:rPr>
        <w:t>համապատասխան</w:t>
      </w:r>
      <w:r w:rsidRPr="005B5E5F">
        <w:rPr>
          <w:rFonts w:ascii="GHEA Grapalat" w:hAnsi="GHEA Grapalat"/>
          <w:lang w:val="hy-AM"/>
        </w:rPr>
        <w:t>` Հայաստանի Հանրապետության կառավարությունը</w:t>
      </w:r>
      <w:r w:rsidRPr="005B5E5F">
        <w:rPr>
          <w:rStyle w:val="apple-converted-space"/>
          <w:rFonts w:ascii="Calibri" w:hAnsi="Calibri" w:cs="Calibri"/>
          <w:lang w:val="hy-AM"/>
        </w:rPr>
        <w:t> </w:t>
      </w:r>
      <w:r w:rsidRPr="005B5E5F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31DD025E" w14:textId="77777777" w:rsidR="001B62A5" w:rsidRPr="005B5E5F" w:rsidRDefault="00B27887" w:rsidP="00E8756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F38" w:rsidRPr="005B5E5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2009 թվականի հունիսի 26-ի </w:t>
      </w:r>
      <w:r w:rsidR="00343F38" w:rsidRPr="005B5E5F">
        <w:rPr>
          <w:rFonts w:ascii="GHEA Grapalat" w:eastAsia="Times New Roman" w:hAnsi="GHEA Grapalat"/>
          <w:bCs/>
          <w:sz w:val="24"/>
          <w:szCs w:val="24"/>
          <w:lang w:val="hy-AM"/>
        </w:rPr>
        <w:t>«</w:t>
      </w:r>
      <w:r w:rsidR="00343F3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Ք</w:t>
      </w:r>
      <w:r w:rsidR="00343F38" w:rsidRPr="005B5E5F">
        <w:rPr>
          <w:rFonts w:ascii="GHEA Grapalat" w:eastAsia="Times New Roman" w:hAnsi="GHEA Grapalat"/>
          <w:sz w:val="24"/>
          <w:szCs w:val="24"/>
          <w:lang w:val="hy-AM"/>
        </w:rPr>
        <w:t>աղաքաշինական գործունեության հատուկ կարգավորման օբյեկտների տարածքներում քաղաքաշինական գործունեության իրականացման կարգը հաստատելու</w:t>
      </w:r>
      <w:r w:rsidR="00343F38" w:rsidRPr="005B5E5F">
        <w:rPr>
          <w:rFonts w:ascii="Arial Unicode" w:eastAsia="Times New Roman" w:hAnsi="Arial Unicode"/>
          <w:b/>
          <w:bCs/>
          <w:sz w:val="21"/>
          <w:szCs w:val="21"/>
          <w:lang w:val="hy-AM"/>
        </w:rPr>
        <w:t xml:space="preserve"> </w:t>
      </w:r>
      <w:r w:rsidR="00343F3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="00343F38" w:rsidRPr="005B5E5F">
        <w:rPr>
          <w:rFonts w:ascii="GHEA Grapalat" w:hAnsi="GHEA Grapalat"/>
          <w:sz w:val="24"/>
          <w:szCs w:val="24"/>
          <w:lang w:val="hy-AM"/>
        </w:rPr>
        <w:t xml:space="preserve">» N 792-Ն որոշման </w:t>
      </w:r>
      <w:r w:rsidR="00343F38" w:rsidRPr="005B5E5F">
        <w:rPr>
          <w:rFonts w:ascii="GHEA Grapalat" w:hAnsi="GHEA Grapalat" w:cs="Arial"/>
          <w:sz w:val="24"/>
          <w:szCs w:val="24"/>
          <w:lang w:val="hy-AM"/>
        </w:rPr>
        <w:t xml:space="preserve">(այսուհետ՝ Որոշում) </w:t>
      </w:r>
      <w:r w:rsidR="001B62A5" w:rsidRPr="005B5E5F">
        <w:rPr>
          <w:rFonts w:ascii="GHEA Grapalat" w:hAnsi="GHEA Grapalat" w:cs="Arial"/>
          <w:sz w:val="24"/>
          <w:szCs w:val="24"/>
          <w:lang w:val="hy-AM"/>
        </w:rPr>
        <w:t>մեջ կատարել հետևյալ փոփոխությունները և լրացումները․</w:t>
      </w:r>
    </w:p>
    <w:p w14:paraId="2549B90A" w14:textId="5BB34373" w:rsidR="001B62A5" w:rsidRPr="005B5E5F" w:rsidRDefault="001B62A5" w:rsidP="00E8756F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CC755A" w:rsidRPr="005B5E5F">
        <w:rPr>
          <w:rFonts w:ascii="GHEA Grapalat" w:hAnsi="GHEA Grapalat" w:cs="Arial"/>
          <w:sz w:val="24"/>
          <w:szCs w:val="24"/>
          <w:lang w:val="hy-AM"/>
        </w:rPr>
        <w:t>նախաբանի «10.1-ին և 19-րդ հոդվածներ</w:t>
      </w:r>
      <w:r w:rsidR="0027526B" w:rsidRPr="005B5E5F">
        <w:rPr>
          <w:rFonts w:ascii="GHEA Grapalat" w:hAnsi="GHEA Grapalat" w:cs="Arial"/>
          <w:sz w:val="24"/>
          <w:szCs w:val="24"/>
          <w:lang w:val="hy-AM"/>
        </w:rPr>
        <w:t>ին</w:t>
      </w:r>
      <w:r w:rsidR="00CC755A" w:rsidRPr="005B5E5F">
        <w:rPr>
          <w:rFonts w:ascii="GHEA Grapalat" w:hAnsi="GHEA Grapalat" w:cs="Arial"/>
          <w:sz w:val="24"/>
          <w:szCs w:val="24"/>
          <w:lang w:val="hy-AM"/>
        </w:rPr>
        <w:t xml:space="preserve">» բառերը </w:t>
      </w:r>
      <w:r w:rsidR="0027526B" w:rsidRPr="005B5E5F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="00CC755A" w:rsidRPr="005B5E5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8E54F8" w:rsidRPr="005B5E5F">
        <w:rPr>
          <w:rFonts w:ascii="GHEA Grapalat" w:hAnsi="GHEA Grapalat" w:cs="Arial"/>
          <w:sz w:val="24"/>
          <w:szCs w:val="24"/>
          <w:lang w:val="hy-AM"/>
        </w:rPr>
        <w:t>10</w:t>
      </w:r>
      <w:r w:rsidR="009A3B90" w:rsidRPr="005B5E5F">
        <w:rPr>
          <w:rFonts w:ascii="GHEA Grapalat" w:hAnsi="GHEA Grapalat" w:cs="Arial"/>
          <w:sz w:val="24"/>
          <w:szCs w:val="24"/>
          <w:lang w:val="hy-AM"/>
        </w:rPr>
        <w:t>-րդ հոդվածի 1-ին մասի 12-րդ կետ</w:t>
      </w:r>
      <w:proofErr w:type="spellStart"/>
      <w:r w:rsidR="009A3B90" w:rsidRPr="005B5E5F">
        <w:rPr>
          <w:rFonts w:ascii="GHEA Grapalat" w:hAnsi="GHEA Grapalat" w:cs="Arial"/>
          <w:sz w:val="24"/>
          <w:szCs w:val="24"/>
        </w:rPr>
        <w:t>ին</w:t>
      </w:r>
      <w:proofErr w:type="spellEnd"/>
      <w:r w:rsidR="008E54F8" w:rsidRPr="005B5E5F">
        <w:rPr>
          <w:rFonts w:ascii="GHEA Grapalat" w:hAnsi="GHEA Grapalat" w:cs="Arial"/>
          <w:sz w:val="24"/>
          <w:szCs w:val="24"/>
        </w:rPr>
        <w:t xml:space="preserve"> </w:t>
      </w:r>
      <w:r w:rsidR="008E54F8" w:rsidRPr="005B5E5F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CC755A" w:rsidRPr="005B5E5F">
        <w:rPr>
          <w:rFonts w:ascii="GHEA Grapalat" w:hAnsi="GHEA Grapalat" w:cs="Arial"/>
          <w:sz w:val="24"/>
          <w:szCs w:val="24"/>
          <w:lang w:val="hy-AM"/>
        </w:rPr>
        <w:t>19-րդ հոդված</w:t>
      </w:r>
      <w:r w:rsidRPr="005B5E5F">
        <w:rPr>
          <w:rFonts w:ascii="GHEA Grapalat" w:hAnsi="GHEA Grapalat" w:cs="Arial"/>
          <w:sz w:val="24"/>
          <w:szCs w:val="24"/>
          <w:lang w:val="hy-AM"/>
        </w:rPr>
        <w:t>ի</w:t>
      </w:r>
      <w:r w:rsidR="0044583B" w:rsidRPr="005B5E5F">
        <w:rPr>
          <w:rFonts w:ascii="GHEA Grapalat" w:hAnsi="GHEA Grapalat" w:cs="Arial"/>
          <w:sz w:val="24"/>
          <w:szCs w:val="24"/>
        </w:rPr>
        <w:t>ն</w:t>
      </w:r>
      <w:r w:rsidRPr="005B5E5F">
        <w:rPr>
          <w:rFonts w:ascii="GHEA Grapalat" w:hAnsi="GHEA Grapalat" w:cs="Arial"/>
          <w:sz w:val="24"/>
          <w:szCs w:val="24"/>
          <w:lang w:val="hy-AM"/>
        </w:rPr>
        <w:t>» բառերով․</w:t>
      </w:r>
    </w:p>
    <w:p w14:paraId="55BA0A83" w14:textId="684E46C6" w:rsidR="00502C92" w:rsidRPr="005B5E5F" w:rsidRDefault="00816355" w:rsidP="00E8756F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>Որոշման 2-րդ կետի 1-ին ենթակետ</w:t>
      </w:r>
      <w:r w:rsidR="00502C92" w:rsidRPr="005B5E5F">
        <w:rPr>
          <w:rFonts w:ascii="GHEA Grapalat" w:hAnsi="GHEA Grapalat"/>
          <w:sz w:val="24"/>
          <w:szCs w:val="24"/>
          <w:lang w:val="hy-AM"/>
        </w:rPr>
        <w:t>ը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քաղաքաշինության կոմիտեի» բառերից հետո լ</w:t>
      </w:r>
      <w:r w:rsidR="00502C92" w:rsidRPr="005B5E5F">
        <w:rPr>
          <w:rFonts w:ascii="GHEA Grapalat" w:hAnsi="GHEA Grapalat"/>
          <w:sz w:val="24"/>
          <w:szCs w:val="24"/>
          <w:lang w:val="hy-AM"/>
        </w:rPr>
        <w:t>րաց</w:t>
      </w:r>
      <w:r w:rsidRPr="005B5E5F">
        <w:rPr>
          <w:rFonts w:ascii="GHEA Grapalat" w:hAnsi="GHEA Grapalat"/>
          <w:sz w:val="24"/>
          <w:szCs w:val="24"/>
          <w:lang w:val="hy-AM"/>
        </w:rPr>
        <w:t>նել «(այսուհետ՝ Լիազոր մարմին)» բառեր</w:t>
      </w:r>
      <w:r w:rsidR="00502C92" w:rsidRPr="005B5E5F">
        <w:rPr>
          <w:rFonts w:ascii="GHEA Grapalat" w:hAnsi="GHEA Grapalat"/>
          <w:sz w:val="24"/>
          <w:szCs w:val="24"/>
          <w:lang w:val="hy-AM"/>
        </w:rPr>
        <w:t>ով</w:t>
      </w:r>
      <w:r w:rsidR="007E4E38" w:rsidRPr="005B5E5F">
        <w:rPr>
          <w:rFonts w:ascii="GHEA Grapalat" w:hAnsi="GHEA Grapalat"/>
          <w:sz w:val="24"/>
          <w:szCs w:val="24"/>
          <w:lang w:val="hy-AM"/>
        </w:rPr>
        <w:t>.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3CF730" w14:textId="570882AF" w:rsidR="00816355" w:rsidRPr="005B5E5F" w:rsidRDefault="00816355" w:rsidP="00E8756F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502C92" w:rsidRPr="005B5E5F">
        <w:rPr>
          <w:rFonts w:ascii="GHEA Grapalat" w:hAnsi="GHEA Grapalat"/>
          <w:sz w:val="24"/>
          <w:szCs w:val="24"/>
          <w:lang w:val="hy-AM"/>
        </w:rPr>
        <w:t>և Որոշմամբ հաստատված կարգի (այսուհետ՝ Կարգ)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502C92" w:rsidRPr="005B5E5F">
        <w:rPr>
          <w:rFonts w:ascii="GHEA Grapalat" w:hAnsi="GHEA Grapalat"/>
          <w:sz w:val="24"/>
          <w:szCs w:val="24"/>
          <w:lang w:val="hy-AM"/>
        </w:rPr>
        <w:t xml:space="preserve">ամբողջ տեքստում </w:t>
      </w:r>
      <w:r w:rsidRPr="005B5E5F">
        <w:rPr>
          <w:rFonts w:ascii="GHEA Grapalat" w:hAnsi="GHEA Grapalat"/>
          <w:sz w:val="24"/>
          <w:szCs w:val="24"/>
          <w:lang w:val="hy-AM"/>
        </w:rPr>
        <w:t>«Հայաստանի Հանրապետության քաղաքաշինության կոմիտե» բառերը</w:t>
      </w:r>
      <w:r w:rsidR="00975B8C" w:rsidRPr="005B5E5F">
        <w:rPr>
          <w:rFonts w:ascii="GHEA Grapalat" w:hAnsi="GHEA Grapalat"/>
          <w:sz w:val="24"/>
          <w:szCs w:val="24"/>
        </w:rPr>
        <w:t>`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համապատասխան հոլովաձևերով </w:t>
      </w:r>
      <w:r w:rsidR="005B416A" w:rsidRPr="005B5E5F">
        <w:rPr>
          <w:rFonts w:ascii="GHEA Grapalat" w:hAnsi="GHEA Grapalat"/>
          <w:sz w:val="24"/>
          <w:szCs w:val="24"/>
          <w:lang w:val="hy-AM"/>
        </w:rPr>
        <w:t>փոխարինել «Լիազոր մարմին» բառերով</w:t>
      </w:r>
      <w:r w:rsidR="00BD1EB3" w:rsidRPr="005B5E5F">
        <w:rPr>
          <w:rFonts w:ascii="GHEA Grapalat" w:hAnsi="GHEA Grapalat"/>
          <w:sz w:val="24"/>
          <w:szCs w:val="24"/>
          <w:lang w:val="hy-AM"/>
        </w:rPr>
        <w:t>՝ համապատասխան հոլովաձևերով</w:t>
      </w:r>
      <w:r w:rsidR="005B416A" w:rsidRPr="005B5E5F">
        <w:rPr>
          <w:rFonts w:ascii="GHEA Grapalat" w:hAnsi="GHEA Grapalat"/>
          <w:sz w:val="24"/>
          <w:szCs w:val="24"/>
          <w:lang w:val="hy-AM"/>
        </w:rPr>
        <w:t>.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D32FAB5" w14:textId="71A35C4B" w:rsidR="00640B8D" w:rsidRPr="005B5E5F" w:rsidRDefault="00FA5112" w:rsidP="00E8756F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>Կ</w:t>
      </w:r>
      <w:r w:rsidR="005C0647" w:rsidRPr="005B5E5F">
        <w:rPr>
          <w:rFonts w:ascii="GHEA Grapalat" w:hAnsi="GHEA Grapalat"/>
          <w:sz w:val="24"/>
          <w:szCs w:val="24"/>
          <w:lang w:val="hy-AM"/>
        </w:rPr>
        <w:t>արգի</w:t>
      </w:r>
      <w:r w:rsidR="003965AE" w:rsidRPr="005B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39D" w:rsidRPr="005B5E5F">
        <w:rPr>
          <w:rFonts w:ascii="GHEA Grapalat" w:hAnsi="GHEA Grapalat"/>
          <w:sz w:val="24"/>
          <w:szCs w:val="24"/>
          <w:lang w:val="hy-AM"/>
        </w:rPr>
        <w:t>2</w:t>
      </w:r>
      <w:r w:rsidR="00555BAD" w:rsidRPr="005B5E5F">
        <w:rPr>
          <w:rFonts w:ascii="GHEA Grapalat" w:hAnsi="GHEA Grapalat"/>
          <w:sz w:val="24"/>
          <w:szCs w:val="24"/>
          <w:lang w:val="hy-AM"/>
        </w:rPr>
        <w:t>-րդ կետ</w:t>
      </w:r>
      <w:r w:rsidR="002D739D" w:rsidRPr="005B5E5F">
        <w:rPr>
          <w:rFonts w:ascii="GHEA Grapalat" w:hAnsi="GHEA Grapalat"/>
          <w:sz w:val="24"/>
          <w:szCs w:val="24"/>
          <w:lang w:val="hy-AM"/>
        </w:rPr>
        <w:t>ի 1-ին ենթակետ</w:t>
      </w:r>
      <w:r w:rsidR="00B32770" w:rsidRPr="005B5E5F">
        <w:rPr>
          <w:rFonts w:ascii="GHEA Grapalat" w:hAnsi="GHEA Grapalat"/>
          <w:sz w:val="24"/>
          <w:szCs w:val="24"/>
          <w:lang w:val="hy-AM"/>
        </w:rPr>
        <w:t>ում</w:t>
      </w:r>
      <w:r w:rsidR="00555BAD" w:rsidRPr="005B5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387E51" w:rsidRPr="005B5E5F">
        <w:rPr>
          <w:rFonts w:ascii="GHEA Grapalat" w:hAnsi="GHEA Grapalat"/>
          <w:sz w:val="24"/>
          <w:szCs w:val="24"/>
          <w:lang w:val="hy-AM"/>
        </w:rPr>
        <w:t xml:space="preserve">«զարգացումը, հատակագծումը, քաղաքացիների, հասարակության և պետության շահերի ապահովումն իրականացվում են Հայաստանի Հանրապետության օրենսդրությամբ և այլ նորմատիվ իրավական ակտերով սահմանված հատուկ կանոնների և ընթացակարգերի անհրաժեշտությամբ ու կիրառմամբ» բառերը փոխարինել </w:t>
      </w:r>
      <w:r w:rsidR="00555BAD" w:rsidRPr="005B5E5F">
        <w:rPr>
          <w:rFonts w:ascii="GHEA Grapalat" w:hAnsi="GHEA Grapalat"/>
          <w:sz w:val="24"/>
          <w:szCs w:val="24"/>
          <w:lang w:val="hy-AM"/>
        </w:rPr>
        <w:t></w:t>
      </w:r>
      <w:r w:rsidR="002D739D" w:rsidRPr="005B5E5F">
        <w:rPr>
          <w:rFonts w:ascii="GHEA Grapalat" w:hAnsi="GHEA Grapalat"/>
          <w:sz w:val="24"/>
          <w:szCs w:val="24"/>
          <w:lang w:val="hy-AM"/>
        </w:rPr>
        <w:t xml:space="preserve">կառուցապատումը, հատակագծումը, օգտագործումը, </w:t>
      </w:r>
      <w:r w:rsidR="002D739D" w:rsidRPr="005B5E5F">
        <w:rPr>
          <w:rFonts w:ascii="GHEA Grapalat" w:hAnsi="GHEA Grapalat"/>
          <w:sz w:val="24"/>
          <w:szCs w:val="24"/>
          <w:lang w:val="hy-AM"/>
        </w:rPr>
        <w:lastRenderedPageBreak/>
        <w:t>քաղաքացիների, հասարակության, պետության շահերի ապահովումը պահանջում են օրենսդրական լրացուցիչ լուծումներ»</w:t>
      </w:r>
      <w:r w:rsidR="00387E51" w:rsidRPr="005B5E5F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A30CDD" w:rsidRPr="005B5E5F">
        <w:rPr>
          <w:rFonts w:ascii="GHEA Grapalat" w:hAnsi="GHEA Grapalat"/>
          <w:sz w:val="24"/>
          <w:szCs w:val="24"/>
          <w:lang w:val="hy-AM"/>
        </w:rPr>
        <w:t>».</w:t>
      </w:r>
    </w:p>
    <w:p w14:paraId="4E6C54CA" w14:textId="60E90A8B" w:rsidR="0002447A" w:rsidRPr="005B5E5F" w:rsidRDefault="0002447A" w:rsidP="00E8756F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Կարգի 12-րդ կետ</w:t>
      </w:r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 շարադրել հետևյալ խմբագրությամբ.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Ս</w:t>
      </w:r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ույն կարգի 10-րդ կետի 3-րդ ենթակետով </w:t>
      </w:r>
      <w:r w:rsidR="00A06D24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19-րդ կետով սահմանված փաստաթղթերը </w:t>
      </w:r>
      <w:proofErr w:type="spellStart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ստանալուց</w:t>
      </w:r>
      <w:proofErr w:type="spellEnd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հետո</w:t>
      </w:r>
      <w:proofErr w:type="spellEnd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համայնքի</w:t>
      </w:r>
      <w:proofErr w:type="spellEnd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ղեկավարը</w:t>
      </w:r>
      <w:proofErr w:type="spellEnd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դրանք</w:t>
      </w:r>
      <w:proofErr w:type="spellEnd"/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A06D24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 աշխատանքային օրվա ընթացքում ներկայացնում </w:t>
      </w:r>
      <w:r w:rsidR="00840B0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է</w:t>
      </w:r>
      <w:r w:rsidR="00A06D24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պետական կառավարման տարածքային մարմին` համաձայնեցման։ Վերջինս 5 աշխատանքային օրվա ընթացքում </w:t>
      </w:r>
      <w:proofErr w:type="spellStart"/>
      <w:r w:rsidR="00BB645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նշված</w:t>
      </w:r>
      <w:proofErr w:type="spellEnd"/>
      <w:r w:rsidR="00BB645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B645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փաստաթղթերը</w:t>
      </w:r>
      <w:proofErr w:type="spellEnd"/>
      <w:r w:rsidR="00BB645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՝</w:t>
      </w:r>
      <w:r w:rsidR="00A06D24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իր եզրակացության հետ միասին</w:t>
      </w:r>
      <w:r w:rsidR="00BB645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,</w:t>
      </w:r>
      <w:r w:rsidR="00A06D24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ներկայացնում է Լիազոր մարմին՝ համաձայնեցման, իսկ բացասական կարծիքի դեպքում՝ 3 աշխատանքային օրվա ընթացքում վերադարձնում է համայնքին՝ հղում կատարելով համապատասխան իրավական ակտին:</w:t>
      </w:r>
    </w:p>
    <w:p w14:paraId="1F200AB3" w14:textId="3C6B8B81" w:rsidR="00256566" w:rsidRPr="005B5E5F" w:rsidRDefault="00256566" w:rsidP="00E8756F">
      <w:pPr>
        <w:pStyle w:val="ListParagraph"/>
        <w:numPr>
          <w:ilvl w:val="0"/>
          <w:numId w:val="31"/>
        </w:numPr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Կարգի 12.2-րդ կետի «</w:t>
      </w:r>
      <w:r w:rsidRPr="005B5E5F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համաձայնեցմանը չեն ներկայացվում`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բառերից հետո լրացնել «բացառությամբ </w:t>
      </w:r>
      <w:proofErr w:type="spellStart"/>
      <w:r w:rsidR="009F1455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proofErr w:type="spellEnd"/>
      <w:r w:rsidR="009F1455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9F1455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2005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դեկտեմբերի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29-ի N 2404-Ն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որոշմամբ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սահմանված</w:t>
      </w:r>
      <w:proofErr w:type="spellEnd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F2B6C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դեպքերի</w:t>
      </w:r>
      <w:proofErr w:type="spellEnd"/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բառեր</w:t>
      </w:r>
      <w:r w:rsidR="00E81F97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</w:p>
    <w:p w14:paraId="2CFD97FC" w14:textId="519AA2EE" w:rsidR="0002447A" w:rsidRPr="005B5E5F" w:rsidRDefault="0002447A" w:rsidP="00E8756F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>Կարգը լրացնել նոր 12.3.-րդ կետով՝ հետևյալ բովանդակությամբ.</w:t>
      </w:r>
    </w:p>
    <w:p w14:paraId="17BC66C8" w14:textId="10437B89" w:rsidR="0002447A" w:rsidRPr="005B5E5F" w:rsidRDefault="0002447A" w:rsidP="00E8756F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«12.3. </w:t>
      </w:r>
      <w:r w:rsidR="002B2662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Լիազոր մարմինը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սույն կարգի 10-րդ կետի 3-րդ ենթակետով և 1</w:t>
      </w:r>
      <w:r w:rsidR="002B2662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2B2662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կետով </w:t>
      </w:r>
      <w:r w:rsidR="002B2662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սահմանված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փաստաթղթերն ուսումնասիրում և ներկայացված առաջարկությունների փաստաթղթային կազմը լիարժեք չլինելու դեպքում 5 աշխատանքային օրվա ընթացքում </w:t>
      </w:r>
      <w:r w:rsidR="0061419F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վերադարձնում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է առաջարկությունները ներկայացրած </w:t>
      </w:r>
      <w:proofErr w:type="spellStart"/>
      <w:r w:rsidR="002F5B02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proofErr w:type="spellEnd"/>
      <w:r w:rsidR="002F5B02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592541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կառավարման</w:t>
      </w:r>
      <w:proofErr w:type="spellEnd"/>
      <w:r w:rsidR="00592541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2F5B02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տարածքային</w:t>
      </w:r>
      <w:proofErr w:type="spellEnd"/>
      <w:r w:rsidR="002F5B02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2F5B02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մարմնին</w:t>
      </w:r>
      <w:proofErr w:type="spellEnd"/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վերջինս</w:t>
      </w:r>
      <w:proofErr w:type="spellEnd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3 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աշխատանքային օրվա ընթացքում </w:t>
      </w:r>
      <w:proofErr w:type="spellStart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վերադարձնում</w:t>
      </w:r>
      <w:proofErr w:type="spellEnd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</w:t>
      </w:r>
      <w:proofErr w:type="spellStart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համայնք</w:t>
      </w:r>
      <w:proofErr w:type="spellEnd"/>
      <w:r w:rsidR="004E0E2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,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իսկ լրակազմ փաթեթի առկայության դեպքում 1</w:t>
      </w:r>
      <w:r w:rsidR="00A74396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5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աշխատանքային օրվա ընթացքում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տալիս է եզրակացություն: </w:t>
      </w:r>
      <w:proofErr w:type="spellStart"/>
      <w:r w:rsidR="00A74396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Լիազոր</w:t>
      </w:r>
      <w:proofErr w:type="spellEnd"/>
      <w:r w:rsidR="00A74396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A74396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մարմինը</w:t>
      </w:r>
      <w:proofErr w:type="spellEnd"/>
      <w:r w:rsidR="00A74396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4A090A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կարգի 10-րդ կետի 3-րդ ենթակետով և 19-րդ կետով սահմանված փաստաթղթերը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ներկայացնում է շահագրգիռ </w:t>
      </w:r>
      <w:proofErr w:type="spellStart"/>
      <w:r w:rsidR="000142A7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մարմիններ</w:t>
      </w:r>
      <w:proofErr w:type="spellEnd"/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կարծիքի: 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Շահագրգիռ մարմիններ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ի </w:t>
      </w:r>
      <w:proofErr w:type="spellStart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կողմից</w:t>
      </w:r>
      <w:proofErr w:type="spellEnd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10 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աշխատանքային օրվա ընթացքում</w:t>
      </w:r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կարծիք</w:t>
      </w:r>
      <w:proofErr w:type="spellEnd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չներկայացնելը</w:t>
      </w:r>
      <w:proofErr w:type="spellEnd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համարվում</w:t>
      </w:r>
      <w:proofErr w:type="spellEnd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</w:t>
      </w:r>
      <w:proofErr w:type="spellStart"/>
      <w:r w:rsidR="00E10A60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դրական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իսկ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կարծիք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ներկայացնելուց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հետո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՝ 5 </w:t>
      </w:r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աշխատանքային օրվա ընթացքում</w:t>
      </w:r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Լիազոր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մարմինն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ամփոփում</w:t>
      </w:r>
      <w:proofErr w:type="spellEnd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</w:t>
      </w:r>
      <w:proofErr w:type="spellStart"/>
      <w:r w:rsidR="00070523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կարծիքներ</w:t>
      </w:r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ը</w:t>
      </w:r>
      <w:proofErr w:type="spellEnd"/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և </w:t>
      </w:r>
      <w:proofErr w:type="spellStart"/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տրամադրում</w:t>
      </w:r>
      <w:proofErr w:type="spellEnd"/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է </w:t>
      </w:r>
      <w:proofErr w:type="spellStart"/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եզրակացություն</w:t>
      </w:r>
      <w:proofErr w:type="spellEnd"/>
      <w:r w:rsidR="007E4E38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.</w:t>
      </w:r>
    </w:p>
    <w:p w14:paraId="45DCB8CF" w14:textId="22B5836C" w:rsidR="0002447A" w:rsidRPr="005B5E5F" w:rsidRDefault="00E6000A" w:rsidP="00E8756F">
      <w:pPr>
        <w:spacing w:after="0" w:line="360" w:lineRule="auto"/>
        <w:ind w:left="360"/>
        <w:jc w:val="both"/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8</w:t>
      </w:r>
      <w:r w:rsidR="0002447A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 ո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>ւժը կորցրած ճանաչել</w:t>
      </w:r>
      <w:r w:rsidR="0002447A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Կարգի 13-րդ և 14-րդ կետերը</w:t>
      </w:r>
      <w:r w:rsidR="0002447A" w:rsidRPr="005B5E5F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p w14:paraId="3FAAB1A5" w14:textId="5E1B4F36" w:rsidR="0002447A" w:rsidRPr="005B5E5F" w:rsidRDefault="00E6000A" w:rsidP="00E8756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9</w:t>
      </w:r>
      <w:r w:rsidR="0002447A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 Կ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>արգի 18-րդ կետում «3-րդ ենթակետի «ա», «բ», «գ» պարբերություններով» բառերը փոխարինել «3-րդ ենթակետով և 1</w:t>
      </w:r>
      <w:r w:rsidR="00DE6463" w:rsidRPr="005B5E5F">
        <w:rPr>
          <w:rFonts w:ascii="GHEA Grapalat" w:hAnsi="GHEA Grapalat"/>
          <w:sz w:val="24"/>
          <w:szCs w:val="24"/>
          <w:lang w:val="hy-AM"/>
        </w:rPr>
        <w:t>9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>-</w:t>
      </w:r>
      <w:r w:rsidR="00DE6463" w:rsidRPr="005B5E5F">
        <w:rPr>
          <w:rFonts w:ascii="GHEA Grapalat" w:hAnsi="GHEA Grapalat"/>
          <w:sz w:val="24"/>
          <w:szCs w:val="24"/>
          <w:lang w:val="hy-AM"/>
        </w:rPr>
        <w:t>րդ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 xml:space="preserve"> կետով» բառերով</w:t>
      </w:r>
      <w:r w:rsidR="007E4E38" w:rsidRPr="005B5E5F">
        <w:rPr>
          <w:rFonts w:ascii="GHEA Grapalat" w:hAnsi="GHEA Grapalat"/>
          <w:sz w:val="24"/>
          <w:szCs w:val="24"/>
          <w:lang w:val="hy-AM"/>
        </w:rPr>
        <w:t>.</w:t>
      </w:r>
    </w:p>
    <w:p w14:paraId="3FFF72AF" w14:textId="65049289" w:rsidR="0002447A" w:rsidRPr="005B5E5F" w:rsidRDefault="00E6000A" w:rsidP="00E8756F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</w:rPr>
      </w:pPr>
      <w:r w:rsidRPr="005B5E5F">
        <w:rPr>
          <w:rFonts w:ascii="GHEA Grapalat" w:hAnsi="GHEA Grapalat"/>
          <w:sz w:val="24"/>
          <w:szCs w:val="24"/>
          <w:lang w:val="hy-AM"/>
        </w:rPr>
        <w:t>10</w:t>
      </w:r>
      <w:r w:rsidR="00901983" w:rsidRPr="005B5E5F">
        <w:rPr>
          <w:rFonts w:ascii="GHEA Grapalat" w:hAnsi="GHEA Grapalat"/>
          <w:sz w:val="24"/>
          <w:szCs w:val="24"/>
          <w:lang w:val="hy-AM"/>
        </w:rPr>
        <w:t xml:space="preserve">) 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>Կարգը լրացնել նոր VII</w:t>
      </w:r>
      <w:r w:rsidR="00C863B8" w:rsidRPr="005B5E5F">
        <w:rPr>
          <w:rFonts w:ascii="GHEA Grapalat" w:hAnsi="GHEA Grapalat"/>
          <w:sz w:val="24"/>
          <w:szCs w:val="24"/>
        </w:rPr>
        <w:t xml:space="preserve"> և </w:t>
      </w:r>
      <w:r w:rsidR="00C863B8" w:rsidRPr="005B5E5F">
        <w:rPr>
          <w:rFonts w:ascii="GHEA Grapalat" w:hAnsi="GHEA Grapalat"/>
          <w:sz w:val="24"/>
          <w:szCs w:val="24"/>
          <w:lang w:val="hy-AM"/>
        </w:rPr>
        <w:t>VIII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 xml:space="preserve"> գլ</w:t>
      </w:r>
      <w:proofErr w:type="spellStart"/>
      <w:r w:rsidR="00C863B8" w:rsidRPr="005B5E5F">
        <w:rPr>
          <w:rFonts w:ascii="GHEA Grapalat" w:hAnsi="GHEA Grapalat"/>
          <w:sz w:val="24"/>
          <w:szCs w:val="24"/>
        </w:rPr>
        <w:t>ու</w:t>
      </w:r>
      <w:proofErr w:type="spellEnd"/>
      <w:r w:rsidR="0002447A" w:rsidRPr="005B5E5F">
        <w:rPr>
          <w:rFonts w:ascii="GHEA Grapalat" w:hAnsi="GHEA Grapalat"/>
          <w:sz w:val="24"/>
          <w:szCs w:val="24"/>
          <w:lang w:val="hy-AM"/>
        </w:rPr>
        <w:t>խ</w:t>
      </w:r>
      <w:proofErr w:type="spellStart"/>
      <w:r w:rsidR="00C863B8" w:rsidRPr="005B5E5F">
        <w:rPr>
          <w:rFonts w:ascii="GHEA Grapalat" w:hAnsi="GHEA Grapalat"/>
          <w:sz w:val="24"/>
          <w:szCs w:val="24"/>
        </w:rPr>
        <w:t>ներ</w:t>
      </w:r>
      <w:proofErr w:type="spellEnd"/>
      <w:r w:rsidR="0002447A" w:rsidRPr="005B5E5F">
        <w:rPr>
          <w:rFonts w:ascii="GHEA Grapalat" w:hAnsi="GHEA Grapalat"/>
          <w:sz w:val="24"/>
          <w:szCs w:val="24"/>
          <w:lang w:val="hy-AM"/>
        </w:rPr>
        <w:t>ով՝ հետևյալ բովանդակությամբ</w:t>
      </w:r>
      <w:r w:rsidR="007E4E38" w:rsidRPr="005B5E5F">
        <w:rPr>
          <w:rFonts w:ascii="GHEA Grapalat" w:hAnsi="GHEA Grapalat"/>
          <w:sz w:val="24"/>
          <w:szCs w:val="24"/>
        </w:rPr>
        <w:t>:</w:t>
      </w:r>
    </w:p>
    <w:p w14:paraId="57E40BE7" w14:textId="77777777" w:rsidR="0002447A" w:rsidRPr="005B5E5F" w:rsidRDefault="0002447A" w:rsidP="00E8756F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FC5DBB" w14:textId="2EF23642" w:rsidR="003965AE" w:rsidRPr="005B5E5F" w:rsidRDefault="003965AE" w:rsidP="00E8756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sz w:val="24"/>
          <w:szCs w:val="24"/>
          <w:lang w:val="hy-AM"/>
        </w:rPr>
        <w:t>«</w:t>
      </w:r>
      <w:r w:rsidR="00D75C0B" w:rsidRPr="005B5E5F">
        <w:rPr>
          <w:rFonts w:ascii="GHEA Grapalat" w:hAnsi="GHEA Grapalat"/>
          <w:b/>
          <w:sz w:val="24"/>
          <w:szCs w:val="24"/>
          <w:lang w:val="hy-AM"/>
        </w:rPr>
        <w:t>VII</w:t>
      </w:r>
      <w:r w:rsidR="00EF323E" w:rsidRPr="005B5E5F">
        <w:rPr>
          <w:rFonts w:ascii="GHEA Grapalat" w:hAnsi="GHEA Grapalat"/>
          <w:b/>
          <w:sz w:val="24"/>
          <w:szCs w:val="24"/>
          <w:lang w:val="hy-AM"/>
        </w:rPr>
        <w:t>.</w:t>
      </w:r>
      <w:r w:rsidR="00304364" w:rsidRPr="005B5E5F">
        <w:rPr>
          <w:rFonts w:ascii="GHEA Grapalat" w:hAnsi="GHEA Grapalat"/>
          <w:b/>
          <w:sz w:val="24"/>
          <w:szCs w:val="24"/>
          <w:lang w:val="hy-AM"/>
        </w:rPr>
        <w:t xml:space="preserve"> ՔԱՂԱՔԱՇԻՆԱԿԱՆ ԳՈՐԾՈՒՆԵՈՒԹՅԱՆ ՀԱՏՈՒԿ ԿԱՐԳԱՎՈՐՄԱՆ ՕԲՅԵԿՏՆԵՐԻ ՏԱՐԱԾՔՆԵՐՈՒՄ ՔԱՂԱՔԱՇԻՆԱԿԱՆ ԳՈՐԾՈՒՆԵՈՒԹՅԱՆ ԻՐԱԿԱՆԱՑՄԱՆ </w:t>
      </w:r>
      <w:r w:rsidR="000155B9" w:rsidRPr="005B5E5F">
        <w:rPr>
          <w:rFonts w:ascii="GHEA Grapalat" w:hAnsi="GHEA Grapalat"/>
          <w:b/>
          <w:sz w:val="24"/>
          <w:szCs w:val="24"/>
          <w:lang w:val="hy-AM"/>
        </w:rPr>
        <w:t>ՆՊԱՏԱԿՈՎ</w:t>
      </w:r>
      <w:r w:rsidR="000155B9" w:rsidRPr="005B5E5F">
        <w:rPr>
          <w:rFonts w:ascii="Arial Unicode" w:hAnsi="Arial Unicode"/>
          <w:b/>
          <w:bCs/>
          <w:sz w:val="21"/>
          <w:szCs w:val="21"/>
          <w:lang w:val="hy-AM"/>
        </w:rPr>
        <w:t xml:space="preserve"> </w:t>
      </w:r>
      <w:r w:rsidR="000155B9" w:rsidRPr="005B5E5F">
        <w:rPr>
          <w:rFonts w:ascii="GHEA Grapalat" w:hAnsi="GHEA Grapalat"/>
          <w:b/>
          <w:sz w:val="24"/>
          <w:szCs w:val="24"/>
          <w:lang w:val="hy-AM"/>
        </w:rPr>
        <w:t xml:space="preserve">ԼԻԱԶՈՐ ՄԱՐՄՆԻ </w:t>
      </w:r>
      <w:r w:rsidR="00D75C0B" w:rsidRPr="005B5E5F">
        <w:rPr>
          <w:rFonts w:ascii="GHEA Grapalat" w:hAnsi="GHEA Grapalat"/>
          <w:b/>
          <w:sz w:val="24"/>
          <w:szCs w:val="24"/>
          <w:lang w:val="hy-AM"/>
        </w:rPr>
        <w:t xml:space="preserve">ՀԱՄԱՁԱՅՆԵՑՄԱՆԸ </w:t>
      </w:r>
      <w:r w:rsidR="00D75C0B" w:rsidRPr="005B5E5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ՆԵՐԿԱՅԱՑՎՈՂ ՓԱՍՏԱԹՂԹԵՐԻ ԿԱԶՄԸ</w:t>
      </w:r>
      <w:r w:rsidR="00D7352B" w:rsidRPr="005B5E5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78DA97D7" w14:textId="77777777" w:rsidR="00715662" w:rsidRPr="005B5E5F" w:rsidRDefault="00715662" w:rsidP="00E8756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677F6563" w14:textId="02BDAD93" w:rsidR="00D75C0B" w:rsidRPr="005B5E5F" w:rsidRDefault="00D75C0B" w:rsidP="00E8756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19. </w:t>
      </w:r>
      <w:r w:rsidR="0002447A" w:rsidRPr="005B5E5F">
        <w:rPr>
          <w:rFonts w:ascii="GHEA Grapalat" w:hAnsi="GHEA Grapalat"/>
          <w:sz w:val="24"/>
          <w:szCs w:val="24"/>
          <w:lang w:val="hy-AM"/>
        </w:rPr>
        <w:t>Լիազոր մարմնի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համաձայնեցմանը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ներկայացվող փաստաթղթերում ներառվում են՝</w:t>
      </w:r>
    </w:p>
    <w:p w14:paraId="41C19B27" w14:textId="08AE095B" w:rsidR="00603CA8" w:rsidRPr="005B5E5F" w:rsidRDefault="007C76FD" w:rsidP="00E8756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1) </w:t>
      </w:r>
      <w:r w:rsidR="00603CA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հողամասի տեղադիրքը գլխավոր հատակագծի հիմնական գծագրի վրա 1:10000 կամ 1:5000 մասշտաբով,</w:t>
      </w:r>
    </w:p>
    <w:p w14:paraId="39AA0E8B" w14:textId="4DE0428D" w:rsidR="0048416D" w:rsidRPr="005B5E5F" w:rsidRDefault="007C76FD" w:rsidP="00E8756F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2) </w:t>
      </w:r>
      <w:r w:rsidR="00603CA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իրավիճակային հատակագիծը՝ 1:500 կամ 1:1000 մասշտաբով՝ նշելով հողամասը, հարևան հողօգտագործումները, գոյություն ունեցող, վերակառուցվող և նախատեսվող շենքերը և շինությունները, դրանց բնույթը, շենքերի, շինությունների միջև հեռավորությունները, հողամասից 70 մ շառավղով միջպետական, հանրապետական, տեղական նշանակության ճանապարհները, դեպի գոյություն ունեցող և նախատեսվող շենքեր և շինություններ տրանսպորտային միջոցների մուտքի ու ելքի և տրանսպորտային միջոցների համար կայանատեղիի կազմակերպման, ինչպես նաև կառուցապատման սխեմաները (գծապատկերները),</w:t>
      </w:r>
      <w:r w:rsidR="00603CA8" w:rsidRPr="005B5E5F">
        <w:rPr>
          <w:rFonts w:ascii="GHEA Grapalat" w:hAnsi="GHEA Grapalat" w:cs="Arial"/>
          <w:lang w:val="hy-AM"/>
        </w:rPr>
        <w:t xml:space="preserve"> </w:t>
      </w:r>
      <w:r w:rsidR="00603CA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ինժեներական ենթակառուցվածքի գծային և կետային </w:t>
      </w:r>
      <w:r w:rsidR="00776C91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օբյեկտները</w:t>
      </w:r>
      <w:r w:rsidR="00776C91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և </w:t>
      </w:r>
      <w:proofErr w:type="spellStart"/>
      <w:r w:rsidR="00776C91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դրանց</w:t>
      </w:r>
      <w:proofErr w:type="spellEnd"/>
      <w:r w:rsidR="0048416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անվտանգության գոտիներ</w:t>
      </w:r>
      <w:r w:rsidR="00776C91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ը</w:t>
      </w:r>
      <w:r w:rsidR="0048416D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՝</w:t>
      </w:r>
      <w:r w:rsidR="0048416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համաձայնեցված</w:t>
      </w:r>
      <w:r w:rsidR="00603CA8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տնօրինող և շահագործող կազմակերպությունների հետ,</w:t>
      </w:r>
    </w:p>
    <w:p w14:paraId="231DC3C2" w14:textId="2FDB19F8" w:rsidR="007C76FD" w:rsidRPr="005B5E5F" w:rsidRDefault="007C76FD" w:rsidP="00E8756F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3) հողամասի </w:t>
      </w:r>
      <w:r w:rsidR="00FE4C5E" w:rsidRPr="005B5E5F">
        <w:rPr>
          <w:rFonts w:ascii="GHEA Grapalat" w:hAnsi="GHEA Grapalat" w:cs="Arial"/>
          <w:sz w:val="24"/>
          <w:szCs w:val="24"/>
          <w:lang w:val="hy-AM"/>
        </w:rPr>
        <w:t xml:space="preserve">WGS-84 (ARMREF 02) ազգային գեոդեզիական կոորդինատային համակարգով կազմված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հատակագիծը</w:t>
      </w:r>
      <w:r w:rsidR="0061419F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</w:p>
    <w:p w14:paraId="31C0C707" w14:textId="77364497" w:rsidR="00603CA8" w:rsidRPr="005B5E5F" w:rsidRDefault="00603CA8" w:rsidP="00E8756F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7C76F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) 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համայնքի ղեկավարին ուղղված ֆիզիկական կամ իրավաբանական անձի հայտը` Հայաստանի Հանրապետության կառավարության </w:t>
      </w:r>
      <w:r w:rsidRPr="005B5E5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2015 թվականի մարտի 19-ի N 596-Ն որոշմամբ հաստատված ձևաչափին համապատասխան (Ձև N 1-1) և օբյեկտի նախագծման թույլտվության (ճարտարապետահատակագծային առաջադրանքի) նախագիծը</w:t>
      </w:r>
      <w:r w:rsidR="009E0D89" w:rsidRPr="005B5E5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33C9D643" w14:textId="7493ED35" w:rsidR="007C76FD" w:rsidRPr="005B5E5F" w:rsidRDefault="00603CA8" w:rsidP="00E8756F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5</w:t>
      </w: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</w:t>
      </w:r>
      <w:r w:rsidR="00E9741E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7C76F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համայնքի ղեկավարի տեղեկանք-հիմնավորումը՝ համայնքի համար նախատեսվող օբյեկտի կարևորության, գլխավոր հատակագծով նախատեսված հեռանկարային զարգացման համապատասխան գոտիների սահմաններում համարժեք հողամասի տրամադրման անհնարինության պատճառների և առաջարկվող փոփոխության անհրաժեշտության վերաբերյալ</w:t>
      </w:r>
      <w:r w:rsidR="0061419F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</w:p>
    <w:p w14:paraId="130FF156" w14:textId="61C781A0" w:rsidR="00F51734" w:rsidRPr="005B5E5F" w:rsidRDefault="00F51734" w:rsidP="00F5173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6) տեղեկանք Հայաստանի Հանրապետության հողային օրենսգրքի 60-րդ հոդվածին առնչություն ունենալու և հողամասին առնչվող այլ սահմանափակումների մասին,</w:t>
      </w:r>
    </w:p>
    <w:p w14:paraId="13CADB0E" w14:textId="2FF94684" w:rsidR="0015124D" w:rsidRPr="005B5E5F" w:rsidRDefault="00F51734" w:rsidP="00E8756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7C76F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) </w:t>
      </w:r>
      <w:r w:rsidR="0015124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անշարժ գույքի իրավունքի պետական գրանցման վկայականը (առկայության դեպքում),</w:t>
      </w:r>
    </w:p>
    <w:p w14:paraId="6FC2D232" w14:textId="2E5C23E5" w:rsidR="007C532F" w:rsidRPr="005B5E5F" w:rsidRDefault="00F51734" w:rsidP="00E8756F">
      <w:pPr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</w:rPr>
      </w:pPr>
      <w:r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8</w:t>
      </w:r>
      <w:r w:rsidR="0014083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) </w:t>
      </w:r>
      <w:r w:rsidR="0015124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հողամասի առկա վիճակը փաստող լուսանկարները, որոնցում արտացոլված կլինեն հարակից հողամասերը և </w:t>
      </w:r>
      <w:proofErr w:type="gramStart"/>
      <w:r w:rsidR="0015124D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ճանապարհները</w:t>
      </w:r>
      <w:r w:rsidR="00140839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:</w:t>
      </w:r>
      <w:r w:rsidR="007C532F" w:rsidRPr="005B5E5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proofErr w:type="gramEnd"/>
      <w:r w:rsidR="0061419F" w:rsidRPr="005B5E5F">
        <w:rPr>
          <w:rFonts w:ascii="GHEA Grapalat" w:hAnsi="GHEA Grapalat"/>
          <w:bCs/>
          <w:sz w:val="24"/>
          <w:szCs w:val="24"/>
          <w:shd w:val="clear" w:color="auto" w:fill="FFFFFF"/>
        </w:rPr>
        <w:t>:</w:t>
      </w:r>
    </w:p>
    <w:p w14:paraId="46BFDDB9" w14:textId="79D3F7F0" w:rsidR="003B4716" w:rsidRPr="005B5E5F" w:rsidRDefault="003B4716" w:rsidP="0090198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5D13246" w14:textId="0429197B" w:rsidR="00A74396" w:rsidRPr="005B5E5F" w:rsidRDefault="00A74396" w:rsidP="00A74396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B5E5F">
        <w:rPr>
          <w:rFonts w:ascii="GHEA Grapalat" w:hAnsi="GHEA Grapalat"/>
          <w:b/>
          <w:sz w:val="24"/>
          <w:szCs w:val="24"/>
          <w:lang w:val="hy-AM"/>
        </w:rPr>
        <w:t xml:space="preserve">VIII. ՔԱՂԱՔԱՇԻՆԱԿԱՆ ԳՈՐԾՈՒՆԵՈՒԹՅԱՆ ՀԱՏՈՒԿ ԿԱՐԳԱՎՈՐՄԱՆ ՕԲՅԵԿՏՆԵՐԻ ՏԱՐԱԾՔՆԵՐՈՒՄ </w:t>
      </w:r>
      <w:r w:rsidR="00633DE6" w:rsidRPr="005B5E5F">
        <w:rPr>
          <w:rFonts w:ascii="GHEA Grapalat" w:hAnsi="GHEA Grapalat"/>
          <w:b/>
          <w:sz w:val="24"/>
          <w:szCs w:val="24"/>
          <w:lang w:val="hy-AM"/>
        </w:rPr>
        <w:t>ՎԵՐԱՀՍԿՈՂՈՒԹՅԱՆ ԻՐԱԿԱՆԱՑՄԱՆ ԿԱՐԳԸ</w:t>
      </w:r>
    </w:p>
    <w:p w14:paraId="659CFC96" w14:textId="77777777" w:rsidR="007F5289" w:rsidRPr="005B5E5F" w:rsidRDefault="007F5289" w:rsidP="00A74396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09C3732" w14:textId="0401F76B" w:rsidR="00234350" w:rsidRPr="005B5E5F" w:rsidRDefault="00633DE6" w:rsidP="007F5289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sz w:val="24"/>
          <w:szCs w:val="24"/>
        </w:rPr>
      </w:pPr>
      <w:r w:rsidRPr="005B5E5F">
        <w:rPr>
          <w:rFonts w:ascii="GHEA Grapalat" w:hAnsi="GHEA Grapalat"/>
          <w:sz w:val="24"/>
          <w:szCs w:val="24"/>
        </w:rPr>
        <w:t>20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>. Քաղաքաշինական գործունեության հատուկ կարգավորման օբյեկտների տարածքներում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 xml:space="preserve"> քաղաքաշինական գործունեությունն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իրականացվում է 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>«Ք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>աղաքաշինության մասին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>», «Տեղական ինքնակառավարման մասին»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>և «Երևան քա</w:t>
      </w:r>
      <w:hyperlink r:id="rId8" w:history="1">
        <w:r w:rsidR="007F5289" w:rsidRPr="005B5E5F">
          <w:rPr>
            <w:rFonts w:ascii="GHEA Grapalat" w:eastAsia="Times New Roman" w:hAnsi="GHEA Grapalat" w:cs="Arial"/>
            <w:sz w:val="24"/>
            <w:szCs w:val="24"/>
            <w:lang w:val="hy-AM"/>
          </w:rPr>
          <w:t>ղաքում տեղական ինքնակառավարման</w:t>
        </w:r>
      </w:hyperlink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մասին» 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>օրենք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Pr="005B5E5F">
        <w:rPr>
          <w:rFonts w:ascii="GHEA Grapalat" w:eastAsia="Times New Roman" w:hAnsi="GHEA Grapalat" w:cs="Arial"/>
          <w:sz w:val="24"/>
          <w:szCs w:val="24"/>
          <w:lang w:val="hy-AM"/>
        </w:rPr>
        <w:t>ի համաձայն։</w:t>
      </w:r>
      <w:r w:rsidR="007F5289" w:rsidRPr="005B5E5F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0C7E61" w:rsidRPr="005B5E5F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3A55C0" w:rsidRPr="005B5E5F">
        <w:rPr>
          <w:rFonts w:ascii="GHEA Grapalat" w:eastAsia="Times New Roman" w:hAnsi="GHEA Grapalat" w:cs="Arial"/>
          <w:sz w:val="24"/>
          <w:szCs w:val="24"/>
        </w:rPr>
        <w:t>»</w:t>
      </w:r>
    </w:p>
    <w:p w14:paraId="7A60B912" w14:textId="761F2488" w:rsidR="007A771C" w:rsidRPr="005B5E5F" w:rsidRDefault="007A771C" w:rsidP="007A771C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B5E5F">
        <w:rPr>
          <w:rFonts w:ascii="GHEA Grapalat" w:hAnsi="GHEA Grapalat"/>
          <w:sz w:val="24"/>
          <w:szCs w:val="24"/>
        </w:rPr>
        <w:t xml:space="preserve">2.  </w:t>
      </w:r>
      <w:r w:rsidRPr="005B5E5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Pr="005B5E5F">
        <w:rPr>
          <w:rFonts w:ascii="GHEA Grapalat" w:hAnsi="GHEA Grapalat"/>
          <w:sz w:val="24"/>
          <w:szCs w:val="24"/>
        </w:rPr>
        <w:t>09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 w:rsidRPr="005B5E5F">
        <w:rPr>
          <w:rFonts w:ascii="GHEA Grapalat" w:hAnsi="GHEA Grapalat"/>
          <w:sz w:val="24"/>
          <w:szCs w:val="24"/>
        </w:rPr>
        <w:t>հունիսի</w:t>
      </w:r>
      <w:proofErr w:type="spellEnd"/>
      <w:r w:rsidRPr="005B5E5F">
        <w:rPr>
          <w:rFonts w:ascii="GHEA Grapalat" w:hAnsi="GHEA Grapalat"/>
          <w:sz w:val="24"/>
          <w:szCs w:val="24"/>
        </w:rPr>
        <w:t xml:space="preserve"> 26</w:t>
      </w:r>
      <w:r w:rsidRPr="005B5E5F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5B5E5F">
        <w:rPr>
          <w:rFonts w:ascii="GHEA Grapalat" w:hAnsi="GHEA Grapalat"/>
          <w:bCs/>
          <w:sz w:val="24"/>
          <w:szCs w:val="24"/>
          <w:lang w:val="hy-AM"/>
        </w:rPr>
        <w:t>«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Գյումրու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Վանաձորի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Դիլիջանի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Ջերմուկի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Վաղարշապատի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Աշտարակի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Գորիսի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Վայքի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Տաթևի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համայնքներում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բնակավայրերում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)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քաղաքաշինական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գործունեության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հատուկ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կարգավորման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օբյեկտների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տարածքներն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առանձնացնելու</w:t>
      </w:r>
      <w:proofErr w:type="spellEnd"/>
      <w:r w:rsidRPr="005B5E5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5B5E5F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B5E5F">
        <w:rPr>
          <w:rFonts w:ascii="GHEA Grapalat" w:hAnsi="GHEA Grapalat" w:cs="Arial"/>
          <w:sz w:val="24"/>
          <w:szCs w:val="24"/>
        </w:rPr>
        <w:t>» N 728-Ն</w:t>
      </w:r>
      <w:r w:rsidRPr="005B5E5F">
        <w:rPr>
          <w:rFonts w:ascii="GHEA Grapalat" w:hAnsi="GHEA Grapalat"/>
          <w:sz w:val="24"/>
          <w:szCs w:val="24"/>
        </w:rPr>
        <w:t xml:space="preserve"> </w:t>
      </w:r>
      <w:r w:rsidRPr="005B5E5F">
        <w:rPr>
          <w:rFonts w:ascii="GHEA Grapalat" w:hAnsi="GHEA Grapalat" w:cs="Arial"/>
          <w:sz w:val="24"/>
          <w:szCs w:val="24"/>
          <w:lang w:val="hy-AM"/>
        </w:rPr>
        <w:t xml:space="preserve">Որոշման նախաբանի </w:t>
      </w:r>
      <w:r w:rsidR="00BC5666" w:rsidRPr="005B5E5F">
        <w:rPr>
          <w:rFonts w:ascii="GHEA Grapalat" w:hAnsi="GHEA Grapalat" w:cs="Arial"/>
          <w:sz w:val="24"/>
          <w:szCs w:val="24"/>
          <w:lang w:val="hy-AM"/>
        </w:rPr>
        <w:t>«10.1-ին և 19-րդ հոդվածներին» բառերը փոխարինել «10-րդ հոդվածի 1-ին մասի 12-րդ կետ</w:t>
      </w:r>
      <w:proofErr w:type="spellStart"/>
      <w:r w:rsidR="00BC5666" w:rsidRPr="005B5E5F">
        <w:rPr>
          <w:rFonts w:ascii="GHEA Grapalat" w:hAnsi="GHEA Grapalat" w:cs="Arial"/>
          <w:sz w:val="24"/>
          <w:szCs w:val="24"/>
        </w:rPr>
        <w:t>ին</w:t>
      </w:r>
      <w:proofErr w:type="spellEnd"/>
      <w:r w:rsidR="00BC5666" w:rsidRPr="005B5E5F">
        <w:rPr>
          <w:rFonts w:ascii="GHEA Grapalat" w:hAnsi="GHEA Grapalat" w:cs="Arial"/>
          <w:sz w:val="24"/>
          <w:szCs w:val="24"/>
        </w:rPr>
        <w:t xml:space="preserve"> </w:t>
      </w:r>
      <w:r w:rsidR="00BC5666" w:rsidRPr="005B5E5F">
        <w:rPr>
          <w:rFonts w:ascii="GHEA Grapalat" w:hAnsi="GHEA Grapalat" w:cs="Arial"/>
          <w:sz w:val="24"/>
          <w:szCs w:val="24"/>
          <w:lang w:val="hy-AM"/>
        </w:rPr>
        <w:t>և 19-րդ հոդվածի</w:t>
      </w:r>
      <w:r w:rsidR="00BC5666" w:rsidRPr="005B5E5F">
        <w:rPr>
          <w:rFonts w:ascii="GHEA Grapalat" w:hAnsi="GHEA Grapalat" w:cs="Arial"/>
          <w:sz w:val="24"/>
          <w:szCs w:val="24"/>
        </w:rPr>
        <w:t>ն</w:t>
      </w:r>
      <w:r w:rsidR="00BC5666" w:rsidRPr="005B5E5F">
        <w:rPr>
          <w:rFonts w:ascii="GHEA Grapalat" w:hAnsi="GHEA Grapalat" w:cs="Arial"/>
          <w:sz w:val="24"/>
          <w:szCs w:val="24"/>
          <w:lang w:val="hy-AM"/>
        </w:rPr>
        <w:t>» բառերով․</w:t>
      </w:r>
    </w:p>
    <w:p w14:paraId="53DBB7EF" w14:textId="7F6DBBB2" w:rsidR="003B4716" w:rsidRPr="004E40F2" w:rsidRDefault="007F5289" w:rsidP="0090198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B5E5F">
        <w:rPr>
          <w:rFonts w:ascii="GHEA Grapalat" w:hAnsi="GHEA Grapalat"/>
          <w:sz w:val="24"/>
          <w:szCs w:val="24"/>
          <w:lang w:val="hy-AM"/>
        </w:rPr>
        <w:t>3. Սույն որոշումն ուժի մեջ է մտնում պաշտոնական հրապարակմանը հաջորդող տասներորդ օրը:</w:t>
      </w:r>
      <w:bookmarkStart w:id="0" w:name="_GoBack"/>
      <w:bookmarkEnd w:id="0"/>
      <w:r w:rsidR="004E40F2">
        <w:rPr>
          <w:rFonts w:ascii="GHEA Grapalat" w:hAnsi="GHEA Grapalat"/>
          <w:sz w:val="24"/>
          <w:szCs w:val="24"/>
        </w:rPr>
        <w:t xml:space="preserve"> </w:t>
      </w:r>
    </w:p>
    <w:sectPr w:rsidR="003B4716" w:rsidRPr="004E40F2" w:rsidSect="007C532F">
      <w:footerReference w:type="default" r:id="rId9"/>
      <w:pgSz w:w="11909" w:h="16834" w:code="9"/>
      <w:pgMar w:top="851" w:right="659" w:bottom="851" w:left="1080" w:header="432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E3560" w14:textId="77777777" w:rsidR="0015645D" w:rsidRDefault="0015645D" w:rsidP="006E7832">
      <w:pPr>
        <w:spacing w:after="0" w:line="240" w:lineRule="auto"/>
      </w:pPr>
      <w:r>
        <w:separator/>
      </w:r>
    </w:p>
  </w:endnote>
  <w:endnote w:type="continuationSeparator" w:id="0">
    <w:p w14:paraId="587D9699" w14:textId="77777777" w:rsidR="0015645D" w:rsidRDefault="0015645D" w:rsidP="006E7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0D6BF" w14:textId="116F1F0D" w:rsidR="00D42667" w:rsidRPr="00982280" w:rsidRDefault="00D42667" w:rsidP="00982280">
    <w:pPr>
      <w:pStyle w:val="Footer"/>
      <w:tabs>
        <w:tab w:val="clear" w:pos="4680"/>
        <w:tab w:val="clear" w:pos="9360"/>
      </w:tabs>
      <w:jc w:val="right"/>
      <w:rPr>
        <w:rFonts w:ascii="GHEA Grapalat" w:hAnsi="GHEA Grapalat"/>
        <w:caps/>
        <w:noProof/>
        <w:sz w:val="24"/>
      </w:rPr>
    </w:pPr>
    <w:r w:rsidRPr="00982280">
      <w:rPr>
        <w:rFonts w:ascii="GHEA Grapalat" w:hAnsi="GHEA Grapalat"/>
        <w:caps/>
        <w:sz w:val="24"/>
      </w:rPr>
      <w:fldChar w:fldCharType="begin"/>
    </w:r>
    <w:r w:rsidRPr="00982280">
      <w:rPr>
        <w:rFonts w:ascii="GHEA Grapalat" w:hAnsi="GHEA Grapalat"/>
        <w:caps/>
        <w:sz w:val="24"/>
      </w:rPr>
      <w:instrText xml:space="preserve"> PAGE   \* MERGEFORMAT </w:instrText>
    </w:r>
    <w:r w:rsidRPr="00982280">
      <w:rPr>
        <w:rFonts w:ascii="GHEA Grapalat" w:hAnsi="GHEA Grapalat"/>
        <w:caps/>
        <w:sz w:val="24"/>
      </w:rPr>
      <w:fldChar w:fldCharType="separate"/>
    </w:r>
    <w:r w:rsidR="005B5E5F">
      <w:rPr>
        <w:rFonts w:ascii="GHEA Grapalat" w:hAnsi="GHEA Grapalat"/>
        <w:caps/>
        <w:noProof/>
        <w:sz w:val="24"/>
      </w:rPr>
      <w:t>4</w:t>
    </w:r>
    <w:r w:rsidRPr="00982280">
      <w:rPr>
        <w:rFonts w:ascii="GHEA Grapalat" w:hAnsi="GHEA Grapalat"/>
        <w:caps/>
        <w:noProof/>
        <w:sz w:val="24"/>
      </w:rPr>
      <w:fldChar w:fldCharType="end"/>
    </w:r>
  </w:p>
  <w:p w14:paraId="38AB355A" w14:textId="77777777" w:rsidR="00D42667" w:rsidRPr="00982280" w:rsidRDefault="00D42667">
    <w:pPr>
      <w:pStyle w:val="Foo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6E998" w14:textId="77777777" w:rsidR="0015645D" w:rsidRDefault="0015645D" w:rsidP="006E7832">
      <w:pPr>
        <w:spacing w:after="0" w:line="240" w:lineRule="auto"/>
      </w:pPr>
      <w:r>
        <w:separator/>
      </w:r>
    </w:p>
  </w:footnote>
  <w:footnote w:type="continuationSeparator" w:id="0">
    <w:p w14:paraId="131078BF" w14:textId="77777777" w:rsidR="0015645D" w:rsidRDefault="0015645D" w:rsidP="006E7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697F"/>
    <w:multiLevelType w:val="hybridMultilevel"/>
    <w:tmpl w:val="7388997E"/>
    <w:lvl w:ilvl="0" w:tplc="9F04F1F2">
      <w:start w:val="1"/>
      <w:numFmt w:val="decimal"/>
      <w:lvlText w:val="%1)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DEC3AD6"/>
    <w:multiLevelType w:val="hybridMultilevel"/>
    <w:tmpl w:val="AEDCD6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3056D4E"/>
    <w:multiLevelType w:val="hybridMultilevel"/>
    <w:tmpl w:val="4B5443DA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1C3A0BB0"/>
    <w:multiLevelType w:val="hybridMultilevel"/>
    <w:tmpl w:val="34DE9332"/>
    <w:lvl w:ilvl="0" w:tplc="7FAC80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47A4D"/>
    <w:multiLevelType w:val="hybridMultilevel"/>
    <w:tmpl w:val="EB26CE98"/>
    <w:lvl w:ilvl="0" w:tplc="04090017">
      <w:start w:val="1"/>
      <w:numFmt w:val="lowerLetter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E2E41"/>
    <w:multiLevelType w:val="hybridMultilevel"/>
    <w:tmpl w:val="A6A490CC"/>
    <w:lvl w:ilvl="0" w:tplc="040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2537D"/>
    <w:multiLevelType w:val="hybridMultilevel"/>
    <w:tmpl w:val="61C6667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20B754B0"/>
    <w:multiLevelType w:val="hybridMultilevel"/>
    <w:tmpl w:val="3BBABD98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241207A6"/>
    <w:multiLevelType w:val="hybridMultilevel"/>
    <w:tmpl w:val="12545CDC"/>
    <w:lvl w:ilvl="0" w:tplc="2C6E06EE">
      <w:start w:val="5"/>
      <w:numFmt w:val="decimal"/>
      <w:lvlText w:val="%1"/>
      <w:lvlJc w:val="left"/>
      <w:pPr>
        <w:ind w:left="144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9A0E8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C0E4155"/>
    <w:multiLevelType w:val="hybridMultilevel"/>
    <w:tmpl w:val="578E5332"/>
    <w:lvl w:ilvl="0" w:tplc="0892186A">
      <w:start w:val="210"/>
      <w:numFmt w:val="decimal"/>
      <w:lvlText w:val="%1."/>
      <w:lvlJc w:val="left"/>
      <w:pPr>
        <w:ind w:left="15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360D4815"/>
    <w:multiLevelType w:val="hybridMultilevel"/>
    <w:tmpl w:val="2934271A"/>
    <w:lvl w:ilvl="0" w:tplc="8FECC7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7BA2869"/>
    <w:multiLevelType w:val="hybridMultilevel"/>
    <w:tmpl w:val="F8E0547C"/>
    <w:lvl w:ilvl="0" w:tplc="59C4185C">
      <w:start w:val="8"/>
      <w:numFmt w:val="decimal"/>
      <w:lvlText w:val="%1"/>
      <w:lvlJc w:val="left"/>
      <w:pPr>
        <w:ind w:left="16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3B421D27"/>
    <w:multiLevelType w:val="hybridMultilevel"/>
    <w:tmpl w:val="0D7A65F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EB3FEF"/>
    <w:multiLevelType w:val="hybridMultilevel"/>
    <w:tmpl w:val="C4D6F4F4"/>
    <w:lvl w:ilvl="0" w:tplc="B79088F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156915"/>
    <w:multiLevelType w:val="hybridMultilevel"/>
    <w:tmpl w:val="8B109136"/>
    <w:lvl w:ilvl="0" w:tplc="8FECC7B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42D23FD9"/>
    <w:multiLevelType w:val="hybridMultilevel"/>
    <w:tmpl w:val="B0568446"/>
    <w:lvl w:ilvl="0" w:tplc="4EA8F788">
      <w:start w:val="1"/>
      <w:numFmt w:val="decimal"/>
      <w:lvlText w:val="%1."/>
      <w:lvlJc w:val="left"/>
      <w:pPr>
        <w:ind w:left="13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8" w15:restartNumberingAfterBreak="0">
    <w:nsid w:val="4AF441CA"/>
    <w:multiLevelType w:val="hybridMultilevel"/>
    <w:tmpl w:val="999ED1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392D81"/>
    <w:multiLevelType w:val="hybridMultilevel"/>
    <w:tmpl w:val="C1E628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7359A1"/>
    <w:multiLevelType w:val="hybridMultilevel"/>
    <w:tmpl w:val="66EE561A"/>
    <w:lvl w:ilvl="0" w:tplc="CFE06CF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61E979DC"/>
    <w:multiLevelType w:val="hybridMultilevel"/>
    <w:tmpl w:val="77406A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29705D7"/>
    <w:multiLevelType w:val="hybridMultilevel"/>
    <w:tmpl w:val="6C64BE56"/>
    <w:lvl w:ilvl="0" w:tplc="7124C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68FD10B6"/>
    <w:multiLevelType w:val="hybridMultilevel"/>
    <w:tmpl w:val="B6F8FE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FF7BDE"/>
    <w:multiLevelType w:val="hybridMultilevel"/>
    <w:tmpl w:val="5E94B22E"/>
    <w:lvl w:ilvl="0" w:tplc="6C464054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4A35AB"/>
    <w:multiLevelType w:val="hybridMultilevel"/>
    <w:tmpl w:val="5AF26F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EC5934"/>
    <w:multiLevelType w:val="hybridMultilevel"/>
    <w:tmpl w:val="BDA85216"/>
    <w:lvl w:ilvl="0" w:tplc="59C4185C">
      <w:start w:val="8"/>
      <w:numFmt w:val="decimal"/>
      <w:lvlText w:val="%1"/>
      <w:lvlJc w:val="left"/>
      <w:pPr>
        <w:ind w:left="252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7" w15:restartNumberingAfterBreak="0">
    <w:nsid w:val="742D3BC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656213B"/>
    <w:multiLevelType w:val="hybridMultilevel"/>
    <w:tmpl w:val="144CEB02"/>
    <w:lvl w:ilvl="0" w:tplc="7FAC80EA">
      <w:numFmt w:val="bullet"/>
      <w:lvlText w:val=""/>
      <w:lvlJc w:val="left"/>
      <w:pPr>
        <w:ind w:left="81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 w15:restartNumberingAfterBreak="0">
    <w:nsid w:val="77251FB4"/>
    <w:multiLevelType w:val="hybridMultilevel"/>
    <w:tmpl w:val="98FC8C2A"/>
    <w:lvl w:ilvl="0" w:tplc="59C4185C">
      <w:start w:val="8"/>
      <w:numFmt w:val="decimal"/>
      <w:lvlText w:val="%1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9F20BE9"/>
    <w:multiLevelType w:val="hybridMultilevel"/>
    <w:tmpl w:val="5CA48E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C169F8"/>
    <w:multiLevelType w:val="hybridMultilevel"/>
    <w:tmpl w:val="B204B8DE"/>
    <w:lvl w:ilvl="0" w:tplc="8FECC7B8">
      <w:start w:val="1"/>
      <w:numFmt w:val="decimal"/>
      <w:lvlText w:val="%1)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20"/>
  </w:num>
  <w:num w:numId="5">
    <w:abstractNumId w:val="14"/>
  </w:num>
  <w:num w:numId="6">
    <w:abstractNumId w:val="5"/>
  </w:num>
  <w:num w:numId="7">
    <w:abstractNumId w:val="18"/>
  </w:num>
  <w:num w:numId="8">
    <w:abstractNumId w:val="27"/>
  </w:num>
  <w:num w:numId="9">
    <w:abstractNumId w:val="21"/>
  </w:num>
  <w:num w:numId="10">
    <w:abstractNumId w:val="23"/>
  </w:num>
  <w:num w:numId="11">
    <w:abstractNumId w:val="30"/>
  </w:num>
  <w:num w:numId="12">
    <w:abstractNumId w:val="25"/>
  </w:num>
  <w:num w:numId="13">
    <w:abstractNumId w:val="9"/>
  </w:num>
  <w:num w:numId="14">
    <w:abstractNumId w:val="3"/>
  </w:num>
  <w:num w:numId="15">
    <w:abstractNumId w:val="7"/>
  </w:num>
  <w:num w:numId="16">
    <w:abstractNumId w:val="13"/>
  </w:num>
  <w:num w:numId="17">
    <w:abstractNumId w:val="26"/>
  </w:num>
  <w:num w:numId="18">
    <w:abstractNumId w:val="31"/>
  </w:num>
  <w:num w:numId="19">
    <w:abstractNumId w:val="12"/>
  </w:num>
  <w:num w:numId="20">
    <w:abstractNumId w:val="29"/>
  </w:num>
  <w:num w:numId="21">
    <w:abstractNumId w:val="10"/>
  </w:num>
  <w:num w:numId="22">
    <w:abstractNumId w:val="15"/>
  </w:num>
  <w:num w:numId="23">
    <w:abstractNumId w:val="28"/>
  </w:num>
  <w:num w:numId="24">
    <w:abstractNumId w:val="4"/>
  </w:num>
  <w:num w:numId="25">
    <w:abstractNumId w:val="19"/>
  </w:num>
  <w:num w:numId="26">
    <w:abstractNumId w:val="11"/>
  </w:num>
  <w:num w:numId="27">
    <w:abstractNumId w:val="8"/>
  </w:num>
  <w:num w:numId="28">
    <w:abstractNumId w:val="0"/>
  </w:num>
  <w:num w:numId="29">
    <w:abstractNumId w:val="22"/>
  </w:num>
  <w:num w:numId="30">
    <w:abstractNumId w:val="1"/>
  </w:num>
  <w:num w:numId="31">
    <w:abstractNumId w:val="24"/>
  </w:num>
  <w:num w:numId="3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32"/>
    <w:rsid w:val="00001694"/>
    <w:rsid w:val="00002768"/>
    <w:rsid w:val="000142A7"/>
    <w:rsid w:val="000155B9"/>
    <w:rsid w:val="00020E5E"/>
    <w:rsid w:val="00022BC8"/>
    <w:rsid w:val="0002447A"/>
    <w:rsid w:val="0002454F"/>
    <w:rsid w:val="00027EE0"/>
    <w:rsid w:val="00031BF4"/>
    <w:rsid w:val="00032BA2"/>
    <w:rsid w:val="000333AD"/>
    <w:rsid w:val="00042E83"/>
    <w:rsid w:val="000461B2"/>
    <w:rsid w:val="000467C7"/>
    <w:rsid w:val="00060953"/>
    <w:rsid w:val="0006537C"/>
    <w:rsid w:val="00067768"/>
    <w:rsid w:val="00067FBC"/>
    <w:rsid w:val="00070523"/>
    <w:rsid w:val="00074CCF"/>
    <w:rsid w:val="00075B4B"/>
    <w:rsid w:val="000814BD"/>
    <w:rsid w:val="00083A3F"/>
    <w:rsid w:val="00087725"/>
    <w:rsid w:val="000933B1"/>
    <w:rsid w:val="00093849"/>
    <w:rsid w:val="00093972"/>
    <w:rsid w:val="000A41C8"/>
    <w:rsid w:val="000B004B"/>
    <w:rsid w:val="000B0C02"/>
    <w:rsid w:val="000B2769"/>
    <w:rsid w:val="000B56DF"/>
    <w:rsid w:val="000B5D32"/>
    <w:rsid w:val="000B6ED4"/>
    <w:rsid w:val="000B7B7C"/>
    <w:rsid w:val="000C1F36"/>
    <w:rsid w:val="000C3897"/>
    <w:rsid w:val="000C6959"/>
    <w:rsid w:val="000C7E61"/>
    <w:rsid w:val="000D1C7E"/>
    <w:rsid w:val="000D2555"/>
    <w:rsid w:val="000D5AB7"/>
    <w:rsid w:val="000D7086"/>
    <w:rsid w:val="000E1B7A"/>
    <w:rsid w:val="000E42D7"/>
    <w:rsid w:val="000F2A6C"/>
    <w:rsid w:val="000F43BD"/>
    <w:rsid w:val="001027EC"/>
    <w:rsid w:val="00107E73"/>
    <w:rsid w:val="001100CD"/>
    <w:rsid w:val="00110569"/>
    <w:rsid w:val="00112C5E"/>
    <w:rsid w:val="00112D5E"/>
    <w:rsid w:val="0012202B"/>
    <w:rsid w:val="0012329D"/>
    <w:rsid w:val="001247A2"/>
    <w:rsid w:val="00130902"/>
    <w:rsid w:val="00135A10"/>
    <w:rsid w:val="00140839"/>
    <w:rsid w:val="00141488"/>
    <w:rsid w:val="00143A95"/>
    <w:rsid w:val="00146026"/>
    <w:rsid w:val="0015124D"/>
    <w:rsid w:val="001519F6"/>
    <w:rsid w:val="00154F19"/>
    <w:rsid w:val="001563D9"/>
    <w:rsid w:val="0015645D"/>
    <w:rsid w:val="001566B1"/>
    <w:rsid w:val="0015750A"/>
    <w:rsid w:val="00157DC7"/>
    <w:rsid w:val="0016354B"/>
    <w:rsid w:val="00164408"/>
    <w:rsid w:val="001707C8"/>
    <w:rsid w:val="00170E9B"/>
    <w:rsid w:val="00172DCE"/>
    <w:rsid w:val="001731E7"/>
    <w:rsid w:val="00176CAE"/>
    <w:rsid w:val="00181853"/>
    <w:rsid w:val="00182B21"/>
    <w:rsid w:val="0019046E"/>
    <w:rsid w:val="00191185"/>
    <w:rsid w:val="0019205D"/>
    <w:rsid w:val="0019245C"/>
    <w:rsid w:val="00193BDA"/>
    <w:rsid w:val="001A2BF2"/>
    <w:rsid w:val="001A55E7"/>
    <w:rsid w:val="001A5DB9"/>
    <w:rsid w:val="001B36B7"/>
    <w:rsid w:val="001B62A5"/>
    <w:rsid w:val="001B77E9"/>
    <w:rsid w:val="001C2B32"/>
    <w:rsid w:val="001C520F"/>
    <w:rsid w:val="001C6350"/>
    <w:rsid w:val="001C7B3D"/>
    <w:rsid w:val="001D336D"/>
    <w:rsid w:val="001E24B3"/>
    <w:rsid w:val="001E280F"/>
    <w:rsid w:val="001E59C3"/>
    <w:rsid w:val="001F28CC"/>
    <w:rsid w:val="001F3DB2"/>
    <w:rsid w:val="001F5AF5"/>
    <w:rsid w:val="00203036"/>
    <w:rsid w:val="002060B6"/>
    <w:rsid w:val="002070F0"/>
    <w:rsid w:val="0021501E"/>
    <w:rsid w:val="00215742"/>
    <w:rsid w:val="00215873"/>
    <w:rsid w:val="00221202"/>
    <w:rsid w:val="002217B6"/>
    <w:rsid w:val="00226865"/>
    <w:rsid w:val="00230E1E"/>
    <w:rsid w:val="002313B3"/>
    <w:rsid w:val="00231B06"/>
    <w:rsid w:val="00234350"/>
    <w:rsid w:val="00240599"/>
    <w:rsid w:val="002503A7"/>
    <w:rsid w:val="00256119"/>
    <w:rsid w:val="00256566"/>
    <w:rsid w:val="002573E5"/>
    <w:rsid w:val="00272733"/>
    <w:rsid w:val="0027526B"/>
    <w:rsid w:val="00276398"/>
    <w:rsid w:val="002801E1"/>
    <w:rsid w:val="00281542"/>
    <w:rsid w:val="0028256B"/>
    <w:rsid w:val="0028419C"/>
    <w:rsid w:val="00290C96"/>
    <w:rsid w:val="00295F2E"/>
    <w:rsid w:val="002A1D0A"/>
    <w:rsid w:val="002A2E18"/>
    <w:rsid w:val="002A508C"/>
    <w:rsid w:val="002A6A94"/>
    <w:rsid w:val="002B0479"/>
    <w:rsid w:val="002B0C74"/>
    <w:rsid w:val="002B1BB3"/>
    <w:rsid w:val="002B2662"/>
    <w:rsid w:val="002B2D60"/>
    <w:rsid w:val="002B6CE1"/>
    <w:rsid w:val="002C13C1"/>
    <w:rsid w:val="002C464F"/>
    <w:rsid w:val="002C69EC"/>
    <w:rsid w:val="002C7FF8"/>
    <w:rsid w:val="002D4135"/>
    <w:rsid w:val="002D507A"/>
    <w:rsid w:val="002D5B95"/>
    <w:rsid w:val="002D65F7"/>
    <w:rsid w:val="002D739D"/>
    <w:rsid w:val="002E1E9B"/>
    <w:rsid w:val="002E4B69"/>
    <w:rsid w:val="002E6191"/>
    <w:rsid w:val="002E7233"/>
    <w:rsid w:val="002F3EB7"/>
    <w:rsid w:val="002F52B1"/>
    <w:rsid w:val="002F53CC"/>
    <w:rsid w:val="002F5B02"/>
    <w:rsid w:val="002F5C73"/>
    <w:rsid w:val="003006AA"/>
    <w:rsid w:val="00301C6D"/>
    <w:rsid w:val="003024A7"/>
    <w:rsid w:val="00303C3B"/>
    <w:rsid w:val="00304364"/>
    <w:rsid w:val="00311BB9"/>
    <w:rsid w:val="003140A0"/>
    <w:rsid w:val="003255DD"/>
    <w:rsid w:val="00327295"/>
    <w:rsid w:val="003310AE"/>
    <w:rsid w:val="003314B8"/>
    <w:rsid w:val="00333F26"/>
    <w:rsid w:val="00333F2B"/>
    <w:rsid w:val="00336226"/>
    <w:rsid w:val="00343F38"/>
    <w:rsid w:val="00346592"/>
    <w:rsid w:val="00347B34"/>
    <w:rsid w:val="0035018F"/>
    <w:rsid w:val="00356BE3"/>
    <w:rsid w:val="00365B50"/>
    <w:rsid w:val="0037279B"/>
    <w:rsid w:val="00374F66"/>
    <w:rsid w:val="00376BD7"/>
    <w:rsid w:val="00377B7B"/>
    <w:rsid w:val="0038090D"/>
    <w:rsid w:val="00382E08"/>
    <w:rsid w:val="003870FE"/>
    <w:rsid w:val="00387E51"/>
    <w:rsid w:val="00391E74"/>
    <w:rsid w:val="003965AE"/>
    <w:rsid w:val="003A2749"/>
    <w:rsid w:val="003A34E3"/>
    <w:rsid w:val="003A55C0"/>
    <w:rsid w:val="003A5CAF"/>
    <w:rsid w:val="003B2C9D"/>
    <w:rsid w:val="003B4716"/>
    <w:rsid w:val="003B7B62"/>
    <w:rsid w:val="003C0CD5"/>
    <w:rsid w:val="003C14DE"/>
    <w:rsid w:val="003D227E"/>
    <w:rsid w:val="003E17F7"/>
    <w:rsid w:val="003E302E"/>
    <w:rsid w:val="003E3E89"/>
    <w:rsid w:val="003E72A3"/>
    <w:rsid w:val="003E7B8E"/>
    <w:rsid w:val="0040106A"/>
    <w:rsid w:val="00402B42"/>
    <w:rsid w:val="00411D8C"/>
    <w:rsid w:val="004150A7"/>
    <w:rsid w:val="004163DD"/>
    <w:rsid w:val="004250A6"/>
    <w:rsid w:val="0042559D"/>
    <w:rsid w:val="0043093C"/>
    <w:rsid w:val="00430B17"/>
    <w:rsid w:val="00442714"/>
    <w:rsid w:val="004443AF"/>
    <w:rsid w:val="00445343"/>
    <w:rsid w:val="0044583B"/>
    <w:rsid w:val="00446577"/>
    <w:rsid w:val="00446E7B"/>
    <w:rsid w:val="0045009D"/>
    <w:rsid w:val="004518BA"/>
    <w:rsid w:val="00455347"/>
    <w:rsid w:val="004555E8"/>
    <w:rsid w:val="00462128"/>
    <w:rsid w:val="004677EA"/>
    <w:rsid w:val="0047747D"/>
    <w:rsid w:val="0048416D"/>
    <w:rsid w:val="00485DEC"/>
    <w:rsid w:val="00492D5E"/>
    <w:rsid w:val="00494B00"/>
    <w:rsid w:val="00497D71"/>
    <w:rsid w:val="004A090A"/>
    <w:rsid w:val="004A19CD"/>
    <w:rsid w:val="004A23F1"/>
    <w:rsid w:val="004B3EBB"/>
    <w:rsid w:val="004B6861"/>
    <w:rsid w:val="004C2C3C"/>
    <w:rsid w:val="004C51AE"/>
    <w:rsid w:val="004D1B07"/>
    <w:rsid w:val="004D4741"/>
    <w:rsid w:val="004E0E27"/>
    <w:rsid w:val="004E40F2"/>
    <w:rsid w:val="004E4D42"/>
    <w:rsid w:val="004E6E61"/>
    <w:rsid w:val="004E753D"/>
    <w:rsid w:val="00502C92"/>
    <w:rsid w:val="00505723"/>
    <w:rsid w:val="0050729B"/>
    <w:rsid w:val="00510573"/>
    <w:rsid w:val="00512EC7"/>
    <w:rsid w:val="005163CF"/>
    <w:rsid w:val="00516DC1"/>
    <w:rsid w:val="00516FF7"/>
    <w:rsid w:val="00522816"/>
    <w:rsid w:val="00525CE3"/>
    <w:rsid w:val="00533A80"/>
    <w:rsid w:val="00537AB2"/>
    <w:rsid w:val="005436A0"/>
    <w:rsid w:val="00543EA2"/>
    <w:rsid w:val="0054443D"/>
    <w:rsid w:val="00545ED1"/>
    <w:rsid w:val="005460B8"/>
    <w:rsid w:val="00552C23"/>
    <w:rsid w:val="00554436"/>
    <w:rsid w:val="00555BAD"/>
    <w:rsid w:val="005569F5"/>
    <w:rsid w:val="00560F8E"/>
    <w:rsid w:val="0056358D"/>
    <w:rsid w:val="005645FC"/>
    <w:rsid w:val="005657A1"/>
    <w:rsid w:val="00571010"/>
    <w:rsid w:val="005718E5"/>
    <w:rsid w:val="00576E35"/>
    <w:rsid w:val="005777C6"/>
    <w:rsid w:val="00580ADE"/>
    <w:rsid w:val="005901F0"/>
    <w:rsid w:val="00592541"/>
    <w:rsid w:val="005957D5"/>
    <w:rsid w:val="005A2B18"/>
    <w:rsid w:val="005A513B"/>
    <w:rsid w:val="005A6630"/>
    <w:rsid w:val="005B0826"/>
    <w:rsid w:val="005B3C2D"/>
    <w:rsid w:val="005B416A"/>
    <w:rsid w:val="005B5E5F"/>
    <w:rsid w:val="005B7C13"/>
    <w:rsid w:val="005C0647"/>
    <w:rsid w:val="005C59B3"/>
    <w:rsid w:val="005C747C"/>
    <w:rsid w:val="005C7BEA"/>
    <w:rsid w:val="005D013C"/>
    <w:rsid w:val="005D2444"/>
    <w:rsid w:val="005D55ED"/>
    <w:rsid w:val="005D7E24"/>
    <w:rsid w:val="005E09AC"/>
    <w:rsid w:val="005E1367"/>
    <w:rsid w:val="005E2194"/>
    <w:rsid w:val="005E41CB"/>
    <w:rsid w:val="005F102B"/>
    <w:rsid w:val="005F177D"/>
    <w:rsid w:val="005F43F4"/>
    <w:rsid w:val="005F4C35"/>
    <w:rsid w:val="005F5B56"/>
    <w:rsid w:val="005F6665"/>
    <w:rsid w:val="005F68F4"/>
    <w:rsid w:val="005F7088"/>
    <w:rsid w:val="006014D2"/>
    <w:rsid w:val="00603CA8"/>
    <w:rsid w:val="00606B2C"/>
    <w:rsid w:val="00610B33"/>
    <w:rsid w:val="006128CE"/>
    <w:rsid w:val="00612B6F"/>
    <w:rsid w:val="0061419F"/>
    <w:rsid w:val="00614487"/>
    <w:rsid w:val="00616163"/>
    <w:rsid w:val="006200F5"/>
    <w:rsid w:val="00620D12"/>
    <w:rsid w:val="0063243B"/>
    <w:rsid w:val="00633DE6"/>
    <w:rsid w:val="00634439"/>
    <w:rsid w:val="00635860"/>
    <w:rsid w:val="00640B8D"/>
    <w:rsid w:val="00645F27"/>
    <w:rsid w:val="006568EA"/>
    <w:rsid w:val="00656FE7"/>
    <w:rsid w:val="00667100"/>
    <w:rsid w:val="006775F0"/>
    <w:rsid w:val="00691B92"/>
    <w:rsid w:val="0069294E"/>
    <w:rsid w:val="006978FA"/>
    <w:rsid w:val="006A0734"/>
    <w:rsid w:val="006A5244"/>
    <w:rsid w:val="006A6801"/>
    <w:rsid w:val="006A6C6C"/>
    <w:rsid w:val="006B07F4"/>
    <w:rsid w:val="006B0C35"/>
    <w:rsid w:val="006B2684"/>
    <w:rsid w:val="006B2B43"/>
    <w:rsid w:val="006B43F3"/>
    <w:rsid w:val="006B5076"/>
    <w:rsid w:val="006B5213"/>
    <w:rsid w:val="006C0009"/>
    <w:rsid w:val="006C1493"/>
    <w:rsid w:val="006C45D7"/>
    <w:rsid w:val="006E077F"/>
    <w:rsid w:val="006E20DD"/>
    <w:rsid w:val="006E35BF"/>
    <w:rsid w:val="006E7832"/>
    <w:rsid w:val="007007D9"/>
    <w:rsid w:val="00706842"/>
    <w:rsid w:val="0070798B"/>
    <w:rsid w:val="007135BF"/>
    <w:rsid w:val="00713A14"/>
    <w:rsid w:val="0071436A"/>
    <w:rsid w:val="00715662"/>
    <w:rsid w:val="0071595C"/>
    <w:rsid w:val="00720F71"/>
    <w:rsid w:val="00722D11"/>
    <w:rsid w:val="00722F51"/>
    <w:rsid w:val="00725899"/>
    <w:rsid w:val="0073452F"/>
    <w:rsid w:val="00735648"/>
    <w:rsid w:val="0073746E"/>
    <w:rsid w:val="007376E7"/>
    <w:rsid w:val="00741E7D"/>
    <w:rsid w:val="007430B0"/>
    <w:rsid w:val="00744134"/>
    <w:rsid w:val="00745EEB"/>
    <w:rsid w:val="007469EF"/>
    <w:rsid w:val="00750872"/>
    <w:rsid w:val="007526CB"/>
    <w:rsid w:val="00755DE6"/>
    <w:rsid w:val="0076320D"/>
    <w:rsid w:val="00763D22"/>
    <w:rsid w:val="00764048"/>
    <w:rsid w:val="00764FC8"/>
    <w:rsid w:val="00776C91"/>
    <w:rsid w:val="007813CE"/>
    <w:rsid w:val="00785DDD"/>
    <w:rsid w:val="00787744"/>
    <w:rsid w:val="00792796"/>
    <w:rsid w:val="00794742"/>
    <w:rsid w:val="007A3982"/>
    <w:rsid w:val="007A3A58"/>
    <w:rsid w:val="007A771C"/>
    <w:rsid w:val="007B0356"/>
    <w:rsid w:val="007C532F"/>
    <w:rsid w:val="007C76FD"/>
    <w:rsid w:val="007D069C"/>
    <w:rsid w:val="007D2DB5"/>
    <w:rsid w:val="007D3AB3"/>
    <w:rsid w:val="007E4AE3"/>
    <w:rsid w:val="007E4E38"/>
    <w:rsid w:val="007E79F9"/>
    <w:rsid w:val="007F3A6F"/>
    <w:rsid w:val="007F432D"/>
    <w:rsid w:val="007F5289"/>
    <w:rsid w:val="00800EF7"/>
    <w:rsid w:val="008067A5"/>
    <w:rsid w:val="00810F90"/>
    <w:rsid w:val="0081373E"/>
    <w:rsid w:val="00816355"/>
    <w:rsid w:val="00816580"/>
    <w:rsid w:val="00817638"/>
    <w:rsid w:val="008213A0"/>
    <w:rsid w:val="00822FA6"/>
    <w:rsid w:val="008319F9"/>
    <w:rsid w:val="00832046"/>
    <w:rsid w:val="0083579C"/>
    <w:rsid w:val="00835A03"/>
    <w:rsid w:val="0084043E"/>
    <w:rsid w:val="00840B09"/>
    <w:rsid w:val="008411DD"/>
    <w:rsid w:val="00843667"/>
    <w:rsid w:val="008436BA"/>
    <w:rsid w:val="00852E81"/>
    <w:rsid w:val="0085339E"/>
    <w:rsid w:val="008538CA"/>
    <w:rsid w:val="00855F2B"/>
    <w:rsid w:val="00856481"/>
    <w:rsid w:val="0087026C"/>
    <w:rsid w:val="00874BB5"/>
    <w:rsid w:val="008758F4"/>
    <w:rsid w:val="00875B4D"/>
    <w:rsid w:val="0088555E"/>
    <w:rsid w:val="00891E41"/>
    <w:rsid w:val="008A0DD4"/>
    <w:rsid w:val="008A0E28"/>
    <w:rsid w:val="008A13BD"/>
    <w:rsid w:val="008A1566"/>
    <w:rsid w:val="008A531C"/>
    <w:rsid w:val="008B0FDD"/>
    <w:rsid w:val="008C2038"/>
    <w:rsid w:val="008C6782"/>
    <w:rsid w:val="008D1D67"/>
    <w:rsid w:val="008D2006"/>
    <w:rsid w:val="008D2499"/>
    <w:rsid w:val="008D2E3B"/>
    <w:rsid w:val="008D32B7"/>
    <w:rsid w:val="008D35D0"/>
    <w:rsid w:val="008D520D"/>
    <w:rsid w:val="008D65E3"/>
    <w:rsid w:val="008E008D"/>
    <w:rsid w:val="008E077A"/>
    <w:rsid w:val="008E54F8"/>
    <w:rsid w:val="008F0D9C"/>
    <w:rsid w:val="008F3C44"/>
    <w:rsid w:val="008F3F3C"/>
    <w:rsid w:val="008F7229"/>
    <w:rsid w:val="008F7509"/>
    <w:rsid w:val="009014FF"/>
    <w:rsid w:val="00901983"/>
    <w:rsid w:val="00910AE0"/>
    <w:rsid w:val="00911226"/>
    <w:rsid w:val="009206ED"/>
    <w:rsid w:val="00921966"/>
    <w:rsid w:val="009254C8"/>
    <w:rsid w:val="00927F91"/>
    <w:rsid w:val="0093061B"/>
    <w:rsid w:val="00936339"/>
    <w:rsid w:val="00942418"/>
    <w:rsid w:val="00942F06"/>
    <w:rsid w:val="00947D88"/>
    <w:rsid w:val="00952C4B"/>
    <w:rsid w:val="0095335D"/>
    <w:rsid w:val="00954DD9"/>
    <w:rsid w:val="0095515C"/>
    <w:rsid w:val="0095727F"/>
    <w:rsid w:val="009577EB"/>
    <w:rsid w:val="0096688D"/>
    <w:rsid w:val="00970CC9"/>
    <w:rsid w:val="00970DDC"/>
    <w:rsid w:val="00973F92"/>
    <w:rsid w:val="00975B8C"/>
    <w:rsid w:val="00982280"/>
    <w:rsid w:val="00983C72"/>
    <w:rsid w:val="009864F4"/>
    <w:rsid w:val="009A3B90"/>
    <w:rsid w:val="009A3EE6"/>
    <w:rsid w:val="009A3F6E"/>
    <w:rsid w:val="009B37C3"/>
    <w:rsid w:val="009B3EEB"/>
    <w:rsid w:val="009B7C95"/>
    <w:rsid w:val="009C33AD"/>
    <w:rsid w:val="009C63A8"/>
    <w:rsid w:val="009C6524"/>
    <w:rsid w:val="009D128A"/>
    <w:rsid w:val="009D23FB"/>
    <w:rsid w:val="009E0D89"/>
    <w:rsid w:val="009E186B"/>
    <w:rsid w:val="009E1AD9"/>
    <w:rsid w:val="009E5F4E"/>
    <w:rsid w:val="009F1455"/>
    <w:rsid w:val="009F29E2"/>
    <w:rsid w:val="009F6937"/>
    <w:rsid w:val="00A0201E"/>
    <w:rsid w:val="00A037CD"/>
    <w:rsid w:val="00A063B5"/>
    <w:rsid w:val="00A06D24"/>
    <w:rsid w:val="00A070C6"/>
    <w:rsid w:val="00A1305C"/>
    <w:rsid w:val="00A15038"/>
    <w:rsid w:val="00A15A02"/>
    <w:rsid w:val="00A162DA"/>
    <w:rsid w:val="00A1775B"/>
    <w:rsid w:val="00A210E3"/>
    <w:rsid w:val="00A30CDD"/>
    <w:rsid w:val="00A32621"/>
    <w:rsid w:val="00A3430A"/>
    <w:rsid w:val="00A35466"/>
    <w:rsid w:val="00A4019E"/>
    <w:rsid w:val="00A430DE"/>
    <w:rsid w:val="00A43569"/>
    <w:rsid w:val="00A439AE"/>
    <w:rsid w:val="00A459FE"/>
    <w:rsid w:val="00A549B3"/>
    <w:rsid w:val="00A64069"/>
    <w:rsid w:val="00A72A69"/>
    <w:rsid w:val="00A73A3F"/>
    <w:rsid w:val="00A74396"/>
    <w:rsid w:val="00A814E4"/>
    <w:rsid w:val="00A81737"/>
    <w:rsid w:val="00A8563A"/>
    <w:rsid w:val="00A87B72"/>
    <w:rsid w:val="00A95231"/>
    <w:rsid w:val="00A95B44"/>
    <w:rsid w:val="00A9675B"/>
    <w:rsid w:val="00A96D9B"/>
    <w:rsid w:val="00AA4EB9"/>
    <w:rsid w:val="00AA5B9D"/>
    <w:rsid w:val="00AB1011"/>
    <w:rsid w:val="00AC15F0"/>
    <w:rsid w:val="00AC3E14"/>
    <w:rsid w:val="00AC4470"/>
    <w:rsid w:val="00AC5FF7"/>
    <w:rsid w:val="00AC65C3"/>
    <w:rsid w:val="00AD0DF7"/>
    <w:rsid w:val="00AD276B"/>
    <w:rsid w:val="00AD5CC8"/>
    <w:rsid w:val="00AE08D1"/>
    <w:rsid w:val="00AF6418"/>
    <w:rsid w:val="00AF6991"/>
    <w:rsid w:val="00B06CF1"/>
    <w:rsid w:val="00B07848"/>
    <w:rsid w:val="00B1073E"/>
    <w:rsid w:val="00B176CC"/>
    <w:rsid w:val="00B27887"/>
    <w:rsid w:val="00B30008"/>
    <w:rsid w:val="00B3078E"/>
    <w:rsid w:val="00B32726"/>
    <w:rsid w:val="00B32770"/>
    <w:rsid w:val="00B32C7E"/>
    <w:rsid w:val="00B35C34"/>
    <w:rsid w:val="00B419E2"/>
    <w:rsid w:val="00B4365F"/>
    <w:rsid w:val="00B52290"/>
    <w:rsid w:val="00B554FD"/>
    <w:rsid w:val="00B55539"/>
    <w:rsid w:val="00B64AE7"/>
    <w:rsid w:val="00B65D10"/>
    <w:rsid w:val="00B73B9C"/>
    <w:rsid w:val="00B77416"/>
    <w:rsid w:val="00B93F04"/>
    <w:rsid w:val="00B968A9"/>
    <w:rsid w:val="00BA47DD"/>
    <w:rsid w:val="00BB519B"/>
    <w:rsid w:val="00BB644B"/>
    <w:rsid w:val="00BB6450"/>
    <w:rsid w:val="00BC29E4"/>
    <w:rsid w:val="00BC3261"/>
    <w:rsid w:val="00BC5666"/>
    <w:rsid w:val="00BC5AD1"/>
    <w:rsid w:val="00BC76D5"/>
    <w:rsid w:val="00BD1EB3"/>
    <w:rsid w:val="00BE0855"/>
    <w:rsid w:val="00BE28A5"/>
    <w:rsid w:val="00BE2FED"/>
    <w:rsid w:val="00BE491A"/>
    <w:rsid w:val="00BF0CBA"/>
    <w:rsid w:val="00BF5F7A"/>
    <w:rsid w:val="00BF6FF0"/>
    <w:rsid w:val="00BF71BE"/>
    <w:rsid w:val="00C030DE"/>
    <w:rsid w:val="00C10065"/>
    <w:rsid w:val="00C2062C"/>
    <w:rsid w:val="00C22F88"/>
    <w:rsid w:val="00C230A6"/>
    <w:rsid w:val="00C23E28"/>
    <w:rsid w:val="00C257E7"/>
    <w:rsid w:val="00C303C6"/>
    <w:rsid w:val="00C31171"/>
    <w:rsid w:val="00C3665B"/>
    <w:rsid w:val="00C5034F"/>
    <w:rsid w:val="00C509E2"/>
    <w:rsid w:val="00C50A5D"/>
    <w:rsid w:val="00C532FE"/>
    <w:rsid w:val="00C539B2"/>
    <w:rsid w:val="00C539FD"/>
    <w:rsid w:val="00C64036"/>
    <w:rsid w:val="00C666CE"/>
    <w:rsid w:val="00C72034"/>
    <w:rsid w:val="00C7345E"/>
    <w:rsid w:val="00C76D39"/>
    <w:rsid w:val="00C8461A"/>
    <w:rsid w:val="00C86232"/>
    <w:rsid w:val="00C862D7"/>
    <w:rsid w:val="00C863B8"/>
    <w:rsid w:val="00C924CC"/>
    <w:rsid w:val="00C92E11"/>
    <w:rsid w:val="00CA4071"/>
    <w:rsid w:val="00CA4CCC"/>
    <w:rsid w:val="00CA7567"/>
    <w:rsid w:val="00CC0713"/>
    <w:rsid w:val="00CC5660"/>
    <w:rsid w:val="00CC755A"/>
    <w:rsid w:val="00CD024B"/>
    <w:rsid w:val="00CD0A69"/>
    <w:rsid w:val="00CD0CDC"/>
    <w:rsid w:val="00CD1E54"/>
    <w:rsid w:val="00CD71E0"/>
    <w:rsid w:val="00CE1F38"/>
    <w:rsid w:val="00CE2889"/>
    <w:rsid w:val="00CE67B7"/>
    <w:rsid w:val="00CF2B6C"/>
    <w:rsid w:val="00CF52FE"/>
    <w:rsid w:val="00CF6DAA"/>
    <w:rsid w:val="00D200D6"/>
    <w:rsid w:val="00D2324B"/>
    <w:rsid w:val="00D24D5F"/>
    <w:rsid w:val="00D2579A"/>
    <w:rsid w:val="00D31C4F"/>
    <w:rsid w:val="00D36E92"/>
    <w:rsid w:val="00D42667"/>
    <w:rsid w:val="00D42EC5"/>
    <w:rsid w:val="00D50C44"/>
    <w:rsid w:val="00D50E32"/>
    <w:rsid w:val="00D517FE"/>
    <w:rsid w:val="00D54AC6"/>
    <w:rsid w:val="00D6321B"/>
    <w:rsid w:val="00D70A4C"/>
    <w:rsid w:val="00D7152D"/>
    <w:rsid w:val="00D7352B"/>
    <w:rsid w:val="00D73A39"/>
    <w:rsid w:val="00D75C0B"/>
    <w:rsid w:val="00D76DBF"/>
    <w:rsid w:val="00D80649"/>
    <w:rsid w:val="00D81081"/>
    <w:rsid w:val="00D83220"/>
    <w:rsid w:val="00D83487"/>
    <w:rsid w:val="00D874E5"/>
    <w:rsid w:val="00D93B02"/>
    <w:rsid w:val="00D93DB7"/>
    <w:rsid w:val="00D93E08"/>
    <w:rsid w:val="00D943D1"/>
    <w:rsid w:val="00D97822"/>
    <w:rsid w:val="00DA1AA7"/>
    <w:rsid w:val="00DA4BFD"/>
    <w:rsid w:val="00DB3B82"/>
    <w:rsid w:val="00DC561D"/>
    <w:rsid w:val="00DC7CF1"/>
    <w:rsid w:val="00DD1928"/>
    <w:rsid w:val="00DD6D34"/>
    <w:rsid w:val="00DE17CB"/>
    <w:rsid w:val="00DE2F07"/>
    <w:rsid w:val="00DE6463"/>
    <w:rsid w:val="00DF356B"/>
    <w:rsid w:val="00DF4EEA"/>
    <w:rsid w:val="00DF621A"/>
    <w:rsid w:val="00E023DB"/>
    <w:rsid w:val="00E02F97"/>
    <w:rsid w:val="00E07EB2"/>
    <w:rsid w:val="00E10A60"/>
    <w:rsid w:val="00E12398"/>
    <w:rsid w:val="00E130AD"/>
    <w:rsid w:val="00E13969"/>
    <w:rsid w:val="00E226C4"/>
    <w:rsid w:val="00E22BF6"/>
    <w:rsid w:val="00E26B7F"/>
    <w:rsid w:val="00E274D9"/>
    <w:rsid w:val="00E307A7"/>
    <w:rsid w:val="00E3480A"/>
    <w:rsid w:val="00E35935"/>
    <w:rsid w:val="00E36DC4"/>
    <w:rsid w:val="00E37D30"/>
    <w:rsid w:val="00E5102F"/>
    <w:rsid w:val="00E51B57"/>
    <w:rsid w:val="00E52FE5"/>
    <w:rsid w:val="00E564FC"/>
    <w:rsid w:val="00E6000A"/>
    <w:rsid w:val="00E6261E"/>
    <w:rsid w:val="00E644E6"/>
    <w:rsid w:val="00E65304"/>
    <w:rsid w:val="00E67C83"/>
    <w:rsid w:val="00E67DE6"/>
    <w:rsid w:val="00E70752"/>
    <w:rsid w:val="00E70C52"/>
    <w:rsid w:val="00E723EA"/>
    <w:rsid w:val="00E75030"/>
    <w:rsid w:val="00E774BA"/>
    <w:rsid w:val="00E8096A"/>
    <w:rsid w:val="00E80B94"/>
    <w:rsid w:val="00E81F97"/>
    <w:rsid w:val="00E84DE2"/>
    <w:rsid w:val="00E84E52"/>
    <w:rsid w:val="00E8589B"/>
    <w:rsid w:val="00E8756F"/>
    <w:rsid w:val="00E93994"/>
    <w:rsid w:val="00E9741E"/>
    <w:rsid w:val="00EA10BA"/>
    <w:rsid w:val="00EA4447"/>
    <w:rsid w:val="00EB51C2"/>
    <w:rsid w:val="00EC2C56"/>
    <w:rsid w:val="00EC63FC"/>
    <w:rsid w:val="00ED5BB7"/>
    <w:rsid w:val="00EE10FA"/>
    <w:rsid w:val="00EE22D4"/>
    <w:rsid w:val="00EE5B11"/>
    <w:rsid w:val="00EE5D54"/>
    <w:rsid w:val="00EE613C"/>
    <w:rsid w:val="00EE65FB"/>
    <w:rsid w:val="00EE6FDF"/>
    <w:rsid w:val="00EF0EA1"/>
    <w:rsid w:val="00EF323E"/>
    <w:rsid w:val="00EF610F"/>
    <w:rsid w:val="00F03E88"/>
    <w:rsid w:val="00F040F1"/>
    <w:rsid w:val="00F0508E"/>
    <w:rsid w:val="00F05D56"/>
    <w:rsid w:val="00F138C1"/>
    <w:rsid w:val="00F15A3E"/>
    <w:rsid w:val="00F16D94"/>
    <w:rsid w:val="00F22CCC"/>
    <w:rsid w:val="00F231CF"/>
    <w:rsid w:val="00F37D75"/>
    <w:rsid w:val="00F37DE3"/>
    <w:rsid w:val="00F51734"/>
    <w:rsid w:val="00F550E7"/>
    <w:rsid w:val="00F55199"/>
    <w:rsid w:val="00F57059"/>
    <w:rsid w:val="00F57B0E"/>
    <w:rsid w:val="00F637A3"/>
    <w:rsid w:val="00F6764B"/>
    <w:rsid w:val="00F6778B"/>
    <w:rsid w:val="00F73596"/>
    <w:rsid w:val="00F84288"/>
    <w:rsid w:val="00F86F0D"/>
    <w:rsid w:val="00F94A05"/>
    <w:rsid w:val="00F94BDE"/>
    <w:rsid w:val="00FA086D"/>
    <w:rsid w:val="00FA09AB"/>
    <w:rsid w:val="00FA1F81"/>
    <w:rsid w:val="00FA5112"/>
    <w:rsid w:val="00FC4A9C"/>
    <w:rsid w:val="00FC5E71"/>
    <w:rsid w:val="00FD1632"/>
    <w:rsid w:val="00FD1C58"/>
    <w:rsid w:val="00FD230A"/>
    <w:rsid w:val="00FD5137"/>
    <w:rsid w:val="00FD544B"/>
    <w:rsid w:val="00FD5ED7"/>
    <w:rsid w:val="00FE4C5E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C250A"/>
  <w15:chartTrackingRefBased/>
  <w15:docId w15:val="{39C47167-7C8A-4D5A-A6C5-11427E9E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F51"/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7F52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832"/>
    <w:pPr>
      <w:spacing w:after="200" w:line="276" w:lineRule="auto"/>
      <w:ind w:left="720"/>
      <w:contextualSpacing/>
    </w:pPr>
    <w:rPr>
      <w:rFonts w:eastAsia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7832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7832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6E783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14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36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14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36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31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0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0479"/>
    <w:rPr>
      <w:b/>
      <w:bCs/>
    </w:rPr>
  </w:style>
  <w:style w:type="character" w:styleId="Emphasis">
    <w:name w:val="Emphasis"/>
    <w:basedOn w:val="DefaultParagraphFont"/>
    <w:uiPriority w:val="20"/>
    <w:qFormat/>
    <w:rsid w:val="002B0479"/>
    <w:rPr>
      <w:i/>
      <w:iCs/>
    </w:rPr>
  </w:style>
  <w:style w:type="character" w:customStyle="1" w:styleId="apple-converted-space">
    <w:name w:val="apple-converted-space"/>
    <w:rsid w:val="00D42EC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818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8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853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8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853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36DC4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2A6A94"/>
    <w:rPr>
      <w:color w:val="0563C1" w:themeColor="hyperlink"/>
      <w:u w:val="single"/>
    </w:rPr>
  </w:style>
  <w:style w:type="character" w:customStyle="1" w:styleId="showhide">
    <w:name w:val="showhide"/>
    <w:basedOn w:val="DefaultParagraphFont"/>
    <w:rsid w:val="00816355"/>
  </w:style>
  <w:style w:type="character" w:customStyle="1" w:styleId="Heading3Char">
    <w:name w:val="Heading 3 Char"/>
    <w:basedOn w:val="DefaultParagraphFont"/>
    <w:link w:val="Heading3"/>
    <w:uiPriority w:val="9"/>
    <w:rsid w:val="007F528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732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E51B1-8361-4A85-A91A-5732F52C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Petrosyan</dc:creator>
  <cp:keywords>https:/mul2-mud.gov.am/tasks/708047/oneclick/11Naxagic_792-728 -lr-2.DOCX?token=48757db28cb6a77c4f7be5e6bcc1995f</cp:keywords>
  <dc:description/>
  <cp:lastModifiedBy>Garegin Knyazyan</cp:lastModifiedBy>
  <cp:revision>28</cp:revision>
  <cp:lastPrinted>2024-09-06T11:35:00Z</cp:lastPrinted>
  <dcterms:created xsi:type="dcterms:W3CDTF">2024-09-24T13:36:00Z</dcterms:created>
  <dcterms:modified xsi:type="dcterms:W3CDTF">2024-12-02T05:24:00Z</dcterms:modified>
</cp:coreProperties>
</file>