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3AF" w:rsidRPr="00D61AAA" w:rsidRDefault="009C13AF" w:rsidP="00D61AAA">
      <w:pPr>
        <w:spacing w:after="0" w:line="276" w:lineRule="auto"/>
        <w:rPr>
          <w:rFonts w:ascii="GHEA Grapalat" w:hAnsi="GHEA Grapalat" w:cs="Sylfaen"/>
          <w:b/>
          <w:sz w:val="24"/>
          <w:szCs w:val="24"/>
          <w:lang w:val="hy-AM"/>
        </w:rPr>
      </w:pPr>
    </w:p>
    <w:p w:rsidR="009C13AF" w:rsidRPr="00D61AAA" w:rsidRDefault="009C13AF" w:rsidP="00D61AAA">
      <w:pPr>
        <w:spacing w:after="0" w:line="276" w:lineRule="auto"/>
        <w:jc w:val="center"/>
        <w:rPr>
          <w:rFonts w:ascii="GHEA Grapalat" w:hAnsi="GHEA Grapalat" w:cs="Sylfaen"/>
          <w:b/>
          <w:sz w:val="24"/>
          <w:szCs w:val="24"/>
          <w:lang w:val="hy-AM"/>
        </w:rPr>
      </w:pPr>
      <w:r w:rsidRPr="00D61AAA">
        <w:rPr>
          <w:rFonts w:ascii="GHEA Grapalat" w:hAnsi="GHEA Grapalat" w:cs="Sylfaen"/>
          <w:b/>
          <w:sz w:val="24"/>
          <w:szCs w:val="24"/>
          <w:lang w:val="hy-AM"/>
        </w:rPr>
        <w:t>ՀԻՄՆԱՎՈՐՈՒՄ</w:t>
      </w:r>
    </w:p>
    <w:p w:rsidR="009C13AF" w:rsidRPr="00D61AAA" w:rsidRDefault="009C13AF" w:rsidP="00D61AAA">
      <w:pPr>
        <w:spacing w:after="0" w:line="276" w:lineRule="auto"/>
        <w:ind w:firstLine="708"/>
        <w:jc w:val="center"/>
        <w:rPr>
          <w:rFonts w:ascii="GHEA Grapalat" w:hAnsi="GHEA Grapalat"/>
          <w:b/>
          <w:sz w:val="24"/>
          <w:szCs w:val="24"/>
          <w:lang w:val="hy-AM"/>
        </w:rPr>
      </w:pPr>
      <w:r w:rsidRPr="00D61AAA">
        <w:rPr>
          <w:rFonts w:ascii="GHEA Grapalat" w:hAnsi="GHEA Grapalat"/>
          <w:b/>
          <w:sz w:val="24"/>
          <w:szCs w:val="24"/>
          <w:lang w:val="hy-AM"/>
        </w:rPr>
        <w:t>«</w:t>
      </w:r>
      <w:r w:rsidRPr="00D61AAA">
        <w:rPr>
          <w:rFonts w:ascii="GHEA Grapalat" w:hAnsi="GHEA Grapalat"/>
          <w:b/>
          <w:color w:val="000000"/>
          <w:sz w:val="24"/>
          <w:szCs w:val="24"/>
          <w:lang w:val="hy-AM"/>
        </w:rPr>
        <w:t>Ռազմական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դրության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ռազմատրանսպորտային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պարտականություն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ունեցող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մարմիններին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պատկանող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ներգրավման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ժամանակահատվածում</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հասցված</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նյութական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վնասի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դիմաց</w:t>
      </w:r>
      <w:r w:rsidRPr="00D61AAA">
        <w:rPr>
          <w:rFonts w:ascii="GHEA Grapalat" w:hAnsi="GHEA Grapalat"/>
          <w:b/>
          <w:color w:val="000000"/>
          <w:sz w:val="24"/>
          <w:szCs w:val="24"/>
          <w:lang w:val="pt-BR"/>
        </w:rPr>
        <w:t xml:space="preserve"> ֆիզիկական և իրավաբանական անձանց </w:t>
      </w:r>
      <w:r w:rsidRPr="00D61AAA">
        <w:rPr>
          <w:rFonts w:ascii="GHEA Grapalat" w:hAnsi="GHEA Grapalat"/>
          <w:b/>
          <w:color w:val="000000"/>
          <w:sz w:val="24"/>
          <w:szCs w:val="24"/>
          <w:lang w:val="hy-AM"/>
        </w:rPr>
        <w:t>համարժեք</w:t>
      </w:r>
      <w:r w:rsidRPr="00D61AAA">
        <w:rPr>
          <w:rFonts w:ascii="GHEA Grapalat" w:hAnsi="GHEA Grapalat"/>
          <w:b/>
          <w:bCs/>
          <w:iCs/>
          <w:color w:val="000000"/>
          <w:sz w:val="24"/>
          <w:szCs w:val="24"/>
          <w:lang w:val="hy-AM"/>
        </w:rPr>
        <w:t xml:space="preserve"> փոխհատուցում տրամադրելու, ինչպես նաև </w:t>
      </w:r>
      <w:r w:rsidR="007333D1" w:rsidRPr="00D61AAA">
        <w:rPr>
          <w:rFonts w:ascii="GHEA Grapalat" w:hAnsi="GHEA Grapalat"/>
          <w:b/>
          <w:color w:val="000000"/>
          <w:sz w:val="24"/>
          <w:szCs w:val="24"/>
          <w:lang w:val="hy-AM"/>
        </w:rPr>
        <w:t>«Հայաստանի Հանրապետության 202</w:t>
      </w:r>
      <w:r w:rsidR="005F3707" w:rsidRPr="00D61AAA">
        <w:rPr>
          <w:rFonts w:ascii="GHEA Grapalat" w:hAnsi="GHEA Grapalat"/>
          <w:b/>
          <w:color w:val="000000"/>
          <w:sz w:val="24"/>
          <w:szCs w:val="24"/>
          <w:lang w:val="hy-AM"/>
        </w:rPr>
        <w:t>4</w:t>
      </w:r>
      <w:r w:rsidRPr="00D61AAA">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sidRPr="00D61AAA">
        <w:rPr>
          <w:rFonts w:ascii="GHEA Grapalat" w:hAnsi="GHEA Grapalat"/>
          <w:b/>
          <w:color w:val="000000"/>
          <w:sz w:val="24"/>
          <w:szCs w:val="24"/>
          <w:lang w:val="hy-AM"/>
        </w:rPr>
        <w:t>անրապետության կառավարության 202</w:t>
      </w:r>
      <w:r w:rsidR="005F3707" w:rsidRPr="00D61AAA">
        <w:rPr>
          <w:rFonts w:ascii="GHEA Grapalat" w:hAnsi="GHEA Grapalat"/>
          <w:b/>
          <w:color w:val="000000"/>
          <w:sz w:val="24"/>
          <w:szCs w:val="24"/>
          <w:lang w:val="hy-AM"/>
        </w:rPr>
        <w:t>3</w:t>
      </w:r>
      <w:r w:rsidR="007333D1" w:rsidRPr="00D61AAA">
        <w:rPr>
          <w:rFonts w:ascii="GHEA Grapalat" w:hAnsi="GHEA Grapalat"/>
          <w:b/>
          <w:color w:val="000000"/>
          <w:sz w:val="24"/>
          <w:szCs w:val="24"/>
          <w:lang w:val="hy-AM"/>
        </w:rPr>
        <w:t xml:space="preserve"> թվականի դեկտեմբերի 2</w:t>
      </w:r>
      <w:r w:rsidR="005F3707" w:rsidRPr="00D61AAA">
        <w:rPr>
          <w:rFonts w:ascii="GHEA Grapalat" w:hAnsi="GHEA Grapalat"/>
          <w:b/>
          <w:color w:val="000000"/>
          <w:sz w:val="24"/>
          <w:szCs w:val="24"/>
          <w:lang w:val="hy-AM"/>
        </w:rPr>
        <w:t>8</w:t>
      </w:r>
      <w:r w:rsidR="007333D1" w:rsidRPr="00D61AAA">
        <w:rPr>
          <w:rFonts w:ascii="GHEA Grapalat" w:hAnsi="GHEA Grapalat"/>
          <w:b/>
          <w:color w:val="000000"/>
          <w:sz w:val="24"/>
          <w:szCs w:val="24"/>
          <w:lang w:val="hy-AM"/>
        </w:rPr>
        <w:t>-ի N 2</w:t>
      </w:r>
      <w:r w:rsidR="005F3707" w:rsidRPr="00D61AAA">
        <w:rPr>
          <w:rFonts w:ascii="GHEA Grapalat" w:hAnsi="GHEA Grapalat"/>
          <w:b/>
          <w:color w:val="000000"/>
          <w:sz w:val="24"/>
          <w:szCs w:val="24"/>
          <w:lang w:val="hy-AM"/>
        </w:rPr>
        <w:t>323</w:t>
      </w:r>
      <w:r w:rsidRPr="00D61AAA">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ՀՀ</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կառավարության որոշման նախագծի ընդունման</w:t>
      </w:r>
    </w:p>
    <w:p w:rsidR="009C13AF" w:rsidRPr="00D61AAA" w:rsidRDefault="009C13AF" w:rsidP="00D61AAA">
      <w:pPr>
        <w:spacing w:after="0" w:line="276" w:lineRule="auto"/>
        <w:jc w:val="both"/>
        <w:rPr>
          <w:rFonts w:ascii="GHEA Grapalat" w:hAnsi="GHEA Grapalat"/>
          <w:b/>
          <w:sz w:val="24"/>
          <w:szCs w:val="24"/>
          <w:lang w:val="hy-AM"/>
        </w:rPr>
      </w:pPr>
    </w:p>
    <w:p w:rsidR="009C13AF" w:rsidRPr="00D61AAA" w:rsidRDefault="009C13AF" w:rsidP="00D61AAA">
      <w:pPr>
        <w:spacing w:after="0" w:line="276" w:lineRule="auto"/>
        <w:ind w:firstLine="708"/>
        <w:jc w:val="both"/>
        <w:rPr>
          <w:rFonts w:ascii="GHEA Grapalat" w:hAnsi="GHEA Grapalat" w:cs="Times Armenian"/>
          <w:b/>
          <w:sz w:val="24"/>
          <w:szCs w:val="24"/>
          <w:lang w:val="hy-AM"/>
        </w:rPr>
      </w:pPr>
      <w:r w:rsidRPr="00D61AAA">
        <w:rPr>
          <w:rFonts w:ascii="GHEA Grapalat" w:hAnsi="GHEA Grapalat"/>
          <w:b/>
          <w:sz w:val="24"/>
          <w:szCs w:val="24"/>
          <w:lang w:val="hy-AM"/>
        </w:rPr>
        <w:t xml:space="preserve">1. </w:t>
      </w:r>
      <w:r w:rsidRPr="00D61AAA">
        <w:rPr>
          <w:rFonts w:ascii="GHEA Grapalat" w:hAnsi="GHEA Grapalat" w:cs="Sylfaen"/>
          <w:b/>
          <w:sz w:val="24"/>
          <w:szCs w:val="24"/>
          <w:lang w:val="hy-AM"/>
        </w:rPr>
        <w:t>Իրավական ակտի ընդունման անհրաժեշտությունը</w:t>
      </w:r>
    </w:p>
    <w:p w:rsidR="00213A9B" w:rsidRPr="00D61AAA" w:rsidRDefault="009C13AF" w:rsidP="00D61AAA">
      <w:pPr>
        <w:spacing w:after="0" w:line="276" w:lineRule="auto"/>
        <w:ind w:firstLine="708"/>
        <w:jc w:val="both"/>
        <w:rPr>
          <w:rFonts w:ascii="GHEA Grapalat" w:hAnsi="GHEA Grapalat"/>
          <w:sz w:val="24"/>
          <w:szCs w:val="24"/>
          <w:lang w:val="hy-AM"/>
        </w:rPr>
      </w:pPr>
      <w:r w:rsidRPr="00D61AAA">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D61AAA" w:rsidRDefault="009C13AF" w:rsidP="00D61AAA">
      <w:pPr>
        <w:spacing w:after="0" w:line="276" w:lineRule="auto"/>
        <w:ind w:firstLine="708"/>
        <w:jc w:val="both"/>
        <w:rPr>
          <w:rFonts w:ascii="GHEA Grapalat" w:hAnsi="GHEA Grapalat" w:cs="Sylfaen"/>
          <w:b/>
          <w:sz w:val="24"/>
          <w:szCs w:val="24"/>
          <w:lang w:val="hy-AM"/>
        </w:rPr>
      </w:pPr>
      <w:r w:rsidRPr="00D61AAA">
        <w:rPr>
          <w:rFonts w:ascii="GHEA Grapalat" w:hAnsi="GHEA Grapalat"/>
          <w:b/>
          <w:sz w:val="24"/>
          <w:szCs w:val="24"/>
          <w:lang w:val="hy-AM"/>
        </w:rPr>
        <w:t xml:space="preserve">2. </w:t>
      </w:r>
      <w:r w:rsidRPr="00D61AAA">
        <w:rPr>
          <w:rFonts w:ascii="GHEA Grapalat" w:hAnsi="GHEA Grapalat" w:cs="Sylfaen"/>
          <w:b/>
          <w:sz w:val="24"/>
          <w:szCs w:val="24"/>
          <w:lang w:val="hy-AM"/>
        </w:rPr>
        <w:t>Առկա</w:t>
      </w:r>
      <w:r w:rsidRPr="00D61AAA">
        <w:rPr>
          <w:rFonts w:ascii="GHEA Grapalat" w:hAnsi="GHEA Grapalat" w:cs="Times Armenian"/>
          <w:b/>
          <w:sz w:val="24"/>
          <w:szCs w:val="24"/>
          <w:lang w:val="hy-AM"/>
        </w:rPr>
        <w:t xml:space="preserve"> իրավիճակը և </w:t>
      </w:r>
      <w:r w:rsidRPr="00D61AAA">
        <w:rPr>
          <w:rFonts w:ascii="GHEA Grapalat" w:hAnsi="GHEA Grapalat" w:cs="Sylfaen"/>
          <w:b/>
          <w:sz w:val="24"/>
          <w:szCs w:val="24"/>
          <w:lang w:val="hy-AM"/>
        </w:rPr>
        <w:t>խնդիրները</w:t>
      </w:r>
    </w:p>
    <w:p w:rsidR="00AE1006" w:rsidRPr="00D61AAA" w:rsidRDefault="00D61AAA" w:rsidP="00D61AAA">
      <w:pPr>
        <w:autoSpaceDE w:val="0"/>
        <w:autoSpaceDN w:val="0"/>
        <w:adjustRightInd w:val="0"/>
        <w:spacing w:after="0" w:line="276" w:lineRule="auto"/>
        <w:ind w:firstLine="400"/>
        <w:jc w:val="both"/>
        <w:rPr>
          <w:rFonts w:ascii="GHEA Grapalat" w:hAnsi="GHEA Grapalat" w:cs="AK Courier"/>
          <w:sz w:val="24"/>
          <w:szCs w:val="24"/>
          <w:lang w:val="hy-AM"/>
        </w:rPr>
      </w:pPr>
      <w:r w:rsidRPr="00D61AAA">
        <w:rPr>
          <w:rFonts w:ascii="GHEA Grapalat" w:hAnsi="GHEA Grapalat"/>
          <w:sz w:val="24"/>
          <w:szCs w:val="24"/>
          <w:lang w:val="hy-AM"/>
        </w:rPr>
        <w:t xml:space="preserve">    </w:t>
      </w:r>
      <w:r w:rsidR="00F71621" w:rsidRPr="00D61AAA">
        <w:rPr>
          <w:rFonts w:ascii="GHEA Grapalat" w:hAnsi="GHEA Grapalat"/>
          <w:sz w:val="24"/>
          <w:szCs w:val="24"/>
          <w:lang w:val="hy-AM"/>
        </w:rPr>
        <w:t>«Պաշտպանության մասին» օրենքի 28-րդ հոդվածի 4-րդ մասի պահանջների համաձայն՝ ռ</w:t>
      </w:r>
      <w:r w:rsidR="00F71621" w:rsidRPr="00D61AAA">
        <w:rPr>
          <w:rFonts w:ascii="GHEA Grapalat" w:hAnsi="GHEA Grapalat" w:cs="AK Courier"/>
          <w:sz w:val="24"/>
          <w:szCs w:val="24"/>
          <w:lang w:val="hy-AM"/>
        </w:rPr>
        <w:t>ազմատրանսպորտային պարտականություն ունեցող մարմիններին պատկանող տրանսպորտային միջոցների ներգրավման ժամանակահատվածում տրանսպորտային միջոցներին</w:t>
      </w:r>
      <w:r w:rsidR="006A4190" w:rsidRPr="00D61AAA">
        <w:rPr>
          <w:rFonts w:ascii="GHEA Grapalat" w:hAnsi="GHEA Grapalat" w:cs="AK Courier"/>
          <w:sz w:val="24"/>
          <w:szCs w:val="24"/>
          <w:lang w:val="hy-AM"/>
        </w:rPr>
        <w:t xml:space="preserve"> </w:t>
      </w:r>
      <w:r w:rsidR="00F71621" w:rsidRPr="00D61AAA">
        <w:rPr>
          <w:rFonts w:ascii="GHEA Grapalat" w:hAnsi="GHEA Grapalat" w:cs="AK Courier"/>
          <w:sz w:val="24"/>
          <w:szCs w:val="24"/>
          <w:lang w:val="hy-AM"/>
        </w:rPr>
        <w:t>հասցված նյութ</w:t>
      </w:r>
      <w:r w:rsidR="00AE1006" w:rsidRPr="00D61AAA">
        <w:rPr>
          <w:rFonts w:ascii="GHEA Grapalat" w:hAnsi="GHEA Grapalat" w:cs="AK Courier"/>
          <w:sz w:val="24"/>
          <w:szCs w:val="24"/>
          <w:lang w:val="hy-AM"/>
        </w:rPr>
        <w:t xml:space="preserve">ական վնասը համարժեք փոխհատուցվում են Հայաստանի Հանրապետության պետական բյուջեի միջոցների հաշվին: </w:t>
      </w:r>
      <w:r w:rsidR="00AE1006" w:rsidRPr="00D61AAA">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00AE1006" w:rsidRPr="00D61AAA">
        <w:rPr>
          <w:rFonts w:ascii="GHEA Grapalat" w:hAnsi="GHEA Grapalat" w:cs="AK Courier"/>
          <w:sz w:val="24"/>
          <w:szCs w:val="24"/>
          <w:lang w:val="hy-AM"/>
        </w:rPr>
        <w:t xml:space="preserve">ույքը վերադարձնելու անհնարինության դեպքում դրա օրինական տիրապետողի դիմումի հիման վրա տրվում է համարժեք փոխհատուցում` ՀՀ կառավարության սահմանած կարգով, ժամկետներում և չափով: ՀՀ </w:t>
      </w:r>
      <w:r w:rsidR="00AE1006" w:rsidRPr="00D61AAA">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AE1006" w:rsidRPr="00D61AAA">
        <w:rPr>
          <w:rFonts w:ascii="GHEA Grapalat" w:hAnsi="GHEA Grapalat" w:cs="AK Courier"/>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 ՀՀ կառավարության </w:t>
      </w:r>
      <w:r w:rsidR="00AE1006" w:rsidRPr="00D61AAA">
        <w:rPr>
          <w:rFonts w:ascii="GHEA Grapalat" w:hAnsi="GHEA Grapalat"/>
          <w:color w:val="000000"/>
          <w:sz w:val="24"/>
          <w:szCs w:val="24"/>
          <w:lang w:val="hy-AM"/>
        </w:rPr>
        <w:t xml:space="preserve">2007 թվականի հուլիսի 19-ի N 832-Ն որոշմամբ հաստատված </w:t>
      </w:r>
      <w:r w:rsidR="00AE1006" w:rsidRPr="00D61AAA">
        <w:rPr>
          <w:rFonts w:ascii="GHEA Grapalat" w:hAnsi="GHEA Grapalat" w:cs="AK Courier"/>
          <w:sz w:val="24"/>
          <w:szCs w:val="24"/>
          <w:lang w:val="hy-AM"/>
        </w:rPr>
        <w:t xml:space="preserve">ռազմական դրության հետևանքների վերացման </w:t>
      </w:r>
      <w:r w:rsidR="00AE1006" w:rsidRPr="00D61AAA">
        <w:rPr>
          <w:rFonts w:ascii="GHEA Grapalat" w:hAnsi="GHEA Grapalat" w:cs="AK Courier"/>
          <w:sz w:val="24"/>
          <w:szCs w:val="24"/>
          <w:lang w:val="hy-AM"/>
        </w:rPr>
        <w:lastRenderedPageBreak/>
        <w:t xml:space="preserve">նպատակով ֆիզիկական և իրավաբանական անձանց գույքի ու այլ միջոցների օգտագործման դիմաց համարժեք փոխհատուցման </w:t>
      </w:r>
      <w:r w:rsidR="00AE1006" w:rsidRPr="00D61AAA">
        <w:rPr>
          <w:rFonts w:ascii="GHEA Grapalat" w:hAnsi="GHEA Grapalat"/>
          <w:color w:val="000000"/>
          <w:sz w:val="24"/>
          <w:szCs w:val="24"/>
          <w:lang w:val="hy-AM"/>
        </w:rPr>
        <w:t xml:space="preserve">կարգի 6-րդ և 7-րդ կետերի պահանջների համաձայն՝ </w:t>
      </w:r>
      <w:r w:rsidR="00AE1006" w:rsidRPr="00D61AAA">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AE1006" w:rsidRPr="00D61AAA">
        <w:rPr>
          <w:rFonts w:ascii="GHEA Grapalat" w:hAnsi="GHEA Grapalat"/>
          <w:color w:val="000000"/>
          <w:sz w:val="24"/>
          <w:szCs w:val="24"/>
          <w:lang w:val="hy-AM"/>
        </w:rPr>
        <w:t xml:space="preserve"> </w:t>
      </w:r>
      <w:r w:rsidR="00AE1006" w:rsidRPr="00D61AAA">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AE1006" w:rsidRPr="00D61AAA">
        <w:rPr>
          <w:rFonts w:ascii="GHEA Grapalat" w:hAnsi="GHEA Grapalat"/>
          <w:color w:val="000000"/>
          <w:sz w:val="24"/>
          <w:szCs w:val="24"/>
          <w:lang w:val="hy-AM"/>
        </w:rPr>
        <w:t xml:space="preserve"> 2007 թվականի օգոստոսի 9-ի N 905-Ն որոշմամբ հաստատված </w:t>
      </w:r>
      <w:r w:rsidR="00AE1006" w:rsidRPr="00D61AAA">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00AE1006" w:rsidRPr="00D61AAA">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AE1006" w:rsidRPr="00D61AAA">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00AE1006" w:rsidRPr="00D61AAA">
        <w:rPr>
          <w:rFonts w:ascii="GHEA Grapalat" w:hAnsi="GHEA Grapalat"/>
          <w:color w:val="000000"/>
          <w:sz w:val="24"/>
          <w:szCs w:val="24"/>
          <w:lang w:val="hy-AM"/>
        </w:rPr>
        <w:t xml:space="preserve"> կարգի 12-րդ կետի պահանջների համաձայն՝ </w:t>
      </w:r>
      <w:r w:rsidR="00AE1006" w:rsidRPr="00D61AAA">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AE1006" w:rsidRPr="00D61AAA" w:rsidRDefault="00AE1006" w:rsidP="00D61AAA">
      <w:pPr>
        <w:autoSpaceDE w:val="0"/>
        <w:autoSpaceDN w:val="0"/>
        <w:adjustRightInd w:val="0"/>
        <w:spacing w:after="0" w:line="276" w:lineRule="auto"/>
        <w:ind w:firstLine="720"/>
        <w:jc w:val="both"/>
        <w:rPr>
          <w:rFonts w:ascii="GHEA Grapalat" w:hAnsi="GHEA Grapalat"/>
          <w:sz w:val="24"/>
          <w:szCs w:val="24"/>
          <w:lang w:val="hy-AM"/>
        </w:rPr>
      </w:pPr>
      <w:r w:rsidRPr="00D61AAA">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նիստերի արձանաւգրությամբ, ֆիզիկական և իրավաբանական անձանցից ստացված դիմումների քննարկման և  </w:t>
      </w:r>
      <w:r w:rsidRPr="00D61AAA">
        <w:rPr>
          <w:rFonts w:ascii="GHEA Grapalat" w:hAnsi="GHEA Grapalat" w:cs="GHEA Grapalat"/>
          <w:sz w:val="24"/>
          <w:szCs w:val="24"/>
          <w:lang w:val="hy-AM"/>
        </w:rPr>
        <w:t>պետական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գույքի</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կառավարման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կոմիտեի</w:t>
      </w:r>
      <w:r w:rsidRPr="00D61AAA">
        <w:rPr>
          <w:rFonts w:ascii="GHEA Grapalat" w:hAnsi="GHEA Grapalat" w:cs="GHEA Grapalat"/>
          <w:sz w:val="24"/>
          <w:szCs w:val="24"/>
          <w:lang w:val="pt-BR"/>
        </w:rPr>
        <w:t xml:space="preserve"> </w:t>
      </w:r>
      <w:r w:rsidRPr="00D61AAA">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կայացվել թվով </w:t>
      </w:r>
      <w:r w:rsidR="006816E3" w:rsidRPr="000E61EF">
        <w:rPr>
          <w:rFonts w:ascii="GHEA Grapalat" w:hAnsi="GHEA Grapalat"/>
          <w:sz w:val="24"/>
          <w:szCs w:val="24"/>
          <w:lang w:val="hy-AM"/>
        </w:rPr>
        <w:t>3</w:t>
      </w:r>
      <w:r w:rsidRPr="00D61AAA">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0E61EF" w:rsidRPr="000E61EF">
        <w:rPr>
          <w:rFonts w:ascii="GHEA Grapalat" w:hAnsi="GHEA Grapalat"/>
          <w:sz w:val="24"/>
          <w:szCs w:val="24"/>
          <w:lang w:val="hy-AM"/>
        </w:rPr>
        <w:t>9</w:t>
      </w:r>
      <w:r w:rsidRPr="00D61AAA">
        <w:rPr>
          <w:rFonts w:ascii="GHEA Grapalat" w:hAnsi="GHEA Grapalat"/>
          <w:sz w:val="24"/>
          <w:szCs w:val="24"/>
          <w:lang w:val="hy-AM"/>
        </w:rPr>
        <w:t>,</w:t>
      </w:r>
      <w:r w:rsidR="000E61EF" w:rsidRPr="000E61EF">
        <w:rPr>
          <w:rFonts w:ascii="GHEA Grapalat" w:hAnsi="GHEA Grapalat"/>
          <w:sz w:val="24"/>
          <w:szCs w:val="24"/>
          <w:lang w:val="hy-AM"/>
        </w:rPr>
        <w:t>8</w:t>
      </w:r>
      <w:r w:rsidR="000F75A6">
        <w:rPr>
          <w:rFonts w:ascii="GHEA Grapalat" w:hAnsi="GHEA Grapalat"/>
          <w:sz w:val="24"/>
          <w:szCs w:val="24"/>
          <w:lang w:val="hy-AM"/>
        </w:rPr>
        <w:t>00</w:t>
      </w:r>
      <w:r w:rsidRPr="00D61AAA">
        <w:rPr>
          <w:rFonts w:ascii="GHEA Grapalat" w:hAnsi="GHEA Grapalat"/>
          <w:sz w:val="24"/>
          <w:szCs w:val="24"/>
          <w:lang w:val="hy-AM"/>
        </w:rPr>
        <w:t xml:space="preserve">.0 հազար </w:t>
      </w:r>
      <w:r w:rsidRPr="00D61AAA">
        <w:rPr>
          <w:rFonts w:ascii="GHEA Grapalat" w:hAnsi="GHEA Grapalat"/>
          <w:color w:val="000000"/>
          <w:sz w:val="24"/>
          <w:szCs w:val="24"/>
          <w:lang w:val="hy-AM"/>
        </w:rPr>
        <w:t>դրամի չափով (</w:t>
      </w:r>
      <w:r w:rsidR="000E61EF" w:rsidRPr="000E61EF">
        <w:rPr>
          <w:rFonts w:ascii="GHEA Grapalat" w:hAnsi="GHEA Grapalat"/>
          <w:color w:val="000000"/>
          <w:sz w:val="24"/>
          <w:szCs w:val="24"/>
          <w:lang w:val="hy-AM"/>
        </w:rPr>
        <w:t>3</w:t>
      </w:r>
      <w:r w:rsidRPr="00D61AAA">
        <w:rPr>
          <w:rFonts w:ascii="GHEA Grapalat" w:hAnsi="GHEA Grapalat"/>
          <w:color w:val="000000"/>
          <w:sz w:val="24"/>
          <w:szCs w:val="24"/>
          <w:lang w:val="hy-AM"/>
        </w:rPr>
        <w:t xml:space="preserve"> տրանսպորտային միջոցներ</w:t>
      </w:r>
      <w:r w:rsidR="000E61EF">
        <w:rPr>
          <w:rFonts w:ascii="GHEA Grapalat" w:hAnsi="GHEA Grapalat"/>
          <w:color w:val="000000"/>
          <w:sz w:val="24"/>
          <w:szCs w:val="24"/>
          <w:lang w:val="hy-AM"/>
        </w:rPr>
        <w:t>ը</w:t>
      </w:r>
      <w:r w:rsidRPr="00D61AAA">
        <w:rPr>
          <w:rFonts w:ascii="GHEA Grapalat" w:hAnsi="GHEA Grapalat"/>
          <w:color w:val="000000"/>
          <w:sz w:val="24"/>
          <w:szCs w:val="24"/>
          <w:lang w:val="hy-AM"/>
        </w:rPr>
        <w:t xml:space="preserve"> ոչնչացվել կամ մնացել </w:t>
      </w:r>
      <w:r w:rsidR="000E61EF">
        <w:rPr>
          <w:rFonts w:ascii="GHEA Grapalat" w:hAnsi="GHEA Grapalat"/>
          <w:color w:val="000000"/>
          <w:sz w:val="24"/>
          <w:szCs w:val="24"/>
          <w:lang w:val="hy-AM"/>
        </w:rPr>
        <w:t>են</w:t>
      </w:r>
      <w:r w:rsidRPr="00D61AAA">
        <w:rPr>
          <w:rFonts w:ascii="GHEA Grapalat" w:hAnsi="GHEA Grapalat"/>
          <w:color w:val="000000"/>
          <w:sz w:val="24"/>
          <w:szCs w:val="24"/>
          <w:lang w:val="hy-AM"/>
        </w:rPr>
        <w:t xml:space="preserve"> հակառակորդի դաշտում և առկա չ</w:t>
      </w:r>
      <w:r w:rsidR="000E61EF">
        <w:rPr>
          <w:rFonts w:ascii="GHEA Grapalat" w:hAnsi="GHEA Grapalat"/>
          <w:color w:val="000000"/>
          <w:sz w:val="24"/>
          <w:szCs w:val="24"/>
          <w:lang w:val="hy-AM"/>
        </w:rPr>
        <w:t>են</w:t>
      </w:r>
      <w:r w:rsidRPr="00D61AAA">
        <w:rPr>
          <w:rFonts w:ascii="GHEA Grapalat" w:hAnsi="GHEA Grapalat"/>
          <w:color w:val="000000"/>
          <w:sz w:val="24"/>
          <w:szCs w:val="24"/>
          <w:lang w:val="hy-AM"/>
        </w:rPr>
        <w:t>)</w:t>
      </w:r>
      <w:r w:rsidRPr="00D61AAA">
        <w:rPr>
          <w:rFonts w:ascii="GHEA Grapalat" w:hAnsi="GHEA Grapalat"/>
          <w:sz w:val="24"/>
          <w:szCs w:val="24"/>
          <w:lang w:val="hy-AM"/>
        </w:rPr>
        <w:t>:</w:t>
      </w:r>
      <w:r w:rsidR="00DF2050" w:rsidRPr="00D61AAA">
        <w:rPr>
          <w:rFonts w:ascii="GHEA Grapalat" w:hAnsi="GHEA Grapalat"/>
          <w:sz w:val="24"/>
          <w:szCs w:val="24"/>
          <w:lang w:val="hy-AM"/>
        </w:rPr>
        <w:t xml:space="preserve"> </w:t>
      </w:r>
      <w:r w:rsidR="000F75A6">
        <w:rPr>
          <w:rFonts w:ascii="GHEA Grapalat" w:hAnsi="GHEA Grapalat"/>
          <w:sz w:val="24"/>
          <w:szCs w:val="24"/>
          <w:lang w:val="hy-AM"/>
        </w:rPr>
        <w:t>Տ</w:t>
      </w:r>
      <w:r w:rsidR="00DF2050" w:rsidRPr="00D61AAA">
        <w:rPr>
          <w:rFonts w:ascii="GHEA Grapalat" w:hAnsi="GHEA Grapalat"/>
          <w:sz w:val="24"/>
          <w:szCs w:val="24"/>
          <w:lang w:val="hy-AM"/>
        </w:rPr>
        <w:t>րանսպորտային միջոցների վնասվածության կամ անվերադարձ կորուստ համարվելու վերաբերյալ</w:t>
      </w:r>
      <w:r w:rsidR="007D4BD3" w:rsidRPr="007D4BD3">
        <w:rPr>
          <w:rFonts w:ascii="GHEA Grapalat" w:hAnsi="GHEA Grapalat"/>
          <w:sz w:val="24"/>
          <w:szCs w:val="24"/>
          <w:lang w:val="hy-AM"/>
        </w:rPr>
        <w:t xml:space="preserve"> զորամասերի կողմից տրվո</w:t>
      </w:r>
      <w:r w:rsidR="007D4BD3" w:rsidRPr="005D15CA">
        <w:rPr>
          <w:rFonts w:ascii="GHEA Grapalat" w:hAnsi="GHEA Grapalat"/>
          <w:sz w:val="24"/>
          <w:szCs w:val="24"/>
          <w:lang w:val="hy-AM"/>
        </w:rPr>
        <w:t>ղ</w:t>
      </w:r>
      <w:r w:rsidR="00DF2050" w:rsidRPr="00D61AAA">
        <w:rPr>
          <w:rFonts w:ascii="GHEA Grapalat" w:hAnsi="GHEA Grapalat"/>
          <w:sz w:val="24"/>
          <w:szCs w:val="24"/>
          <w:lang w:val="hy-AM"/>
        </w:rPr>
        <w:t xml:space="preserve"> տեղեկանքները բացակայում են</w:t>
      </w:r>
      <w:r w:rsidR="000D1A25" w:rsidRPr="000D1A25">
        <w:rPr>
          <w:rFonts w:ascii="GHEA Grapalat" w:hAnsi="GHEA Grapalat"/>
          <w:sz w:val="24"/>
          <w:szCs w:val="24"/>
          <w:lang w:val="hy-AM"/>
        </w:rPr>
        <w:t>`</w:t>
      </w:r>
      <w:r w:rsidR="00DF2050" w:rsidRPr="00D61AAA">
        <w:rPr>
          <w:rFonts w:ascii="GHEA Grapalat" w:hAnsi="GHEA Grapalat"/>
          <w:sz w:val="24"/>
          <w:szCs w:val="24"/>
          <w:lang w:val="hy-AM"/>
        </w:rPr>
        <w:t xml:space="preserve">  թեև ոլորտը կարգավորող նորմատիվ իրավական ակտով դրա պահանջը սահմանված չէ և հարցը կարող է քննարկվել դրանց բացակայության պարագայում: </w:t>
      </w:r>
      <w:r w:rsidRPr="00D61AAA">
        <w:rPr>
          <w:rFonts w:ascii="GHEA Grapalat" w:hAnsi="GHEA Grapalat"/>
          <w:sz w:val="24"/>
          <w:szCs w:val="24"/>
          <w:lang w:val="hy-AM"/>
        </w:rPr>
        <w:t>Միաժամանակ, անհրաժեշտություն է առաջացել համապատասխան գումարը ՀՀ պաշտպանության նախարարությանը հատկացնել ՀՀ կառավարության 2024 թվականի պահուստային ֆոնդից:</w:t>
      </w:r>
    </w:p>
    <w:p w:rsidR="000E61EF" w:rsidRDefault="000E61EF" w:rsidP="00D61AAA">
      <w:pPr>
        <w:spacing w:after="0" w:line="276" w:lineRule="auto"/>
        <w:ind w:firstLine="540"/>
        <w:jc w:val="both"/>
        <w:rPr>
          <w:rFonts w:ascii="GHEA Grapalat" w:hAnsi="GHEA Grapalat"/>
          <w:b/>
          <w:sz w:val="24"/>
          <w:szCs w:val="24"/>
          <w:lang w:val="fr-FR"/>
        </w:rPr>
      </w:pPr>
    </w:p>
    <w:p w:rsidR="000E61EF" w:rsidRDefault="000E61EF" w:rsidP="00D61AAA">
      <w:pPr>
        <w:spacing w:after="0" w:line="276" w:lineRule="auto"/>
        <w:ind w:firstLine="540"/>
        <w:jc w:val="both"/>
        <w:rPr>
          <w:rFonts w:ascii="GHEA Grapalat" w:hAnsi="GHEA Grapalat"/>
          <w:b/>
          <w:sz w:val="24"/>
          <w:szCs w:val="24"/>
          <w:lang w:val="fr-FR"/>
        </w:rPr>
      </w:pP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b/>
          <w:sz w:val="24"/>
          <w:szCs w:val="24"/>
          <w:lang w:val="fr-FR"/>
        </w:rPr>
        <w:t xml:space="preserve">3. </w:t>
      </w:r>
      <w:r w:rsidRPr="00D61AAA">
        <w:rPr>
          <w:rFonts w:ascii="GHEA Grapalat" w:hAnsi="GHEA Grapalat"/>
          <w:b/>
          <w:sz w:val="24"/>
          <w:szCs w:val="24"/>
          <w:lang w:val="hy-AM"/>
        </w:rPr>
        <w:t>Կարգավորման</w:t>
      </w:r>
      <w:r w:rsidRPr="00D61AAA">
        <w:rPr>
          <w:rFonts w:ascii="GHEA Grapalat" w:hAnsi="GHEA Grapalat"/>
          <w:b/>
          <w:sz w:val="24"/>
          <w:szCs w:val="24"/>
          <w:lang w:val="fr-FR"/>
        </w:rPr>
        <w:t xml:space="preserve"> </w:t>
      </w:r>
      <w:r w:rsidRPr="00D61AAA">
        <w:rPr>
          <w:rFonts w:ascii="GHEA Grapalat" w:hAnsi="GHEA Grapalat"/>
          <w:b/>
          <w:sz w:val="24"/>
          <w:szCs w:val="24"/>
          <w:lang w:val="hy-AM"/>
        </w:rPr>
        <w:t>նպատակը</w:t>
      </w:r>
      <w:r w:rsidRPr="00D61AAA">
        <w:rPr>
          <w:rFonts w:ascii="GHEA Grapalat" w:hAnsi="GHEA Grapalat"/>
          <w:b/>
          <w:sz w:val="24"/>
          <w:szCs w:val="24"/>
          <w:lang w:val="fr-FR"/>
        </w:rPr>
        <w:t xml:space="preserve"> </w:t>
      </w:r>
      <w:r w:rsidRPr="00D61AAA">
        <w:rPr>
          <w:rFonts w:ascii="GHEA Grapalat" w:hAnsi="GHEA Grapalat"/>
          <w:b/>
          <w:sz w:val="24"/>
          <w:szCs w:val="24"/>
          <w:lang w:val="hy-AM"/>
        </w:rPr>
        <w:t>և</w:t>
      </w:r>
      <w:r w:rsidRPr="00D61AAA">
        <w:rPr>
          <w:rFonts w:ascii="GHEA Grapalat" w:hAnsi="GHEA Grapalat"/>
          <w:b/>
          <w:sz w:val="24"/>
          <w:szCs w:val="24"/>
          <w:lang w:val="fr-FR"/>
        </w:rPr>
        <w:t xml:space="preserve"> </w:t>
      </w:r>
      <w:r w:rsidRPr="00D61AAA">
        <w:rPr>
          <w:rFonts w:ascii="GHEA Grapalat" w:hAnsi="GHEA Grapalat"/>
          <w:b/>
          <w:sz w:val="24"/>
          <w:szCs w:val="24"/>
          <w:lang w:val="hy-AM"/>
        </w:rPr>
        <w:t>բնույթը</w:t>
      </w: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sz w:val="24"/>
          <w:szCs w:val="24"/>
          <w:lang w:val="hy-AM"/>
        </w:rPr>
        <w:t xml:space="preserve">Որոշման նախագծի համաձայն 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 </w:t>
      </w:r>
      <w:r w:rsidR="000E61EF">
        <w:rPr>
          <w:rFonts w:ascii="GHEA Grapalat" w:hAnsi="GHEA Grapalat"/>
          <w:sz w:val="24"/>
          <w:szCs w:val="24"/>
          <w:lang w:val="hy-AM"/>
        </w:rPr>
        <w:t>3</w:t>
      </w:r>
      <w:r w:rsidRPr="00D61AAA">
        <w:rPr>
          <w:rFonts w:ascii="GHEA Grapalat" w:hAnsi="GHEA Grapalat"/>
          <w:sz w:val="24"/>
          <w:szCs w:val="24"/>
          <w:lang w:val="fr-FR"/>
        </w:rPr>
        <w:t xml:space="preserve"> </w:t>
      </w:r>
      <w:r w:rsidRPr="00D61AAA">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AE1006" w:rsidRPr="00D61AAA" w:rsidRDefault="00AE1006" w:rsidP="00D61AAA">
      <w:pPr>
        <w:autoSpaceDE w:val="0"/>
        <w:autoSpaceDN w:val="0"/>
        <w:adjustRightInd w:val="0"/>
        <w:spacing w:after="0" w:line="276" w:lineRule="auto"/>
        <w:ind w:firstLine="539"/>
        <w:jc w:val="both"/>
        <w:rPr>
          <w:rFonts w:ascii="GHEA Grapalat" w:hAnsi="GHEA Grapalat" w:cs="GHEA Grapalat"/>
          <w:b/>
          <w:bCs/>
          <w:sz w:val="24"/>
          <w:szCs w:val="24"/>
          <w:lang w:val="af-ZA"/>
        </w:rPr>
      </w:pPr>
      <w:r w:rsidRPr="00D61AAA">
        <w:rPr>
          <w:rFonts w:ascii="GHEA Grapalat" w:hAnsi="GHEA Grapalat" w:cs="Sylfaen"/>
          <w:b/>
          <w:sz w:val="24"/>
          <w:szCs w:val="24"/>
          <w:lang w:val="af-ZA"/>
        </w:rPr>
        <w:t xml:space="preserve">4. </w:t>
      </w:r>
      <w:r w:rsidRPr="00D61AAA">
        <w:rPr>
          <w:rFonts w:ascii="GHEA Grapalat" w:hAnsi="GHEA Grapalat" w:cs="Sylfaen"/>
          <w:b/>
          <w:sz w:val="24"/>
          <w:szCs w:val="24"/>
          <w:lang w:val="hy-AM"/>
        </w:rPr>
        <w:t>Լրացուցիչ</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ֆինանսական</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միջոցների</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անհրաժեշտությունը</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և</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պետական</w:t>
      </w:r>
      <w:r w:rsidRPr="00D61AAA">
        <w:rPr>
          <w:rFonts w:ascii="GHEA Grapalat" w:hAnsi="GHEA Grapalat" w:cs="Sylfaen"/>
          <w:sz w:val="24"/>
          <w:szCs w:val="24"/>
          <w:lang w:val="af-ZA"/>
        </w:rPr>
        <w:t xml:space="preserve"> </w:t>
      </w:r>
      <w:proofErr w:type="spellStart"/>
      <w:r w:rsidRPr="00D61AAA">
        <w:rPr>
          <w:rFonts w:ascii="GHEA Grapalat" w:hAnsi="GHEA Grapalat" w:cs="GHEA Grapalat"/>
          <w:b/>
          <w:sz w:val="24"/>
          <w:szCs w:val="24"/>
          <w:lang w:val="es-ES"/>
        </w:rPr>
        <w:t>բյուջեի</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եկամուտներում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ու</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ծախսերում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սպասվելիք</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փոփոխությունները</w:t>
      </w:r>
      <w:proofErr w:type="spellEnd"/>
      <w:r w:rsidRPr="00D61AAA">
        <w:rPr>
          <w:rFonts w:ascii="GHEA Grapalat" w:hAnsi="GHEA Grapalat" w:cs="GHEA Grapalat"/>
          <w:b/>
          <w:sz w:val="24"/>
          <w:szCs w:val="24"/>
          <w:lang w:val="es-ES"/>
        </w:rPr>
        <w:t xml:space="preserve"> </w:t>
      </w:r>
    </w:p>
    <w:p w:rsidR="00AE1006" w:rsidRPr="00D61AAA" w:rsidRDefault="00AE1006" w:rsidP="00D61AAA">
      <w:pPr>
        <w:spacing w:after="0" w:line="276" w:lineRule="auto"/>
        <w:ind w:firstLine="539"/>
        <w:jc w:val="both"/>
        <w:rPr>
          <w:rFonts w:ascii="GHEA Grapalat" w:hAnsi="GHEA Grapalat" w:cs="Sylfaen"/>
          <w:sz w:val="24"/>
          <w:szCs w:val="24"/>
          <w:lang w:val="af-ZA"/>
        </w:rPr>
      </w:pPr>
      <w:proofErr w:type="spellStart"/>
      <w:r w:rsidRPr="00D61AAA">
        <w:rPr>
          <w:rFonts w:ascii="GHEA Grapalat" w:hAnsi="GHEA Grapalat" w:cs="Sylfaen"/>
          <w:sz w:val="24"/>
          <w:szCs w:val="24"/>
        </w:rPr>
        <w:t>Որոշման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նախագծի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ընդունումը</w:t>
      </w:r>
      <w:proofErr w:type="spellEnd"/>
      <w:r w:rsidRPr="00D61AAA">
        <w:rPr>
          <w:rFonts w:ascii="GHEA Grapalat" w:hAnsi="GHEA Grapalat" w:cs="Sylfaen"/>
          <w:sz w:val="24"/>
          <w:szCs w:val="24"/>
          <w:lang w:val="af-ZA"/>
        </w:rPr>
        <w:t xml:space="preserve"> 2024 </w:t>
      </w:r>
      <w:proofErr w:type="spellStart"/>
      <w:r w:rsidRPr="00D61AAA">
        <w:rPr>
          <w:rFonts w:ascii="GHEA Grapalat" w:hAnsi="GHEA Grapalat" w:cs="Sylfaen"/>
          <w:sz w:val="24"/>
          <w:szCs w:val="24"/>
        </w:rPr>
        <w:t>թվականի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պետական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բյուջեում</w:t>
      </w:r>
      <w:proofErr w:type="spellEnd"/>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առաջացնում է </w:t>
      </w:r>
      <w:proofErr w:type="spellStart"/>
      <w:r w:rsidRPr="00D61AAA">
        <w:rPr>
          <w:rFonts w:ascii="GHEA Grapalat" w:hAnsi="GHEA Grapalat" w:cs="Sylfaen"/>
          <w:sz w:val="24"/>
          <w:szCs w:val="24"/>
        </w:rPr>
        <w:t>լրացուցիչ</w:t>
      </w:r>
      <w:proofErr w:type="spellEnd"/>
      <w:r w:rsidRPr="00D61AAA">
        <w:rPr>
          <w:rFonts w:ascii="GHEA Grapalat" w:hAnsi="GHEA Grapalat" w:cs="Sylfaen"/>
          <w:sz w:val="24"/>
          <w:szCs w:val="24"/>
          <w:lang w:val="af-ZA"/>
        </w:rPr>
        <w:t xml:space="preserve"> </w:t>
      </w:r>
      <w:r w:rsidR="000E61EF">
        <w:rPr>
          <w:rFonts w:ascii="GHEA Grapalat" w:hAnsi="GHEA Grapalat"/>
          <w:color w:val="000000"/>
          <w:sz w:val="24"/>
          <w:szCs w:val="24"/>
          <w:lang w:val="hy-AM"/>
        </w:rPr>
        <w:t>9</w:t>
      </w:r>
      <w:r w:rsidRPr="00D61AAA">
        <w:rPr>
          <w:rFonts w:ascii="GHEA Grapalat" w:hAnsi="GHEA Grapalat"/>
          <w:color w:val="000000"/>
          <w:sz w:val="24"/>
          <w:szCs w:val="24"/>
          <w:lang w:val="af-ZA"/>
        </w:rPr>
        <w:t>,</w:t>
      </w:r>
      <w:r w:rsidR="000E61EF">
        <w:rPr>
          <w:rFonts w:ascii="GHEA Grapalat" w:hAnsi="GHEA Grapalat"/>
          <w:color w:val="000000"/>
          <w:sz w:val="24"/>
          <w:szCs w:val="24"/>
          <w:lang w:val="hy-AM"/>
        </w:rPr>
        <w:t>8</w:t>
      </w:r>
      <w:r w:rsidR="000F75A6">
        <w:rPr>
          <w:rFonts w:ascii="GHEA Grapalat" w:hAnsi="GHEA Grapalat"/>
          <w:color w:val="000000"/>
          <w:sz w:val="24"/>
          <w:szCs w:val="24"/>
          <w:lang w:val="hy-AM"/>
        </w:rPr>
        <w:t>00</w:t>
      </w:r>
      <w:r w:rsidRPr="00D61AAA">
        <w:rPr>
          <w:rFonts w:ascii="GHEA Grapalat" w:hAnsi="GHEA Grapalat"/>
          <w:color w:val="000000"/>
          <w:sz w:val="24"/>
          <w:szCs w:val="24"/>
          <w:lang w:val="af-ZA"/>
        </w:rPr>
        <w:t xml:space="preserve">.0 հազար </w:t>
      </w:r>
      <w:r w:rsidRPr="00D61AAA">
        <w:rPr>
          <w:rFonts w:ascii="GHEA Grapalat" w:hAnsi="GHEA Grapalat"/>
          <w:color w:val="000000"/>
          <w:sz w:val="24"/>
          <w:szCs w:val="24"/>
          <w:lang w:val="hy-AM"/>
        </w:rPr>
        <w:t>դրամ</w:t>
      </w:r>
      <w:r w:rsidRPr="00D61AAA">
        <w:rPr>
          <w:rFonts w:ascii="GHEA Grapalat" w:hAnsi="GHEA Grapalat"/>
          <w:color w:val="000000"/>
          <w:sz w:val="24"/>
          <w:szCs w:val="24"/>
        </w:rPr>
        <w:t>ի</w:t>
      </w:r>
      <w:r w:rsidRPr="00D61AAA">
        <w:rPr>
          <w:rFonts w:ascii="GHEA Grapalat" w:hAnsi="GHEA Grapalat"/>
          <w:color w:val="000000"/>
          <w:sz w:val="24"/>
          <w:szCs w:val="24"/>
          <w:lang w:val="hy-AM"/>
        </w:rPr>
        <w:t xml:space="preserve"> չափով</w:t>
      </w:r>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ծախսերի կատարում, որը ՀՀ կառավարության պահուստային ֆոնդից հատկացվելու </w:t>
      </w:r>
      <w:r w:rsidR="000E61EF">
        <w:rPr>
          <w:rFonts w:ascii="GHEA Grapalat" w:hAnsi="GHEA Grapalat" w:cs="Sylfaen"/>
          <w:sz w:val="24"/>
          <w:szCs w:val="24"/>
          <w:lang w:val="hy-AM"/>
        </w:rPr>
        <w:t xml:space="preserve">է </w:t>
      </w:r>
      <w:r w:rsidRPr="00D61AAA">
        <w:rPr>
          <w:rFonts w:ascii="GHEA Grapalat" w:hAnsi="GHEA Grapalat" w:cs="Sylfaen"/>
          <w:sz w:val="24"/>
          <w:szCs w:val="24"/>
          <w:lang w:val="hy-AM"/>
        </w:rPr>
        <w:t xml:space="preserve">ՀՀ պաշտպանության նախարարությանը՝ այնուհետև համապատասխան </w:t>
      </w:r>
      <w:r w:rsidRPr="00D61AAA">
        <w:rPr>
          <w:rFonts w:ascii="GHEA Grapalat" w:hAnsi="GHEA Grapalat"/>
          <w:sz w:val="24"/>
          <w:szCs w:val="24"/>
          <w:lang w:val="hy-AM"/>
        </w:rPr>
        <w:t>ֆիզիկական և իրավաբանական անձանց փոխանցելու համար</w:t>
      </w:r>
      <w:r w:rsidRPr="00D61AAA">
        <w:rPr>
          <w:rFonts w:ascii="GHEA Grapalat" w:hAnsi="GHEA Grapalat" w:cs="Sylfaen"/>
          <w:sz w:val="24"/>
          <w:szCs w:val="24"/>
          <w:lang w:val="af-ZA"/>
        </w:rPr>
        <w:t>:</w:t>
      </w:r>
    </w:p>
    <w:p w:rsidR="00AE1006" w:rsidRPr="00D61AAA" w:rsidRDefault="00AE1006" w:rsidP="00D61AAA">
      <w:pPr>
        <w:tabs>
          <w:tab w:val="left" w:pos="7488"/>
        </w:tabs>
        <w:spacing w:after="0" w:line="276" w:lineRule="auto"/>
        <w:ind w:right="60"/>
        <w:jc w:val="both"/>
        <w:rPr>
          <w:rFonts w:ascii="GHEA Grapalat" w:hAnsi="GHEA Grapalat"/>
          <w:b/>
          <w:sz w:val="24"/>
          <w:szCs w:val="24"/>
          <w:lang w:val="hy-AM"/>
        </w:rPr>
      </w:pPr>
      <w:r w:rsidRPr="00D61AAA">
        <w:rPr>
          <w:rFonts w:ascii="GHEA Grapalat" w:hAnsi="GHEA Grapalat"/>
          <w:b/>
          <w:sz w:val="24"/>
          <w:szCs w:val="24"/>
          <w:lang w:val="af-ZA"/>
        </w:rPr>
        <w:t xml:space="preserve">        5. </w:t>
      </w:r>
      <w:r w:rsidRPr="00D61AAA">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AE1006" w:rsidRPr="00D61AAA" w:rsidRDefault="00AE1006" w:rsidP="00D2055C">
      <w:pPr>
        <w:tabs>
          <w:tab w:val="left" w:pos="567"/>
          <w:tab w:val="left" w:pos="709"/>
        </w:tabs>
        <w:autoSpaceDE w:val="0"/>
        <w:autoSpaceDN w:val="0"/>
        <w:adjustRightInd w:val="0"/>
        <w:spacing w:after="0" w:line="276" w:lineRule="auto"/>
        <w:jc w:val="both"/>
        <w:rPr>
          <w:rFonts w:ascii="GHEA Grapalat" w:hAnsi="GHEA Grapalat" w:cs="Sylfaen"/>
          <w:b/>
          <w:sz w:val="24"/>
          <w:szCs w:val="24"/>
          <w:lang w:val="hy-AM"/>
        </w:rPr>
      </w:pPr>
      <w:r w:rsidRPr="00D61AAA">
        <w:rPr>
          <w:rFonts w:ascii="GHEA Grapalat" w:hAnsi="GHEA Grapalat" w:cs="GHEA Grapalat"/>
          <w:bCs/>
          <w:sz w:val="24"/>
          <w:szCs w:val="24"/>
          <w:lang w:val="af-ZA"/>
        </w:rPr>
        <w:tab/>
      </w:r>
      <w:r w:rsidR="00D2055C" w:rsidRPr="00D2055C">
        <w:rPr>
          <w:rFonts w:ascii="GHEA Grapalat" w:hAnsi="GHEA Grapalat" w:cs="GHEA Grapalat"/>
          <w:bCs/>
          <w:sz w:val="24"/>
          <w:szCs w:val="24"/>
          <w:lang w:val="af-ZA"/>
        </w:rPr>
        <w:t>Որոշման նախագիծը կապված է ՀՀ կառավարության 2021-2026թթ. ծրագրի «5. Իրավունք և արդարություն» բաժնի «5.2 Մարդու իրավունքների պաշտպանության» գլխի առաջին և երկրորդ պարբերությունների պահանջների ապահովման հետ, ի դեմս՝ որպես Կառավարության առաջնահերթություն անձանց խախտված իրավունքների վերականգնման և պաշտպանության, մարդու իրավունքների պաշտպանության տարբեր բնագավառներում առկա խնդիրներին թիրախային լուծումներ տալու կատարման:</w:t>
      </w:r>
    </w:p>
    <w:p w:rsidR="00AE1006" w:rsidRPr="00D61AAA" w:rsidRDefault="00AE1006" w:rsidP="00D61AAA">
      <w:pPr>
        <w:pStyle w:val="NormalWeb"/>
        <w:shd w:val="clear" w:color="auto" w:fill="FFFFFF"/>
        <w:spacing w:before="0" w:beforeAutospacing="0" w:after="0" w:afterAutospacing="0" w:line="276" w:lineRule="auto"/>
        <w:jc w:val="center"/>
        <w:rPr>
          <w:rFonts w:ascii="GHEA Grapalat" w:hAnsi="GHEA Grapalat"/>
          <w:color w:val="000000"/>
          <w:szCs w:val="24"/>
        </w:rPr>
      </w:pPr>
    </w:p>
    <w:p w:rsidR="00AE1006" w:rsidRDefault="00AE1006" w:rsidP="00D61AAA">
      <w:pPr>
        <w:autoSpaceDE w:val="0"/>
        <w:autoSpaceDN w:val="0"/>
        <w:adjustRightInd w:val="0"/>
        <w:spacing w:after="0" w:line="276" w:lineRule="auto"/>
        <w:ind w:firstLine="400"/>
        <w:jc w:val="both"/>
        <w:rPr>
          <w:rFonts w:ascii="GHEA Grapalat" w:hAnsi="GHEA Grapalat" w:cs="AK Courier"/>
          <w:sz w:val="24"/>
          <w:szCs w:val="24"/>
          <w:lang w:val="hy-AM"/>
        </w:rPr>
      </w:pPr>
    </w:p>
    <w:p w:rsidR="009C13AF" w:rsidRPr="00DF2050" w:rsidRDefault="005577EC" w:rsidP="00D61AAA">
      <w:pPr>
        <w:autoSpaceDE w:val="0"/>
        <w:autoSpaceDN w:val="0"/>
        <w:adjustRightInd w:val="0"/>
        <w:spacing w:after="0" w:line="276" w:lineRule="auto"/>
        <w:ind w:firstLine="400"/>
        <w:jc w:val="both"/>
        <w:rPr>
          <w:rFonts w:ascii="GHEA Grapalat" w:hAnsi="GHEA Grapalat"/>
          <w:color w:val="000000"/>
          <w:sz w:val="23"/>
          <w:szCs w:val="23"/>
          <w:lang w:val="af-ZA"/>
        </w:rPr>
      </w:pPr>
      <w:r w:rsidRPr="005577EC">
        <w:rPr>
          <w:rFonts w:ascii="GHEA Grapalat" w:hAnsi="GHEA Grapalat" w:cs="AK Courier"/>
          <w:sz w:val="24"/>
          <w:szCs w:val="24"/>
          <w:lang w:val="hy-AM"/>
        </w:rPr>
        <w:t xml:space="preserve">                                                                                                                                                                                                                                                                                                                                                                                                                                                                                                                                                                                                                                                                                                                                                                                                                                                                                                                                                                                                                                                                                                                                                                                                                                                                                                           </w:t>
      </w:r>
    </w:p>
    <w:p w:rsidR="00AE1006" w:rsidRPr="004E0E54" w:rsidRDefault="00AE1006">
      <w:pPr>
        <w:pStyle w:val="NormalWeb"/>
        <w:shd w:val="clear" w:color="auto" w:fill="FFFFFF"/>
        <w:spacing w:before="0" w:beforeAutospacing="0" w:after="0" w:afterAutospacing="0" w:line="360" w:lineRule="auto"/>
        <w:jc w:val="center"/>
        <w:rPr>
          <w:rFonts w:ascii="GHEA Grapalat" w:hAnsi="GHEA Grapalat"/>
          <w:color w:val="000000"/>
          <w:sz w:val="23"/>
          <w:szCs w:val="23"/>
        </w:rPr>
      </w:pPr>
      <w:bookmarkStart w:id="0" w:name="_GoBack"/>
      <w:bookmarkEnd w:id="0"/>
    </w:p>
    <w:sectPr w:rsidR="00AE1006"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B795B"/>
    <w:rsid w:val="000C31CA"/>
    <w:rsid w:val="000C4F52"/>
    <w:rsid w:val="000D19F4"/>
    <w:rsid w:val="000D1A25"/>
    <w:rsid w:val="000D413E"/>
    <w:rsid w:val="000D49E7"/>
    <w:rsid w:val="000D55EA"/>
    <w:rsid w:val="000E61EF"/>
    <w:rsid w:val="000F1EA6"/>
    <w:rsid w:val="000F22F6"/>
    <w:rsid w:val="000F75A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3A9B"/>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02EB8"/>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1E4F"/>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577EC"/>
    <w:rsid w:val="005637AB"/>
    <w:rsid w:val="00572728"/>
    <w:rsid w:val="005751AF"/>
    <w:rsid w:val="00577CDA"/>
    <w:rsid w:val="0058302A"/>
    <w:rsid w:val="005837D3"/>
    <w:rsid w:val="005935F5"/>
    <w:rsid w:val="005C444E"/>
    <w:rsid w:val="005D15CA"/>
    <w:rsid w:val="005D1B11"/>
    <w:rsid w:val="005D22BF"/>
    <w:rsid w:val="005D2B24"/>
    <w:rsid w:val="005D361B"/>
    <w:rsid w:val="005D49FB"/>
    <w:rsid w:val="005D7035"/>
    <w:rsid w:val="005E7C87"/>
    <w:rsid w:val="005F3707"/>
    <w:rsid w:val="005F379F"/>
    <w:rsid w:val="00611BE6"/>
    <w:rsid w:val="00612057"/>
    <w:rsid w:val="00621E14"/>
    <w:rsid w:val="006243A5"/>
    <w:rsid w:val="00624BD4"/>
    <w:rsid w:val="006256D9"/>
    <w:rsid w:val="006262A4"/>
    <w:rsid w:val="006303AC"/>
    <w:rsid w:val="00631F56"/>
    <w:rsid w:val="00632594"/>
    <w:rsid w:val="00647195"/>
    <w:rsid w:val="00665CED"/>
    <w:rsid w:val="00665CFC"/>
    <w:rsid w:val="006664C0"/>
    <w:rsid w:val="006723B0"/>
    <w:rsid w:val="006770CA"/>
    <w:rsid w:val="006816E3"/>
    <w:rsid w:val="0068357C"/>
    <w:rsid w:val="0068449A"/>
    <w:rsid w:val="006923F8"/>
    <w:rsid w:val="0069411B"/>
    <w:rsid w:val="006966EA"/>
    <w:rsid w:val="00697D7D"/>
    <w:rsid w:val="006A3FBA"/>
    <w:rsid w:val="006A4190"/>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D4BD3"/>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049D"/>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0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1322"/>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2055C"/>
    <w:rsid w:val="00D31ACC"/>
    <w:rsid w:val="00D33159"/>
    <w:rsid w:val="00D33C88"/>
    <w:rsid w:val="00D46ED7"/>
    <w:rsid w:val="00D61AAA"/>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DF2050"/>
    <w:rsid w:val="00E019C2"/>
    <w:rsid w:val="00E0603E"/>
    <w:rsid w:val="00E105D6"/>
    <w:rsid w:val="00E16D17"/>
    <w:rsid w:val="00E2593F"/>
    <w:rsid w:val="00E3027A"/>
    <w:rsid w:val="00E30422"/>
    <w:rsid w:val="00E34B73"/>
    <w:rsid w:val="00E424A8"/>
    <w:rsid w:val="00E602F7"/>
    <w:rsid w:val="00E67936"/>
    <w:rsid w:val="00E75893"/>
    <w:rsid w:val="00E8127B"/>
    <w:rsid w:val="00E83282"/>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C2C39-B93B-4732-95A0-3FB3CF0FB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721</Words>
  <Characters>5628</Characters>
  <Application>Microsoft Office Word</Application>
  <DocSecurity>0</DocSecurity>
  <Lines>104</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https://mul2.gov.am/tasks/1079065/oneclick?token=81b914327eb91eb8a9c8877ff9293468</cp:keywords>
  <dc:description/>
  <cp:lastModifiedBy>Ashot Pirumyan</cp:lastModifiedBy>
  <cp:revision>26</cp:revision>
  <cp:lastPrinted>2004-12-31T23:50:00Z</cp:lastPrinted>
  <dcterms:created xsi:type="dcterms:W3CDTF">2023-05-04T10:25:00Z</dcterms:created>
  <dcterms:modified xsi:type="dcterms:W3CDTF">2024-12-18T14:25:00Z</dcterms:modified>
</cp:coreProperties>
</file>