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7A3A" w:rsidRPr="000A4821" w:rsidRDefault="00DB7A3A" w:rsidP="00CE1CAF">
      <w:pPr>
        <w:spacing w:after="0" w:line="312" w:lineRule="auto"/>
        <w:ind w:right="-7"/>
        <w:jc w:val="center"/>
        <w:rPr>
          <w:rFonts w:ascii="GHEA Grapalat" w:hAnsi="GHEA Grapalat" w:cs="GHEA Grapalat"/>
          <w:b/>
          <w:sz w:val="24"/>
          <w:szCs w:val="24"/>
          <w:lang w:val="af-ZA"/>
        </w:rPr>
      </w:pPr>
      <w:r w:rsidRPr="000A4821">
        <w:rPr>
          <w:rFonts w:ascii="GHEA Grapalat" w:hAnsi="GHEA Grapalat" w:cs="GHEA Grapalat"/>
          <w:b/>
          <w:sz w:val="24"/>
          <w:szCs w:val="24"/>
          <w:lang w:val="af-ZA"/>
        </w:rPr>
        <w:t>ՀԻՄՆԱՎՈՐՈՒՄ</w:t>
      </w:r>
    </w:p>
    <w:p w:rsidR="00DF4E93" w:rsidRDefault="003C3059" w:rsidP="00CE1CAF">
      <w:pPr>
        <w:shd w:val="clear" w:color="auto" w:fill="FFFFFF"/>
        <w:tabs>
          <w:tab w:val="left" w:pos="9450"/>
          <w:tab w:val="left" w:pos="9781"/>
        </w:tabs>
        <w:spacing w:after="0" w:line="312" w:lineRule="auto"/>
        <w:ind w:right="49" w:hanging="11"/>
        <w:jc w:val="center"/>
        <w:rPr>
          <w:rFonts w:ascii="GHEA Grapalat" w:hAnsi="GHEA Grapalat" w:cs="GHEA Grapalat"/>
          <w:b/>
          <w:sz w:val="24"/>
          <w:szCs w:val="24"/>
          <w:lang w:val="af-ZA"/>
        </w:rPr>
      </w:pPr>
      <w:r w:rsidRPr="000A4821">
        <w:rPr>
          <w:rFonts w:ascii="GHEA Grapalat" w:hAnsi="GHEA Grapalat" w:cs="GHEA Grapalat"/>
          <w:b/>
          <w:sz w:val="24"/>
          <w:szCs w:val="24"/>
          <w:lang w:val="af-ZA"/>
        </w:rPr>
        <w:t>«</w:t>
      </w:r>
      <w:r w:rsidR="00DF4E93" w:rsidRPr="000A4821">
        <w:rPr>
          <w:rFonts w:ascii="GHEA Grapalat" w:hAnsi="GHEA Grapalat" w:cs="GHEA Grapalat"/>
          <w:b/>
          <w:sz w:val="24"/>
          <w:szCs w:val="24"/>
          <w:lang w:val="af-ZA"/>
        </w:rPr>
        <w:t>ՈՐՊԵՍ ՆՎԻՐԱՏՎՈՒԹՅՈՒՆ ԳՈՒՅՔ ԸՆԴՈՒՆԵԼՈՒ</w:t>
      </w:r>
      <w:r w:rsidR="00A50A06" w:rsidRPr="000A4821">
        <w:rPr>
          <w:rFonts w:ascii="GHEA Grapalat" w:hAnsi="GHEA Grapalat" w:cs="GHEA Grapalat"/>
          <w:b/>
          <w:sz w:val="24"/>
          <w:szCs w:val="24"/>
          <w:lang w:val="af-ZA"/>
        </w:rPr>
        <w:t xml:space="preserve"> ԵՎ</w:t>
      </w:r>
      <w:r w:rsidR="00DF4E93" w:rsidRPr="000A4821">
        <w:rPr>
          <w:rFonts w:ascii="GHEA Grapalat" w:hAnsi="GHEA Grapalat" w:cs="GHEA Grapalat"/>
          <w:b/>
          <w:sz w:val="24"/>
          <w:szCs w:val="24"/>
          <w:lang w:val="af-ZA"/>
        </w:rPr>
        <w:t xml:space="preserve"> ԱՄՐԱՑՆԵԼՈՒ ՄԱՍԻՆ</w:t>
      </w:r>
      <w:r w:rsidRPr="000A4821">
        <w:rPr>
          <w:rFonts w:ascii="GHEA Grapalat" w:hAnsi="GHEA Grapalat" w:cs="GHEA Grapalat"/>
          <w:b/>
          <w:sz w:val="24"/>
          <w:szCs w:val="24"/>
          <w:lang w:val="af-ZA"/>
        </w:rPr>
        <w:t>»</w:t>
      </w:r>
      <w:r w:rsidR="00DF4E93" w:rsidRPr="000A4821">
        <w:rPr>
          <w:rFonts w:ascii="GHEA Grapalat" w:hAnsi="GHEA Grapalat" w:cs="GHEA Grapalat"/>
          <w:b/>
          <w:sz w:val="24"/>
          <w:szCs w:val="24"/>
          <w:lang w:val="af-ZA"/>
        </w:rPr>
        <w:t xml:space="preserve"> ՀԱՅԱՍՏԱՆԻ ՀԱՆՐԱՊԵՏՈՒԹՅԱՆ ԿԱՌԱՎԱՐՈՒԹՅԱՆ ՈՐՈՇՄԱՆ ՆԱԽԱԳԾԻ ԸՆԴՈՒՆՄԱՆ</w:t>
      </w:r>
    </w:p>
    <w:p w:rsidR="00CE1CAF" w:rsidRPr="000A4821" w:rsidRDefault="00CE1CAF" w:rsidP="00CE1CAF">
      <w:pPr>
        <w:shd w:val="clear" w:color="auto" w:fill="FFFFFF"/>
        <w:tabs>
          <w:tab w:val="left" w:pos="9450"/>
          <w:tab w:val="left" w:pos="9781"/>
        </w:tabs>
        <w:spacing w:after="0" w:line="312" w:lineRule="auto"/>
        <w:ind w:right="49" w:hanging="11"/>
        <w:jc w:val="center"/>
        <w:rPr>
          <w:rFonts w:ascii="GHEA Grapalat" w:hAnsi="GHEA Grapalat" w:cs="GHEA Grapalat"/>
          <w:b/>
          <w:sz w:val="24"/>
          <w:szCs w:val="24"/>
          <w:lang w:val="af-ZA"/>
        </w:rPr>
      </w:pPr>
    </w:p>
    <w:p w:rsidR="000D6DEB" w:rsidRPr="000A4821" w:rsidRDefault="003C3059" w:rsidP="00CE1CAF">
      <w:pPr>
        <w:spacing w:after="0" w:line="312" w:lineRule="auto"/>
        <w:ind w:firstLine="540"/>
        <w:jc w:val="both"/>
        <w:rPr>
          <w:rFonts w:ascii="GHEA Grapalat" w:hAnsi="GHEA Grapalat" w:cs="GHEA Grapalat"/>
          <w:sz w:val="24"/>
          <w:szCs w:val="24"/>
          <w:lang w:val="af-ZA"/>
        </w:rPr>
      </w:pPr>
      <w:r w:rsidRPr="000A4821">
        <w:rPr>
          <w:rFonts w:ascii="GHEA Grapalat" w:hAnsi="GHEA Grapalat" w:cs="GHEA Grapalat"/>
          <w:b/>
          <w:sz w:val="24"/>
          <w:szCs w:val="24"/>
          <w:lang w:val="af-ZA"/>
        </w:rPr>
        <w:t>1. Իրավական ակտի ընդունման անհրաժեշտությունը</w:t>
      </w:r>
      <w:r w:rsidRPr="000A4821">
        <w:rPr>
          <w:rFonts w:ascii="GHEA Grapalat" w:hAnsi="GHEA Grapalat" w:cs="GHEA Grapalat"/>
          <w:sz w:val="24"/>
          <w:szCs w:val="24"/>
          <w:lang w:val="af-ZA"/>
        </w:rPr>
        <w:t xml:space="preserve"> </w:t>
      </w:r>
    </w:p>
    <w:p w:rsidR="000D6DEB" w:rsidRPr="000A4821" w:rsidRDefault="003C3059" w:rsidP="00CE1CAF">
      <w:pPr>
        <w:spacing w:after="0" w:line="312" w:lineRule="auto"/>
        <w:ind w:firstLine="540"/>
        <w:jc w:val="both"/>
        <w:rPr>
          <w:rFonts w:ascii="GHEA Grapalat" w:hAnsi="GHEA Grapalat" w:cs="GHEA Grapalat"/>
          <w:sz w:val="24"/>
          <w:szCs w:val="24"/>
          <w:lang w:val="af-ZA"/>
        </w:rPr>
      </w:pPr>
      <w:r w:rsidRPr="000A4821">
        <w:rPr>
          <w:rFonts w:ascii="GHEA Grapalat" w:hAnsi="GHEA Grapalat" w:cs="GHEA Grapalat"/>
          <w:sz w:val="24"/>
          <w:szCs w:val="24"/>
          <w:lang w:val="af-ZA"/>
        </w:rPr>
        <w:t>«</w:t>
      </w:r>
      <w:r w:rsidR="0011798D" w:rsidRPr="000A4821">
        <w:rPr>
          <w:rFonts w:ascii="GHEA Grapalat" w:hAnsi="GHEA Grapalat" w:cs="GHEA Grapalat"/>
          <w:sz w:val="24"/>
          <w:szCs w:val="24"/>
          <w:lang w:val="af-ZA"/>
        </w:rPr>
        <w:t xml:space="preserve">Որպես նվիրատվություն </w:t>
      </w:r>
      <w:r w:rsidRPr="000A4821">
        <w:rPr>
          <w:rFonts w:ascii="GHEA Grapalat" w:hAnsi="GHEA Grapalat" w:cs="GHEA Grapalat"/>
          <w:sz w:val="24"/>
          <w:szCs w:val="24"/>
          <w:lang w:val="af-ZA"/>
        </w:rPr>
        <w:t xml:space="preserve">անշարժ </w:t>
      </w:r>
      <w:r w:rsidR="0011798D" w:rsidRPr="000A4821">
        <w:rPr>
          <w:rFonts w:ascii="GHEA Grapalat" w:hAnsi="GHEA Grapalat" w:cs="GHEA Grapalat"/>
          <w:sz w:val="24"/>
          <w:szCs w:val="24"/>
          <w:lang w:val="af-ZA"/>
        </w:rPr>
        <w:t>գույք ընդունելու</w:t>
      </w:r>
      <w:r w:rsidR="00A50A06" w:rsidRPr="000A4821">
        <w:rPr>
          <w:rFonts w:ascii="GHEA Grapalat" w:hAnsi="GHEA Grapalat" w:cs="GHEA Grapalat"/>
          <w:sz w:val="24"/>
          <w:szCs w:val="24"/>
          <w:lang w:val="af-ZA"/>
        </w:rPr>
        <w:t xml:space="preserve"> և</w:t>
      </w:r>
      <w:r w:rsidR="0011798D" w:rsidRPr="000A4821">
        <w:rPr>
          <w:rFonts w:ascii="GHEA Grapalat" w:hAnsi="GHEA Grapalat" w:cs="GHEA Grapalat"/>
          <w:sz w:val="24"/>
          <w:szCs w:val="24"/>
          <w:lang w:val="af-ZA"/>
        </w:rPr>
        <w:t xml:space="preserve"> ամրացնելու մասին</w:t>
      </w:r>
      <w:r w:rsidRPr="000A4821">
        <w:rPr>
          <w:rFonts w:ascii="GHEA Grapalat" w:hAnsi="GHEA Grapalat" w:cs="GHEA Grapalat"/>
          <w:sz w:val="24"/>
          <w:szCs w:val="24"/>
          <w:lang w:val="af-ZA"/>
        </w:rPr>
        <w:t>»</w:t>
      </w:r>
      <w:r w:rsidR="0011798D" w:rsidRPr="000A4821">
        <w:rPr>
          <w:rFonts w:ascii="GHEA Grapalat" w:hAnsi="GHEA Grapalat" w:cs="GHEA Grapalat"/>
          <w:sz w:val="24"/>
          <w:szCs w:val="24"/>
          <w:lang w:val="af-ZA"/>
        </w:rPr>
        <w:t xml:space="preserve"> Հ</w:t>
      </w:r>
      <w:r w:rsidRPr="000A4821">
        <w:rPr>
          <w:rFonts w:ascii="GHEA Grapalat" w:hAnsi="GHEA Grapalat" w:cs="GHEA Grapalat"/>
          <w:sz w:val="24"/>
          <w:szCs w:val="24"/>
          <w:lang w:val="af-ZA"/>
        </w:rPr>
        <w:t>Հ</w:t>
      </w:r>
      <w:r w:rsidR="0011798D" w:rsidRPr="000A4821">
        <w:rPr>
          <w:rFonts w:ascii="GHEA Grapalat" w:hAnsi="GHEA Grapalat" w:cs="GHEA Grapalat"/>
          <w:sz w:val="24"/>
          <w:szCs w:val="24"/>
          <w:lang w:val="af-ZA"/>
        </w:rPr>
        <w:t xml:space="preserve"> կառավարության որոշման</w:t>
      </w:r>
      <w:r w:rsidR="00DB7A3A" w:rsidRPr="000A4821">
        <w:rPr>
          <w:rFonts w:ascii="GHEA Grapalat" w:hAnsi="GHEA Grapalat" w:cs="GHEA Grapalat"/>
          <w:sz w:val="24"/>
          <w:szCs w:val="24"/>
          <w:lang w:val="af-ZA"/>
        </w:rPr>
        <w:t xml:space="preserve"> </w:t>
      </w:r>
      <w:r w:rsidR="0011798D" w:rsidRPr="000A4821">
        <w:rPr>
          <w:rFonts w:ascii="GHEA Grapalat" w:hAnsi="GHEA Grapalat" w:cs="GHEA Grapalat"/>
          <w:sz w:val="24"/>
          <w:szCs w:val="24"/>
          <w:lang w:val="af-ZA"/>
        </w:rPr>
        <w:t xml:space="preserve">(այսուհետ՝ Որոշում) </w:t>
      </w:r>
      <w:r w:rsidR="00DB7A3A" w:rsidRPr="000A4821">
        <w:rPr>
          <w:rFonts w:ascii="GHEA Grapalat" w:hAnsi="GHEA Grapalat" w:cs="GHEA Grapalat"/>
          <w:sz w:val="24"/>
          <w:szCs w:val="24"/>
          <w:lang w:val="af-ZA"/>
        </w:rPr>
        <w:t>նա</w:t>
      </w:r>
      <w:r w:rsidR="00A9746B" w:rsidRPr="000A4821">
        <w:rPr>
          <w:rFonts w:ascii="GHEA Grapalat" w:hAnsi="GHEA Grapalat" w:cs="GHEA Grapalat"/>
          <w:sz w:val="24"/>
          <w:szCs w:val="24"/>
          <w:lang w:val="af-ZA"/>
        </w:rPr>
        <w:t>խագծի</w:t>
      </w:r>
      <w:r w:rsidR="00DB7A3A" w:rsidRPr="000A4821">
        <w:rPr>
          <w:rFonts w:ascii="GHEA Grapalat" w:hAnsi="GHEA Grapalat" w:cs="GHEA Grapalat"/>
          <w:sz w:val="24"/>
          <w:szCs w:val="24"/>
          <w:lang w:val="af-ZA"/>
        </w:rPr>
        <w:t xml:space="preserve"> ընդունումը </w:t>
      </w:r>
      <w:r w:rsidR="007B64EA" w:rsidRPr="000A4821">
        <w:rPr>
          <w:rFonts w:ascii="GHEA Grapalat" w:hAnsi="GHEA Grapalat" w:cs="GHEA Grapalat"/>
          <w:sz w:val="24"/>
          <w:szCs w:val="24"/>
          <w:lang w:val="af-ZA"/>
        </w:rPr>
        <w:t>պայմանավորված է</w:t>
      </w:r>
      <w:r w:rsidR="00A9746B" w:rsidRPr="000A4821">
        <w:rPr>
          <w:rFonts w:ascii="GHEA Grapalat" w:hAnsi="GHEA Grapalat" w:cs="GHEA Grapalat"/>
          <w:sz w:val="24"/>
          <w:szCs w:val="24"/>
          <w:lang w:val="af-ZA"/>
        </w:rPr>
        <w:t xml:space="preserve"> </w:t>
      </w:r>
      <w:r w:rsidR="00A50A06" w:rsidRPr="000A4821">
        <w:rPr>
          <w:rFonts w:ascii="GHEA Grapalat" w:hAnsi="GHEA Grapalat" w:cs="GHEA Grapalat"/>
          <w:sz w:val="24"/>
          <w:szCs w:val="24"/>
          <w:lang w:val="af-ZA"/>
        </w:rPr>
        <w:t xml:space="preserve">Ջերմուկ համայնքի Գնդևազ գյուղի </w:t>
      </w:r>
      <w:r w:rsidR="000D6DEB" w:rsidRPr="000A4821">
        <w:rPr>
          <w:rFonts w:ascii="GHEA Grapalat" w:hAnsi="GHEA Grapalat" w:cs="GHEA Grapalat"/>
          <w:sz w:val="24"/>
          <w:szCs w:val="24"/>
          <w:lang w:val="af-ZA"/>
        </w:rPr>
        <w:t xml:space="preserve">2-րդ փողոց 6-րդ փակուղի 3 հասցեում գտնվող գույքը որպես պետական սեփականություն ընդունելու և ԶՈՒ կարիքների օգտագործման նպատակով </w:t>
      </w:r>
      <w:r w:rsidR="000E4D11" w:rsidRPr="000A4821">
        <w:rPr>
          <w:rFonts w:ascii="GHEA Grapalat" w:hAnsi="GHEA Grapalat" w:cs="GHEA Grapalat"/>
          <w:sz w:val="24"/>
          <w:szCs w:val="24"/>
          <w:lang w:val="af-ZA"/>
        </w:rPr>
        <w:t>Հայաստանի Հանրապետության</w:t>
      </w:r>
      <w:r w:rsidR="00A50A06" w:rsidRPr="000A4821">
        <w:rPr>
          <w:rFonts w:ascii="GHEA Grapalat" w:hAnsi="GHEA Grapalat" w:cs="GHEA Grapalat"/>
          <w:sz w:val="24"/>
          <w:szCs w:val="24"/>
          <w:lang w:val="af-ZA"/>
        </w:rPr>
        <w:t xml:space="preserve"> պաշտպանության նախարարության</w:t>
      </w:r>
      <w:r w:rsidR="000D6DEB" w:rsidRPr="000A4821">
        <w:rPr>
          <w:rFonts w:ascii="GHEA Grapalat" w:hAnsi="GHEA Grapalat" w:cs="GHEA Grapalat"/>
          <w:sz w:val="24"/>
          <w:szCs w:val="24"/>
          <w:lang w:val="af-ZA"/>
        </w:rPr>
        <w:t>ն ամրացնելու անհրաժեշտությամբ:</w:t>
      </w:r>
    </w:p>
    <w:p w:rsidR="00B63780" w:rsidRDefault="000D6DEB" w:rsidP="00CE1CAF">
      <w:pPr>
        <w:spacing w:after="0" w:line="312" w:lineRule="auto"/>
        <w:ind w:firstLine="540"/>
        <w:jc w:val="both"/>
        <w:rPr>
          <w:rFonts w:ascii="GHEA Grapalat" w:hAnsi="GHEA Grapalat" w:cs="GHEA Grapalat"/>
          <w:b/>
          <w:sz w:val="24"/>
          <w:szCs w:val="24"/>
          <w:lang w:val="af-ZA"/>
        </w:rPr>
      </w:pPr>
      <w:r w:rsidRPr="000A4821">
        <w:rPr>
          <w:rFonts w:ascii="GHEA Grapalat" w:hAnsi="GHEA Grapalat" w:cs="GHEA Grapalat"/>
          <w:b/>
          <w:sz w:val="24"/>
          <w:szCs w:val="24"/>
          <w:lang w:val="af-ZA"/>
        </w:rPr>
        <w:t>2. Ընթացիկ իրավիճակը և խնդիրները</w:t>
      </w:r>
    </w:p>
    <w:p w:rsidR="00B63780" w:rsidRPr="00B63780" w:rsidRDefault="00A50A06" w:rsidP="00CE1CAF">
      <w:pPr>
        <w:spacing w:after="0" w:line="312" w:lineRule="auto"/>
        <w:ind w:firstLine="540"/>
        <w:jc w:val="both"/>
        <w:rPr>
          <w:rFonts w:ascii="GHEA Grapalat" w:hAnsi="GHEA Grapalat" w:cs="GHEA Grapalat"/>
          <w:b/>
          <w:sz w:val="24"/>
          <w:szCs w:val="24"/>
          <w:lang w:val="af-ZA"/>
        </w:rPr>
      </w:pPr>
      <w:r w:rsidRPr="000A4821">
        <w:rPr>
          <w:rFonts w:ascii="GHEA Grapalat" w:hAnsi="GHEA Grapalat" w:cs="GHEA Grapalat"/>
          <w:sz w:val="24"/>
          <w:szCs w:val="24"/>
          <w:lang w:val="af-ZA"/>
        </w:rPr>
        <w:t>«Գունդ» ՍՊ ընկերությունը</w:t>
      </w:r>
      <w:r w:rsidR="00706D78" w:rsidRPr="000A4821">
        <w:rPr>
          <w:rFonts w:ascii="GHEA Grapalat" w:hAnsi="GHEA Grapalat" w:cs="GHEA Grapalat"/>
          <w:sz w:val="24"/>
          <w:szCs w:val="24"/>
          <w:lang w:val="af-ZA"/>
        </w:rPr>
        <w:t xml:space="preserve"> դիմել</w:t>
      </w:r>
      <w:r w:rsidR="000D6DEB" w:rsidRPr="000A4821">
        <w:rPr>
          <w:rFonts w:ascii="GHEA Grapalat" w:hAnsi="GHEA Grapalat" w:cs="GHEA Grapalat"/>
          <w:sz w:val="24"/>
          <w:szCs w:val="24"/>
          <w:lang w:val="af-ZA"/>
        </w:rPr>
        <w:t xml:space="preserve"> է</w:t>
      </w:r>
      <w:r w:rsidR="00706D78" w:rsidRPr="000A4821">
        <w:rPr>
          <w:rFonts w:ascii="GHEA Grapalat" w:hAnsi="GHEA Grapalat" w:cs="GHEA Grapalat"/>
          <w:sz w:val="24"/>
          <w:szCs w:val="24"/>
          <w:lang w:val="af-ZA"/>
        </w:rPr>
        <w:t xml:space="preserve"> ՀՀ պաշտպանության նախարարությ</w:t>
      </w:r>
      <w:r w:rsidR="008525DC" w:rsidRPr="000A4821">
        <w:rPr>
          <w:rFonts w:ascii="GHEA Grapalat" w:hAnsi="GHEA Grapalat" w:cs="GHEA Grapalat"/>
          <w:sz w:val="24"/>
          <w:szCs w:val="24"/>
          <w:lang w:val="af-ZA"/>
        </w:rPr>
        <w:t>ա</w:t>
      </w:r>
      <w:r w:rsidR="00706D78" w:rsidRPr="000A4821">
        <w:rPr>
          <w:rFonts w:ascii="GHEA Grapalat" w:hAnsi="GHEA Grapalat" w:cs="GHEA Grapalat"/>
          <w:sz w:val="24"/>
          <w:szCs w:val="24"/>
          <w:lang w:val="af-ZA"/>
        </w:rPr>
        <w:t>ն</w:t>
      </w:r>
      <w:r w:rsidR="008525DC" w:rsidRPr="000A4821">
        <w:rPr>
          <w:rFonts w:ascii="GHEA Grapalat" w:hAnsi="GHEA Grapalat" w:cs="GHEA Grapalat"/>
          <w:sz w:val="24"/>
          <w:szCs w:val="24"/>
          <w:lang w:val="af-ZA"/>
        </w:rPr>
        <w:t>ը՝</w:t>
      </w:r>
      <w:r w:rsidRPr="000A4821">
        <w:rPr>
          <w:rFonts w:ascii="GHEA Grapalat" w:hAnsi="GHEA Grapalat" w:cs="GHEA Grapalat"/>
          <w:sz w:val="24"/>
          <w:szCs w:val="24"/>
          <w:lang w:val="af-ZA"/>
        </w:rPr>
        <w:t xml:space="preserve"> պատրաստակամություն հայտնել</w:t>
      </w:r>
      <w:r w:rsidR="008525DC" w:rsidRPr="000A4821">
        <w:rPr>
          <w:rFonts w:ascii="GHEA Grapalat" w:hAnsi="GHEA Grapalat" w:cs="GHEA Grapalat"/>
          <w:sz w:val="24"/>
          <w:szCs w:val="24"/>
          <w:lang w:val="af-ZA"/>
        </w:rPr>
        <w:t>ով</w:t>
      </w:r>
      <w:r w:rsidRPr="000A4821">
        <w:rPr>
          <w:rFonts w:ascii="GHEA Grapalat" w:hAnsi="GHEA Grapalat" w:cs="GHEA Grapalat"/>
          <w:sz w:val="24"/>
          <w:szCs w:val="24"/>
          <w:lang w:val="af-ZA"/>
        </w:rPr>
        <w:t xml:space="preserve"> որպես նվիրատվություն տրամադրել </w:t>
      </w:r>
      <w:r w:rsidR="000D6DEB" w:rsidRPr="000A4821">
        <w:rPr>
          <w:rFonts w:ascii="GHEA Grapalat" w:hAnsi="GHEA Grapalat" w:cs="GHEA Grapalat"/>
          <w:sz w:val="24"/>
          <w:szCs w:val="24"/>
          <w:lang w:val="af-ZA"/>
        </w:rPr>
        <w:t xml:space="preserve">Ջերմուկ համայնքի Գնդևազ գյուղում գտնվող </w:t>
      </w:r>
      <w:r w:rsidRPr="000A4821">
        <w:rPr>
          <w:rFonts w:ascii="GHEA Grapalat" w:hAnsi="GHEA Grapalat" w:cs="GHEA Grapalat"/>
          <w:sz w:val="24"/>
          <w:szCs w:val="24"/>
          <w:lang w:val="af-ZA"/>
        </w:rPr>
        <w:t>գույքը</w:t>
      </w:r>
      <w:r w:rsidR="000D6DEB" w:rsidRPr="000A4821">
        <w:rPr>
          <w:rFonts w:ascii="GHEA Grapalat" w:hAnsi="GHEA Grapalat" w:cs="GHEA Grapalat"/>
          <w:sz w:val="24"/>
          <w:szCs w:val="24"/>
          <w:lang w:val="af-ZA"/>
        </w:rPr>
        <w:t>:</w:t>
      </w:r>
      <w:r w:rsidR="00706D78" w:rsidRPr="000A4821">
        <w:rPr>
          <w:rFonts w:ascii="GHEA Grapalat" w:hAnsi="GHEA Grapalat" w:cs="GHEA Grapalat"/>
          <w:sz w:val="24"/>
          <w:szCs w:val="24"/>
          <w:lang w:val="af-ZA"/>
        </w:rPr>
        <w:t xml:space="preserve"> </w:t>
      </w:r>
      <w:r w:rsidR="000D6DEB" w:rsidRPr="000A4821">
        <w:rPr>
          <w:rFonts w:ascii="GHEA Grapalat" w:hAnsi="GHEA Grapalat" w:cs="GHEA Grapalat"/>
          <w:sz w:val="24"/>
          <w:szCs w:val="24"/>
          <w:lang w:val="af-ZA"/>
        </w:rPr>
        <w:t>ՀՀ պաշտպանության նախարարությունը նպատակահարմար է գտնում գույքի ընդունումը և ԶՈՒ կարիքների համար օգտագործումը</w:t>
      </w:r>
      <w:r w:rsidR="008525DC" w:rsidRPr="000A4821">
        <w:rPr>
          <w:rFonts w:ascii="GHEA Grapalat" w:hAnsi="GHEA Grapalat" w:cs="GHEA Grapalat"/>
          <w:sz w:val="24"/>
          <w:szCs w:val="24"/>
          <w:lang w:val="af-ZA"/>
        </w:rPr>
        <w:t>, որի նպատակով այն ՀՀ կառավարության որոշմամբ պետք է ընդունվի որպես պետական սեփականություն և ամրացվի</w:t>
      </w:r>
      <w:r w:rsidR="00FD4D0E" w:rsidRPr="000A4821">
        <w:rPr>
          <w:rFonts w:ascii="GHEA Grapalat" w:hAnsi="GHEA Grapalat" w:cs="GHEA Grapalat"/>
          <w:sz w:val="24"/>
          <w:szCs w:val="24"/>
          <w:lang w:val="af-ZA"/>
        </w:rPr>
        <w:t xml:space="preserve"> </w:t>
      </w:r>
      <w:r w:rsidR="008525DC" w:rsidRPr="000A4821">
        <w:rPr>
          <w:rFonts w:ascii="GHEA Grapalat" w:hAnsi="GHEA Grapalat" w:cs="GHEA Grapalat"/>
          <w:sz w:val="24"/>
          <w:szCs w:val="24"/>
          <w:lang w:val="af-ZA"/>
        </w:rPr>
        <w:t>ՀՀ պաշտպանության նախարարությանը</w:t>
      </w:r>
      <w:r w:rsidR="00FD4D0E" w:rsidRPr="000A4821">
        <w:rPr>
          <w:rFonts w:ascii="GHEA Grapalat" w:hAnsi="GHEA Grapalat" w:cs="GHEA Grapalat"/>
          <w:sz w:val="24"/>
          <w:szCs w:val="24"/>
          <w:lang w:val="af-ZA"/>
        </w:rPr>
        <w:t>:</w:t>
      </w:r>
      <w:r w:rsidR="003C7989" w:rsidRPr="000A4821">
        <w:rPr>
          <w:rFonts w:ascii="GHEA Grapalat" w:hAnsi="GHEA Grapalat" w:cs="GHEA Grapalat"/>
          <w:sz w:val="24"/>
          <w:szCs w:val="24"/>
          <w:lang w:val="af-ZA"/>
        </w:rPr>
        <w:t xml:space="preserve"> Ընդ որում, </w:t>
      </w:r>
      <w:r w:rsidR="00E56E38" w:rsidRPr="000A4821">
        <w:rPr>
          <w:rFonts w:ascii="GHEA Grapalat" w:hAnsi="GHEA Grapalat" w:cs="GHEA Grapalat"/>
          <w:sz w:val="24"/>
          <w:szCs w:val="24"/>
          <w:lang w:val="af-ZA"/>
        </w:rPr>
        <w:t>համաձայն կադաստրի կողմից ներկայացված տեղեկատվության, նշված միավորի կադաստրային գործում առկա տվյալների և էլեկտրոնային քարտեզի միջև առկա է հողամասի գծային չափերի և մակերեսի անհամապատասխանություն, մասնավորապես.</w:t>
      </w:r>
    </w:p>
    <w:p w:rsidR="00B63780" w:rsidRPr="00B63780" w:rsidRDefault="003C7989" w:rsidP="00CE1CAF">
      <w:pPr>
        <w:spacing w:after="0" w:line="312" w:lineRule="auto"/>
        <w:ind w:firstLine="540"/>
        <w:jc w:val="both"/>
        <w:rPr>
          <w:rFonts w:ascii="GHEA Grapalat" w:hAnsi="GHEA Grapalat" w:cs="GHEA Grapalat"/>
          <w:sz w:val="24"/>
          <w:szCs w:val="24"/>
          <w:lang w:val="af-ZA"/>
        </w:rPr>
      </w:pPr>
      <w:r w:rsidRPr="000A4821">
        <w:rPr>
          <w:rFonts w:ascii="GHEA Grapalat" w:hAnsi="GHEA Grapalat" w:cs="GHEA Grapalat"/>
          <w:sz w:val="24"/>
          <w:szCs w:val="24"/>
          <w:lang w:val="af-ZA"/>
        </w:rPr>
        <w:t xml:space="preserve">համաձայն անշարժ գույքի նկատմամբ իրավունքների պետական գրանցման վկայականի, կազմում է 9,5 հա, այնինչ ըստ </w:t>
      </w:r>
      <w:r w:rsidR="00E56E38" w:rsidRPr="000A4821">
        <w:rPr>
          <w:rFonts w:ascii="GHEA Grapalat" w:hAnsi="GHEA Grapalat" w:cs="GHEA Grapalat"/>
          <w:sz w:val="24"/>
          <w:szCs w:val="24"/>
          <w:lang w:val="af-ZA"/>
        </w:rPr>
        <w:t>կադաստրային քարտեզի</w:t>
      </w:r>
      <w:r w:rsidRPr="000A4821">
        <w:rPr>
          <w:rFonts w:ascii="GHEA Grapalat" w:hAnsi="GHEA Grapalat" w:cs="GHEA Grapalat"/>
          <w:sz w:val="24"/>
          <w:szCs w:val="24"/>
          <w:lang w:val="af-ZA"/>
        </w:rPr>
        <w:t xml:space="preserve"> տվյալների, հողամասի մակերեսը կազմում է 7,6</w:t>
      </w:r>
      <w:r w:rsidR="00E56E38" w:rsidRPr="000A4821">
        <w:rPr>
          <w:rFonts w:ascii="GHEA Grapalat" w:hAnsi="GHEA Grapalat" w:cs="GHEA Grapalat"/>
          <w:sz w:val="24"/>
          <w:szCs w:val="24"/>
          <w:lang w:val="af-ZA"/>
        </w:rPr>
        <w:t>6211</w:t>
      </w:r>
      <w:r w:rsidRPr="000A4821">
        <w:rPr>
          <w:rFonts w:ascii="GHEA Grapalat" w:hAnsi="GHEA Grapalat" w:cs="GHEA Grapalat"/>
          <w:sz w:val="24"/>
          <w:szCs w:val="24"/>
          <w:lang w:val="af-ZA"/>
        </w:rPr>
        <w:t xml:space="preserve"> հա</w:t>
      </w:r>
      <w:r w:rsidR="007A4C01">
        <w:rPr>
          <w:rFonts w:ascii="GHEA Grapalat" w:hAnsi="GHEA Grapalat" w:cs="GHEA Grapalat"/>
          <w:sz w:val="24"/>
          <w:szCs w:val="24"/>
          <w:lang w:val="af-ZA"/>
        </w:rPr>
        <w:t xml:space="preserve"> </w:t>
      </w:r>
      <w:r w:rsidR="007A4C01">
        <w:rPr>
          <w:rFonts w:ascii="GHEA Grapalat" w:hAnsi="GHEA Grapalat"/>
          <w:sz w:val="24"/>
          <w:szCs w:val="24"/>
          <w:lang w:val="hy-AM"/>
        </w:rPr>
        <w:t>(փաստացի չափագրմամբ՝ ավելի փոքր, մոտ 7,6 հա,</w:t>
      </w:r>
      <w:r w:rsidR="007A4C01">
        <w:rPr>
          <w:rFonts w:ascii="GHEA Grapalat" w:hAnsi="GHEA Grapalat"/>
          <w:sz w:val="24"/>
          <w:szCs w:val="24"/>
          <w:lang w:val="af-ZA"/>
        </w:rPr>
        <w:t xml:space="preserve"> ինչը համապատասխանում է պարսպով սահմանազատված տարածքին</w:t>
      </w:r>
      <w:r w:rsidR="007A4C01">
        <w:rPr>
          <w:rFonts w:ascii="GHEA Grapalat" w:hAnsi="GHEA Grapalat"/>
          <w:sz w:val="24"/>
          <w:szCs w:val="24"/>
          <w:lang w:val="hy-AM"/>
        </w:rPr>
        <w:t>)</w:t>
      </w:r>
      <w:r w:rsidRPr="000A4821">
        <w:rPr>
          <w:rFonts w:ascii="GHEA Grapalat" w:hAnsi="GHEA Grapalat" w:cs="GHEA Grapalat"/>
          <w:sz w:val="24"/>
          <w:szCs w:val="24"/>
          <w:lang w:val="af-ZA"/>
        </w:rPr>
        <w:t xml:space="preserve">: </w:t>
      </w:r>
      <w:r w:rsidR="000A4821" w:rsidRPr="000A4821">
        <w:rPr>
          <w:rFonts w:ascii="GHEA Grapalat" w:hAnsi="GHEA Grapalat" w:cs="GHEA Grapalat"/>
          <w:sz w:val="24"/>
          <w:szCs w:val="24"/>
          <w:lang w:val="af-ZA"/>
        </w:rPr>
        <w:t>Կատարված նախնական չափագրման արդյունքում</w:t>
      </w:r>
      <w:r w:rsidR="000A4821" w:rsidRPr="000A4821">
        <w:rPr>
          <w:rFonts w:ascii="GHEA Grapalat" w:hAnsi="GHEA Grapalat"/>
          <w:sz w:val="24"/>
          <w:szCs w:val="24"/>
          <w:lang w:val="af-ZA"/>
        </w:rPr>
        <w:t xml:space="preserve"> պարզվել է, որ առկա են մի շարք անհամապատասխանություններ նաև շենք-շինությունների մասով</w:t>
      </w:r>
      <w:r w:rsidR="000A4821" w:rsidRPr="000A4821">
        <w:rPr>
          <w:rFonts w:ascii="GHEA Grapalat" w:hAnsi="GHEA Grapalat"/>
          <w:sz w:val="24"/>
          <w:szCs w:val="24"/>
          <w:lang w:val="hy-AM"/>
        </w:rPr>
        <w:t>, մասնավորապես վկայականում նշված շինությունների ծածկագրերը չեն համապատասխանում էլեկտրոնային քարտեզում նշված ծածկագրերին (դատելով շինությունների մակերեսներից), էլեկտրոնային քարտեզում արտացոլված որոշ շինություններ  իրականում գոյություն չունեն, ինչպես նաև փաստացի առկա են շինություններ, որոնք արտացոլված չեն էլեկտրոնային քարտեզում։</w:t>
      </w:r>
    </w:p>
    <w:p w:rsidR="00B63780" w:rsidRPr="007A4C01" w:rsidRDefault="000A4821" w:rsidP="00CE1CAF">
      <w:pPr>
        <w:tabs>
          <w:tab w:val="left" w:pos="709"/>
          <w:tab w:val="left" w:pos="851"/>
        </w:tabs>
        <w:spacing w:after="0" w:line="312" w:lineRule="auto"/>
        <w:ind w:right="-7" w:firstLine="540"/>
        <w:jc w:val="both"/>
        <w:rPr>
          <w:rFonts w:ascii="GHEA Grapalat" w:hAnsi="GHEA Grapalat"/>
          <w:sz w:val="24"/>
          <w:szCs w:val="24"/>
          <w:lang w:val="af-ZA"/>
        </w:rPr>
      </w:pPr>
      <w:r w:rsidRPr="000A4821">
        <w:rPr>
          <w:rFonts w:ascii="GHEA Grapalat" w:hAnsi="GHEA Grapalat"/>
          <w:sz w:val="24"/>
          <w:szCs w:val="24"/>
          <w:lang w:val="hy-AM"/>
        </w:rPr>
        <w:lastRenderedPageBreak/>
        <w:t xml:space="preserve">Բացի </w:t>
      </w:r>
      <w:proofErr w:type="spellStart"/>
      <w:r w:rsidRPr="000A4821">
        <w:rPr>
          <w:rFonts w:ascii="GHEA Grapalat" w:hAnsi="GHEA Grapalat"/>
          <w:sz w:val="24"/>
          <w:szCs w:val="24"/>
        </w:rPr>
        <w:t>այդ</w:t>
      </w:r>
      <w:proofErr w:type="spellEnd"/>
      <w:r w:rsidRPr="000A4821">
        <w:rPr>
          <w:rFonts w:ascii="GHEA Grapalat" w:hAnsi="GHEA Grapalat"/>
          <w:sz w:val="24"/>
          <w:szCs w:val="24"/>
          <w:lang w:val="hy-AM"/>
        </w:rPr>
        <w:t>, չափագրման նյութերը կադաստրային քարտեզում տեղադրելիս տեղի են ունենում մի շարք համադրումներ հարևան հողամասերի հետ, իսկ քննարկվող տարածքում գտնվող և «Հարավային էլեկտրոցանց» ՓԲԸ-ին վարձակալության տրված 24 քմ մակերեսով հողամասում առկա է հողամասի չափերը գերազանցող՝ 34,34 քմ մակերեսով էլ</w:t>
      </w:r>
      <w:r w:rsidR="007A4C01" w:rsidRPr="007A4C01">
        <w:rPr>
          <w:rFonts w:ascii="GHEA Grapalat" w:hAnsi="GHEA Grapalat"/>
          <w:sz w:val="24"/>
          <w:szCs w:val="24"/>
          <w:lang w:val="af-ZA"/>
        </w:rPr>
        <w:t>.</w:t>
      </w:r>
      <w:r w:rsidRPr="000A4821">
        <w:rPr>
          <w:rFonts w:ascii="GHEA Grapalat" w:hAnsi="GHEA Grapalat" w:cs="Cambria Math"/>
          <w:sz w:val="24"/>
          <w:szCs w:val="24"/>
          <w:lang w:val="hy-AM"/>
        </w:rPr>
        <w:t xml:space="preserve"> </w:t>
      </w:r>
      <w:r w:rsidRPr="000A4821">
        <w:rPr>
          <w:rFonts w:ascii="GHEA Grapalat" w:hAnsi="GHEA Grapalat" w:cs="GHEA Grapalat"/>
          <w:sz w:val="24"/>
          <w:szCs w:val="24"/>
          <w:lang w:val="hy-AM"/>
        </w:rPr>
        <w:t xml:space="preserve">ենթակայան (առկա է նաև վերջինիս </w:t>
      </w:r>
      <w:r w:rsidRPr="000A4821">
        <w:rPr>
          <w:rFonts w:ascii="GHEA Grapalat" w:hAnsi="GHEA Grapalat"/>
          <w:sz w:val="24"/>
          <w:szCs w:val="24"/>
          <w:lang w:val="hy-AM"/>
        </w:rPr>
        <w:t>իրական դիրքի անհամապատասխանություն էլեկտրոնային քարտեզի տեղադիրքի հետ)։</w:t>
      </w:r>
    </w:p>
    <w:p w:rsidR="00B63780" w:rsidRPr="00B63780" w:rsidRDefault="000A4821" w:rsidP="00CE1CAF">
      <w:pPr>
        <w:spacing w:after="0" w:line="312" w:lineRule="auto"/>
        <w:ind w:firstLine="540"/>
        <w:jc w:val="both"/>
        <w:rPr>
          <w:rFonts w:ascii="GHEA Grapalat" w:hAnsi="GHEA Grapalat"/>
          <w:sz w:val="24"/>
          <w:szCs w:val="24"/>
          <w:lang w:val="hy-AM"/>
        </w:rPr>
      </w:pPr>
      <w:r w:rsidRPr="000A4821">
        <w:rPr>
          <w:rFonts w:ascii="GHEA Grapalat" w:hAnsi="GHEA Grapalat"/>
          <w:sz w:val="24"/>
          <w:szCs w:val="24"/>
          <w:lang w:val="hy-AM"/>
        </w:rPr>
        <w:t>Արդյունքում ստացվում է, որ այս վիճակով (ըստ վկայականի) նվիրատվության պայմանագիր կնքելուց հետո գույքը պետական գրանցում կստանա էական մակերեսային, ինչպես նաև քանակագումարային շեղումներով։</w:t>
      </w:r>
    </w:p>
    <w:p w:rsidR="00B63780" w:rsidRPr="00B63780" w:rsidRDefault="000A4821" w:rsidP="00CE1CAF">
      <w:pPr>
        <w:spacing w:after="0" w:line="312" w:lineRule="auto"/>
        <w:ind w:firstLine="540"/>
        <w:jc w:val="both"/>
        <w:rPr>
          <w:rFonts w:ascii="GHEA Grapalat" w:hAnsi="GHEA Grapalat"/>
          <w:sz w:val="24"/>
          <w:szCs w:val="24"/>
          <w:lang w:val="hy-AM"/>
        </w:rPr>
      </w:pPr>
      <w:r w:rsidRPr="000A4821">
        <w:rPr>
          <w:rFonts w:ascii="GHEA Grapalat" w:hAnsi="GHEA Grapalat"/>
          <w:sz w:val="24"/>
          <w:szCs w:val="24"/>
          <w:lang w:val="hy-AM"/>
        </w:rPr>
        <w:t xml:space="preserve">Գույքի սեփականատերը բանավոր հրաժարվել է իր միջոցներով իրականացնել հողամասի սահմանների ճշտման և շենք-շինությունների վերագրանցման աշխատանքներ, հետևաբար գույքի ընդունման հրատապությամբ պայմանավորված, ստիպված առաջանում է գույքը </w:t>
      </w:r>
      <w:r w:rsidR="00B63780" w:rsidRPr="00B63780">
        <w:rPr>
          <w:rFonts w:ascii="GHEA Grapalat" w:hAnsi="GHEA Grapalat"/>
          <w:sz w:val="24"/>
          <w:szCs w:val="24"/>
          <w:lang w:val="hy-AM"/>
        </w:rPr>
        <w:t>Պ</w:t>
      </w:r>
      <w:r w:rsidR="00B63780" w:rsidRPr="001B407E">
        <w:rPr>
          <w:rFonts w:ascii="GHEA Grapalat" w:hAnsi="GHEA Grapalat" w:cs="GHEA Grapalat"/>
          <w:sz w:val="24"/>
          <w:szCs w:val="24"/>
          <w:lang w:val="af-ZA"/>
        </w:rPr>
        <w:t>աշտպա</w:t>
      </w:r>
      <w:r w:rsidR="00B63780" w:rsidRPr="001B407E">
        <w:rPr>
          <w:rFonts w:ascii="GHEA Grapalat" w:hAnsi="GHEA Grapalat" w:cs="GHEA Grapalat"/>
          <w:sz w:val="24"/>
          <w:szCs w:val="24"/>
          <w:lang w:val="af-ZA"/>
        </w:rPr>
        <w:softHyphen/>
        <w:t>նության նախարարության</w:t>
      </w:r>
      <w:r w:rsidRPr="000A4821">
        <w:rPr>
          <w:rFonts w:ascii="GHEA Grapalat" w:hAnsi="GHEA Grapalat"/>
          <w:sz w:val="24"/>
          <w:szCs w:val="24"/>
          <w:lang w:val="hy-AM"/>
        </w:rPr>
        <w:t xml:space="preserve"> կողմից ընդունելու, նշված ճշտումներն իրականացնելու և փաստացի չափագրման տվյալների հիման վրա պետական գրանցման ենթարկելու անհրաժեշտություն։</w:t>
      </w:r>
    </w:p>
    <w:p w:rsidR="00B63780" w:rsidRPr="007A4C01" w:rsidRDefault="000D6DEB" w:rsidP="00CE1CAF">
      <w:pPr>
        <w:spacing w:after="0" w:line="312" w:lineRule="auto"/>
        <w:ind w:firstLine="540"/>
        <w:jc w:val="both"/>
        <w:rPr>
          <w:rFonts w:ascii="GHEA Grapalat" w:hAnsi="GHEA Grapalat"/>
          <w:sz w:val="24"/>
          <w:szCs w:val="24"/>
          <w:lang w:val="hy-AM"/>
        </w:rPr>
      </w:pPr>
      <w:r w:rsidRPr="000A4821">
        <w:rPr>
          <w:rFonts w:ascii="GHEA Grapalat" w:hAnsi="GHEA Grapalat" w:cs="GHEA Grapalat"/>
          <w:b/>
          <w:sz w:val="24"/>
          <w:szCs w:val="24"/>
          <w:lang w:val="af-ZA"/>
        </w:rPr>
        <w:t>3. Կարգավորման նպատակը և բնույթը</w:t>
      </w:r>
    </w:p>
    <w:p w:rsidR="000D6DEB" w:rsidRPr="00B63780" w:rsidRDefault="000D6DEB" w:rsidP="00CE1CAF">
      <w:pPr>
        <w:spacing w:after="0" w:line="312" w:lineRule="auto"/>
        <w:ind w:firstLine="540"/>
        <w:jc w:val="both"/>
        <w:rPr>
          <w:rFonts w:ascii="GHEA Grapalat" w:hAnsi="GHEA Grapalat"/>
          <w:sz w:val="24"/>
          <w:szCs w:val="24"/>
          <w:lang w:val="hy-AM"/>
        </w:rPr>
      </w:pPr>
      <w:r w:rsidRPr="000A4821">
        <w:rPr>
          <w:rFonts w:ascii="GHEA Grapalat" w:hAnsi="GHEA Grapalat" w:cs="GHEA Grapalat"/>
          <w:sz w:val="24"/>
          <w:szCs w:val="24"/>
          <w:lang w:val="af-ZA"/>
        </w:rPr>
        <w:t xml:space="preserve">Որոշման նախագծի համաձայն </w:t>
      </w:r>
      <w:r w:rsidR="001B407E" w:rsidRPr="000A4821">
        <w:rPr>
          <w:rFonts w:ascii="GHEA Grapalat" w:hAnsi="GHEA Grapalat" w:cs="GHEA Grapalat"/>
          <w:sz w:val="24"/>
          <w:szCs w:val="24"/>
          <w:lang w:val="af-ZA"/>
        </w:rPr>
        <w:t xml:space="preserve">«Գունդ» ՍՊ ընկերության կողմից </w:t>
      </w:r>
      <w:r w:rsidRPr="000A4821">
        <w:rPr>
          <w:rFonts w:ascii="GHEA Grapalat" w:hAnsi="GHEA Grapalat" w:cs="GHEA Grapalat"/>
          <w:sz w:val="24"/>
          <w:szCs w:val="24"/>
          <w:lang w:val="af-ZA"/>
        </w:rPr>
        <w:t>Հայաստանի Հանրապետությանը նվիրվող գույքն ընդունվում</w:t>
      </w:r>
      <w:r>
        <w:rPr>
          <w:rFonts w:ascii="GHEA Grapalat" w:hAnsi="GHEA Grapalat" w:cs="GHEA Grapalat"/>
          <w:sz w:val="24"/>
          <w:szCs w:val="24"/>
          <w:lang w:val="af-ZA"/>
        </w:rPr>
        <w:t xml:space="preserve"> է որպես </w:t>
      </w:r>
      <w:r w:rsidRPr="001B407E">
        <w:rPr>
          <w:rFonts w:ascii="GHEA Grapalat" w:hAnsi="GHEA Grapalat" w:cs="GHEA Grapalat"/>
          <w:sz w:val="24"/>
          <w:szCs w:val="24"/>
          <w:lang w:val="af-ZA"/>
        </w:rPr>
        <w:t>Հայաստանի Հանրապետության սեփականություն և ամրացվում է ՀՀ պաշտպա</w:t>
      </w:r>
      <w:r w:rsidRPr="001B407E">
        <w:rPr>
          <w:rFonts w:ascii="GHEA Grapalat" w:hAnsi="GHEA Grapalat" w:cs="GHEA Grapalat"/>
          <w:sz w:val="24"/>
          <w:szCs w:val="24"/>
          <w:lang w:val="af-ZA"/>
        </w:rPr>
        <w:softHyphen/>
        <w:t>նության նախարարությանը</w:t>
      </w:r>
      <w:r w:rsidR="008525DC">
        <w:rPr>
          <w:rFonts w:ascii="GHEA Grapalat" w:hAnsi="GHEA Grapalat" w:cs="GHEA Grapalat"/>
          <w:sz w:val="24"/>
          <w:szCs w:val="24"/>
          <w:lang w:val="af-ZA"/>
        </w:rPr>
        <w:t>՝</w:t>
      </w:r>
      <w:r w:rsidR="001B407E" w:rsidRPr="001B407E">
        <w:rPr>
          <w:rFonts w:ascii="GHEA Grapalat" w:hAnsi="GHEA Grapalat" w:cs="GHEA Grapalat"/>
          <w:sz w:val="24"/>
          <w:szCs w:val="24"/>
          <w:lang w:val="af-ZA"/>
        </w:rPr>
        <w:t xml:space="preserve"> ԶՈւ կարիքների համար օգտագործելու նպատակով</w:t>
      </w:r>
      <w:r w:rsidRPr="00252FBE">
        <w:rPr>
          <w:rFonts w:ascii="GHEA Grapalat" w:hAnsi="GHEA Grapalat" w:cs="GHEA Grapalat"/>
          <w:sz w:val="24"/>
          <w:szCs w:val="24"/>
          <w:lang w:val="af-ZA"/>
        </w:rPr>
        <w:t>:</w:t>
      </w:r>
      <w:r>
        <w:rPr>
          <w:rFonts w:ascii="GHEA Grapalat" w:hAnsi="GHEA Grapalat" w:cs="GHEA Grapalat"/>
          <w:sz w:val="24"/>
          <w:szCs w:val="24"/>
          <w:lang w:val="af-ZA"/>
        </w:rPr>
        <w:t xml:space="preserve"> </w:t>
      </w:r>
    </w:p>
    <w:p w:rsidR="001B407E" w:rsidRDefault="001B407E" w:rsidP="00CE1CAF">
      <w:pPr>
        <w:autoSpaceDE w:val="0"/>
        <w:autoSpaceDN w:val="0"/>
        <w:adjustRightInd w:val="0"/>
        <w:spacing w:after="0" w:line="312" w:lineRule="auto"/>
        <w:ind w:firstLine="540"/>
        <w:jc w:val="both"/>
        <w:rPr>
          <w:rFonts w:ascii="GHEA Grapalat" w:hAnsi="GHEA Grapalat" w:cs="GHEA Grapalat"/>
          <w:b/>
          <w:sz w:val="24"/>
          <w:szCs w:val="24"/>
          <w:lang w:val="af-ZA"/>
        </w:rPr>
      </w:pPr>
      <w:r w:rsidRPr="001B407E">
        <w:rPr>
          <w:rFonts w:ascii="GHEA Grapalat" w:hAnsi="GHEA Grapalat" w:cs="GHEA Grapalat"/>
          <w:b/>
          <w:sz w:val="24"/>
          <w:szCs w:val="24"/>
          <w:lang w:val="af-ZA"/>
        </w:rPr>
        <w:t>4. Լրացուցիչ ֆինանսական միջոցների անհրաժեշտությունը և պետական բյուջեի եկամուտներում ու ծախսե</w:t>
      </w:r>
      <w:r>
        <w:rPr>
          <w:rFonts w:ascii="GHEA Grapalat" w:hAnsi="GHEA Grapalat" w:cs="GHEA Grapalat"/>
          <w:b/>
          <w:sz w:val="24"/>
          <w:szCs w:val="24"/>
          <w:lang w:val="af-ZA"/>
        </w:rPr>
        <w:t>րում սպասվելիք փոփոխությունները</w:t>
      </w:r>
    </w:p>
    <w:p w:rsidR="000A4821" w:rsidRDefault="001B407E" w:rsidP="00CE1CAF">
      <w:pPr>
        <w:autoSpaceDE w:val="0"/>
        <w:autoSpaceDN w:val="0"/>
        <w:adjustRightInd w:val="0"/>
        <w:spacing w:after="0" w:line="312" w:lineRule="auto"/>
        <w:ind w:firstLine="540"/>
        <w:jc w:val="both"/>
        <w:rPr>
          <w:rFonts w:ascii="GHEA Grapalat" w:hAnsi="GHEA Grapalat" w:cs="GHEA Grapalat"/>
          <w:sz w:val="24"/>
          <w:szCs w:val="24"/>
          <w:lang w:val="af-ZA"/>
        </w:rPr>
      </w:pPr>
      <w:r w:rsidRPr="001B407E">
        <w:rPr>
          <w:rFonts w:ascii="GHEA Grapalat" w:hAnsi="GHEA Grapalat" w:cs="GHEA Grapalat"/>
          <w:sz w:val="24"/>
          <w:szCs w:val="24"/>
          <w:lang w:val="af-ZA"/>
        </w:rPr>
        <w:t>Որոշման</w:t>
      </w:r>
      <w:r w:rsidRPr="00252FBE">
        <w:rPr>
          <w:rFonts w:ascii="GHEA Grapalat" w:hAnsi="GHEA Grapalat" w:cs="GHEA Grapalat"/>
          <w:sz w:val="24"/>
          <w:szCs w:val="24"/>
          <w:lang w:val="af-ZA"/>
        </w:rPr>
        <w:t xml:space="preserve"> </w:t>
      </w:r>
      <w:r w:rsidRPr="001B407E">
        <w:rPr>
          <w:rFonts w:ascii="GHEA Grapalat" w:hAnsi="GHEA Grapalat" w:cs="GHEA Grapalat"/>
          <w:sz w:val="24"/>
          <w:szCs w:val="24"/>
          <w:lang w:val="af-ZA"/>
        </w:rPr>
        <w:t>նախագծի</w:t>
      </w:r>
      <w:r w:rsidRPr="00252FBE">
        <w:rPr>
          <w:rFonts w:ascii="GHEA Grapalat" w:hAnsi="GHEA Grapalat" w:cs="GHEA Grapalat"/>
          <w:sz w:val="24"/>
          <w:szCs w:val="24"/>
          <w:lang w:val="af-ZA"/>
        </w:rPr>
        <w:t xml:space="preserve"> </w:t>
      </w:r>
      <w:r w:rsidR="00077D8A" w:rsidRPr="001B407E">
        <w:rPr>
          <w:rFonts w:ascii="GHEA Grapalat" w:hAnsi="GHEA Grapalat" w:cs="GHEA Grapalat"/>
          <w:sz w:val="24"/>
          <w:szCs w:val="24"/>
          <w:lang w:val="af-ZA"/>
        </w:rPr>
        <w:t xml:space="preserve">ընդունման արդյունքում </w:t>
      </w:r>
      <w:r w:rsidRPr="001B407E">
        <w:rPr>
          <w:rFonts w:ascii="GHEA Grapalat" w:hAnsi="GHEA Grapalat" w:cs="GHEA Grapalat"/>
          <w:sz w:val="24"/>
          <w:szCs w:val="24"/>
          <w:lang w:val="af-ZA"/>
        </w:rPr>
        <w:t>տվյալ տարածքը</w:t>
      </w:r>
      <w:r w:rsidR="00077D8A" w:rsidRPr="001B407E">
        <w:rPr>
          <w:rFonts w:ascii="GHEA Grapalat" w:hAnsi="GHEA Grapalat" w:cs="GHEA Grapalat"/>
          <w:sz w:val="24"/>
          <w:szCs w:val="24"/>
          <w:lang w:val="af-ZA"/>
        </w:rPr>
        <w:t xml:space="preserve"> </w:t>
      </w:r>
      <w:r w:rsidRPr="001B407E">
        <w:rPr>
          <w:rFonts w:ascii="GHEA Grapalat" w:hAnsi="GHEA Grapalat" w:cs="GHEA Grapalat"/>
          <w:sz w:val="24"/>
          <w:szCs w:val="24"/>
          <w:lang w:val="af-ZA"/>
        </w:rPr>
        <w:t xml:space="preserve">ՀՀ ԶՈՒ կարիքների համար օգտագործելու նպատակով </w:t>
      </w:r>
      <w:r w:rsidR="00077D8A" w:rsidRPr="001B407E">
        <w:rPr>
          <w:rFonts w:ascii="GHEA Grapalat" w:hAnsi="GHEA Grapalat" w:cs="GHEA Grapalat"/>
          <w:sz w:val="24"/>
          <w:szCs w:val="24"/>
          <w:lang w:val="af-ZA"/>
        </w:rPr>
        <w:t xml:space="preserve">անհրաժեշտ պայմանների ստեղծմանն ուղղված շինարարական աշխատանքների համար, ըստ խոշորացված ցուցանիշներով հաշվարկի, կպահանջվի </w:t>
      </w:r>
      <w:r w:rsidR="00EA4DB5" w:rsidRPr="001B407E">
        <w:rPr>
          <w:rFonts w:ascii="GHEA Grapalat" w:hAnsi="GHEA Grapalat" w:cs="GHEA Grapalat"/>
          <w:sz w:val="24"/>
          <w:szCs w:val="24"/>
          <w:lang w:val="af-ZA"/>
        </w:rPr>
        <w:t>2548,7 մլն.</w:t>
      </w:r>
      <w:r w:rsidR="00077D8A" w:rsidRPr="001B407E">
        <w:rPr>
          <w:rFonts w:ascii="GHEA Grapalat" w:hAnsi="GHEA Grapalat" w:cs="GHEA Grapalat"/>
          <w:sz w:val="24"/>
          <w:szCs w:val="24"/>
          <w:lang w:val="af-ZA"/>
        </w:rPr>
        <w:t xml:space="preserve"> դրամ գումար, </w:t>
      </w:r>
      <w:r w:rsidR="00EA4DB5" w:rsidRPr="001B407E">
        <w:rPr>
          <w:rFonts w:ascii="GHEA Grapalat" w:hAnsi="GHEA Grapalat" w:cs="GHEA Grapalat"/>
          <w:sz w:val="24"/>
          <w:szCs w:val="24"/>
          <w:lang w:val="af-ZA"/>
        </w:rPr>
        <w:t xml:space="preserve">որից առաջին փուլով նախատեսվում է իրականացնել 251,2 մլն. դրամի, իսկ երկրորդ փուլով` 2297,5 մլն. դրամի շինարարական աշխատանքներ: Նշված ծախսերը նախատեսվում </w:t>
      </w:r>
      <w:r w:rsidR="007E21EB" w:rsidRPr="001B407E">
        <w:rPr>
          <w:rFonts w:ascii="GHEA Grapalat" w:hAnsi="GHEA Grapalat" w:cs="GHEA Grapalat"/>
          <w:sz w:val="24"/>
          <w:szCs w:val="24"/>
          <w:lang w:val="af-ZA"/>
        </w:rPr>
        <w:t>են</w:t>
      </w:r>
      <w:r w:rsidR="00EA4DB5" w:rsidRPr="001B407E">
        <w:rPr>
          <w:rFonts w:ascii="GHEA Grapalat" w:hAnsi="GHEA Grapalat" w:cs="GHEA Grapalat"/>
          <w:sz w:val="24"/>
          <w:szCs w:val="24"/>
          <w:lang w:val="af-ZA"/>
        </w:rPr>
        <w:t xml:space="preserve"> </w:t>
      </w:r>
      <w:r w:rsidR="00077D8A" w:rsidRPr="001B407E">
        <w:rPr>
          <w:rFonts w:ascii="GHEA Grapalat" w:hAnsi="GHEA Grapalat" w:cs="GHEA Grapalat"/>
          <w:sz w:val="24"/>
          <w:szCs w:val="24"/>
          <w:lang w:val="af-ZA"/>
        </w:rPr>
        <w:t>իրականաց</w:t>
      </w:r>
      <w:r w:rsidR="0044387D">
        <w:rPr>
          <w:rFonts w:ascii="GHEA Grapalat" w:hAnsi="GHEA Grapalat" w:cs="GHEA Grapalat"/>
          <w:sz w:val="24"/>
          <w:szCs w:val="24"/>
          <w:lang w:val="af-ZA"/>
        </w:rPr>
        <w:t>ն</w:t>
      </w:r>
      <w:r w:rsidR="00EA4DB5" w:rsidRPr="001B407E">
        <w:rPr>
          <w:rFonts w:ascii="GHEA Grapalat" w:hAnsi="GHEA Grapalat" w:cs="GHEA Grapalat"/>
          <w:sz w:val="24"/>
          <w:szCs w:val="24"/>
          <w:lang w:val="af-ZA"/>
        </w:rPr>
        <w:t>ել</w:t>
      </w:r>
      <w:r w:rsidR="00077D8A" w:rsidRPr="001B407E">
        <w:rPr>
          <w:rFonts w:ascii="GHEA Grapalat" w:hAnsi="GHEA Grapalat" w:cs="GHEA Grapalat"/>
          <w:sz w:val="24"/>
          <w:szCs w:val="24"/>
          <w:lang w:val="af-ZA"/>
        </w:rPr>
        <w:t xml:space="preserve"> հաջորդող տարիների պետական բյուջեով </w:t>
      </w:r>
      <w:r w:rsidR="0044387D">
        <w:rPr>
          <w:rFonts w:ascii="GHEA Grapalat" w:hAnsi="GHEA Grapalat" w:cs="GHEA Grapalat"/>
          <w:sz w:val="24"/>
          <w:szCs w:val="24"/>
          <w:lang w:val="af-ZA"/>
        </w:rPr>
        <w:t>Պաշտպանու</w:t>
      </w:r>
      <w:r w:rsidR="002F47D4">
        <w:rPr>
          <w:rFonts w:ascii="GHEA Grapalat" w:hAnsi="GHEA Grapalat" w:cs="GHEA Grapalat"/>
          <w:sz w:val="24"/>
          <w:szCs w:val="24"/>
          <w:lang w:val="af-ZA"/>
        </w:rPr>
        <w:t>թ</w:t>
      </w:r>
      <w:r w:rsidR="0044387D">
        <w:rPr>
          <w:rFonts w:ascii="GHEA Grapalat" w:hAnsi="GHEA Grapalat" w:cs="GHEA Grapalat"/>
          <w:sz w:val="24"/>
          <w:szCs w:val="24"/>
          <w:lang w:val="af-ZA"/>
        </w:rPr>
        <w:t xml:space="preserve">յան </w:t>
      </w:r>
      <w:r w:rsidR="00077D8A" w:rsidRPr="001B407E">
        <w:rPr>
          <w:rFonts w:ascii="GHEA Grapalat" w:hAnsi="GHEA Grapalat" w:cs="GHEA Grapalat"/>
          <w:sz w:val="24"/>
          <w:szCs w:val="24"/>
          <w:lang w:val="af-ZA"/>
        </w:rPr>
        <w:t>նախարարության</w:t>
      </w:r>
      <w:r w:rsidR="007E21EB" w:rsidRPr="001B407E">
        <w:rPr>
          <w:rFonts w:ascii="GHEA Grapalat" w:hAnsi="GHEA Grapalat" w:cs="GHEA Grapalat"/>
          <w:sz w:val="24"/>
          <w:szCs w:val="24"/>
          <w:lang w:val="af-ZA"/>
        </w:rPr>
        <w:t xml:space="preserve">ը կապիտալ շինարարության և կապիտալ վերանորոգման ծրագրով </w:t>
      </w:r>
      <w:r w:rsidR="00077D8A" w:rsidRPr="001B407E">
        <w:rPr>
          <w:rFonts w:ascii="GHEA Grapalat" w:hAnsi="GHEA Grapalat" w:cs="GHEA Grapalat"/>
          <w:sz w:val="24"/>
          <w:szCs w:val="24"/>
          <w:lang w:val="af-ZA"/>
        </w:rPr>
        <w:t>հատկացվելիք միջոցների հաշվին</w:t>
      </w:r>
      <w:r w:rsidR="00765A50" w:rsidRPr="001B407E">
        <w:rPr>
          <w:rFonts w:ascii="GHEA Grapalat" w:hAnsi="GHEA Grapalat" w:cs="GHEA Grapalat"/>
          <w:sz w:val="24"/>
          <w:szCs w:val="24"/>
          <w:lang w:val="af-ZA"/>
        </w:rPr>
        <w:t>:</w:t>
      </w:r>
    </w:p>
    <w:p w:rsidR="001B407E" w:rsidRPr="000A4821" w:rsidRDefault="001B407E" w:rsidP="00CE1CAF">
      <w:pPr>
        <w:autoSpaceDE w:val="0"/>
        <w:autoSpaceDN w:val="0"/>
        <w:adjustRightInd w:val="0"/>
        <w:spacing w:after="0" w:line="312" w:lineRule="auto"/>
        <w:ind w:firstLine="540"/>
        <w:jc w:val="both"/>
        <w:rPr>
          <w:rFonts w:ascii="GHEA Grapalat" w:hAnsi="GHEA Grapalat" w:cs="GHEA Grapalat"/>
          <w:sz w:val="24"/>
          <w:szCs w:val="24"/>
          <w:lang w:val="af-ZA"/>
        </w:rPr>
      </w:pPr>
      <w:r w:rsidRPr="0044387D">
        <w:rPr>
          <w:rFonts w:ascii="GHEA Grapalat" w:hAnsi="GHEA Grapalat" w:cs="GHEA Grapalat"/>
          <w:b/>
          <w:sz w:val="24"/>
          <w:szCs w:val="24"/>
          <w:lang w:val="af-ZA"/>
        </w:rPr>
        <w:t xml:space="preserve">5. Կապը ռազմավարական փաստաթղթերի հետ. Հայաստանի վերափոխման ռազմավարություն 2050, Կառավարության 2021-2026թթ. ծրագիր, ոլորտային և/կամ այլ ռազմավարություններ   </w:t>
      </w:r>
    </w:p>
    <w:p w:rsidR="007A6554" w:rsidRDefault="007A6554" w:rsidP="007A6554">
      <w:pPr>
        <w:autoSpaceDE w:val="0"/>
        <w:autoSpaceDN w:val="0"/>
        <w:adjustRightInd w:val="0"/>
        <w:spacing w:after="0" w:line="312" w:lineRule="auto"/>
        <w:ind w:firstLine="540"/>
        <w:jc w:val="both"/>
        <w:rPr>
          <w:rFonts w:ascii="GHEA Grapalat" w:hAnsi="GHEA Grapalat" w:cs="AK Courier"/>
          <w:sz w:val="24"/>
          <w:szCs w:val="24"/>
          <w:lang w:val="af-ZA"/>
        </w:rPr>
      </w:pPr>
      <w:r>
        <w:rPr>
          <w:rFonts w:ascii="GHEA Grapalat" w:hAnsi="GHEA Grapalat" w:cs="AK Courier"/>
          <w:b/>
          <w:lang w:val="af-ZA"/>
        </w:rPr>
        <w:lastRenderedPageBreak/>
        <w:tab/>
      </w:r>
      <w:bookmarkStart w:id="0" w:name="_GoBack"/>
      <w:proofErr w:type="spellStart"/>
      <w:r w:rsidRPr="007A6554">
        <w:rPr>
          <w:rFonts w:ascii="GHEA Grapalat" w:hAnsi="GHEA Grapalat" w:cs="GHEA Grapalat"/>
          <w:sz w:val="24"/>
          <w:szCs w:val="24"/>
          <w:lang w:val="af-ZA"/>
        </w:rPr>
        <w:t>Որոշման</w:t>
      </w:r>
      <w:proofErr w:type="spellEnd"/>
      <w:r w:rsidRPr="007A6554">
        <w:rPr>
          <w:rFonts w:ascii="GHEA Grapalat" w:hAnsi="GHEA Grapalat" w:cs="GHEA Grapalat"/>
          <w:sz w:val="24"/>
          <w:szCs w:val="24"/>
          <w:lang w:val="af-ZA"/>
        </w:rPr>
        <w:t xml:space="preserve"> </w:t>
      </w:r>
      <w:proofErr w:type="spellStart"/>
      <w:r w:rsidRPr="007A6554">
        <w:rPr>
          <w:rFonts w:ascii="GHEA Grapalat" w:hAnsi="GHEA Grapalat" w:cs="GHEA Grapalat"/>
          <w:sz w:val="24"/>
          <w:szCs w:val="24"/>
          <w:lang w:val="af-ZA"/>
        </w:rPr>
        <w:t>նախագիծը</w:t>
      </w:r>
      <w:proofErr w:type="spellEnd"/>
      <w:r w:rsidRPr="007A6554">
        <w:rPr>
          <w:rFonts w:ascii="GHEA Grapalat" w:hAnsi="GHEA Grapalat" w:cs="GHEA Grapalat"/>
          <w:sz w:val="24"/>
          <w:szCs w:val="24"/>
          <w:lang w:val="af-ZA"/>
        </w:rPr>
        <w:t xml:space="preserve"> </w:t>
      </w:r>
      <w:proofErr w:type="spellStart"/>
      <w:r w:rsidRPr="007A6554">
        <w:rPr>
          <w:rFonts w:ascii="GHEA Grapalat" w:hAnsi="GHEA Grapalat" w:cs="GHEA Grapalat"/>
          <w:sz w:val="24"/>
          <w:szCs w:val="24"/>
          <w:lang w:val="af-ZA"/>
        </w:rPr>
        <w:t>կապված</w:t>
      </w:r>
      <w:proofErr w:type="spellEnd"/>
      <w:r w:rsidRPr="007A6554">
        <w:rPr>
          <w:rFonts w:ascii="GHEA Grapalat" w:hAnsi="GHEA Grapalat" w:cs="GHEA Grapalat"/>
          <w:sz w:val="24"/>
          <w:szCs w:val="24"/>
          <w:lang w:val="af-ZA"/>
        </w:rPr>
        <w:t xml:space="preserve"> է ՀՀ </w:t>
      </w:r>
      <w:proofErr w:type="spellStart"/>
      <w:r w:rsidRPr="007A6554">
        <w:rPr>
          <w:rFonts w:ascii="GHEA Grapalat" w:hAnsi="GHEA Grapalat" w:cs="GHEA Grapalat"/>
          <w:sz w:val="24"/>
          <w:szCs w:val="24"/>
          <w:lang w:val="af-ZA"/>
        </w:rPr>
        <w:t>կառավարության</w:t>
      </w:r>
      <w:proofErr w:type="spellEnd"/>
      <w:r w:rsidRPr="007A6554">
        <w:rPr>
          <w:rFonts w:ascii="GHEA Grapalat" w:hAnsi="GHEA Grapalat" w:cs="GHEA Grapalat"/>
          <w:sz w:val="24"/>
          <w:szCs w:val="24"/>
          <w:lang w:val="af-ZA"/>
        </w:rPr>
        <w:t xml:space="preserve"> 2021-2026</w:t>
      </w:r>
      <w:proofErr w:type="spellStart"/>
      <w:r w:rsidRPr="007A6554">
        <w:rPr>
          <w:rFonts w:ascii="GHEA Grapalat" w:hAnsi="GHEA Grapalat" w:cs="GHEA Grapalat"/>
          <w:sz w:val="24"/>
          <w:szCs w:val="24"/>
          <w:lang w:val="af-ZA"/>
        </w:rPr>
        <w:t>թթ</w:t>
      </w:r>
      <w:proofErr w:type="spellEnd"/>
      <w:r w:rsidRPr="007A6554">
        <w:rPr>
          <w:rFonts w:ascii="GHEA Grapalat" w:hAnsi="GHEA Grapalat" w:cs="GHEA Grapalat"/>
          <w:sz w:val="24"/>
          <w:szCs w:val="24"/>
          <w:lang w:val="af-ZA"/>
        </w:rPr>
        <w:t xml:space="preserve">. </w:t>
      </w:r>
      <w:proofErr w:type="spellStart"/>
      <w:r w:rsidRPr="007A6554">
        <w:rPr>
          <w:rFonts w:ascii="GHEA Grapalat" w:hAnsi="GHEA Grapalat" w:cs="GHEA Grapalat"/>
          <w:sz w:val="24"/>
          <w:szCs w:val="24"/>
          <w:lang w:val="af-ZA"/>
        </w:rPr>
        <w:t>ծրագրի</w:t>
      </w:r>
      <w:proofErr w:type="spellEnd"/>
      <w:r w:rsidRPr="007A6554">
        <w:rPr>
          <w:rFonts w:ascii="GHEA Grapalat" w:hAnsi="GHEA Grapalat" w:cs="GHEA Grapalat"/>
          <w:sz w:val="24"/>
          <w:szCs w:val="24"/>
          <w:lang w:val="af-ZA"/>
        </w:rPr>
        <w:t xml:space="preserve"> «1.3 </w:t>
      </w:r>
      <w:proofErr w:type="spellStart"/>
      <w:r w:rsidRPr="007A6554">
        <w:rPr>
          <w:rFonts w:ascii="GHEA Grapalat" w:hAnsi="GHEA Grapalat" w:cs="GHEA Grapalat"/>
          <w:sz w:val="24"/>
          <w:szCs w:val="24"/>
          <w:lang w:val="af-ZA"/>
        </w:rPr>
        <w:t>Պաշտպանության</w:t>
      </w:r>
      <w:proofErr w:type="spellEnd"/>
      <w:r w:rsidRPr="007A6554">
        <w:rPr>
          <w:rFonts w:ascii="GHEA Grapalat" w:hAnsi="GHEA Grapalat" w:cs="GHEA Grapalat"/>
          <w:sz w:val="24"/>
          <w:szCs w:val="24"/>
          <w:lang w:val="af-ZA"/>
        </w:rPr>
        <w:t xml:space="preserve"> </w:t>
      </w:r>
      <w:proofErr w:type="spellStart"/>
      <w:r w:rsidRPr="007A6554">
        <w:rPr>
          <w:rFonts w:ascii="GHEA Grapalat" w:hAnsi="GHEA Grapalat" w:cs="GHEA Grapalat"/>
          <w:sz w:val="24"/>
          <w:szCs w:val="24"/>
          <w:lang w:val="af-ZA"/>
        </w:rPr>
        <w:t>ոլորտ</w:t>
      </w:r>
      <w:proofErr w:type="spellEnd"/>
      <w:r w:rsidRPr="007A6554">
        <w:rPr>
          <w:rFonts w:ascii="GHEA Grapalat" w:hAnsi="GHEA Grapalat" w:cs="GHEA Grapalat"/>
          <w:sz w:val="24"/>
          <w:szCs w:val="24"/>
          <w:lang w:val="af-ZA"/>
        </w:rPr>
        <w:t xml:space="preserve">. </w:t>
      </w:r>
      <w:proofErr w:type="spellStart"/>
      <w:r w:rsidRPr="007A6554">
        <w:rPr>
          <w:rFonts w:ascii="GHEA Grapalat" w:hAnsi="GHEA Grapalat" w:cs="GHEA Grapalat"/>
          <w:sz w:val="24"/>
          <w:szCs w:val="24"/>
          <w:lang w:val="af-ZA"/>
        </w:rPr>
        <w:t>Զինված</w:t>
      </w:r>
      <w:proofErr w:type="spellEnd"/>
      <w:r w:rsidRPr="007A6554">
        <w:rPr>
          <w:rFonts w:ascii="GHEA Grapalat" w:hAnsi="GHEA Grapalat" w:cs="GHEA Grapalat"/>
          <w:sz w:val="24"/>
          <w:szCs w:val="24"/>
          <w:lang w:val="af-ZA"/>
        </w:rPr>
        <w:t xml:space="preserve"> </w:t>
      </w:r>
      <w:proofErr w:type="spellStart"/>
      <w:r w:rsidRPr="007A6554">
        <w:rPr>
          <w:rFonts w:ascii="GHEA Grapalat" w:hAnsi="GHEA Grapalat" w:cs="GHEA Grapalat"/>
          <w:sz w:val="24"/>
          <w:szCs w:val="24"/>
          <w:lang w:val="af-ZA"/>
        </w:rPr>
        <w:t>ուժերի</w:t>
      </w:r>
      <w:proofErr w:type="spellEnd"/>
      <w:r w:rsidRPr="007A6554">
        <w:rPr>
          <w:rFonts w:ascii="GHEA Grapalat" w:hAnsi="GHEA Grapalat" w:cs="GHEA Grapalat"/>
          <w:sz w:val="24"/>
          <w:szCs w:val="24"/>
          <w:lang w:val="af-ZA"/>
        </w:rPr>
        <w:t xml:space="preserve"> </w:t>
      </w:r>
      <w:proofErr w:type="spellStart"/>
      <w:r w:rsidRPr="007A6554">
        <w:rPr>
          <w:rFonts w:ascii="GHEA Grapalat" w:hAnsi="GHEA Grapalat" w:cs="GHEA Grapalat"/>
          <w:sz w:val="24"/>
          <w:szCs w:val="24"/>
          <w:lang w:val="af-ZA"/>
        </w:rPr>
        <w:t>բարեփոխումներ</w:t>
      </w:r>
      <w:proofErr w:type="spellEnd"/>
      <w:r w:rsidRPr="007A6554">
        <w:rPr>
          <w:rFonts w:ascii="GHEA Grapalat" w:hAnsi="GHEA Grapalat" w:cs="GHEA Grapalat"/>
          <w:sz w:val="24"/>
          <w:szCs w:val="24"/>
          <w:lang w:val="af-ZA"/>
        </w:rPr>
        <w:t xml:space="preserve">» </w:t>
      </w:r>
      <w:proofErr w:type="spellStart"/>
      <w:r w:rsidRPr="007A6554">
        <w:rPr>
          <w:rFonts w:ascii="GHEA Grapalat" w:hAnsi="GHEA Grapalat" w:cs="GHEA Grapalat"/>
          <w:sz w:val="24"/>
          <w:szCs w:val="24"/>
          <w:lang w:val="af-ZA"/>
        </w:rPr>
        <w:t>բաժնի</w:t>
      </w:r>
      <w:proofErr w:type="spellEnd"/>
      <w:r w:rsidRPr="007A6554">
        <w:rPr>
          <w:rFonts w:ascii="GHEA Grapalat" w:hAnsi="GHEA Grapalat" w:cs="GHEA Grapalat"/>
          <w:sz w:val="24"/>
          <w:szCs w:val="24"/>
          <w:lang w:val="af-ZA"/>
        </w:rPr>
        <w:t xml:space="preserve"> </w:t>
      </w:r>
      <w:proofErr w:type="spellStart"/>
      <w:r w:rsidRPr="007A6554">
        <w:rPr>
          <w:rFonts w:ascii="GHEA Grapalat" w:hAnsi="GHEA Grapalat" w:cs="GHEA Grapalat"/>
          <w:sz w:val="24"/>
          <w:szCs w:val="24"/>
          <w:lang w:val="af-ZA"/>
        </w:rPr>
        <w:t>հինգերորդ</w:t>
      </w:r>
      <w:proofErr w:type="spellEnd"/>
      <w:r w:rsidRPr="007A6554">
        <w:rPr>
          <w:rFonts w:ascii="GHEA Grapalat" w:hAnsi="GHEA Grapalat" w:cs="GHEA Grapalat"/>
          <w:sz w:val="24"/>
          <w:szCs w:val="24"/>
          <w:lang w:val="af-ZA"/>
        </w:rPr>
        <w:t xml:space="preserve"> </w:t>
      </w:r>
      <w:proofErr w:type="spellStart"/>
      <w:r w:rsidRPr="007A6554">
        <w:rPr>
          <w:rFonts w:ascii="GHEA Grapalat" w:hAnsi="GHEA Grapalat" w:cs="GHEA Grapalat"/>
          <w:sz w:val="24"/>
          <w:szCs w:val="24"/>
          <w:lang w:val="af-ZA"/>
        </w:rPr>
        <w:t>պարբերության</w:t>
      </w:r>
      <w:proofErr w:type="spellEnd"/>
      <w:r w:rsidRPr="007A6554">
        <w:rPr>
          <w:rFonts w:ascii="GHEA Grapalat" w:hAnsi="GHEA Grapalat" w:cs="GHEA Grapalat"/>
          <w:sz w:val="24"/>
          <w:szCs w:val="24"/>
          <w:lang w:val="af-ZA"/>
        </w:rPr>
        <w:t xml:space="preserve"> և 3-</w:t>
      </w:r>
      <w:proofErr w:type="spellStart"/>
      <w:r w:rsidRPr="007A6554">
        <w:rPr>
          <w:rFonts w:ascii="GHEA Grapalat" w:hAnsi="GHEA Grapalat" w:cs="GHEA Grapalat"/>
          <w:sz w:val="24"/>
          <w:szCs w:val="24"/>
          <w:lang w:val="af-ZA"/>
        </w:rPr>
        <w:t>րդ</w:t>
      </w:r>
      <w:proofErr w:type="spellEnd"/>
      <w:r w:rsidRPr="007A6554">
        <w:rPr>
          <w:rFonts w:ascii="GHEA Grapalat" w:hAnsi="GHEA Grapalat" w:cs="GHEA Grapalat"/>
          <w:sz w:val="24"/>
          <w:szCs w:val="24"/>
          <w:lang w:val="af-ZA"/>
        </w:rPr>
        <w:t xml:space="preserve"> </w:t>
      </w:r>
      <w:proofErr w:type="spellStart"/>
      <w:r w:rsidRPr="007A6554">
        <w:rPr>
          <w:rFonts w:ascii="GHEA Grapalat" w:hAnsi="GHEA Grapalat" w:cs="GHEA Grapalat"/>
          <w:sz w:val="24"/>
          <w:szCs w:val="24"/>
          <w:lang w:val="af-ZA"/>
        </w:rPr>
        <w:t>կետի</w:t>
      </w:r>
      <w:proofErr w:type="spellEnd"/>
      <w:r w:rsidRPr="007A6554">
        <w:rPr>
          <w:rFonts w:ascii="GHEA Grapalat" w:hAnsi="GHEA Grapalat" w:cs="GHEA Grapalat"/>
          <w:sz w:val="24"/>
          <w:szCs w:val="24"/>
          <w:lang w:val="af-ZA"/>
        </w:rPr>
        <w:t xml:space="preserve"> </w:t>
      </w:r>
      <w:proofErr w:type="spellStart"/>
      <w:r w:rsidRPr="007A6554">
        <w:rPr>
          <w:rFonts w:ascii="GHEA Grapalat" w:hAnsi="GHEA Grapalat" w:cs="GHEA Grapalat"/>
          <w:sz w:val="24"/>
          <w:szCs w:val="24"/>
          <w:lang w:val="af-ZA"/>
        </w:rPr>
        <w:t>պահանջների</w:t>
      </w:r>
      <w:proofErr w:type="spellEnd"/>
      <w:r w:rsidRPr="007A6554">
        <w:rPr>
          <w:rFonts w:ascii="GHEA Grapalat" w:hAnsi="GHEA Grapalat" w:cs="GHEA Grapalat"/>
          <w:sz w:val="24"/>
          <w:szCs w:val="24"/>
          <w:lang w:val="af-ZA"/>
        </w:rPr>
        <w:t xml:space="preserve"> </w:t>
      </w:r>
      <w:proofErr w:type="spellStart"/>
      <w:r w:rsidRPr="007A6554">
        <w:rPr>
          <w:rFonts w:ascii="GHEA Grapalat" w:hAnsi="GHEA Grapalat" w:cs="GHEA Grapalat"/>
          <w:sz w:val="24"/>
          <w:szCs w:val="24"/>
          <w:lang w:val="af-ZA"/>
        </w:rPr>
        <w:t>ապահովման</w:t>
      </w:r>
      <w:proofErr w:type="spellEnd"/>
      <w:r w:rsidRPr="007A6554">
        <w:rPr>
          <w:rFonts w:ascii="GHEA Grapalat" w:hAnsi="GHEA Grapalat" w:cs="GHEA Grapalat"/>
          <w:sz w:val="24"/>
          <w:szCs w:val="24"/>
          <w:lang w:val="af-ZA"/>
        </w:rPr>
        <w:t xml:space="preserve"> </w:t>
      </w:r>
      <w:proofErr w:type="spellStart"/>
      <w:r w:rsidRPr="007A6554">
        <w:rPr>
          <w:rFonts w:ascii="GHEA Grapalat" w:hAnsi="GHEA Grapalat" w:cs="GHEA Grapalat"/>
          <w:sz w:val="24"/>
          <w:szCs w:val="24"/>
          <w:lang w:val="af-ZA"/>
        </w:rPr>
        <w:t>հետ</w:t>
      </w:r>
      <w:proofErr w:type="spellEnd"/>
      <w:r w:rsidRPr="007A6554">
        <w:rPr>
          <w:rFonts w:ascii="GHEA Grapalat" w:hAnsi="GHEA Grapalat" w:cs="GHEA Grapalat"/>
          <w:sz w:val="24"/>
          <w:szCs w:val="24"/>
          <w:lang w:val="af-ZA"/>
        </w:rPr>
        <w:t xml:space="preserve">, ի </w:t>
      </w:r>
      <w:proofErr w:type="spellStart"/>
      <w:r w:rsidRPr="007A6554">
        <w:rPr>
          <w:rFonts w:ascii="GHEA Grapalat" w:hAnsi="GHEA Grapalat" w:cs="GHEA Grapalat"/>
          <w:sz w:val="24"/>
          <w:szCs w:val="24"/>
          <w:lang w:val="af-ZA"/>
        </w:rPr>
        <w:t>դեմս</w:t>
      </w:r>
      <w:proofErr w:type="spellEnd"/>
      <w:r w:rsidRPr="007A6554">
        <w:rPr>
          <w:rFonts w:ascii="GHEA Grapalat" w:hAnsi="GHEA Grapalat" w:cs="GHEA Grapalat"/>
          <w:sz w:val="24"/>
          <w:szCs w:val="24"/>
          <w:lang w:val="af-ZA"/>
        </w:rPr>
        <w:t xml:space="preserve">՝ </w:t>
      </w:r>
      <w:proofErr w:type="spellStart"/>
      <w:r w:rsidRPr="007A6554">
        <w:rPr>
          <w:rFonts w:ascii="GHEA Grapalat" w:hAnsi="GHEA Grapalat" w:cs="GHEA Grapalat"/>
          <w:sz w:val="24"/>
          <w:szCs w:val="24"/>
          <w:lang w:val="af-ZA"/>
        </w:rPr>
        <w:t>կառուցել</w:t>
      </w:r>
      <w:proofErr w:type="spellEnd"/>
      <w:r w:rsidRPr="007A6554">
        <w:rPr>
          <w:rFonts w:ascii="GHEA Grapalat" w:hAnsi="GHEA Grapalat" w:cs="GHEA Grapalat"/>
          <w:sz w:val="24"/>
          <w:szCs w:val="24"/>
          <w:lang w:val="af-ZA"/>
        </w:rPr>
        <w:t xml:space="preserve"> </w:t>
      </w:r>
      <w:proofErr w:type="spellStart"/>
      <w:r w:rsidRPr="007A6554">
        <w:rPr>
          <w:rFonts w:ascii="GHEA Grapalat" w:hAnsi="GHEA Grapalat" w:cs="GHEA Grapalat"/>
          <w:sz w:val="24"/>
          <w:szCs w:val="24"/>
          <w:lang w:val="af-ZA"/>
        </w:rPr>
        <w:t>ապագայի</w:t>
      </w:r>
      <w:proofErr w:type="spellEnd"/>
      <w:r w:rsidRPr="007A6554">
        <w:rPr>
          <w:rFonts w:ascii="GHEA Grapalat" w:hAnsi="GHEA Grapalat" w:cs="GHEA Grapalat"/>
          <w:sz w:val="24"/>
          <w:szCs w:val="24"/>
          <w:lang w:val="af-ZA"/>
        </w:rPr>
        <w:t xml:space="preserve"> </w:t>
      </w:r>
      <w:proofErr w:type="spellStart"/>
      <w:r w:rsidRPr="007A6554">
        <w:rPr>
          <w:rFonts w:ascii="GHEA Grapalat" w:hAnsi="GHEA Grapalat" w:cs="GHEA Grapalat"/>
          <w:sz w:val="24"/>
          <w:szCs w:val="24"/>
          <w:lang w:val="af-ZA"/>
        </w:rPr>
        <w:t>բանակ</w:t>
      </w:r>
      <w:proofErr w:type="spellEnd"/>
      <w:r w:rsidRPr="007A6554">
        <w:rPr>
          <w:rFonts w:ascii="GHEA Grapalat" w:hAnsi="GHEA Grapalat" w:cs="GHEA Grapalat"/>
          <w:sz w:val="24"/>
          <w:szCs w:val="24"/>
          <w:lang w:val="af-ZA"/>
        </w:rPr>
        <w:t xml:space="preserve">՝ </w:t>
      </w:r>
      <w:proofErr w:type="spellStart"/>
      <w:r w:rsidRPr="007A6554">
        <w:rPr>
          <w:rFonts w:ascii="GHEA Grapalat" w:hAnsi="GHEA Grapalat" w:cs="GHEA Grapalat"/>
          <w:sz w:val="24"/>
          <w:szCs w:val="24"/>
          <w:lang w:val="af-ZA"/>
        </w:rPr>
        <w:t>իր</w:t>
      </w:r>
      <w:proofErr w:type="spellEnd"/>
      <w:r w:rsidRPr="007A6554">
        <w:rPr>
          <w:rFonts w:ascii="GHEA Grapalat" w:hAnsi="GHEA Grapalat" w:cs="GHEA Grapalat"/>
          <w:sz w:val="24"/>
          <w:szCs w:val="24"/>
          <w:lang w:val="af-ZA"/>
        </w:rPr>
        <w:t xml:space="preserve"> </w:t>
      </w:r>
      <w:proofErr w:type="spellStart"/>
      <w:r w:rsidRPr="007A6554">
        <w:rPr>
          <w:rFonts w:ascii="GHEA Grapalat" w:hAnsi="GHEA Grapalat" w:cs="GHEA Grapalat"/>
          <w:sz w:val="24"/>
          <w:szCs w:val="24"/>
          <w:lang w:val="af-ZA"/>
        </w:rPr>
        <w:t>սպառազինությամբ</w:t>
      </w:r>
      <w:proofErr w:type="spellEnd"/>
      <w:r w:rsidRPr="007A6554">
        <w:rPr>
          <w:rFonts w:ascii="GHEA Grapalat" w:hAnsi="GHEA Grapalat" w:cs="GHEA Grapalat"/>
          <w:sz w:val="24"/>
          <w:szCs w:val="24"/>
          <w:lang w:val="af-ZA"/>
        </w:rPr>
        <w:t xml:space="preserve">, </w:t>
      </w:r>
      <w:proofErr w:type="spellStart"/>
      <w:r w:rsidRPr="007A6554">
        <w:rPr>
          <w:rFonts w:ascii="GHEA Grapalat" w:hAnsi="GHEA Grapalat" w:cs="GHEA Grapalat"/>
          <w:sz w:val="24"/>
          <w:szCs w:val="24"/>
          <w:lang w:val="af-ZA"/>
        </w:rPr>
        <w:t>կառավարման</w:t>
      </w:r>
      <w:proofErr w:type="spellEnd"/>
      <w:r w:rsidRPr="007A6554">
        <w:rPr>
          <w:rFonts w:ascii="GHEA Grapalat" w:hAnsi="GHEA Grapalat" w:cs="GHEA Grapalat"/>
          <w:sz w:val="24"/>
          <w:szCs w:val="24"/>
          <w:lang w:val="af-ZA"/>
        </w:rPr>
        <w:t xml:space="preserve"> և </w:t>
      </w:r>
      <w:proofErr w:type="spellStart"/>
      <w:r w:rsidRPr="007A6554">
        <w:rPr>
          <w:rFonts w:ascii="GHEA Grapalat" w:hAnsi="GHEA Grapalat" w:cs="GHEA Grapalat"/>
          <w:sz w:val="24"/>
          <w:szCs w:val="24"/>
          <w:lang w:val="af-ZA"/>
        </w:rPr>
        <w:t>ղեկավարման</w:t>
      </w:r>
      <w:proofErr w:type="spellEnd"/>
      <w:r w:rsidRPr="007A6554">
        <w:rPr>
          <w:rFonts w:ascii="GHEA Grapalat" w:hAnsi="GHEA Grapalat" w:cs="GHEA Grapalat"/>
          <w:sz w:val="24"/>
          <w:szCs w:val="24"/>
          <w:lang w:val="af-ZA"/>
        </w:rPr>
        <w:t xml:space="preserve"> </w:t>
      </w:r>
      <w:proofErr w:type="spellStart"/>
      <w:r w:rsidRPr="007A6554">
        <w:rPr>
          <w:rFonts w:ascii="GHEA Grapalat" w:hAnsi="GHEA Grapalat" w:cs="GHEA Grapalat"/>
          <w:sz w:val="24"/>
          <w:szCs w:val="24"/>
          <w:lang w:val="af-ZA"/>
        </w:rPr>
        <w:t>միասնական</w:t>
      </w:r>
      <w:proofErr w:type="spellEnd"/>
      <w:r w:rsidRPr="007A6554">
        <w:rPr>
          <w:rFonts w:ascii="GHEA Grapalat" w:hAnsi="GHEA Grapalat" w:cs="GHEA Grapalat"/>
          <w:sz w:val="24"/>
          <w:szCs w:val="24"/>
          <w:lang w:val="af-ZA"/>
        </w:rPr>
        <w:t xml:space="preserve"> </w:t>
      </w:r>
      <w:proofErr w:type="spellStart"/>
      <w:r w:rsidRPr="007A6554">
        <w:rPr>
          <w:rFonts w:ascii="GHEA Grapalat" w:hAnsi="GHEA Grapalat" w:cs="GHEA Grapalat"/>
          <w:sz w:val="24"/>
          <w:szCs w:val="24"/>
          <w:lang w:val="af-ZA"/>
        </w:rPr>
        <w:t>ավտոմատացված</w:t>
      </w:r>
      <w:proofErr w:type="spellEnd"/>
      <w:r w:rsidRPr="007A6554">
        <w:rPr>
          <w:rFonts w:ascii="GHEA Grapalat" w:hAnsi="GHEA Grapalat" w:cs="GHEA Grapalat"/>
          <w:sz w:val="24"/>
          <w:szCs w:val="24"/>
          <w:lang w:val="af-ZA"/>
        </w:rPr>
        <w:t xml:space="preserve"> </w:t>
      </w:r>
      <w:proofErr w:type="spellStart"/>
      <w:r w:rsidRPr="007A6554">
        <w:rPr>
          <w:rFonts w:ascii="GHEA Grapalat" w:hAnsi="GHEA Grapalat" w:cs="GHEA Grapalat"/>
          <w:sz w:val="24"/>
          <w:szCs w:val="24"/>
          <w:lang w:val="af-ZA"/>
        </w:rPr>
        <w:t>համակարգով</w:t>
      </w:r>
      <w:proofErr w:type="spellEnd"/>
      <w:r w:rsidRPr="007A6554">
        <w:rPr>
          <w:rFonts w:ascii="GHEA Grapalat" w:hAnsi="GHEA Grapalat" w:cs="GHEA Grapalat"/>
          <w:sz w:val="24"/>
          <w:szCs w:val="24"/>
          <w:lang w:val="af-ZA"/>
        </w:rPr>
        <w:t xml:space="preserve">, </w:t>
      </w:r>
      <w:proofErr w:type="spellStart"/>
      <w:r w:rsidRPr="007A6554">
        <w:rPr>
          <w:rFonts w:ascii="GHEA Grapalat" w:hAnsi="GHEA Grapalat" w:cs="GHEA Grapalat"/>
          <w:sz w:val="24"/>
          <w:szCs w:val="24"/>
          <w:lang w:val="af-ZA"/>
        </w:rPr>
        <w:t>կազմկառուցվածքով</w:t>
      </w:r>
      <w:proofErr w:type="spellEnd"/>
      <w:r w:rsidRPr="007A6554">
        <w:rPr>
          <w:rFonts w:ascii="GHEA Grapalat" w:hAnsi="GHEA Grapalat" w:cs="GHEA Grapalat"/>
          <w:sz w:val="24"/>
          <w:szCs w:val="24"/>
          <w:lang w:val="af-ZA"/>
        </w:rPr>
        <w:t xml:space="preserve"> և </w:t>
      </w:r>
      <w:proofErr w:type="spellStart"/>
      <w:r w:rsidRPr="007A6554">
        <w:rPr>
          <w:rFonts w:ascii="GHEA Grapalat" w:hAnsi="GHEA Grapalat" w:cs="GHEA Grapalat"/>
          <w:sz w:val="24"/>
          <w:szCs w:val="24"/>
          <w:lang w:val="af-ZA"/>
        </w:rPr>
        <w:t>պատերազմավարական</w:t>
      </w:r>
      <w:proofErr w:type="spellEnd"/>
      <w:r w:rsidRPr="007A6554">
        <w:rPr>
          <w:rFonts w:ascii="GHEA Grapalat" w:hAnsi="GHEA Grapalat" w:cs="GHEA Grapalat"/>
          <w:sz w:val="24"/>
          <w:szCs w:val="24"/>
          <w:lang w:val="af-ZA"/>
        </w:rPr>
        <w:t xml:space="preserve"> </w:t>
      </w:r>
      <w:proofErr w:type="spellStart"/>
      <w:r w:rsidRPr="007A6554">
        <w:rPr>
          <w:rFonts w:ascii="GHEA Grapalat" w:hAnsi="GHEA Grapalat" w:cs="GHEA Grapalat"/>
          <w:sz w:val="24"/>
          <w:szCs w:val="24"/>
          <w:lang w:val="af-ZA"/>
        </w:rPr>
        <w:t>եղանակներով</w:t>
      </w:r>
      <w:proofErr w:type="spellEnd"/>
      <w:r w:rsidRPr="007A6554">
        <w:rPr>
          <w:rFonts w:ascii="GHEA Grapalat" w:hAnsi="GHEA Grapalat" w:cs="GHEA Grapalat"/>
          <w:sz w:val="24"/>
          <w:szCs w:val="24"/>
          <w:lang w:val="af-ZA"/>
        </w:rPr>
        <w:t xml:space="preserve"> և </w:t>
      </w:r>
      <w:proofErr w:type="spellStart"/>
      <w:r w:rsidRPr="007A6554">
        <w:rPr>
          <w:rFonts w:ascii="GHEA Grapalat" w:hAnsi="GHEA Grapalat" w:cs="GHEA Grapalat"/>
          <w:sz w:val="24"/>
          <w:szCs w:val="24"/>
          <w:lang w:val="af-ZA"/>
        </w:rPr>
        <w:t>Զինված</w:t>
      </w:r>
      <w:proofErr w:type="spellEnd"/>
      <w:r w:rsidRPr="007A6554">
        <w:rPr>
          <w:rFonts w:ascii="GHEA Grapalat" w:hAnsi="GHEA Grapalat" w:cs="GHEA Grapalat"/>
          <w:sz w:val="24"/>
          <w:szCs w:val="24"/>
          <w:lang w:val="af-ZA"/>
        </w:rPr>
        <w:t xml:space="preserve"> </w:t>
      </w:r>
      <w:proofErr w:type="spellStart"/>
      <w:r w:rsidRPr="007A6554">
        <w:rPr>
          <w:rFonts w:ascii="GHEA Grapalat" w:hAnsi="GHEA Grapalat" w:cs="GHEA Grapalat"/>
          <w:sz w:val="24"/>
          <w:szCs w:val="24"/>
          <w:lang w:val="af-ZA"/>
        </w:rPr>
        <w:t>ուժերի</w:t>
      </w:r>
      <w:proofErr w:type="spellEnd"/>
      <w:r w:rsidRPr="007A6554">
        <w:rPr>
          <w:rFonts w:ascii="GHEA Grapalat" w:hAnsi="GHEA Grapalat" w:cs="GHEA Grapalat"/>
          <w:sz w:val="24"/>
          <w:szCs w:val="24"/>
          <w:lang w:val="af-ZA"/>
        </w:rPr>
        <w:t xml:space="preserve"> </w:t>
      </w:r>
      <w:proofErr w:type="spellStart"/>
      <w:r w:rsidRPr="007A6554">
        <w:rPr>
          <w:rFonts w:ascii="GHEA Grapalat" w:hAnsi="GHEA Grapalat" w:cs="GHEA Grapalat"/>
          <w:sz w:val="24"/>
          <w:szCs w:val="24"/>
          <w:lang w:val="af-ZA"/>
        </w:rPr>
        <w:t>կազմակերպական</w:t>
      </w:r>
      <w:proofErr w:type="spellEnd"/>
      <w:r w:rsidRPr="007A6554">
        <w:rPr>
          <w:rFonts w:ascii="GHEA Grapalat" w:hAnsi="GHEA Grapalat" w:cs="GHEA Grapalat"/>
          <w:sz w:val="24"/>
          <w:szCs w:val="24"/>
          <w:lang w:val="af-ZA"/>
        </w:rPr>
        <w:t xml:space="preserve"> և </w:t>
      </w:r>
      <w:proofErr w:type="spellStart"/>
      <w:r w:rsidRPr="007A6554">
        <w:rPr>
          <w:rFonts w:ascii="GHEA Grapalat" w:hAnsi="GHEA Grapalat" w:cs="GHEA Grapalat"/>
          <w:sz w:val="24"/>
          <w:szCs w:val="24"/>
          <w:lang w:val="af-ZA"/>
        </w:rPr>
        <w:t>հաստիքային</w:t>
      </w:r>
      <w:proofErr w:type="spellEnd"/>
      <w:r w:rsidRPr="007A6554">
        <w:rPr>
          <w:rFonts w:ascii="GHEA Grapalat" w:hAnsi="GHEA Grapalat" w:cs="GHEA Grapalat"/>
          <w:sz w:val="24"/>
          <w:szCs w:val="24"/>
          <w:lang w:val="af-ZA"/>
        </w:rPr>
        <w:t xml:space="preserve"> </w:t>
      </w:r>
      <w:proofErr w:type="spellStart"/>
      <w:r w:rsidRPr="007A6554">
        <w:rPr>
          <w:rFonts w:ascii="GHEA Grapalat" w:hAnsi="GHEA Grapalat" w:cs="GHEA Grapalat"/>
          <w:sz w:val="24"/>
          <w:szCs w:val="24"/>
          <w:lang w:val="af-ZA"/>
        </w:rPr>
        <w:t>կառուցվածքի</w:t>
      </w:r>
      <w:proofErr w:type="spellEnd"/>
      <w:r w:rsidRPr="007A6554">
        <w:rPr>
          <w:rFonts w:ascii="GHEA Grapalat" w:hAnsi="GHEA Grapalat" w:cs="GHEA Grapalat"/>
          <w:sz w:val="24"/>
          <w:szCs w:val="24"/>
          <w:lang w:val="af-ZA"/>
        </w:rPr>
        <w:t xml:space="preserve"> </w:t>
      </w:r>
      <w:proofErr w:type="spellStart"/>
      <w:r w:rsidRPr="007A6554">
        <w:rPr>
          <w:rFonts w:ascii="GHEA Grapalat" w:hAnsi="GHEA Grapalat" w:cs="GHEA Grapalat"/>
          <w:sz w:val="24"/>
          <w:szCs w:val="24"/>
          <w:lang w:val="af-ZA"/>
        </w:rPr>
        <w:t>բարելավման</w:t>
      </w:r>
      <w:proofErr w:type="spellEnd"/>
      <w:r w:rsidRPr="007A6554">
        <w:rPr>
          <w:rFonts w:ascii="GHEA Grapalat" w:hAnsi="GHEA Grapalat" w:cs="GHEA Grapalat"/>
          <w:sz w:val="24"/>
          <w:szCs w:val="24"/>
          <w:lang w:val="af-ZA"/>
        </w:rPr>
        <w:t xml:space="preserve"> </w:t>
      </w:r>
      <w:proofErr w:type="spellStart"/>
      <w:r w:rsidRPr="007A6554">
        <w:rPr>
          <w:rFonts w:ascii="GHEA Grapalat" w:hAnsi="GHEA Grapalat" w:cs="GHEA Grapalat"/>
          <w:sz w:val="24"/>
          <w:szCs w:val="24"/>
          <w:lang w:val="af-ZA"/>
        </w:rPr>
        <w:t>միջոցով</w:t>
      </w:r>
      <w:proofErr w:type="spellEnd"/>
      <w:r w:rsidRPr="007A6554">
        <w:rPr>
          <w:rFonts w:ascii="GHEA Grapalat" w:hAnsi="GHEA Grapalat" w:cs="GHEA Grapalat"/>
          <w:sz w:val="24"/>
          <w:szCs w:val="24"/>
          <w:lang w:val="af-ZA"/>
        </w:rPr>
        <w:t xml:space="preserve"> </w:t>
      </w:r>
      <w:proofErr w:type="spellStart"/>
      <w:r w:rsidRPr="007A6554">
        <w:rPr>
          <w:rFonts w:ascii="GHEA Grapalat" w:hAnsi="GHEA Grapalat" w:cs="GHEA Grapalat"/>
          <w:sz w:val="24"/>
          <w:szCs w:val="24"/>
          <w:lang w:val="af-ZA"/>
        </w:rPr>
        <w:t>հասնելու</w:t>
      </w:r>
      <w:proofErr w:type="spellEnd"/>
      <w:r w:rsidRPr="007A6554">
        <w:rPr>
          <w:rFonts w:ascii="GHEA Grapalat" w:hAnsi="GHEA Grapalat" w:cs="GHEA Grapalat"/>
          <w:sz w:val="24"/>
          <w:szCs w:val="24"/>
          <w:lang w:val="af-ZA"/>
        </w:rPr>
        <w:t xml:space="preserve"> </w:t>
      </w:r>
      <w:proofErr w:type="spellStart"/>
      <w:r w:rsidRPr="007A6554">
        <w:rPr>
          <w:rFonts w:ascii="GHEA Grapalat" w:hAnsi="GHEA Grapalat" w:cs="GHEA Grapalat"/>
          <w:sz w:val="24"/>
          <w:szCs w:val="24"/>
          <w:lang w:val="af-ZA"/>
        </w:rPr>
        <w:t>արդյունավետության</w:t>
      </w:r>
      <w:proofErr w:type="spellEnd"/>
      <w:r w:rsidRPr="007A6554">
        <w:rPr>
          <w:rFonts w:ascii="GHEA Grapalat" w:hAnsi="GHEA Grapalat" w:cs="GHEA Grapalat"/>
          <w:sz w:val="24"/>
          <w:szCs w:val="24"/>
          <w:lang w:val="af-ZA"/>
        </w:rPr>
        <w:t xml:space="preserve"> </w:t>
      </w:r>
      <w:proofErr w:type="spellStart"/>
      <w:r w:rsidRPr="007A6554">
        <w:rPr>
          <w:rFonts w:ascii="GHEA Grapalat" w:hAnsi="GHEA Grapalat" w:cs="GHEA Grapalat"/>
          <w:sz w:val="24"/>
          <w:szCs w:val="24"/>
          <w:lang w:val="af-ZA"/>
        </w:rPr>
        <w:t>բարձրացման</w:t>
      </w:r>
      <w:proofErr w:type="spellEnd"/>
      <w:r w:rsidRPr="007A6554">
        <w:rPr>
          <w:rFonts w:ascii="GHEA Grapalat" w:hAnsi="GHEA Grapalat" w:cs="GHEA Grapalat"/>
          <w:sz w:val="24"/>
          <w:szCs w:val="24"/>
          <w:lang w:val="af-ZA"/>
        </w:rPr>
        <w:t xml:space="preserve">, </w:t>
      </w:r>
      <w:proofErr w:type="spellStart"/>
      <w:r w:rsidRPr="007A6554">
        <w:rPr>
          <w:rFonts w:ascii="GHEA Grapalat" w:hAnsi="GHEA Grapalat" w:cs="GHEA Grapalat"/>
          <w:sz w:val="24"/>
          <w:szCs w:val="24"/>
          <w:lang w:val="af-ZA"/>
        </w:rPr>
        <w:t>մասնավորապես</w:t>
      </w:r>
      <w:proofErr w:type="spellEnd"/>
      <w:r w:rsidRPr="007A6554">
        <w:rPr>
          <w:rFonts w:ascii="GHEA Grapalat" w:hAnsi="GHEA Grapalat" w:cs="GHEA Grapalat"/>
          <w:sz w:val="24"/>
          <w:szCs w:val="24"/>
          <w:lang w:val="af-ZA"/>
        </w:rPr>
        <w:t xml:space="preserve"> </w:t>
      </w:r>
      <w:proofErr w:type="spellStart"/>
      <w:r w:rsidRPr="007A6554">
        <w:rPr>
          <w:rFonts w:ascii="GHEA Grapalat" w:hAnsi="GHEA Grapalat" w:cs="GHEA Grapalat"/>
          <w:sz w:val="24"/>
          <w:szCs w:val="24"/>
          <w:lang w:val="af-ZA"/>
        </w:rPr>
        <w:t>մեծ</w:t>
      </w:r>
      <w:proofErr w:type="spellEnd"/>
      <w:r w:rsidRPr="007A6554">
        <w:rPr>
          <w:rFonts w:ascii="GHEA Grapalat" w:hAnsi="GHEA Grapalat" w:cs="GHEA Grapalat"/>
          <w:sz w:val="24"/>
          <w:szCs w:val="24"/>
          <w:lang w:val="af-ZA"/>
        </w:rPr>
        <w:t xml:space="preserve"> </w:t>
      </w:r>
      <w:proofErr w:type="spellStart"/>
      <w:r w:rsidRPr="007A6554">
        <w:rPr>
          <w:rFonts w:ascii="GHEA Grapalat" w:hAnsi="GHEA Grapalat" w:cs="GHEA Grapalat"/>
          <w:sz w:val="24"/>
          <w:szCs w:val="24"/>
          <w:lang w:val="af-ZA"/>
        </w:rPr>
        <w:t>շարժունակությամբ</w:t>
      </w:r>
      <w:proofErr w:type="spellEnd"/>
      <w:r w:rsidRPr="007A6554">
        <w:rPr>
          <w:rFonts w:ascii="GHEA Grapalat" w:hAnsi="GHEA Grapalat" w:cs="GHEA Grapalat"/>
          <w:sz w:val="24"/>
          <w:szCs w:val="24"/>
          <w:lang w:val="af-ZA"/>
        </w:rPr>
        <w:t xml:space="preserve"> </w:t>
      </w:r>
      <w:proofErr w:type="spellStart"/>
      <w:r w:rsidRPr="007A6554">
        <w:rPr>
          <w:rFonts w:ascii="GHEA Grapalat" w:hAnsi="GHEA Grapalat" w:cs="GHEA Grapalat"/>
          <w:sz w:val="24"/>
          <w:szCs w:val="24"/>
          <w:lang w:val="af-ZA"/>
        </w:rPr>
        <w:t>օժտված</w:t>
      </w:r>
      <w:proofErr w:type="spellEnd"/>
      <w:r w:rsidRPr="007A6554">
        <w:rPr>
          <w:rFonts w:ascii="GHEA Grapalat" w:hAnsi="GHEA Grapalat" w:cs="GHEA Grapalat"/>
          <w:sz w:val="24"/>
          <w:szCs w:val="24"/>
          <w:lang w:val="af-ZA"/>
        </w:rPr>
        <w:t xml:space="preserve"> </w:t>
      </w:r>
      <w:proofErr w:type="spellStart"/>
      <w:r w:rsidRPr="007A6554">
        <w:rPr>
          <w:rFonts w:ascii="GHEA Grapalat" w:hAnsi="GHEA Grapalat" w:cs="GHEA Grapalat"/>
          <w:sz w:val="24"/>
          <w:szCs w:val="24"/>
          <w:lang w:val="af-ZA"/>
        </w:rPr>
        <w:t>մարտական</w:t>
      </w:r>
      <w:proofErr w:type="spellEnd"/>
      <w:r w:rsidRPr="007A6554">
        <w:rPr>
          <w:rFonts w:ascii="GHEA Grapalat" w:hAnsi="GHEA Grapalat" w:cs="GHEA Grapalat"/>
          <w:sz w:val="24"/>
          <w:szCs w:val="24"/>
          <w:lang w:val="af-ZA"/>
        </w:rPr>
        <w:t xml:space="preserve"> </w:t>
      </w:r>
      <w:proofErr w:type="spellStart"/>
      <w:r w:rsidRPr="007A6554">
        <w:rPr>
          <w:rFonts w:ascii="GHEA Grapalat" w:hAnsi="GHEA Grapalat" w:cs="GHEA Grapalat"/>
          <w:sz w:val="24"/>
          <w:szCs w:val="24"/>
          <w:lang w:val="af-ZA"/>
        </w:rPr>
        <w:t>կազմավորումների</w:t>
      </w:r>
      <w:proofErr w:type="spellEnd"/>
      <w:r w:rsidRPr="007A6554">
        <w:rPr>
          <w:rFonts w:ascii="GHEA Grapalat" w:hAnsi="GHEA Grapalat" w:cs="GHEA Grapalat"/>
          <w:sz w:val="24"/>
          <w:szCs w:val="24"/>
          <w:lang w:val="af-ZA"/>
        </w:rPr>
        <w:t xml:space="preserve"> </w:t>
      </w:r>
      <w:proofErr w:type="spellStart"/>
      <w:r w:rsidRPr="007A6554">
        <w:rPr>
          <w:rFonts w:ascii="GHEA Grapalat" w:hAnsi="GHEA Grapalat" w:cs="GHEA Grapalat"/>
          <w:sz w:val="24"/>
          <w:szCs w:val="24"/>
          <w:lang w:val="af-ZA"/>
        </w:rPr>
        <w:t>ձևավորման</w:t>
      </w:r>
      <w:proofErr w:type="spellEnd"/>
      <w:r w:rsidRPr="007A6554">
        <w:rPr>
          <w:rFonts w:ascii="GHEA Grapalat" w:hAnsi="GHEA Grapalat" w:cs="GHEA Grapalat"/>
          <w:sz w:val="24"/>
          <w:szCs w:val="24"/>
          <w:lang w:val="af-ZA"/>
        </w:rPr>
        <w:t xml:space="preserve"> </w:t>
      </w:r>
      <w:proofErr w:type="spellStart"/>
      <w:r w:rsidRPr="007A6554">
        <w:rPr>
          <w:rFonts w:ascii="GHEA Grapalat" w:hAnsi="GHEA Grapalat" w:cs="GHEA Grapalat"/>
          <w:sz w:val="24"/>
          <w:szCs w:val="24"/>
          <w:lang w:val="af-ZA"/>
        </w:rPr>
        <w:t>կատարման</w:t>
      </w:r>
      <w:proofErr w:type="spellEnd"/>
      <w:r w:rsidRPr="007A6554">
        <w:rPr>
          <w:rFonts w:ascii="GHEA Grapalat" w:hAnsi="GHEA Grapalat" w:cs="GHEA Grapalat"/>
          <w:sz w:val="24"/>
          <w:szCs w:val="24"/>
          <w:lang w:val="af-ZA"/>
        </w:rPr>
        <w:t>:</w:t>
      </w:r>
      <w:bookmarkEnd w:id="0"/>
    </w:p>
    <w:p w:rsidR="0036771B" w:rsidRPr="001B407E" w:rsidRDefault="0036771B" w:rsidP="000A4821">
      <w:pPr>
        <w:tabs>
          <w:tab w:val="left" w:pos="720"/>
        </w:tabs>
        <w:spacing w:after="0" w:line="360" w:lineRule="auto"/>
        <w:ind w:firstLine="720"/>
        <w:jc w:val="both"/>
        <w:rPr>
          <w:rFonts w:ascii="GHEA Grapalat" w:hAnsi="GHEA Grapalat" w:cs="GHEA Grapalat"/>
          <w:sz w:val="24"/>
          <w:szCs w:val="24"/>
          <w:lang w:val="af-ZA"/>
        </w:rPr>
      </w:pPr>
    </w:p>
    <w:p w:rsidR="000A4821" w:rsidRPr="001B407E" w:rsidRDefault="000A4821">
      <w:pPr>
        <w:tabs>
          <w:tab w:val="left" w:pos="720"/>
        </w:tabs>
        <w:spacing w:after="0" w:line="360" w:lineRule="auto"/>
        <w:ind w:firstLine="720"/>
        <w:jc w:val="both"/>
        <w:rPr>
          <w:rFonts w:ascii="GHEA Grapalat" w:hAnsi="GHEA Grapalat" w:cs="GHEA Grapalat"/>
          <w:sz w:val="24"/>
          <w:szCs w:val="24"/>
          <w:lang w:val="af-ZA"/>
        </w:rPr>
      </w:pPr>
    </w:p>
    <w:sectPr w:rsidR="000A4821" w:rsidRPr="001B407E" w:rsidSect="00CE1CAF">
      <w:headerReference w:type="default" r:id="rId8"/>
      <w:pgSz w:w="12240" w:h="15840"/>
      <w:pgMar w:top="-568" w:right="900" w:bottom="567" w:left="1276" w:header="288" w:footer="288"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7FB7" w:rsidRDefault="003C7FB7" w:rsidP="00FA2E19">
      <w:pPr>
        <w:spacing w:after="0" w:line="240" w:lineRule="auto"/>
      </w:pPr>
      <w:r>
        <w:separator/>
      </w:r>
    </w:p>
  </w:endnote>
  <w:endnote w:type="continuationSeparator" w:id="0">
    <w:p w:rsidR="003C7FB7" w:rsidRDefault="003C7FB7" w:rsidP="00FA2E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CC"/>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CC"/>
    <w:family w:val="roman"/>
    <w:pitch w:val="variable"/>
    <w:sig w:usb0="A00002EF" w:usb1="420020EB" w:usb2="00000000" w:usb3="00000000" w:csb0="0000009F" w:csb1="00000000"/>
  </w:font>
  <w:font w:name="AK Courier">
    <w:charset w:val="CC"/>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7FB7" w:rsidRDefault="003C7FB7" w:rsidP="00FA2E19">
      <w:pPr>
        <w:spacing w:after="0" w:line="240" w:lineRule="auto"/>
      </w:pPr>
      <w:r>
        <w:separator/>
      </w:r>
    </w:p>
  </w:footnote>
  <w:footnote w:type="continuationSeparator" w:id="0">
    <w:p w:rsidR="003C7FB7" w:rsidRDefault="003C7FB7" w:rsidP="00FA2E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33EB" w:rsidRDefault="008B33EB">
    <w:pPr>
      <w:pStyle w:val="Header"/>
      <w:jc w:val="right"/>
    </w:pPr>
  </w:p>
  <w:p w:rsidR="008B33EB" w:rsidRDefault="008B33EB">
    <w:pPr>
      <w:pStyle w:val="Header"/>
      <w:jc w:val="right"/>
    </w:pPr>
  </w:p>
  <w:p w:rsidR="008B33EB" w:rsidRDefault="008B33EB">
    <w:pPr>
      <w:pStyle w:val="Header"/>
      <w:jc w:val="right"/>
    </w:pPr>
  </w:p>
  <w:p w:rsidR="008B33EB" w:rsidRDefault="008B33EB" w:rsidP="00077C0E">
    <w:pPr>
      <w:pStyle w:val="Header"/>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D76F15"/>
    <w:multiLevelType w:val="multilevel"/>
    <w:tmpl w:val="D77E9BEC"/>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04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0C1D83"/>
    <w:rsid w:val="0000096E"/>
    <w:rsid w:val="00003C0B"/>
    <w:rsid w:val="00022226"/>
    <w:rsid w:val="00032C47"/>
    <w:rsid w:val="00036F82"/>
    <w:rsid w:val="000431DB"/>
    <w:rsid w:val="00047D52"/>
    <w:rsid w:val="000536ED"/>
    <w:rsid w:val="00060373"/>
    <w:rsid w:val="00073A25"/>
    <w:rsid w:val="00077C0E"/>
    <w:rsid w:val="00077D8A"/>
    <w:rsid w:val="000A3352"/>
    <w:rsid w:val="000A4821"/>
    <w:rsid w:val="000A6A5D"/>
    <w:rsid w:val="000B2D7B"/>
    <w:rsid w:val="000C1D83"/>
    <w:rsid w:val="000C426A"/>
    <w:rsid w:val="000D04D5"/>
    <w:rsid w:val="000D6DEB"/>
    <w:rsid w:val="000E4D11"/>
    <w:rsid w:val="000F7095"/>
    <w:rsid w:val="00110DBE"/>
    <w:rsid w:val="0011798D"/>
    <w:rsid w:val="001227DA"/>
    <w:rsid w:val="001407CE"/>
    <w:rsid w:val="0015681E"/>
    <w:rsid w:val="00176B81"/>
    <w:rsid w:val="00186DD8"/>
    <w:rsid w:val="00187752"/>
    <w:rsid w:val="00192EB2"/>
    <w:rsid w:val="001A18AF"/>
    <w:rsid w:val="001A337B"/>
    <w:rsid w:val="001B407E"/>
    <w:rsid w:val="001B7275"/>
    <w:rsid w:val="001C47A3"/>
    <w:rsid w:val="001E5C24"/>
    <w:rsid w:val="0020673B"/>
    <w:rsid w:val="00223388"/>
    <w:rsid w:val="00245079"/>
    <w:rsid w:val="0025799A"/>
    <w:rsid w:val="00261C1E"/>
    <w:rsid w:val="00262665"/>
    <w:rsid w:val="002648C2"/>
    <w:rsid w:val="002708E1"/>
    <w:rsid w:val="002826EC"/>
    <w:rsid w:val="002A7DEA"/>
    <w:rsid w:val="002C6F0F"/>
    <w:rsid w:val="002D4435"/>
    <w:rsid w:val="002D5A9F"/>
    <w:rsid w:val="002F47D4"/>
    <w:rsid w:val="003210F9"/>
    <w:rsid w:val="003337B1"/>
    <w:rsid w:val="00334446"/>
    <w:rsid w:val="00340EDF"/>
    <w:rsid w:val="00341F50"/>
    <w:rsid w:val="00343584"/>
    <w:rsid w:val="003443A5"/>
    <w:rsid w:val="00357546"/>
    <w:rsid w:val="003644FC"/>
    <w:rsid w:val="0036771B"/>
    <w:rsid w:val="00380FE0"/>
    <w:rsid w:val="003953D7"/>
    <w:rsid w:val="003A4AE1"/>
    <w:rsid w:val="003B1290"/>
    <w:rsid w:val="003B7574"/>
    <w:rsid w:val="003C3059"/>
    <w:rsid w:val="003C5C4F"/>
    <w:rsid w:val="003C7989"/>
    <w:rsid w:val="003C7D6A"/>
    <w:rsid w:val="003C7FB7"/>
    <w:rsid w:val="003F31C3"/>
    <w:rsid w:val="003F7091"/>
    <w:rsid w:val="0040003B"/>
    <w:rsid w:val="00400558"/>
    <w:rsid w:val="00420C58"/>
    <w:rsid w:val="004258A0"/>
    <w:rsid w:val="00425E66"/>
    <w:rsid w:val="00432E64"/>
    <w:rsid w:val="0044387D"/>
    <w:rsid w:val="00444F5E"/>
    <w:rsid w:val="0048055F"/>
    <w:rsid w:val="00494680"/>
    <w:rsid w:val="004B7BD2"/>
    <w:rsid w:val="004D5F07"/>
    <w:rsid w:val="004F2543"/>
    <w:rsid w:val="00505526"/>
    <w:rsid w:val="00506E21"/>
    <w:rsid w:val="00513D26"/>
    <w:rsid w:val="00522CA4"/>
    <w:rsid w:val="00525157"/>
    <w:rsid w:val="00534357"/>
    <w:rsid w:val="005468CD"/>
    <w:rsid w:val="00552178"/>
    <w:rsid w:val="00561A5A"/>
    <w:rsid w:val="00562B29"/>
    <w:rsid w:val="0058192E"/>
    <w:rsid w:val="00582947"/>
    <w:rsid w:val="00582E0B"/>
    <w:rsid w:val="00584388"/>
    <w:rsid w:val="00586EAF"/>
    <w:rsid w:val="00586F3C"/>
    <w:rsid w:val="005B4B8E"/>
    <w:rsid w:val="005B4E4F"/>
    <w:rsid w:val="005C1F89"/>
    <w:rsid w:val="00615F5F"/>
    <w:rsid w:val="00622E5A"/>
    <w:rsid w:val="0063541E"/>
    <w:rsid w:val="00653033"/>
    <w:rsid w:val="00660906"/>
    <w:rsid w:val="006631F2"/>
    <w:rsid w:val="00682B27"/>
    <w:rsid w:val="006869B9"/>
    <w:rsid w:val="006916E6"/>
    <w:rsid w:val="006A69B3"/>
    <w:rsid w:val="006A6C79"/>
    <w:rsid w:val="006C487D"/>
    <w:rsid w:val="006C7F4F"/>
    <w:rsid w:val="006D2FDF"/>
    <w:rsid w:val="006E2866"/>
    <w:rsid w:val="00706D78"/>
    <w:rsid w:val="0071619A"/>
    <w:rsid w:val="00725D5C"/>
    <w:rsid w:val="00736DC9"/>
    <w:rsid w:val="007448DF"/>
    <w:rsid w:val="00765A50"/>
    <w:rsid w:val="00776DAE"/>
    <w:rsid w:val="00781EB7"/>
    <w:rsid w:val="00782AF0"/>
    <w:rsid w:val="0079232C"/>
    <w:rsid w:val="00796AE3"/>
    <w:rsid w:val="007A0430"/>
    <w:rsid w:val="007A4C01"/>
    <w:rsid w:val="007A6554"/>
    <w:rsid w:val="007B64EA"/>
    <w:rsid w:val="007B6A79"/>
    <w:rsid w:val="007C28FD"/>
    <w:rsid w:val="007D687C"/>
    <w:rsid w:val="007E21EB"/>
    <w:rsid w:val="0080284B"/>
    <w:rsid w:val="00802DF6"/>
    <w:rsid w:val="00806610"/>
    <w:rsid w:val="008268BF"/>
    <w:rsid w:val="00844BF9"/>
    <w:rsid w:val="00845C36"/>
    <w:rsid w:val="00851EAE"/>
    <w:rsid w:val="008525DC"/>
    <w:rsid w:val="00853BE7"/>
    <w:rsid w:val="00866303"/>
    <w:rsid w:val="00866904"/>
    <w:rsid w:val="0086724C"/>
    <w:rsid w:val="0087636C"/>
    <w:rsid w:val="008928A6"/>
    <w:rsid w:val="008B32B9"/>
    <w:rsid w:val="008B33EB"/>
    <w:rsid w:val="008B375B"/>
    <w:rsid w:val="008C27DF"/>
    <w:rsid w:val="008D1E70"/>
    <w:rsid w:val="008F0BC7"/>
    <w:rsid w:val="008F7487"/>
    <w:rsid w:val="00902A44"/>
    <w:rsid w:val="00903B20"/>
    <w:rsid w:val="0091424B"/>
    <w:rsid w:val="00915F18"/>
    <w:rsid w:val="009247AA"/>
    <w:rsid w:val="00937C0D"/>
    <w:rsid w:val="00940476"/>
    <w:rsid w:val="00947693"/>
    <w:rsid w:val="00960125"/>
    <w:rsid w:val="00961D7C"/>
    <w:rsid w:val="00964C70"/>
    <w:rsid w:val="009B41C4"/>
    <w:rsid w:val="009B49C9"/>
    <w:rsid w:val="009B5E31"/>
    <w:rsid w:val="009C2F9F"/>
    <w:rsid w:val="009F54E6"/>
    <w:rsid w:val="00A065BB"/>
    <w:rsid w:val="00A16AAE"/>
    <w:rsid w:val="00A21FDE"/>
    <w:rsid w:val="00A246A9"/>
    <w:rsid w:val="00A27C6C"/>
    <w:rsid w:val="00A47F4E"/>
    <w:rsid w:val="00A50A06"/>
    <w:rsid w:val="00A73C4D"/>
    <w:rsid w:val="00A808D4"/>
    <w:rsid w:val="00A870CB"/>
    <w:rsid w:val="00A9138E"/>
    <w:rsid w:val="00A9746B"/>
    <w:rsid w:val="00AA1D87"/>
    <w:rsid w:val="00AA5887"/>
    <w:rsid w:val="00AA5F4A"/>
    <w:rsid w:val="00AA79D0"/>
    <w:rsid w:val="00AC3600"/>
    <w:rsid w:val="00AC5F1F"/>
    <w:rsid w:val="00B17A2D"/>
    <w:rsid w:val="00B35564"/>
    <w:rsid w:val="00B3637A"/>
    <w:rsid w:val="00B37F00"/>
    <w:rsid w:val="00B52682"/>
    <w:rsid w:val="00B63780"/>
    <w:rsid w:val="00B8793C"/>
    <w:rsid w:val="00B90C6A"/>
    <w:rsid w:val="00B91A7A"/>
    <w:rsid w:val="00B935F6"/>
    <w:rsid w:val="00BB1414"/>
    <w:rsid w:val="00BD1140"/>
    <w:rsid w:val="00BD4F8A"/>
    <w:rsid w:val="00BD520F"/>
    <w:rsid w:val="00BE151C"/>
    <w:rsid w:val="00BF40D6"/>
    <w:rsid w:val="00C00CF6"/>
    <w:rsid w:val="00C40579"/>
    <w:rsid w:val="00C4570E"/>
    <w:rsid w:val="00C52284"/>
    <w:rsid w:val="00C53A6D"/>
    <w:rsid w:val="00C53D26"/>
    <w:rsid w:val="00C56234"/>
    <w:rsid w:val="00C622DC"/>
    <w:rsid w:val="00C63639"/>
    <w:rsid w:val="00C70F96"/>
    <w:rsid w:val="00CA13E3"/>
    <w:rsid w:val="00CA1F39"/>
    <w:rsid w:val="00CA4D31"/>
    <w:rsid w:val="00CA7ADE"/>
    <w:rsid w:val="00CB104F"/>
    <w:rsid w:val="00CC583B"/>
    <w:rsid w:val="00CD0366"/>
    <w:rsid w:val="00CE1CAF"/>
    <w:rsid w:val="00CE1E5C"/>
    <w:rsid w:val="00D02252"/>
    <w:rsid w:val="00D038E2"/>
    <w:rsid w:val="00D20D93"/>
    <w:rsid w:val="00D260F0"/>
    <w:rsid w:val="00D26D12"/>
    <w:rsid w:val="00D27D9C"/>
    <w:rsid w:val="00D27FE3"/>
    <w:rsid w:val="00D305DA"/>
    <w:rsid w:val="00D4468A"/>
    <w:rsid w:val="00D52323"/>
    <w:rsid w:val="00D73F49"/>
    <w:rsid w:val="00D81E79"/>
    <w:rsid w:val="00D8335D"/>
    <w:rsid w:val="00D86E1D"/>
    <w:rsid w:val="00D93A3D"/>
    <w:rsid w:val="00DA4F61"/>
    <w:rsid w:val="00DB0782"/>
    <w:rsid w:val="00DB390D"/>
    <w:rsid w:val="00DB7A3A"/>
    <w:rsid w:val="00DC3E6A"/>
    <w:rsid w:val="00DC5AC5"/>
    <w:rsid w:val="00DD4F35"/>
    <w:rsid w:val="00DF4E93"/>
    <w:rsid w:val="00E30947"/>
    <w:rsid w:val="00E315DE"/>
    <w:rsid w:val="00E54489"/>
    <w:rsid w:val="00E56E38"/>
    <w:rsid w:val="00E615FD"/>
    <w:rsid w:val="00E74B9F"/>
    <w:rsid w:val="00E7660E"/>
    <w:rsid w:val="00E77FB7"/>
    <w:rsid w:val="00E80A41"/>
    <w:rsid w:val="00E964CC"/>
    <w:rsid w:val="00EA4DB5"/>
    <w:rsid w:val="00EB642C"/>
    <w:rsid w:val="00EC029F"/>
    <w:rsid w:val="00EC1261"/>
    <w:rsid w:val="00EE0607"/>
    <w:rsid w:val="00EE31D1"/>
    <w:rsid w:val="00EE3895"/>
    <w:rsid w:val="00F012C9"/>
    <w:rsid w:val="00F0586B"/>
    <w:rsid w:val="00F25678"/>
    <w:rsid w:val="00F27A3E"/>
    <w:rsid w:val="00F30567"/>
    <w:rsid w:val="00F32914"/>
    <w:rsid w:val="00F3559D"/>
    <w:rsid w:val="00F50472"/>
    <w:rsid w:val="00F746CB"/>
    <w:rsid w:val="00F851B8"/>
    <w:rsid w:val="00F9060E"/>
    <w:rsid w:val="00FA2E19"/>
    <w:rsid w:val="00FA4C84"/>
    <w:rsid w:val="00FB3DA9"/>
    <w:rsid w:val="00FB524B"/>
    <w:rsid w:val="00FD228E"/>
    <w:rsid w:val="00FD2B2E"/>
    <w:rsid w:val="00FD319E"/>
    <w:rsid w:val="00FD4D0E"/>
    <w:rsid w:val="00FD6421"/>
    <w:rsid w:val="00FE74B7"/>
    <w:rsid w:val="00FF4C21"/>
    <w:rsid w:val="00FF5E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699170C-72D6-4A1F-AF7B-4BAB4252B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2E19"/>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1D83"/>
    <w:pPr>
      <w:ind w:left="720"/>
      <w:contextualSpacing/>
    </w:pPr>
    <w:rPr>
      <w:rFonts w:eastAsia="Calibri"/>
    </w:rPr>
  </w:style>
  <w:style w:type="paragraph" w:styleId="Header">
    <w:name w:val="header"/>
    <w:basedOn w:val="Normal"/>
    <w:link w:val="HeaderChar"/>
    <w:uiPriority w:val="99"/>
    <w:unhideWhenUsed/>
    <w:rsid w:val="000C1D83"/>
    <w:pPr>
      <w:tabs>
        <w:tab w:val="center" w:pos="4680"/>
        <w:tab w:val="right" w:pos="9360"/>
      </w:tabs>
      <w:spacing w:after="0" w:line="240" w:lineRule="auto"/>
    </w:pPr>
    <w:rPr>
      <w:rFonts w:eastAsia="Calibri"/>
      <w:sz w:val="20"/>
      <w:szCs w:val="20"/>
    </w:rPr>
  </w:style>
  <w:style w:type="character" w:customStyle="1" w:styleId="HeaderChar">
    <w:name w:val="Header Char"/>
    <w:link w:val="Header"/>
    <w:uiPriority w:val="99"/>
    <w:rsid w:val="000C1D83"/>
    <w:rPr>
      <w:rFonts w:ascii="Calibri" w:eastAsia="Calibri" w:hAnsi="Calibri" w:cs="Times New Roman"/>
    </w:rPr>
  </w:style>
  <w:style w:type="paragraph" w:styleId="Footer">
    <w:name w:val="footer"/>
    <w:basedOn w:val="Normal"/>
    <w:link w:val="FooterChar"/>
    <w:uiPriority w:val="99"/>
    <w:unhideWhenUsed/>
    <w:rsid w:val="000C1D83"/>
    <w:pPr>
      <w:tabs>
        <w:tab w:val="center" w:pos="4680"/>
        <w:tab w:val="right" w:pos="9360"/>
      </w:tabs>
      <w:spacing w:after="0" w:line="240" w:lineRule="auto"/>
    </w:pPr>
    <w:rPr>
      <w:rFonts w:eastAsia="Calibri"/>
      <w:sz w:val="20"/>
      <w:szCs w:val="20"/>
    </w:rPr>
  </w:style>
  <w:style w:type="character" w:customStyle="1" w:styleId="FooterChar">
    <w:name w:val="Footer Char"/>
    <w:link w:val="Footer"/>
    <w:uiPriority w:val="99"/>
    <w:rsid w:val="000C1D83"/>
    <w:rPr>
      <w:rFonts w:ascii="Calibri" w:eastAsia="Calibri" w:hAnsi="Calibri" w:cs="Times New Roman"/>
    </w:rPr>
  </w:style>
  <w:style w:type="character" w:customStyle="1" w:styleId="FontStyle14">
    <w:name w:val="Font Style14"/>
    <w:uiPriority w:val="99"/>
    <w:rsid w:val="00343584"/>
    <w:rPr>
      <w:rFonts w:ascii="Sylfaen" w:hAnsi="Sylfaen" w:cs="Sylfaen"/>
      <w:b/>
      <w:bCs/>
      <w:sz w:val="20"/>
      <w:szCs w:val="20"/>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
    <w:basedOn w:val="Normal"/>
    <w:link w:val="NormalWebChar"/>
    <w:uiPriority w:val="99"/>
    <w:rsid w:val="001B407E"/>
    <w:pPr>
      <w:spacing w:before="100" w:beforeAutospacing="1" w:after="100" w:afterAutospacing="1" w:line="240" w:lineRule="auto"/>
    </w:pPr>
    <w:rPr>
      <w:sz w:val="24"/>
      <w:szCs w:val="24"/>
      <w:lang w:eastAsia="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
    <w:link w:val="NormalWeb"/>
    <w:uiPriority w:val="99"/>
    <w:locked/>
    <w:rsid w:val="001B407E"/>
    <w:rP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2141095">
      <w:bodyDiv w:val="1"/>
      <w:marLeft w:val="0"/>
      <w:marRight w:val="0"/>
      <w:marTop w:val="0"/>
      <w:marBottom w:val="0"/>
      <w:divBdr>
        <w:top w:val="none" w:sz="0" w:space="0" w:color="auto"/>
        <w:left w:val="none" w:sz="0" w:space="0" w:color="auto"/>
        <w:bottom w:val="none" w:sz="0" w:space="0" w:color="auto"/>
        <w:right w:val="none" w:sz="0" w:space="0" w:color="auto"/>
      </w:divBdr>
    </w:div>
    <w:div w:id="1027632618">
      <w:bodyDiv w:val="1"/>
      <w:marLeft w:val="0"/>
      <w:marRight w:val="0"/>
      <w:marTop w:val="0"/>
      <w:marBottom w:val="0"/>
      <w:divBdr>
        <w:top w:val="none" w:sz="0" w:space="0" w:color="auto"/>
        <w:left w:val="none" w:sz="0" w:space="0" w:color="auto"/>
        <w:bottom w:val="none" w:sz="0" w:space="0" w:color="auto"/>
        <w:right w:val="none" w:sz="0" w:space="0" w:color="auto"/>
      </w:divBdr>
    </w:div>
    <w:div w:id="1683388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A701AF22-D530-4CCC-BBF1-F81661267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3</Pages>
  <Words>685</Words>
  <Characters>3911</Characters>
  <Application>Microsoft Office Word</Application>
  <DocSecurity>0</DocSecurity>
  <Lines>32</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MDPIU</Company>
  <LinksUpToDate>false</LinksUpToDate>
  <CharactersWithSpaces>4587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https://mul-mil.gov.am/tasks/248275/oneclick/3 Himnavorum.docx?token=f46e886edc72948856e188ae51cf1642</cp:keywords>
  <cp:lastModifiedBy>Sona Avetisyan</cp:lastModifiedBy>
  <cp:revision>10</cp:revision>
  <cp:lastPrinted>2024-12-03T11:27:00Z</cp:lastPrinted>
  <dcterms:created xsi:type="dcterms:W3CDTF">2024-09-19T05:54:00Z</dcterms:created>
  <dcterms:modified xsi:type="dcterms:W3CDTF">2024-12-19T05:04:00Z</dcterms:modified>
</cp:coreProperties>
</file>