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A9EB9" w14:textId="54188F5B" w:rsidR="009C7BD8" w:rsidRPr="00516A20" w:rsidRDefault="00543C6C" w:rsidP="00F5614A">
      <w:pPr>
        <w:tabs>
          <w:tab w:val="left" w:pos="180"/>
        </w:tabs>
        <w:spacing w:after="0"/>
        <w:ind w:right="-441"/>
        <w:jc w:val="center"/>
        <w:rPr>
          <w:b/>
        </w:rPr>
      </w:pPr>
      <w:r w:rsidRPr="00516A20">
        <w:rPr>
          <w:b/>
        </w:rPr>
        <w:t>ՀԻՄՆԱՎՈՐՈՒՄ</w:t>
      </w:r>
    </w:p>
    <w:p w14:paraId="1321A5F0" w14:textId="77777777" w:rsidR="00F001FA" w:rsidRPr="00516A20" w:rsidRDefault="00F001FA" w:rsidP="00F001FA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cs="CIDFont+F3"/>
          <w:b/>
          <w:lang w:val="af-ZA"/>
        </w:rPr>
      </w:pPr>
      <w:r w:rsidRPr="00516A20">
        <w:rPr>
          <w:rFonts w:cs="CIDFont+F3"/>
          <w:b/>
          <w:lang w:val="af-ZA"/>
        </w:rPr>
        <w:t>«</w:t>
      </w:r>
      <w:r w:rsidRPr="00516A20">
        <w:rPr>
          <w:rFonts w:cs="Sylfaen"/>
          <w:b/>
        </w:rPr>
        <w:t>ՀԱՅԱՍՏԱՆԻ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ՀԱՆՐԱՊԵՏՈՒԹՅԱՆ</w:t>
      </w:r>
      <w:r w:rsidRPr="00516A20">
        <w:rPr>
          <w:rFonts w:cs="CIDFont+F3"/>
          <w:b/>
          <w:lang w:val="af-ZA"/>
        </w:rPr>
        <w:t xml:space="preserve"> 2024 </w:t>
      </w:r>
      <w:r w:rsidRPr="00516A20">
        <w:rPr>
          <w:rFonts w:cs="Sylfaen"/>
          <w:b/>
        </w:rPr>
        <w:t>ԹՎԱԿԱՆԻ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ՊԵՏԱԿԱՆ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ԲՅՈՒՋԵԻ</w:t>
      </w:r>
    </w:p>
    <w:p w14:paraId="0CE79A65" w14:textId="1EED84EB" w:rsidR="00F001FA" w:rsidRPr="00516A20" w:rsidRDefault="00F001FA" w:rsidP="00F001FA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cs="CIDFont+F3"/>
          <w:b/>
          <w:lang w:val="af-ZA"/>
        </w:rPr>
      </w:pPr>
      <w:r w:rsidRPr="00516A20">
        <w:rPr>
          <w:rFonts w:cs="Sylfaen"/>
          <w:b/>
        </w:rPr>
        <w:t>ՄԱՍԻՆ</w:t>
      </w:r>
      <w:r w:rsidRPr="00516A20">
        <w:rPr>
          <w:rFonts w:cs="CIDFont+F3"/>
          <w:b/>
          <w:lang w:val="af-ZA"/>
        </w:rPr>
        <w:t xml:space="preserve">» </w:t>
      </w:r>
      <w:r w:rsidRPr="00516A20">
        <w:rPr>
          <w:rFonts w:cs="Sylfaen"/>
          <w:b/>
        </w:rPr>
        <w:t>ՕՐԵՆՔՈՒՄ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ՎԵՐԱԲԱՇԽՈՒՄ</w:t>
      </w:r>
      <w:r w:rsidRPr="00516A20">
        <w:rPr>
          <w:rFonts w:cs="Sylfaen"/>
          <w:b/>
          <w:lang w:val="af-ZA"/>
        </w:rPr>
        <w:t xml:space="preserve"> </w:t>
      </w:r>
      <w:r w:rsidRPr="00516A20">
        <w:rPr>
          <w:rFonts w:cs="CIDFont+F3"/>
          <w:b/>
        </w:rPr>
        <w:t>ԵՎ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ՓՈՓՈԽՈՒԹՅՈՒՆ</w:t>
      </w:r>
      <w:r w:rsidRPr="00516A20">
        <w:rPr>
          <w:rFonts w:cs="Sylfaen"/>
          <w:b/>
          <w:lang w:val="af-ZA"/>
        </w:rPr>
        <w:t>,</w:t>
      </w:r>
      <w:r w:rsidR="00EC13F0" w:rsidRPr="00EC13F0">
        <w:rPr>
          <w:rFonts w:cs="Sylfaen"/>
          <w:b/>
          <w:lang w:val="af-ZA"/>
        </w:rPr>
        <w:t xml:space="preserve"> </w:t>
      </w:r>
      <w:r w:rsidR="00EC13F0" w:rsidRPr="00516A20">
        <w:rPr>
          <w:rFonts w:cs="Sylfaen"/>
          <w:b/>
        </w:rPr>
        <w:t>ՀԱՅԱՍՏԱՆԻ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ՀԱՆՐԱՊԵՏՈՒԹՅԱՆ</w:t>
      </w:r>
      <w:r w:rsidRPr="00516A20">
        <w:rPr>
          <w:rFonts w:cs="Sylfaen"/>
          <w:b/>
          <w:lang w:val="af-ZA"/>
        </w:rPr>
        <w:t xml:space="preserve"> </w:t>
      </w:r>
      <w:r w:rsidRPr="00516A20">
        <w:rPr>
          <w:rFonts w:cs="Sylfaen"/>
          <w:b/>
        </w:rPr>
        <w:t>ԿԱՌԱՎԱՐՈՒԹՅԱՆ</w:t>
      </w:r>
      <w:r w:rsidRPr="00516A20">
        <w:rPr>
          <w:rFonts w:cs="CIDFont+F3"/>
          <w:b/>
          <w:lang w:val="af-ZA"/>
        </w:rPr>
        <w:t xml:space="preserve"> 2023 </w:t>
      </w:r>
      <w:r w:rsidRPr="00516A20">
        <w:rPr>
          <w:rFonts w:cs="Sylfaen"/>
          <w:b/>
        </w:rPr>
        <w:t>ԹՎԱԿԱՆԻ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ԴԵԿՏԵՄԲԵՐԻ</w:t>
      </w:r>
      <w:r w:rsidRPr="00516A20">
        <w:rPr>
          <w:rFonts w:cs="CIDFont+F3"/>
          <w:b/>
          <w:lang w:val="af-ZA"/>
        </w:rPr>
        <w:t xml:space="preserve"> 28-</w:t>
      </w:r>
      <w:r w:rsidRPr="00516A20">
        <w:rPr>
          <w:rFonts w:cs="Sylfaen"/>
          <w:b/>
        </w:rPr>
        <w:t>Ի</w:t>
      </w:r>
      <w:r w:rsidRPr="00516A20">
        <w:rPr>
          <w:rFonts w:cs="CIDFont+F3"/>
          <w:b/>
          <w:lang w:val="af-ZA"/>
        </w:rPr>
        <w:t xml:space="preserve"> N 2323-</w:t>
      </w:r>
      <w:r w:rsidRPr="00516A20">
        <w:rPr>
          <w:rFonts w:cs="Sylfaen"/>
          <w:b/>
        </w:rPr>
        <w:t>Ն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ՈՐՈՇՄԱՆ</w:t>
      </w:r>
      <w:r w:rsidRPr="00516A20">
        <w:rPr>
          <w:rFonts w:cs="Sylfaen"/>
          <w:b/>
          <w:lang w:val="af-ZA"/>
        </w:rPr>
        <w:t xml:space="preserve"> </w:t>
      </w:r>
      <w:r w:rsidRPr="00516A20">
        <w:rPr>
          <w:rFonts w:cs="Sylfaen"/>
          <w:b/>
        </w:rPr>
        <w:t>ՄԵՋ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ՓՈՓՈԽՈՒԹՅՈՒՆՆԵՐ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ԵՎ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ԼՐԱՑՈՒՄՆԵՐ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Sylfaen"/>
          <w:b/>
        </w:rPr>
        <w:t>ԿԱՏԱՐԵԼՈՒ</w:t>
      </w:r>
      <w:r w:rsidRPr="00516A20">
        <w:rPr>
          <w:rFonts w:cs="CIDFont+F3"/>
          <w:b/>
          <w:lang w:val="af-ZA"/>
        </w:rPr>
        <w:t xml:space="preserve"> </w:t>
      </w:r>
      <w:r w:rsidRPr="00516A20">
        <w:rPr>
          <w:rFonts w:cs="CIDFont+F3"/>
          <w:b/>
        </w:rPr>
        <w:t>ՄԱՍԻՆ</w:t>
      </w:r>
      <w:r w:rsidRPr="00516A20">
        <w:rPr>
          <w:rFonts w:cs="CIDFont+F3"/>
          <w:b/>
          <w:lang w:val="af-ZA"/>
        </w:rPr>
        <w:t>»</w:t>
      </w:r>
    </w:p>
    <w:p w14:paraId="43C1B2B6" w14:textId="507EBCA9" w:rsidR="00516A20" w:rsidRPr="00516A20" w:rsidRDefault="00543C6C" w:rsidP="00516A20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/>
        <w:ind w:right="-441"/>
        <w:jc w:val="center"/>
        <w:rPr>
          <w:b/>
        </w:rPr>
      </w:pPr>
      <w:r w:rsidRPr="00516A20">
        <w:rPr>
          <w:b/>
        </w:rPr>
        <w:t>ՀՀ ԿԱՌԱՎԱՐՈՒԹՅԱՆ ՈՐՈՇՄԱՆ ՆԱԽԱԳԾԻ</w:t>
      </w:r>
    </w:p>
    <w:p w14:paraId="79DF7C0C" w14:textId="77777777" w:rsidR="0054474B" w:rsidRPr="00516A20" w:rsidRDefault="0054474B" w:rsidP="00F5614A">
      <w:pPr>
        <w:pStyle w:val="ListParagraph"/>
        <w:numPr>
          <w:ilvl w:val="0"/>
          <w:numId w:val="3"/>
        </w:numPr>
        <w:tabs>
          <w:tab w:val="num" w:pos="840"/>
        </w:tabs>
        <w:autoSpaceDN w:val="0"/>
        <w:spacing w:after="0" w:line="360" w:lineRule="auto"/>
        <w:jc w:val="both"/>
        <w:rPr>
          <w:lang w:val="af-ZA"/>
        </w:rPr>
      </w:pPr>
      <w:proofErr w:type="spellStart"/>
      <w:r w:rsidRPr="00516A20">
        <w:rPr>
          <w:b/>
          <w:lang w:val="fr-FR"/>
        </w:rPr>
        <w:t>Իրավական</w:t>
      </w:r>
      <w:proofErr w:type="spellEnd"/>
      <w:r w:rsidRPr="00516A20">
        <w:rPr>
          <w:b/>
          <w:lang w:val="fr-FR"/>
        </w:rPr>
        <w:t xml:space="preserve"> </w:t>
      </w:r>
      <w:proofErr w:type="spellStart"/>
      <w:r w:rsidRPr="00516A20">
        <w:rPr>
          <w:b/>
          <w:lang w:val="fr-FR"/>
        </w:rPr>
        <w:t>ակտի</w:t>
      </w:r>
      <w:proofErr w:type="spellEnd"/>
      <w:r w:rsidRPr="00516A20">
        <w:rPr>
          <w:b/>
          <w:lang w:val="fr-FR"/>
        </w:rPr>
        <w:t xml:space="preserve"> </w:t>
      </w:r>
      <w:r w:rsidRPr="00516A20">
        <w:rPr>
          <w:b/>
          <w:lang w:val="hy-AM"/>
        </w:rPr>
        <w:t xml:space="preserve">ընդունման </w:t>
      </w:r>
      <w:proofErr w:type="spellStart"/>
      <w:r w:rsidRPr="00516A20">
        <w:rPr>
          <w:b/>
          <w:lang w:val="fr-FR"/>
        </w:rPr>
        <w:t>անհրաժեշտությունը</w:t>
      </w:r>
      <w:proofErr w:type="spellEnd"/>
      <w:r w:rsidRPr="00516A20">
        <w:rPr>
          <w:b/>
          <w:lang w:val="fr-FR"/>
        </w:rPr>
        <w:t xml:space="preserve"> (</w:t>
      </w:r>
      <w:proofErr w:type="spellStart"/>
      <w:r w:rsidRPr="00516A20">
        <w:rPr>
          <w:b/>
          <w:lang w:val="fr-FR"/>
        </w:rPr>
        <w:t>նպատակը</w:t>
      </w:r>
      <w:proofErr w:type="spellEnd"/>
      <w:r w:rsidRPr="00516A20">
        <w:rPr>
          <w:b/>
          <w:lang w:val="fr-FR"/>
        </w:rPr>
        <w:t>)</w:t>
      </w:r>
    </w:p>
    <w:p w14:paraId="7AA49250" w14:textId="3F244978" w:rsidR="000D27D9" w:rsidRPr="00D6074F" w:rsidRDefault="0054474B" w:rsidP="00955ACF">
      <w:pPr>
        <w:shd w:val="clear" w:color="auto" w:fill="FFFFFF"/>
        <w:tabs>
          <w:tab w:val="left" w:pos="180"/>
        </w:tabs>
        <w:spacing w:after="0" w:line="360" w:lineRule="auto"/>
        <w:ind w:left="-709" w:right="-441" w:firstLine="709"/>
        <w:jc w:val="both"/>
        <w:rPr>
          <w:rFonts w:ascii="Cambria Math" w:hAnsi="Cambria Math" w:cs="Arial Armenian"/>
          <w:lang w:val="hy-AM"/>
        </w:rPr>
      </w:pPr>
      <w:r w:rsidRPr="00516A20">
        <w:rPr>
          <w:color w:val="000000"/>
          <w:lang w:val="hy-AM"/>
        </w:rPr>
        <w:t>«Հայաստանի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Հանրապետության</w:t>
      </w:r>
      <w:r w:rsidRPr="00516A20">
        <w:rPr>
          <w:color w:val="000000"/>
          <w:lang w:val="af-ZA"/>
        </w:rPr>
        <w:t xml:space="preserve"> 202</w:t>
      </w:r>
      <w:r w:rsidRPr="00516A20">
        <w:rPr>
          <w:color w:val="000000"/>
          <w:lang w:val="hy-AM"/>
        </w:rPr>
        <w:t>4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թվականի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պետական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բյուջեում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վերաբաշխում</w:t>
      </w:r>
      <w:r w:rsidRPr="00516A20">
        <w:rPr>
          <w:color w:val="000000"/>
          <w:lang w:val="af-ZA"/>
        </w:rPr>
        <w:t xml:space="preserve"> և </w:t>
      </w:r>
      <w:r w:rsidR="00F001FA" w:rsidRPr="00516A20">
        <w:rPr>
          <w:color w:val="000000"/>
          <w:lang w:val="hy-AM"/>
        </w:rPr>
        <w:t>փոփոխություն</w:t>
      </w:r>
      <w:r w:rsidR="00F001FA" w:rsidRPr="00516A20">
        <w:rPr>
          <w:color w:val="000000"/>
          <w:lang w:val="af-ZA"/>
        </w:rPr>
        <w:t xml:space="preserve">, </w:t>
      </w:r>
      <w:r w:rsidRPr="00516A20">
        <w:rPr>
          <w:color w:val="000000"/>
          <w:lang w:val="hy-AM"/>
        </w:rPr>
        <w:t>Հայաստանի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Հանրապետության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կառավարության</w:t>
      </w:r>
      <w:r w:rsidRPr="00516A20">
        <w:rPr>
          <w:color w:val="000000"/>
          <w:lang w:val="af-ZA"/>
        </w:rPr>
        <w:t xml:space="preserve"> 202</w:t>
      </w:r>
      <w:r w:rsidRPr="00516A20">
        <w:rPr>
          <w:color w:val="000000"/>
          <w:lang w:val="hy-AM"/>
        </w:rPr>
        <w:t>3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թվականի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դեկտեմբերի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28</w:t>
      </w:r>
      <w:r w:rsidRPr="00516A20">
        <w:rPr>
          <w:color w:val="000000"/>
          <w:lang w:val="af-ZA"/>
        </w:rPr>
        <w:t>-</w:t>
      </w:r>
      <w:r w:rsidRPr="00516A20">
        <w:rPr>
          <w:color w:val="000000"/>
          <w:lang w:val="hy-AM"/>
        </w:rPr>
        <w:t>ի</w:t>
      </w:r>
      <w:r w:rsidRPr="00516A20">
        <w:rPr>
          <w:color w:val="000000"/>
          <w:lang w:val="af-ZA"/>
        </w:rPr>
        <w:t xml:space="preserve"> N </w:t>
      </w:r>
      <w:r w:rsidRPr="00516A20">
        <w:rPr>
          <w:color w:val="000000"/>
          <w:lang w:val="hy-AM"/>
        </w:rPr>
        <w:t>2323</w:t>
      </w:r>
      <w:r w:rsidRPr="00516A20">
        <w:rPr>
          <w:color w:val="000000"/>
          <w:lang w:val="af-ZA"/>
        </w:rPr>
        <w:t>-</w:t>
      </w:r>
      <w:r w:rsidRPr="00516A20">
        <w:rPr>
          <w:color w:val="000000"/>
          <w:lang w:val="hy-AM"/>
        </w:rPr>
        <w:t>Ն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որոշման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մեջ փոփոխություններ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և լրացումներ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կատարելու</w:t>
      </w:r>
      <w:r w:rsidRPr="00516A20">
        <w:rPr>
          <w:color w:val="000000"/>
          <w:lang w:val="af-ZA"/>
        </w:rPr>
        <w:t xml:space="preserve"> </w:t>
      </w:r>
      <w:r w:rsidRPr="00516A20">
        <w:rPr>
          <w:color w:val="000000"/>
          <w:lang w:val="hy-AM"/>
        </w:rPr>
        <w:t>մասին</w:t>
      </w:r>
      <w:r w:rsidRPr="00516A20">
        <w:rPr>
          <w:color w:val="000000"/>
          <w:lang w:val="fr-FR"/>
        </w:rPr>
        <w:t>»</w:t>
      </w:r>
      <w:r w:rsidRPr="00516A20">
        <w:rPr>
          <w:color w:val="000000"/>
          <w:lang w:val="hy-AM"/>
        </w:rPr>
        <w:t xml:space="preserve"> ՀՀ կառավարության որոշման նախագծի</w:t>
      </w:r>
      <w:r w:rsidRPr="00516A20">
        <w:rPr>
          <w:lang w:val="hy-AM"/>
        </w:rPr>
        <w:t xml:space="preserve"> </w:t>
      </w:r>
      <w:r w:rsidR="00B9482A" w:rsidRPr="00B9482A">
        <w:rPr>
          <w:lang w:val="af-ZA"/>
        </w:rPr>
        <w:t>(</w:t>
      </w:r>
      <w:r w:rsidR="00B9482A">
        <w:rPr>
          <w:lang w:val="hy-AM"/>
        </w:rPr>
        <w:t>այսուհետ՝ Նախագիծ</w:t>
      </w:r>
      <w:r w:rsidR="00B9482A" w:rsidRPr="00B9482A">
        <w:rPr>
          <w:lang w:val="af-ZA"/>
        </w:rPr>
        <w:t>)</w:t>
      </w:r>
      <w:r w:rsidR="00B9482A">
        <w:rPr>
          <w:lang w:val="hy-AM"/>
        </w:rPr>
        <w:t xml:space="preserve"> </w:t>
      </w:r>
      <w:r w:rsidRPr="00516A20">
        <w:rPr>
          <w:lang w:val="hy-AM"/>
        </w:rPr>
        <w:t>ընդունումը պայմանավորված է</w:t>
      </w:r>
      <w:r w:rsidR="007B03B6">
        <w:rPr>
          <w:lang w:val="hy-AM"/>
        </w:rPr>
        <w:t xml:space="preserve"> </w:t>
      </w:r>
      <w:r w:rsidR="0090070A">
        <w:rPr>
          <w:rFonts w:cs="Arial Armenian"/>
          <w:lang w:val="hy-AM"/>
        </w:rPr>
        <w:t xml:space="preserve">ՀՀ կառավարության </w:t>
      </w:r>
      <w:r w:rsidR="0090070A" w:rsidRPr="00887742">
        <w:rPr>
          <w:rFonts w:cs="Arial Armenian"/>
          <w:lang w:val="hy-AM"/>
        </w:rPr>
        <w:t>2024 թվականի հուլիսի 4-ի N 1043-Ն որոշմա</w:t>
      </w:r>
      <w:r w:rsidR="0090070A">
        <w:rPr>
          <w:rFonts w:cs="Arial Armenian"/>
          <w:lang w:val="hy-AM"/>
        </w:rPr>
        <w:t>ն մեջ կատար</w:t>
      </w:r>
      <w:r w:rsidR="005105E3">
        <w:rPr>
          <w:rFonts w:cs="Arial Armenian"/>
          <w:lang w:val="hy-AM"/>
        </w:rPr>
        <w:t>վելիք</w:t>
      </w:r>
      <w:r w:rsidR="0090070A">
        <w:rPr>
          <w:rFonts w:cs="Arial Armenian"/>
          <w:lang w:val="hy-AM"/>
        </w:rPr>
        <w:t xml:space="preserve"> փոփոխություննե</w:t>
      </w:r>
      <w:r w:rsidR="004F0661">
        <w:rPr>
          <w:rFonts w:cs="Arial Armenian"/>
          <w:lang w:val="hy-AM"/>
        </w:rPr>
        <w:t>ր</w:t>
      </w:r>
      <w:r w:rsidR="005105E3">
        <w:rPr>
          <w:rFonts w:cs="Arial Armenian"/>
          <w:lang w:val="hy-AM"/>
        </w:rPr>
        <w:t>ով</w:t>
      </w:r>
      <w:r w:rsidR="00955F8D">
        <w:rPr>
          <w:rFonts w:cs="Arial Armenian"/>
          <w:lang w:val="hy-AM"/>
        </w:rPr>
        <w:t>:</w:t>
      </w:r>
    </w:p>
    <w:p w14:paraId="001A4F91" w14:textId="10B12D50" w:rsidR="009C7BD8" w:rsidRDefault="00543C6C" w:rsidP="00EC13F0">
      <w:pPr>
        <w:pStyle w:val="ListParagraph"/>
        <w:numPr>
          <w:ilvl w:val="0"/>
          <w:numId w:val="3"/>
        </w:numPr>
        <w:spacing w:before="240" w:after="0" w:line="360" w:lineRule="auto"/>
        <w:ind w:right="-441"/>
        <w:jc w:val="both"/>
        <w:rPr>
          <w:rFonts w:ascii="Cambria Math" w:eastAsia="MS Mincho" w:hAnsi="Cambria Math" w:cs="Cambria Math"/>
          <w:b/>
          <w:lang w:val="af-ZA"/>
        </w:rPr>
      </w:pPr>
      <w:r w:rsidRPr="008D0EC3">
        <w:rPr>
          <w:b/>
          <w:lang w:val="hy-AM"/>
        </w:rPr>
        <w:t>Ընթացիկ</w:t>
      </w:r>
      <w:r w:rsidRPr="00EC13F0">
        <w:rPr>
          <w:b/>
          <w:lang w:val="af-ZA"/>
        </w:rPr>
        <w:t xml:space="preserve"> </w:t>
      </w:r>
      <w:r w:rsidRPr="008D0EC3">
        <w:rPr>
          <w:b/>
          <w:lang w:val="hy-AM"/>
        </w:rPr>
        <w:t>իրավիճակը</w:t>
      </w:r>
      <w:r w:rsidRPr="00EC13F0">
        <w:rPr>
          <w:b/>
          <w:lang w:val="af-ZA"/>
        </w:rPr>
        <w:t xml:space="preserve"> </w:t>
      </w:r>
      <w:r w:rsidRPr="008D0EC3">
        <w:rPr>
          <w:b/>
          <w:lang w:val="hy-AM"/>
        </w:rPr>
        <w:t>և</w:t>
      </w:r>
      <w:r w:rsidRPr="00EC13F0">
        <w:rPr>
          <w:b/>
          <w:lang w:val="af-ZA"/>
        </w:rPr>
        <w:t xml:space="preserve"> </w:t>
      </w:r>
      <w:r w:rsidRPr="008D0EC3">
        <w:rPr>
          <w:b/>
          <w:lang w:val="hy-AM"/>
        </w:rPr>
        <w:t>իրավական</w:t>
      </w:r>
      <w:r w:rsidRPr="00EC13F0">
        <w:rPr>
          <w:b/>
          <w:lang w:val="af-ZA"/>
        </w:rPr>
        <w:t xml:space="preserve"> </w:t>
      </w:r>
      <w:r w:rsidRPr="008D0EC3">
        <w:rPr>
          <w:b/>
          <w:lang w:val="hy-AM"/>
        </w:rPr>
        <w:t>ակտի</w:t>
      </w:r>
      <w:r w:rsidRPr="00EC13F0">
        <w:rPr>
          <w:b/>
          <w:lang w:val="af-ZA"/>
        </w:rPr>
        <w:t xml:space="preserve"> </w:t>
      </w:r>
      <w:r w:rsidRPr="008D0EC3">
        <w:rPr>
          <w:b/>
          <w:lang w:val="hy-AM"/>
        </w:rPr>
        <w:t>ընդունման</w:t>
      </w:r>
      <w:r w:rsidRPr="00EC13F0">
        <w:rPr>
          <w:b/>
          <w:lang w:val="af-ZA"/>
        </w:rPr>
        <w:t xml:space="preserve"> </w:t>
      </w:r>
      <w:r w:rsidRPr="008D0EC3">
        <w:rPr>
          <w:b/>
          <w:lang w:val="hy-AM"/>
        </w:rPr>
        <w:t>անհրաժեշտությունը</w:t>
      </w:r>
      <w:r w:rsidRPr="00EC13F0">
        <w:rPr>
          <w:rFonts w:ascii="Cambria Math" w:eastAsia="MS Mincho" w:hAnsi="Cambria Math" w:cs="Cambria Math"/>
          <w:b/>
          <w:lang w:val="af-ZA"/>
        </w:rPr>
        <w:t>․</w:t>
      </w:r>
    </w:p>
    <w:p w14:paraId="2DBC6730" w14:textId="06639F9B" w:rsidR="00D6074F" w:rsidRPr="00D6074F" w:rsidRDefault="00D6074F" w:rsidP="00D6074F">
      <w:pPr>
        <w:shd w:val="clear" w:color="auto" w:fill="FFFFFF"/>
        <w:tabs>
          <w:tab w:val="left" w:pos="180"/>
        </w:tabs>
        <w:spacing w:after="0" w:line="360" w:lineRule="auto"/>
        <w:ind w:left="-709" w:right="-441" w:firstLine="709"/>
        <w:jc w:val="both"/>
        <w:rPr>
          <w:rFonts w:cs="Arial Armenian"/>
          <w:lang w:val="af-ZA"/>
        </w:rPr>
      </w:pPr>
      <w:r w:rsidRPr="00D6074F">
        <w:rPr>
          <w:rFonts w:cs="Arial Armenian"/>
          <w:bCs/>
          <w:lang w:val="hy-AM"/>
        </w:rPr>
        <w:t xml:space="preserve">ՀՀ Լոռու մարզպետի աշխատակազմի և Ալավերդի համայնքի ղեկավարի ներկայացրած տեղեկատվության համաձայն՝ </w:t>
      </w:r>
      <w:r w:rsidR="00B15431">
        <w:rPr>
          <w:rFonts w:cs="Arial Armenian"/>
          <w:bCs/>
          <w:lang w:val="hy-AM"/>
        </w:rPr>
        <w:t xml:space="preserve">աղետի գոտում </w:t>
      </w:r>
      <w:r w:rsidRPr="00D6074F">
        <w:rPr>
          <w:rFonts w:cs="Arial Armenian"/>
          <w:bCs/>
          <w:lang w:val="hy-AM"/>
        </w:rPr>
        <w:t>վթարային՝ քանդման ենթակա (4-րդ կամ 5-րդ աստիճանի վնասվածության) բազմաբնակարան շենքի բնակարանների կամ անհատական բնակելի տների շահառուները</w:t>
      </w:r>
      <w:r>
        <w:rPr>
          <w:rFonts w:cs="Arial Armenian"/>
          <w:lang w:val="hy-AM"/>
        </w:rPr>
        <w:t xml:space="preserve"> չեն օգտվել ՀՀ կառավարության </w:t>
      </w:r>
      <w:r w:rsidRPr="00887742">
        <w:rPr>
          <w:rFonts w:cs="Arial Armenian"/>
          <w:lang w:val="hy-AM"/>
        </w:rPr>
        <w:t>2024 թվականի հուլիսի 4-ի N 1043-Ն որոշմ</w:t>
      </w:r>
      <w:r>
        <w:rPr>
          <w:rFonts w:cs="Arial Armenian"/>
          <w:lang w:val="hy-AM"/>
        </w:rPr>
        <w:t xml:space="preserve">ամբ նախատեսվող ծրագրի՝ բնակարանի գնման վկայագրի տրամադրման բաղադրիչից, քանի որ այժմ գործող իրավակարգավորումներով նախատեսվող փոխհատուցում տրամադրելու դեպքում </w:t>
      </w:r>
      <w:r w:rsidRPr="007A72CA">
        <w:rPr>
          <w:rFonts w:cs="Arial Armenian"/>
          <w:lang w:val="hy-AM"/>
        </w:rPr>
        <w:t>(</w:t>
      </w:r>
      <w:r w:rsidRPr="00262516">
        <w:rPr>
          <w:rFonts w:cs="Arial Armenian"/>
          <w:lang w:val="hy-AM"/>
        </w:rPr>
        <w:t>1 քառակուսի մետրի համար 63400 ՀՀ դրամ</w:t>
      </w:r>
      <w:r>
        <w:rPr>
          <w:rFonts w:cs="Arial Armenian"/>
          <w:lang w:val="hy-AM"/>
        </w:rPr>
        <w:t>) Ալավերդի համայնքում հնարավոր չի լինի գնել համարժեք բնակարան։</w:t>
      </w:r>
    </w:p>
    <w:p w14:paraId="54F62B5A" w14:textId="65B3FED7" w:rsidR="00D6074F" w:rsidRDefault="00D6074F" w:rsidP="00D6074F">
      <w:pPr>
        <w:shd w:val="clear" w:color="auto" w:fill="FFFFFF"/>
        <w:tabs>
          <w:tab w:val="left" w:pos="180"/>
        </w:tabs>
        <w:spacing w:after="0" w:line="360" w:lineRule="auto"/>
        <w:ind w:left="-709" w:right="-441" w:firstLine="709"/>
        <w:jc w:val="both"/>
        <w:rPr>
          <w:rFonts w:cs="Arial Armenian"/>
          <w:lang w:val="hy-AM"/>
        </w:rPr>
      </w:pPr>
      <w:r>
        <w:rPr>
          <w:rFonts w:cs="Arial Armenian"/>
          <w:lang w:val="hy-AM"/>
        </w:rPr>
        <w:t xml:space="preserve">Ելնելով վերոգրյալից </w:t>
      </w:r>
      <w:r w:rsidR="00530736">
        <w:rPr>
          <w:rFonts w:cs="Arial Armenian"/>
          <w:lang w:val="hy-AM"/>
        </w:rPr>
        <w:t xml:space="preserve">ՀՀ կառավարության </w:t>
      </w:r>
      <w:r w:rsidR="00530736" w:rsidRPr="00887742">
        <w:rPr>
          <w:rFonts w:cs="Arial Armenian"/>
          <w:lang w:val="hy-AM"/>
        </w:rPr>
        <w:t>2024 թվականի հուլիսի 4-ի N 1043-Ն որոշմա</w:t>
      </w:r>
      <w:r w:rsidR="00530736">
        <w:rPr>
          <w:rFonts w:cs="Arial Armenian"/>
          <w:lang w:val="hy-AM"/>
        </w:rPr>
        <w:t>ն մեջ կատարվող փոփոխություններով առաջարկվում է որոշման</w:t>
      </w:r>
      <w:r w:rsidR="00530736" w:rsidRPr="00CF7765">
        <w:rPr>
          <w:rFonts w:cs="Arial Armenian"/>
          <w:lang w:val="hy-AM"/>
        </w:rPr>
        <w:t xml:space="preserve"> հավելվածով հաստատված կարգի 5-րդ կետում </w:t>
      </w:r>
      <w:r w:rsidR="00530736">
        <w:rPr>
          <w:rFonts w:cs="Arial Armenian"/>
          <w:lang w:val="hy-AM"/>
        </w:rPr>
        <w:t xml:space="preserve">կատարել փոփոխություն, որի </w:t>
      </w:r>
      <w:r w:rsidR="00530736" w:rsidRPr="00CF7765">
        <w:rPr>
          <w:rFonts w:cs="Arial Armenian"/>
          <w:lang w:val="hy-AM"/>
        </w:rPr>
        <w:t>արդյունքում ՀՀ Լոռու մարզում բազմաբնակարան շենքի բնակարանի կամ անհատական բնակելի տան կորստի դեպքում տրամադրվող փոխհատուցման չափը 63.400 ՀՀ դրամի փոխարեն կդիտարկվի 148.050 ՀՀ դրամը</w:t>
      </w:r>
      <w:r w:rsidR="00530736">
        <w:rPr>
          <w:rFonts w:cs="Arial Armenian"/>
          <w:lang w:val="hy-AM"/>
        </w:rPr>
        <w:t xml:space="preserve"> </w:t>
      </w:r>
      <w:r w:rsidR="00530736" w:rsidRPr="004276F8">
        <w:rPr>
          <w:rFonts w:cs="Arial Armenian"/>
          <w:lang w:val="hy-AM"/>
        </w:rPr>
        <w:t>(</w:t>
      </w:r>
      <w:r w:rsidR="00530736">
        <w:rPr>
          <w:rFonts w:cs="Arial Armenian"/>
          <w:lang w:val="hy-AM"/>
        </w:rPr>
        <w:t xml:space="preserve">ՀՀ Լոռու մարզկենտրոն Ալավերդի համայնքում </w:t>
      </w:r>
      <w:r w:rsidR="00530736" w:rsidRPr="00CF7765">
        <w:rPr>
          <w:rFonts w:cs="Arial Armenian"/>
          <w:lang w:val="hy-AM"/>
        </w:rPr>
        <w:t>2024 թվականի հունիս ամսվա ընթացքում</w:t>
      </w:r>
      <w:r w:rsidR="00530736">
        <w:rPr>
          <w:rFonts w:cs="Arial Armenian"/>
          <w:lang w:val="hy-AM"/>
        </w:rPr>
        <w:t xml:space="preserve"> </w:t>
      </w:r>
      <w:r w:rsidR="00530736" w:rsidRPr="00CF7765">
        <w:rPr>
          <w:rFonts w:cs="Arial Armenian"/>
          <w:lang w:val="hy-AM"/>
        </w:rPr>
        <w:t>վաճառված բազմաբնակարան շենքերի բնակարանների պայմանագրային գների և վաճառահանված բնակարանների առաջարկվող գների վերլուծության արդյունքում ձևավորված՝ բազմաբնակարան շենքերի բնակարանների 1 քառակուսի մետրի ձևավորված շուկայական միջինաց</w:t>
      </w:r>
      <w:r w:rsidR="00530736">
        <w:rPr>
          <w:rFonts w:cs="Arial Armenian"/>
          <w:lang w:val="hy-AM"/>
        </w:rPr>
        <w:t>ված գինը</w:t>
      </w:r>
      <w:r w:rsidR="00530736" w:rsidRPr="004276F8">
        <w:rPr>
          <w:rFonts w:cs="Arial Armenian"/>
          <w:lang w:val="hy-AM"/>
        </w:rPr>
        <w:t>)</w:t>
      </w:r>
      <w:r w:rsidR="00530736" w:rsidRPr="00CF7765">
        <w:rPr>
          <w:rFonts w:cs="Arial Armenian"/>
          <w:lang w:val="hy-AM"/>
        </w:rPr>
        <w:t>։</w:t>
      </w:r>
    </w:p>
    <w:p w14:paraId="0780CADE" w14:textId="3573AFBB" w:rsidR="00530736" w:rsidRDefault="00D6074F" w:rsidP="00D6074F">
      <w:pPr>
        <w:shd w:val="clear" w:color="auto" w:fill="FFFFFF"/>
        <w:tabs>
          <w:tab w:val="left" w:pos="180"/>
        </w:tabs>
        <w:spacing w:after="0" w:line="360" w:lineRule="auto"/>
        <w:ind w:left="-709" w:right="-441" w:firstLine="709"/>
        <w:jc w:val="both"/>
        <w:rPr>
          <w:rFonts w:cs="Arial Armenian"/>
          <w:lang w:val="hy-AM"/>
        </w:rPr>
      </w:pPr>
      <w:r w:rsidRPr="001C067C">
        <w:rPr>
          <w:rFonts w:cs="Arial Armenian"/>
          <w:lang w:val="hy-AM"/>
        </w:rPr>
        <w:lastRenderedPageBreak/>
        <w:t>Ընդհանուր առմամբ Լոռու մարզում ՀՀ կառավարության 2024 թվականի հուլիսի 4-ի N 1043-Ն որոշմամբ նախատեսվող բնակարանի գնման վկայագրի տրամադրման շահառու են հանդիսանում թվով 25 ընտանիքներ։</w:t>
      </w:r>
    </w:p>
    <w:p w14:paraId="6BE1437E" w14:textId="77777777" w:rsidR="00530736" w:rsidRDefault="00530736" w:rsidP="00530736">
      <w:pPr>
        <w:shd w:val="clear" w:color="auto" w:fill="FFFFFF"/>
        <w:tabs>
          <w:tab w:val="left" w:pos="180"/>
        </w:tabs>
        <w:spacing w:after="0" w:line="360" w:lineRule="auto"/>
        <w:ind w:left="-709" w:right="-441" w:firstLine="709"/>
        <w:jc w:val="both"/>
        <w:rPr>
          <w:rFonts w:cs="Arial Armenian"/>
          <w:lang w:val="hy-AM"/>
        </w:rPr>
      </w:pPr>
      <w:r>
        <w:rPr>
          <w:rFonts w:cs="Arial Armenian"/>
          <w:lang w:val="hy-AM"/>
        </w:rPr>
        <w:t>Վերոնշյալ փոփոխությունների ընդունման դեպքում անհրաժեշտություն է առաջանում լրացուցիչ շուրջ 150</w:t>
      </w:r>
      <w:r w:rsidRPr="004036F9">
        <w:rPr>
          <w:rFonts w:cs="Arial Armenian"/>
          <w:lang w:val="hy-AM"/>
        </w:rPr>
        <w:t>,000.0 հազ</w:t>
      </w:r>
      <w:r w:rsidRPr="004036F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4036F9">
        <w:rPr>
          <w:rFonts w:cs="Arial Armenian"/>
          <w:lang w:val="hy-AM"/>
        </w:rPr>
        <w:t xml:space="preserve"> ՀՀ դրամի չափով </w:t>
      </w:r>
      <w:r>
        <w:rPr>
          <w:rFonts w:cs="Arial Armenian"/>
          <w:lang w:val="hy-AM"/>
        </w:rPr>
        <w:t>ֆինանսական միջոցներ հատկացնել, որով էլ պայմանավորված շրջանառության մեջ է դրվել սույն նախագիծը։</w:t>
      </w:r>
    </w:p>
    <w:p w14:paraId="7AEB4BC2" w14:textId="6BE5D9CB" w:rsidR="003C7BA6" w:rsidRPr="00530736" w:rsidRDefault="003C7BA6" w:rsidP="00530736">
      <w:pPr>
        <w:shd w:val="clear" w:color="auto" w:fill="FFFFFF"/>
        <w:tabs>
          <w:tab w:val="left" w:pos="180"/>
        </w:tabs>
        <w:spacing w:after="0" w:line="360" w:lineRule="auto"/>
        <w:ind w:left="-709" w:right="-441" w:firstLine="709"/>
        <w:jc w:val="both"/>
        <w:rPr>
          <w:rFonts w:cs="Arial Armenian"/>
          <w:lang w:val="hy-AM"/>
        </w:rPr>
      </w:pPr>
      <w:proofErr w:type="spellStart"/>
      <w:r w:rsidRPr="00530736">
        <w:rPr>
          <w:rFonts w:eastAsia="Calibri"/>
          <w:lang w:val="fr-FR"/>
        </w:rPr>
        <w:t>Այսպիսով</w:t>
      </w:r>
      <w:proofErr w:type="spellEnd"/>
      <w:r w:rsidR="00516A20" w:rsidRPr="00530736">
        <w:rPr>
          <w:rFonts w:eastAsia="Calibri"/>
          <w:lang w:val="fr-FR"/>
        </w:rPr>
        <w:t xml:space="preserve"> </w:t>
      </w:r>
      <w:proofErr w:type="spellStart"/>
      <w:r w:rsidR="00516A20" w:rsidRPr="00530736">
        <w:rPr>
          <w:rFonts w:eastAsia="Calibri"/>
          <w:lang w:val="fr-FR"/>
        </w:rPr>
        <w:t>նախագծով</w:t>
      </w:r>
      <w:proofErr w:type="spellEnd"/>
      <w:r w:rsidRPr="00530736">
        <w:rPr>
          <w:rFonts w:eastAsia="Calibri"/>
          <w:lang w:val="fr-FR"/>
        </w:rPr>
        <w:t xml:space="preserve"> </w:t>
      </w:r>
      <w:proofErr w:type="spellStart"/>
      <w:r w:rsidRPr="00530736">
        <w:rPr>
          <w:rFonts w:eastAsia="Calibri"/>
          <w:lang w:val="fr-FR"/>
        </w:rPr>
        <w:t>առաջարկվում</w:t>
      </w:r>
      <w:proofErr w:type="spellEnd"/>
      <w:r w:rsidRPr="00530736">
        <w:rPr>
          <w:rFonts w:eastAsia="Calibri"/>
          <w:lang w:val="fr-FR"/>
        </w:rPr>
        <w:t xml:space="preserve"> է</w:t>
      </w:r>
      <w:r w:rsidR="0061007B" w:rsidRPr="00530736">
        <w:rPr>
          <w:rFonts w:eastAsia="Calibri"/>
          <w:lang w:val="fr-FR"/>
        </w:rPr>
        <w:t>՝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ՀՀ տարածքային կառավարման և ենթակառուցվածքների նախարարության «1212 Տարածքային զարգացում» ծրագրի «</w:t>
      </w:r>
      <w:r w:rsidRPr="00530736">
        <w:rPr>
          <w:rFonts w:eastAsia="Calibri"/>
          <w:lang w:val="fr-FR"/>
        </w:rPr>
        <w:t xml:space="preserve">12032  </w:t>
      </w:r>
      <w:r w:rsidRPr="00530736">
        <w:rPr>
          <w:rFonts w:eastAsia="Calibri"/>
          <w:lang w:val="hy-AM"/>
        </w:rPr>
        <w:t>ՀՀ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Լոռու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և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Տավուշի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մարզերում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հեղեղումների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պատճառով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տուժած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ընտանիքներին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ֆինանսական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>աջակցություն»</w:t>
      </w:r>
      <w:r w:rsidRPr="00530736">
        <w:rPr>
          <w:rFonts w:eastAsia="Calibri"/>
          <w:lang w:val="fr-FR"/>
        </w:rPr>
        <w:t xml:space="preserve"> </w:t>
      </w:r>
      <w:r w:rsidRPr="00530736">
        <w:rPr>
          <w:rFonts w:eastAsia="Calibri"/>
          <w:lang w:val="hy-AM"/>
        </w:rPr>
        <w:t xml:space="preserve">միջոցառման «Այլ նպաստներ բյուջեից» հոդվածին հատկացնել </w:t>
      </w:r>
      <w:r w:rsidR="00EC13F0" w:rsidRPr="00530736">
        <w:rPr>
          <w:rFonts w:eastAsia="Calibri"/>
          <w:lang w:val="hy-AM"/>
        </w:rPr>
        <w:t>150</w:t>
      </w:r>
      <w:r w:rsidRPr="00530736">
        <w:rPr>
          <w:rFonts w:eastAsia="Calibri"/>
          <w:lang w:val="hy-AM"/>
        </w:rPr>
        <w:t>,</w:t>
      </w:r>
      <w:r w:rsidR="00EC13F0" w:rsidRPr="00530736">
        <w:rPr>
          <w:rFonts w:eastAsia="Calibri"/>
          <w:lang w:val="hy-AM"/>
        </w:rPr>
        <w:t>000</w:t>
      </w:r>
      <w:r w:rsidRPr="00530736">
        <w:rPr>
          <w:rFonts w:ascii="Cambria Math" w:eastAsia="MS Mincho" w:hAnsi="Cambria Math" w:cs="Cambria Math"/>
          <w:lang w:val="hy-AM"/>
        </w:rPr>
        <w:t>․</w:t>
      </w:r>
      <w:r w:rsidR="00EC13F0" w:rsidRPr="00530736">
        <w:rPr>
          <w:rFonts w:eastAsia="MS Mincho" w:cs="MS Mincho"/>
          <w:lang w:val="hy-AM"/>
        </w:rPr>
        <w:t>0</w:t>
      </w:r>
      <w:r w:rsidRPr="00530736">
        <w:rPr>
          <w:rFonts w:eastAsia="MS Mincho" w:cs="MS Mincho"/>
          <w:lang w:val="hy-AM"/>
        </w:rPr>
        <w:t xml:space="preserve"> </w:t>
      </w:r>
      <w:r w:rsidRPr="00530736">
        <w:rPr>
          <w:rFonts w:eastAsia="Calibri"/>
          <w:lang w:val="hy-AM"/>
        </w:rPr>
        <w:t>հազ դրամ</w:t>
      </w:r>
      <w:r w:rsidR="00043A88" w:rsidRPr="00530736">
        <w:rPr>
          <w:rFonts w:eastAsia="Calibri"/>
          <w:lang w:val="hy-AM"/>
        </w:rPr>
        <w:t>, 1072 «Պետական գույքի կառավարում» 31005 «Հանրային իշխանության մարմիններին տրանսպորտային միջոցներով ապահովվածության բարելավում» միջոցառումից, միաժաման</w:t>
      </w:r>
      <w:r w:rsidR="004E4F2C" w:rsidRPr="00530736">
        <w:rPr>
          <w:rFonts w:eastAsia="Calibri"/>
          <w:lang w:val="hy-AM"/>
        </w:rPr>
        <w:t>ակ</w:t>
      </w:r>
      <w:r w:rsidR="00043A88" w:rsidRPr="00530736">
        <w:rPr>
          <w:rFonts w:eastAsia="Calibri"/>
          <w:lang w:val="hy-AM"/>
        </w:rPr>
        <w:t xml:space="preserve"> հայտնում ենք, որ հետագայում գումարի վերականգնման անհրաժեշտություն</w:t>
      </w:r>
      <w:r w:rsidR="00516A20" w:rsidRPr="00530736">
        <w:rPr>
          <w:rFonts w:eastAsia="Calibri"/>
          <w:lang w:val="hy-AM"/>
        </w:rPr>
        <w:t xml:space="preserve"> չի</w:t>
      </w:r>
      <w:r w:rsidR="00043A88" w:rsidRPr="00530736">
        <w:rPr>
          <w:rFonts w:eastAsia="Calibri"/>
          <w:lang w:val="hy-AM"/>
        </w:rPr>
        <w:t xml:space="preserve"> </w:t>
      </w:r>
      <w:r w:rsidR="004E4F2C" w:rsidRPr="00530736">
        <w:rPr>
          <w:rFonts w:eastAsia="Calibri"/>
          <w:lang w:val="hy-AM"/>
        </w:rPr>
        <w:t>առաջանա</w:t>
      </w:r>
      <w:r w:rsidR="00043A88" w:rsidRPr="00530736">
        <w:rPr>
          <w:rFonts w:eastAsia="Calibri"/>
          <w:lang w:val="hy-AM"/>
        </w:rPr>
        <w:t>։</w:t>
      </w:r>
    </w:p>
    <w:p w14:paraId="46D1A618" w14:textId="706E57B1" w:rsidR="003C7BA6" w:rsidRPr="00516A20" w:rsidRDefault="003C7BA6" w:rsidP="00516A2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-360" w:right="-245"/>
        <w:jc w:val="both"/>
        <w:rPr>
          <w:rFonts w:eastAsia="Calibri"/>
          <w:lang w:val="fr-FR"/>
        </w:rPr>
      </w:pPr>
      <w:r w:rsidRPr="00516A20">
        <w:rPr>
          <w:rFonts w:eastAsia="Calibri"/>
          <w:b/>
          <w:bCs/>
          <w:lang w:val="fr-FR"/>
        </w:rPr>
        <w:t xml:space="preserve">    </w:t>
      </w:r>
      <w:r w:rsidR="00516A20">
        <w:rPr>
          <w:rFonts w:eastAsia="Calibri"/>
          <w:b/>
          <w:bCs/>
          <w:lang w:val="fr-FR"/>
        </w:rPr>
        <w:t xml:space="preserve"> </w:t>
      </w:r>
      <w:r w:rsidRPr="00516A20">
        <w:rPr>
          <w:rFonts w:eastAsia="Calibri"/>
          <w:b/>
          <w:bCs/>
          <w:lang w:val="fr-FR"/>
        </w:rPr>
        <w:t xml:space="preserve"> 3</w:t>
      </w:r>
      <w:r w:rsidRPr="00516A20">
        <w:rPr>
          <w:rFonts w:ascii="Cambria Math" w:eastAsia="MS Mincho" w:hAnsi="Cambria Math" w:cs="Cambria Math"/>
          <w:b/>
          <w:bCs/>
          <w:lang w:val="fr-FR"/>
        </w:rPr>
        <w:t>․</w:t>
      </w:r>
      <w:r w:rsidRPr="00516A20">
        <w:rPr>
          <w:b/>
          <w:bCs/>
          <w:lang w:val="fr-FR"/>
        </w:rPr>
        <w:t>Կարգավորման</w:t>
      </w:r>
      <w:r w:rsidRPr="00516A20">
        <w:rPr>
          <w:b/>
          <w:lang w:val="fr-FR"/>
        </w:rPr>
        <w:t xml:space="preserve"> </w:t>
      </w:r>
      <w:r w:rsidRPr="00516A20">
        <w:rPr>
          <w:b/>
          <w:lang w:val="hy-AM"/>
        </w:rPr>
        <w:t>նպատակը</w:t>
      </w:r>
      <w:r w:rsidRPr="00516A20">
        <w:rPr>
          <w:b/>
          <w:lang w:val="fr-FR"/>
        </w:rPr>
        <w:t xml:space="preserve"> </w:t>
      </w:r>
      <w:r w:rsidRPr="00516A20">
        <w:rPr>
          <w:b/>
          <w:lang w:val="hy-AM"/>
        </w:rPr>
        <w:t>և</w:t>
      </w:r>
      <w:r w:rsidRPr="00516A20">
        <w:rPr>
          <w:b/>
          <w:lang w:val="fr-FR"/>
        </w:rPr>
        <w:t xml:space="preserve"> </w:t>
      </w:r>
      <w:r w:rsidRPr="00516A20">
        <w:rPr>
          <w:b/>
          <w:lang w:val="hy-AM"/>
        </w:rPr>
        <w:t>բնույթը</w:t>
      </w:r>
    </w:p>
    <w:p w14:paraId="1FB74D51" w14:textId="5BDE7823" w:rsidR="0061007B" w:rsidRPr="00F12485" w:rsidRDefault="003C7BA6" w:rsidP="00F12485">
      <w:pPr>
        <w:shd w:val="clear" w:color="auto" w:fill="FFFFFF"/>
        <w:tabs>
          <w:tab w:val="left" w:pos="180"/>
        </w:tabs>
        <w:spacing w:after="0" w:line="360" w:lineRule="auto"/>
        <w:ind w:left="-709" w:right="-441" w:firstLine="709"/>
        <w:jc w:val="both"/>
        <w:rPr>
          <w:rFonts w:eastAsia="Calibri"/>
          <w:lang w:val="hy-AM"/>
        </w:rPr>
      </w:pPr>
      <w:proofErr w:type="spellStart"/>
      <w:r w:rsidRPr="00516A20">
        <w:rPr>
          <w:lang w:val="fr-FR"/>
        </w:rPr>
        <w:t>Նախագծի</w:t>
      </w:r>
      <w:proofErr w:type="spellEnd"/>
      <w:r w:rsidRPr="00516A20">
        <w:rPr>
          <w:lang w:val="fr-FR"/>
        </w:rPr>
        <w:t xml:space="preserve"> </w:t>
      </w:r>
      <w:proofErr w:type="spellStart"/>
      <w:r w:rsidRPr="00516A20">
        <w:rPr>
          <w:lang w:val="fr-FR"/>
        </w:rPr>
        <w:t>կարգավորման</w:t>
      </w:r>
      <w:proofErr w:type="spellEnd"/>
      <w:r w:rsidRPr="00516A20">
        <w:rPr>
          <w:lang w:val="fr-FR"/>
        </w:rPr>
        <w:t xml:space="preserve"> </w:t>
      </w:r>
      <w:r w:rsidRPr="00516A20">
        <w:rPr>
          <w:bCs/>
          <w:lang w:val="hy-AM"/>
        </w:rPr>
        <w:t>նպատակ</w:t>
      </w:r>
      <w:r w:rsidR="00D63B08">
        <w:rPr>
          <w:bCs/>
          <w:lang w:val="hy-AM"/>
        </w:rPr>
        <w:t>ը</w:t>
      </w:r>
      <w:r w:rsidRPr="00516A20">
        <w:rPr>
          <w:bCs/>
          <w:lang w:val="hy-AM"/>
        </w:rPr>
        <w:t xml:space="preserve"> </w:t>
      </w:r>
      <w:r w:rsidRPr="00516A20">
        <w:rPr>
          <w:rFonts w:cs="Times New Roman"/>
          <w:lang w:val="hy-AM"/>
        </w:rPr>
        <w:t>քաղաքացիների կրած վնասների փոխհատուց</w:t>
      </w:r>
      <w:r w:rsidR="00BF5008">
        <w:rPr>
          <w:rFonts w:cs="Times New Roman"/>
          <w:lang w:val="hy-AM"/>
        </w:rPr>
        <w:t>ման նպատակով համապատասխան ֆինանսական միջոցներ հատկացնելն է։</w:t>
      </w:r>
    </w:p>
    <w:p w14:paraId="2E3A01D7" w14:textId="1B07D810" w:rsidR="0061007B" w:rsidRDefault="0061007B" w:rsidP="00F5614A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rFonts w:eastAsia="Cambria Math" w:cs="Cambria Math"/>
          <w:b/>
          <w:lang w:val="hy-AM"/>
        </w:rPr>
      </w:pPr>
      <w:r w:rsidRPr="00516A20">
        <w:rPr>
          <w:b/>
          <w:lang w:val="hy-AM"/>
        </w:rPr>
        <w:t xml:space="preserve">     </w:t>
      </w:r>
      <w:r w:rsidR="00516A20">
        <w:rPr>
          <w:b/>
          <w:lang w:val="hy-AM"/>
        </w:rPr>
        <w:t xml:space="preserve">     </w:t>
      </w:r>
      <w:r w:rsidRPr="00516A20">
        <w:rPr>
          <w:b/>
          <w:lang w:val="hy-AM"/>
        </w:rPr>
        <w:t xml:space="preserve"> 4</w:t>
      </w:r>
      <w:r w:rsidRPr="00516A20">
        <w:rPr>
          <w:rFonts w:ascii="Cambria Math" w:eastAsia="MS Mincho" w:hAnsi="Cambria Math" w:cs="Cambria Math"/>
          <w:b/>
          <w:lang w:val="hy-AM"/>
        </w:rPr>
        <w:t>․</w:t>
      </w:r>
      <w:r w:rsidRPr="00516A20">
        <w:rPr>
          <w:b/>
          <w:lang w:val="hy-AM"/>
        </w:rPr>
        <w:t>Ակնկալվող արդյունքը</w:t>
      </w:r>
      <w:r w:rsidRPr="00516A20">
        <w:rPr>
          <w:rFonts w:eastAsia="Cambria Math" w:cs="Cambria Math"/>
          <w:b/>
          <w:lang w:val="hy-AM"/>
        </w:rPr>
        <w:t>.</w:t>
      </w:r>
    </w:p>
    <w:p w14:paraId="25C0A114" w14:textId="7176F922" w:rsidR="00956752" w:rsidRPr="00955ACF" w:rsidRDefault="00DD382A" w:rsidP="00956752">
      <w:pPr>
        <w:shd w:val="clear" w:color="auto" w:fill="FFFFFF"/>
        <w:tabs>
          <w:tab w:val="left" w:pos="180"/>
        </w:tabs>
        <w:spacing w:after="0" w:line="360" w:lineRule="auto"/>
        <w:ind w:left="-709" w:right="-441" w:firstLine="709"/>
        <w:jc w:val="both"/>
        <w:rPr>
          <w:rFonts w:cs="Arial Armenian"/>
          <w:lang w:val="af-ZA"/>
        </w:rPr>
      </w:pPr>
      <w:r>
        <w:rPr>
          <w:bCs/>
          <w:lang w:val="hy-AM"/>
        </w:rPr>
        <w:t xml:space="preserve">Նախագծի ընդունման դեպքում նախատեսվում է </w:t>
      </w:r>
      <w:r w:rsidR="00E65EDE">
        <w:rPr>
          <w:rFonts w:cs="Arial Armenian"/>
          <w:lang w:val="hy-AM"/>
        </w:rPr>
        <w:t xml:space="preserve">ՀՀ կառավարության </w:t>
      </w:r>
      <w:r w:rsidR="00E65EDE" w:rsidRPr="00887742">
        <w:rPr>
          <w:rFonts w:cs="Arial Armenian"/>
          <w:lang w:val="hy-AM"/>
        </w:rPr>
        <w:t>2024 թվականի հուլիսի 4-ի N 1043-Ն որոշմա</w:t>
      </w:r>
      <w:r w:rsidR="00E65EDE">
        <w:rPr>
          <w:rFonts w:cs="Arial Armenian"/>
          <w:lang w:val="hy-AM"/>
        </w:rPr>
        <w:t>մբ նախատեսվող բնակարանի գնման վկայագրի տրամադրման շահառու հանդիսացող թվով 25 ընտանիքներին տրամ</w:t>
      </w:r>
      <w:r w:rsidR="00C363EE">
        <w:rPr>
          <w:rFonts w:cs="Arial Armenian"/>
          <w:lang w:val="hy-AM"/>
        </w:rPr>
        <w:t>ա</w:t>
      </w:r>
      <w:r w:rsidR="00E65EDE">
        <w:rPr>
          <w:rFonts w:cs="Arial Armenian"/>
          <w:lang w:val="hy-AM"/>
        </w:rPr>
        <w:t>դրել փոխհատուցում</w:t>
      </w:r>
      <w:r w:rsidR="00956752">
        <w:rPr>
          <w:rFonts w:cs="Arial Armenian"/>
          <w:lang w:val="hy-AM"/>
        </w:rPr>
        <w:t xml:space="preserve">, հաշվի առնելով այն հանգամանքը, որ </w:t>
      </w:r>
      <w:r w:rsidR="00956752" w:rsidRPr="00471ABB">
        <w:rPr>
          <w:rFonts w:cs="Arial Armenian"/>
          <w:lang w:val="hy-AM"/>
        </w:rPr>
        <w:t>վթարային՝ քանդման ենթակա (4-րդ կամ 5-րդ աստիճանի վնասվածության) բազմաբնակարան շենքի բնակարան</w:t>
      </w:r>
      <w:r w:rsidR="00956752">
        <w:rPr>
          <w:rFonts w:cs="Arial Armenian"/>
          <w:lang w:val="hy-AM"/>
        </w:rPr>
        <w:t>ներ</w:t>
      </w:r>
      <w:r w:rsidR="00956752" w:rsidRPr="00471ABB">
        <w:rPr>
          <w:rFonts w:cs="Arial Armenian"/>
          <w:lang w:val="hy-AM"/>
        </w:rPr>
        <w:t>ի կամ անհատական բնակելի տ</w:t>
      </w:r>
      <w:r w:rsidR="00956752">
        <w:rPr>
          <w:rFonts w:cs="Arial Armenian"/>
          <w:lang w:val="hy-AM"/>
        </w:rPr>
        <w:t>ների շահառուները չեն օգտվել ծրագրից, քանի որ այժմ գործող իրավակարգավորումներով նախատեսվող փոխհատուցում տրամադրելու դեպքում Ալավերդի համայնքում հնարավոր չի լինի գնել համարժեք բնակարան։</w:t>
      </w:r>
    </w:p>
    <w:p w14:paraId="50504850" w14:textId="06520700" w:rsidR="00E564A7" w:rsidRPr="00516A20" w:rsidRDefault="00516A20" w:rsidP="00F5614A">
      <w:pPr>
        <w:autoSpaceDN w:val="0"/>
        <w:spacing w:line="360" w:lineRule="auto"/>
        <w:ind w:left="-270"/>
        <w:jc w:val="both"/>
        <w:rPr>
          <w:rFonts w:cs="Times New Roman"/>
          <w:lang w:val="hy-AM"/>
        </w:rPr>
      </w:pPr>
      <w:r>
        <w:rPr>
          <w:rFonts w:cs="Times New Roman"/>
          <w:b/>
          <w:bCs/>
          <w:lang w:val="hy-AM"/>
        </w:rPr>
        <w:t xml:space="preserve">    </w:t>
      </w:r>
      <w:r w:rsidR="0061007B" w:rsidRPr="00516A20">
        <w:rPr>
          <w:rFonts w:cs="Times New Roman"/>
          <w:b/>
          <w:bCs/>
          <w:lang w:val="hy-AM"/>
        </w:rPr>
        <w:t>5</w:t>
      </w:r>
      <w:r w:rsidR="0061007B" w:rsidRPr="00516A20">
        <w:rPr>
          <w:rFonts w:ascii="Cambria Math" w:eastAsia="MS Mincho" w:hAnsi="Cambria Math" w:cs="Cambria Math"/>
          <w:b/>
          <w:bCs/>
          <w:lang w:val="hy-AM"/>
        </w:rPr>
        <w:t>․</w:t>
      </w:r>
      <w:r w:rsidR="0061007B" w:rsidRPr="00516A20">
        <w:rPr>
          <w:rFonts w:eastAsia="MS Mincho" w:cs="MS Mincho"/>
          <w:b/>
          <w:bCs/>
          <w:lang w:val="hy-AM"/>
        </w:rPr>
        <w:t xml:space="preserve"> </w:t>
      </w:r>
      <w:r w:rsidR="0061007B" w:rsidRPr="00516A20">
        <w:rPr>
          <w:rFonts w:cs="Arial"/>
          <w:b/>
          <w:bCs/>
          <w:lang w:val="hy-AM"/>
        </w:rPr>
        <w:t>Նախագծի</w:t>
      </w:r>
      <w:r w:rsidR="0061007B" w:rsidRPr="00516A20">
        <w:rPr>
          <w:b/>
          <w:lang w:val="fr-FR"/>
        </w:rPr>
        <w:t xml:space="preserve"> </w:t>
      </w:r>
      <w:r w:rsidR="0061007B" w:rsidRPr="00516A20">
        <w:rPr>
          <w:b/>
          <w:lang w:val="hy-AM"/>
        </w:rPr>
        <w:t>մշակման</w:t>
      </w:r>
      <w:r w:rsidR="0061007B" w:rsidRPr="00516A20">
        <w:rPr>
          <w:b/>
          <w:lang w:val="fr-FR"/>
        </w:rPr>
        <w:t xml:space="preserve"> </w:t>
      </w:r>
      <w:r w:rsidR="0061007B" w:rsidRPr="00516A20">
        <w:rPr>
          <w:b/>
          <w:lang w:val="hy-AM"/>
        </w:rPr>
        <w:t>գործընթացում</w:t>
      </w:r>
      <w:r w:rsidR="0061007B" w:rsidRPr="00516A20">
        <w:rPr>
          <w:b/>
          <w:lang w:val="fr-FR"/>
        </w:rPr>
        <w:t xml:space="preserve"> </w:t>
      </w:r>
      <w:r w:rsidR="0061007B" w:rsidRPr="00516A20">
        <w:rPr>
          <w:b/>
          <w:lang w:val="hy-AM"/>
        </w:rPr>
        <w:t>ներգրավված</w:t>
      </w:r>
      <w:r w:rsidR="0061007B" w:rsidRPr="00516A20">
        <w:rPr>
          <w:b/>
          <w:lang w:val="fr-FR"/>
        </w:rPr>
        <w:t xml:space="preserve"> </w:t>
      </w:r>
      <w:r w:rsidR="0061007B" w:rsidRPr="00516A20">
        <w:rPr>
          <w:b/>
          <w:lang w:val="hy-AM"/>
        </w:rPr>
        <w:t>ինստիտուտները</w:t>
      </w:r>
      <w:r w:rsidR="0061007B" w:rsidRPr="00516A20">
        <w:rPr>
          <w:b/>
          <w:lang w:val="fr-FR"/>
        </w:rPr>
        <w:t xml:space="preserve"> և </w:t>
      </w:r>
      <w:r w:rsidR="0061007B" w:rsidRPr="00516A20">
        <w:rPr>
          <w:b/>
          <w:lang w:val="hy-AM"/>
        </w:rPr>
        <w:t>անձինք</w:t>
      </w:r>
    </w:p>
    <w:p w14:paraId="72357F10" w14:textId="2A203D51" w:rsidR="0061007B" w:rsidRPr="00516A20" w:rsidRDefault="00516A20" w:rsidP="00516A20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r>
        <w:rPr>
          <w:lang w:val="hy-AM"/>
        </w:rPr>
        <w:t xml:space="preserve">       </w:t>
      </w:r>
      <w:r w:rsidR="0061007B" w:rsidRPr="00516A20">
        <w:rPr>
          <w:lang w:val="hy-AM"/>
        </w:rPr>
        <w:t>Նախագ</w:t>
      </w:r>
      <w:r w:rsidR="004E4F2C" w:rsidRPr="00516A20">
        <w:rPr>
          <w:lang w:val="hy-AM"/>
        </w:rPr>
        <w:t>ի</w:t>
      </w:r>
      <w:r w:rsidR="0061007B" w:rsidRPr="00516A20">
        <w:rPr>
          <w:lang w:val="hy-AM"/>
        </w:rPr>
        <w:t>ծ</w:t>
      </w:r>
      <w:r w:rsidR="004E4F2C" w:rsidRPr="00516A20">
        <w:rPr>
          <w:lang w:val="hy-AM"/>
        </w:rPr>
        <w:t>ը</w:t>
      </w:r>
      <w:r w:rsidR="0061007B" w:rsidRPr="00516A20">
        <w:rPr>
          <w:lang w:val="fr-FR"/>
        </w:rPr>
        <w:t xml:space="preserve"> </w:t>
      </w:r>
      <w:r w:rsidR="0061007B" w:rsidRPr="00516A20">
        <w:rPr>
          <w:lang w:val="hy-AM"/>
        </w:rPr>
        <w:t>մշակ</w:t>
      </w:r>
      <w:r w:rsidR="004E4F2C" w:rsidRPr="00516A20">
        <w:rPr>
          <w:lang w:val="hy-AM"/>
        </w:rPr>
        <w:t xml:space="preserve">վել է </w:t>
      </w:r>
      <w:r w:rsidR="0061007B" w:rsidRPr="00516A20">
        <w:rPr>
          <w:lang w:val="hy-AM"/>
        </w:rPr>
        <w:t>ՀՀ տարածքային կառավարման և ենթակառուցվածքների նախարարության</w:t>
      </w:r>
      <w:r w:rsidR="0061007B" w:rsidRPr="00516A20">
        <w:rPr>
          <w:lang w:val="fr-FR"/>
        </w:rPr>
        <w:t xml:space="preserve"> </w:t>
      </w:r>
      <w:r w:rsidR="0061007B" w:rsidRPr="00516A20">
        <w:rPr>
          <w:lang w:val="hy-AM"/>
        </w:rPr>
        <w:t>կողմից։</w:t>
      </w:r>
    </w:p>
    <w:p w14:paraId="68665F60" w14:textId="780B2696" w:rsidR="0061007B" w:rsidRPr="00516A20" w:rsidRDefault="00516A20" w:rsidP="00F5614A">
      <w:pPr>
        <w:autoSpaceDN w:val="0"/>
        <w:spacing w:line="360" w:lineRule="auto"/>
        <w:ind w:left="-270"/>
        <w:jc w:val="both"/>
        <w:rPr>
          <w:rFonts w:eastAsia="MS Mincho" w:cs="MS Mincho"/>
          <w:b/>
          <w:bCs/>
          <w:color w:val="000000" w:themeColor="text1"/>
          <w:lang w:val="hy-AM"/>
        </w:rPr>
      </w:pPr>
      <w:r>
        <w:rPr>
          <w:rFonts w:cs="Times New Roman"/>
          <w:b/>
          <w:bCs/>
          <w:lang w:val="hy-AM"/>
        </w:rPr>
        <w:lastRenderedPageBreak/>
        <w:t xml:space="preserve">      </w:t>
      </w:r>
      <w:r w:rsidR="0061007B" w:rsidRPr="00516A20">
        <w:rPr>
          <w:rFonts w:cs="Times New Roman"/>
          <w:b/>
          <w:bCs/>
          <w:lang w:val="hy-AM"/>
        </w:rPr>
        <w:t>6</w:t>
      </w:r>
      <w:r w:rsidR="0061007B" w:rsidRPr="00516A20">
        <w:rPr>
          <w:rFonts w:ascii="Cambria Math" w:eastAsia="MS Mincho" w:hAnsi="Cambria Math" w:cs="Cambria Math"/>
          <w:b/>
          <w:bCs/>
          <w:lang w:val="hy-AM"/>
        </w:rPr>
        <w:t>․</w:t>
      </w:r>
      <w:r w:rsidR="0061007B" w:rsidRPr="00516A20">
        <w:rPr>
          <w:b/>
          <w:bCs/>
          <w:color w:val="000000" w:themeColor="text1"/>
          <w:lang w:val="hy-AM"/>
        </w:rPr>
        <w:t xml:space="preserve"> Տեղեկատվություն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Նախագծի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ընդունման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առնչությամբ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ընդունվելիք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այլ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իրավական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ակտերի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կամ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դրանց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ընդունման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անհրաժեշտության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բացակայության</w:t>
      </w:r>
      <w:r w:rsidR="0061007B" w:rsidRPr="00516A20">
        <w:rPr>
          <w:b/>
          <w:bCs/>
          <w:color w:val="000000" w:themeColor="text1"/>
          <w:lang w:val="fr-FR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մասին</w:t>
      </w:r>
      <w:r w:rsidR="0061007B" w:rsidRPr="00516A20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</w:p>
    <w:p w14:paraId="370C0670" w14:textId="1B423CA9" w:rsidR="0061007B" w:rsidRPr="00516A20" w:rsidRDefault="0061007B" w:rsidP="00F5614A">
      <w:pPr>
        <w:autoSpaceDN w:val="0"/>
        <w:spacing w:line="360" w:lineRule="auto"/>
        <w:ind w:left="-11"/>
        <w:jc w:val="both"/>
        <w:rPr>
          <w:rFonts w:cs="Tahoma"/>
          <w:color w:val="000000" w:themeColor="text1"/>
          <w:lang w:val="hy-AM"/>
        </w:rPr>
      </w:pPr>
      <w:r w:rsidRPr="00516A20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</w:t>
      </w:r>
      <w:r w:rsidR="004E4F2C" w:rsidRPr="00516A20">
        <w:rPr>
          <w:rFonts w:cs="Tahoma"/>
          <w:color w:val="000000" w:themeColor="text1"/>
          <w:lang w:val="hy-AM"/>
        </w:rPr>
        <w:t>ա</w:t>
      </w:r>
      <w:r w:rsidRPr="00516A20">
        <w:rPr>
          <w:rFonts w:cs="Tahoma"/>
          <w:color w:val="000000" w:themeColor="text1"/>
          <w:lang w:val="hy-AM"/>
        </w:rPr>
        <w:t>:</w:t>
      </w:r>
    </w:p>
    <w:p w14:paraId="725A94EA" w14:textId="31F2F3C6" w:rsidR="0061007B" w:rsidRPr="00516A20" w:rsidRDefault="00516A20" w:rsidP="00516A20">
      <w:pPr>
        <w:autoSpaceDN w:val="0"/>
        <w:spacing w:line="360" w:lineRule="auto"/>
        <w:ind w:left="-90" w:hanging="180"/>
        <w:jc w:val="both"/>
        <w:rPr>
          <w:rFonts w:eastAsia="Calibri" w:cs="Times New Roman"/>
          <w:b/>
          <w:bCs/>
          <w:color w:val="000000" w:themeColor="text1"/>
          <w:lang w:val="hy-AM"/>
        </w:rPr>
      </w:pPr>
      <w:r>
        <w:rPr>
          <w:rFonts w:cs="Tahoma"/>
          <w:b/>
          <w:bCs/>
          <w:color w:val="000000" w:themeColor="text1"/>
          <w:lang w:val="hy-AM"/>
        </w:rPr>
        <w:t xml:space="preserve">      </w:t>
      </w:r>
      <w:r w:rsidR="0061007B" w:rsidRPr="00516A20">
        <w:rPr>
          <w:rFonts w:cs="Tahoma"/>
          <w:b/>
          <w:bCs/>
          <w:color w:val="000000" w:themeColor="text1"/>
          <w:lang w:val="hy-AM"/>
        </w:rPr>
        <w:t>7</w:t>
      </w:r>
      <w:r w:rsidR="0061007B" w:rsidRPr="00516A20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="0061007B" w:rsidRPr="00516A20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61007B" w:rsidRPr="00516A20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1C5FAB0E" w14:textId="1D31F3E2" w:rsidR="0061007B" w:rsidRPr="00516A20" w:rsidRDefault="0061007B" w:rsidP="00F5614A">
      <w:pPr>
        <w:autoSpaceDN w:val="0"/>
        <w:spacing w:line="360" w:lineRule="auto"/>
        <w:ind w:left="-11"/>
        <w:jc w:val="both"/>
        <w:rPr>
          <w:color w:val="000000" w:themeColor="text1"/>
          <w:lang w:val="hy-AM"/>
        </w:rPr>
      </w:pPr>
      <w:r w:rsidRPr="00516A20">
        <w:rPr>
          <w:color w:val="000000" w:themeColor="text1"/>
          <w:lang w:val="ro-RO"/>
        </w:rPr>
        <w:t xml:space="preserve">Նախագծի ընդունման </w:t>
      </w:r>
      <w:r w:rsidRPr="00516A20">
        <w:rPr>
          <w:color w:val="000000" w:themeColor="text1"/>
          <w:lang w:val="hy-AM"/>
        </w:rPr>
        <w:t>դեպքում</w:t>
      </w:r>
      <w:r w:rsidRPr="00516A20">
        <w:rPr>
          <w:color w:val="000000" w:themeColor="text1"/>
          <w:lang w:val="ro-RO"/>
        </w:rPr>
        <w:t xml:space="preserve"> ՀՀ պետական բյուջեի եկամուտներում և ծախ</w:t>
      </w:r>
      <w:r w:rsidRPr="00516A20">
        <w:rPr>
          <w:color w:val="000000" w:themeColor="text1"/>
          <w:lang w:val="ro-RO"/>
        </w:rPr>
        <w:softHyphen/>
        <w:t>սերում փոփոխություններ չեն նախատեսվում</w:t>
      </w:r>
      <w:r w:rsidRPr="00516A20">
        <w:rPr>
          <w:color w:val="000000" w:themeColor="text1"/>
          <w:lang w:val="hy-AM"/>
        </w:rPr>
        <w:t>։</w:t>
      </w:r>
    </w:p>
    <w:p w14:paraId="24DA153B" w14:textId="74179210" w:rsidR="0061007B" w:rsidRPr="00516A20" w:rsidRDefault="00516A20" w:rsidP="00F5614A">
      <w:pPr>
        <w:autoSpaceDN w:val="0"/>
        <w:spacing w:line="360" w:lineRule="auto"/>
        <w:ind w:left="-11"/>
        <w:jc w:val="both"/>
        <w:rPr>
          <w:b/>
          <w:bCs/>
          <w:color w:val="000000" w:themeColor="text1"/>
          <w:lang w:val="hy-AM"/>
        </w:rPr>
      </w:pPr>
      <w:r>
        <w:rPr>
          <w:b/>
          <w:bCs/>
          <w:color w:val="000000" w:themeColor="text1"/>
          <w:lang w:val="hy-AM"/>
        </w:rPr>
        <w:t xml:space="preserve">   </w:t>
      </w:r>
      <w:r w:rsidR="0061007B" w:rsidRPr="00516A20">
        <w:rPr>
          <w:b/>
          <w:bCs/>
          <w:color w:val="000000" w:themeColor="text1"/>
          <w:lang w:val="hy-AM"/>
        </w:rPr>
        <w:t>8</w:t>
      </w:r>
      <w:r w:rsidR="0061007B" w:rsidRPr="00516A20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="0061007B" w:rsidRPr="00516A20">
        <w:rPr>
          <w:b/>
          <w:bCs/>
          <w:color w:val="000000" w:themeColor="text1"/>
          <w:lang w:val="hy-AM"/>
        </w:rPr>
        <w:t xml:space="preserve"> Կապը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ռազմավարական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փաստաթղթերի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հետ</w:t>
      </w:r>
      <w:r w:rsidR="0061007B" w:rsidRPr="00516A20">
        <w:rPr>
          <w:b/>
          <w:bCs/>
          <w:color w:val="000000" w:themeColor="text1"/>
          <w:lang w:val="ro-RO"/>
        </w:rPr>
        <w:t xml:space="preserve">. </w:t>
      </w:r>
      <w:r w:rsidR="0061007B" w:rsidRPr="00516A20">
        <w:rPr>
          <w:b/>
          <w:bCs/>
          <w:color w:val="000000" w:themeColor="text1"/>
          <w:lang w:val="hy-AM"/>
        </w:rPr>
        <w:t>Հայաստանի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վերափոխման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ռազմավարություն</w:t>
      </w:r>
      <w:r w:rsidR="0061007B" w:rsidRPr="00516A20">
        <w:rPr>
          <w:b/>
          <w:bCs/>
          <w:color w:val="000000" w:themeColor="text1"/>
          <w:lang w:val="ro-RO"/>
        </w:rPr>
        <w:t xml:space="preserve"> 2050, </w:t>
      </w:r>
      <w:r w:rsidR="0061007B" w:rsidRPr="00516A20">
        <w:rPr>
          <w:b/>
          <w:bCs/>
          <w:color w:val="000000" w:themeColor="text1"/>
          <w:lang w:val="hy-AM"/>
        </w:rPr>
        <w:t>Կառավարության</w:t>
      </w:r>
      <w:r w:rsidR="0061007B" w:rsidRPr="00516A20">
        <w:rPr>
          <w:b/>
          <w:bCs/>
          <w:color w:val="000000" w:themeColor="text1"/>
          <w:lang w:val="ro-RO"/>
        </w:rPr>
        <w:t xml:space="preserve"> 2021-2026 </w:t>
      </w:r>
      <w:r w:rsidR="0061007B" w:rsidRPr="00516A20">
        <w:rPr>
          <w:b/>
          <w:bCs/>
          <w:color w:val="000000" w:themeColor="text1"/>
          <w:lang w:val="hy-AM"/>
        </w:rPr>
        <w:t>թվականների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ծրագիր</w:t>
      </w:r>
      <w:r w:rsidR="0061007B" w:rsidRPr="00516A20">
        <w:rPr>
          <w:b/>
          <w:bCs/>
          <w:color w:val="000000" w:themeColor="text1"/>
          <w:lang w:val="ro-RO"/>
        </w:rPr>
        <w:t xml:space="preserve">, </w:t>
      </w:r>
      <w:r w:rsidR="0061007B" w:rsidRPr="00516A20">
        <w:rPr>
          <w:b/>
          <w:bCs/>
          <w:color w:val="000000" w:themeColor="text1"/>
          <w:lang w:val="hy-AM"/>
        </w:rPr>
        <w:t>ոլորտային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և</w:t>
      </w:r>
      <w:r w:rsidR="0061007B" w:rsidRPr="00516A20">
        <w:rPr>
          <w:b/>
          <w:bCs/>
          <w:color w:val="000000" w:themeColor="text1"/>
          <w:lang w:val="ro-RO"/>
        </w:rPr>
        <w:t>/</w:t>
      </w:r>
      <w:r w:rsidR="0061007B" w:rsidRPr="00516A20">
        <w:rPr>
          <w:b/>
          <w:bCs/>
          <w:color w:val="000000" w:themeColor="text1"/>
          <w:lang w:val="hy-AM"/>
        </w:rPr>
        <w:t>կամ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այլ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ռազմավարությունների</w:t>
      </w:r>
      <w:r w:rsidR="0061007B" w:rsidRPr="00516A20">
        <w:rPr>
          <w:b/>
          <w:bCs/>
          <w:color w:val="000000" w:themeColor="text1"/>
          <w:lang w:val="ro-RO"/>
        </w:rPr>
        <w:t xml:space="preserve"> </w:t>
      </w:r>
      <w:r w:rsidR="0061007B" w:rsidRPr="00516A20">
        <w:rPr>
          <w:b/>
          <w:bCs/>
          <w:color w:val="000000" w:themeColor="text1"/>
          <w:lang w:val="hy-AM"/>
        </w:rPr>
        <w:t>հետ։</w:t>
      </w:r>
    </w:p>
    <w:p w14:paraId="12353D73" w14:textId="20CAEAD7" w:rsidR="0061007B" w:rsidRPr="00516A20" w:rsidRDefault="0061007B" w:rsidP="00F5614A">
      <w:pPr>
        <w:tabs>
          <w:tab w:val="left" w:pos="180"/>
        </w:tabs>
        <w:spacing w:after="0" w:line="360" w:lineRule="auto"/>
        <w:ind w:right="-441"/>
        <w:jc w:val="both"/>
        <w:rPr>
          <w:bCs/>
          <w:color w:val="000000" w:themeColor="text1"/>
          <w:lang w:val="hy-AM"/>
        </w:rPr>
      </w:pPr>
      <w:r w:rsidRPr="00516A20">
        <w:rPr>
          <w:bCs/>
          <w:color w:val="000000" w:themeColor="text1"/>
          <w:lang w:val="hy-AM"/>
        </w:rPr>
        <w:t>Չկա</w:t>
      </w:r>
      <w:r w:rsidR="00F5614A" w:rsidRPr="00516A20">
        <w:rPr>
          <w:bCs/>
          <w:color w:val="000000" w:themeColor="text1"/>
          <w:lang w:val="hy-AM"/>
        </w:rPr>
        <w:t>։</w:t>
      </w:r>
    </w:p>
    <w:p w14:paraId="10299268" w14:textId="3A376EC0" w:rsidR="009C7BD8" w:rsidRPr="003C7BA6" w:rsidRDefault="009C7BD8">
      <w:pPr>
        <w:tabs>
          <w:tab w:val="left" w:pos="180"/>
        </w:tabs>
        <w:spacing w:after="0" w:line="360" w:lineRule="auto"/>
        <w:ind w:right="-441"/>
        <w:jc w:val="right"/>
        <w:rPr>
          <w:lang w:val="hy-AM"/>
        </w:rPr>
      </w:pPr>
    </w:p>
    <w:sectPr w:rsidR="009C7BD8" w:rsidRPr="003C7BA6" w:rsidSect="00516A20">
      <w:pgSz w:w="12240" w:h="15840"/>
      <w:pgMar w:top="709" w:right="1170" w:bottom="709" w:left="13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8D45F5"/>
    <w:multiLevelType w:val="multilevel"/>
    <w:tmpl w:val="114E23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B23BB4"/>
    <w:multiLevelType w:val="hybridMultilevel"/>
    <w:tmpl w:val="E6C4813C"/>
    <w:lvl w:ilvl="0" w:tplc="41826B52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36E6368"/>
    <w:multiLevelType w:val="multilevel"/>
    <w:tmpl w:val="B504E736"/>
    <w:lvl w:ilvl="0">
      <w:start w:val="1"/>
      <w:numFmt w:val="decimal"/>
      <w:lvlText w:val="%1)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05E68"/>
    <w:multiLevelType w:val="hybridMultilevel"/>
    <w:tmpl w:val="71FEAA8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58A2CA7"/>
    <w:multiLevelType w:val="hybridMultilevel"/>
    <w:tmpl w:val="71FEAA8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383068219">
    <w:abstractNumId w:val="0"/>
  </w:num>
  <w:num w:numId="2" w16cid:durableId="191767636">
    <w:abstractNumId w:val="2"/>
  </w:num>
  <w:num w:numId="3" w16cid:durableId="61563158">
    <w:abstractNumId w:val="1"/>
  </w:num>
  <w:num w:numId="4" w16cid:durableId="2068650851">
    <w:abstractNumId w:val="3"/>
  </w:num>
  <w:num w:numId="5" w16cid:durableId="8634483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7BD8"/>
    <w:rsid w:val="00043A88"/>
    <w:rsid w:val="00097E96"/>
    <w:rsid w:val="000B5504"/>
    <w:rsid w:val="000D27D9"/>
    <w:rsid w:val="000F70AB"/>
    <w:rsid w:val="00130275"/>
    <w:rsid w:val="0013611A"/>
    <w:rsid w:val="001B3FB4"/>
    <w:rsid w:val="001B792C"/>
    <w:rsid w:val="001C067C"/>
    <w:rsid w:val="001C0FBE"/>
    <w:rsid w:val="001C440D"/>
    <w:rsid w:val="001C4454"/>
    <w:rsid w:val="001F1680"/>
    <w:rsid w:val="00211194"/>
    <w:rsid w:val="0021710A"/>
    <w:rsid w:val="00234689"/>
    <w:rsid w:val="002845C0"/>
    <w:rsid w:val="002A4967"/>
    <w:rsid w:val="002D160E"/>
    <w:rsid w:val="00317ED2"/>
    <w:rsid w:val="00320A6C"/>
    <w:rsid w:val="00341FB2"/>
    <w:rsid w:val="00394FF8"/>
    <w:rsid w:val="003C7BA6"/>
    <w:rsid w:val="004036F9"/>
    <w:rsid w:val="004358BD"/>
    <w:rsid w:val="0047464B"/>
    <w:rsid w:val="00475F1A"/>
    <w:rsid w:val="0049677F"/>
    <w:rsid w:val="004C6E58"/>
    <w:rsid w:val="004D4884"/>
    <w:rsid w:val="004E4F2C"/>
    <w:rsid w:val="004F0661"/>
    <w:rsid w:val="004F2745"/>
    <w:rsid w:val="005105E3"/>
    <w:rsid w:val="00516A20"/>
    <w:rsid w:val="00530736"/>
    <w:rsid w:val="00543C6C"/>
    <w:rsid w:val="0054474B"/>
    <w:rsid w:val="00562C88"/>
    <w:rsid w:val="00577D17"/>
    <w:rsid w:val="005C36F4"/>
    <w:rsid w:val="005F0D9C"/>
    <w:rsid w:val="005F5BCC"/>
    <w:rsid w:val="0061007B"/>
    <w:rsid w:val="00621A64"/>
    <w:rsid w:val="00634981"/>
    <w:rsid w:val="00671258"/>
    <w:rsid w:val="006854A8"/>
    <w:rsid w:val="006A7CD2"/>
    <w:rsid w:val="006D7455"/>
    <w:rsid w:val="0070781D"/>
    <w:rsid w:val="00710734"/>
    <w:rsid w:val="00713E3A"/>
    <w:rsid w:val="00734374"/>
    <w:rsid w:val="00750A5D"/>
    <w:rsid w:val="00780344"/>
    <w:rsid w:val="00780834"/>
    <w:rsid w:val="007B03B6"/>
    <w:rsid w:val="007B3C5C"/>
    <w:rsid w:val="007F681E"/>
    <w:rsid w:val="00821306"/>
    <w:rsid w:val="00824577"/>
    <w:rsid w:val="00836A2C"/>
    <w:rsid w:val="008521A4"/>
    <w:rsid w:val="00874B1E"/>
    <w:rsid w:val="00890DC9"/>
    <w:rsid w:val="008A0A03"/>
    <w:rsid w:val="008C16CE"/>
    <w:rsid w:val="008C59A3"/>
    <w:rsid w:val="008D0EC3"/>
    <w:rsid w:val="0090070A"/>
    <w:rsid w:val="00926C51"/>
    <w:rsid w:val="009271E7"/>
    <w:rsid w:val="00955ACF"/>
    <w:rsid w:val="00955F8D"/>
    <w:rsid w:val="00956752"/>
    <w:rsid w:val="00983D0C"/>
    <w:rsid w:val="009C7BD8"/>
    <w:rsid w:val="009F1CC5"/>
    <w:rsid w:val="00A00DD6"/>
    <w:rsid w:val="00A42823"/>
    <w:rsid w:val="00AA7F15"/>
    <w:rsid w:val="00AF1BF8"/>
    <w:rsid w:val="00AF3A55"/>
    <w:rsid w:val="00B01394"/>
    <w:rsid w:val="00B15431"/>
    <w:rsid w:val="00B600DD"/>
    <w:rsid w:val="00B836A1"/>
    <w:rsid w:val="00B9482A"/>
    <w:rsid w:val="00BC2E78"/>
    <w:rsid w:val="00BF5008"/>
    <w:rsid w:val="00C250F5"/>
    <w:rsid w:val="00C35D80"/>
    <w:rsid w:val="00C363EE"/>
    <w:rsid w:val="00CA34AD"/>
    <w:rsid w:val="00CD6ADB"/>
    <w:rsid w:val="00D337B0"/>
    <w:rsid w:val="00D53DB3"/>
    <w:rsid w:val="00D6074F"/>
    <w:rsid w:val="00D63B08"/>
    <w:rsid w:val="00D839EB"/>
    <w:rsid w:val="00DD382A"/>
    <w:rsid w:val="00E003D8"/>
    <w:rsid w:val="00E4080D"/>
    <w:rsid w:val="00E564A7"/>
    <w:rsid w:val="00E65EDE"/>
    <w:rsid w:val="00E836F7"/>
    <w:rsid w:val="00E90854"/>
    <w:rsid w:val="00E9265F"/>
    <w:rsid w:val="00EC13F0"/>
    <w:rsid w:val="00EC4CC9"/>
    <w:rsid w:val="00EF231E"/>
    <w:rsid w:val="00F001FA"/>
    <w:rsid w:val="00F12485"/>
    <w:rsid w:val="00F12E6E"/>
    <w:rsid w:val="00F5614A"/>
    <w:rsid w:val="00FD39F9"/>
    <w:rsid w:val="00FE57F2"/>
    <w:rsid w:val="00FF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17715"/>
  <w15:docId w15:val="{DD8A0EAE-CDA9-4689-B03A-4E9C437A7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="GHEA Grapalat" w:hAnsi="GHEA Grapalat" w:cs="GHEA Grapalat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FBC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CF7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2D0A4E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C6C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13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ottOr/7XxiJvVbTtoEXs8oa84Q==">CgMxLjAaHwoBMBIaChgICVIUChJ0YWJsZS5pbnkwbHRwdzh0cnMyCGguZ2pkZ3hzOAByITFIYnN3WV8ySE5ZOHV4TUd3LVp3ZFJZdkd1Y2RZcTg4MA==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5917691-1F5C-4595-9BC4-1AEF61B52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685</Words>
  <Characters>3911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Zaven Mkrtchyan</cp:lastModifiedBy>
  <cp:revision>233</cp:revision>
  <dcterms:created xsi:type="dcterms:W3CDTF">2024-07-03T10:00:00Z</dcterms:created>
  <dcterms:modified xsi:type="dcterms:W3CDTF">2024-11-29T12:48:00Z</dcterms:modified>
</cp:coreProperties>
</file>