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AE80B" w14:textId="1F908685" w:rsidR="00E42E85" w:rsidRPr="0072544A" w:rsidRDefault="00E42E85" w:rsidP="008132FF">
      <w:pPr>
        <w:spacing w:after="0" w:line="360" w:lineRule="auto"/>
        <w:jc w:val="center"/>
        <w:rPr>
          <w:rFonts w:ascii="GHEA Grapalat" w:hAnsi="GHEA Grapalat"/>
          <w:b/>
          <w:sz w:val="24"/>
          <w:szCs w:val="24"/>
          <w:lang w:val="hy-AM"/>
        </w:rPr>
      </w:pPr>
      <w:r w:rsidRPr="0072544A">
        <w:rPr>
          <w:rFonts w:ascii="GHEA Grapalat" w:hAnsi="GHEA Grapalat"/>
          <w:b/>
          <w:sz w:val="24"/>
          <w:szCs w:val="24"/>
          <w:lang w:val="hy-AM"/>
        </w:rPr>
        <w:t>ԱՄՓՈՓԱԹԵՐԹ</w:t>
      </w:r>
    </w:p>
    <w:p w14:paraId="55BD8C05" w14:textId="5435A215" w:rsidR="006454D2" w:rsidRPr="00334ECC" w:rsidRDefault="00CB6C4F" w:rsidP="008132FF">
      <w:pPr>
        <w:spacing w:after="0" w:line="360" w:lineRule="auto"/>
        <w:jc w:val="center"/>
        <w:rPr>
          <w:rFonts w:ascii="GHEA Grapalat" w:hAnsi="GHEA Grapalat"/>
          <w:b/>
          <w:sz w:val="24"/>
          <w:szCs w:val="24"/>
          <w:lang w:val="hy-AM"/>
        </w:rPr>
      </w:pPr>
      <w:r w:rsidRPr="00CB6C4F">
        <w:rPr>
          <w:rFonts w:ascii="GHEA Grapalat" w:hAnsi="GHEA Grapalat" w:cs="Times Armenian"/>
          <w:b/>
          <w:sz w:val="24"/>
          <w:szCs w:val="24"/>
          <w:lang w:val="pt-BR"/>
        </w:rPr>
        <w:t xml:space="preserve">««ՀԱՅԱՍՏԱՆԻ ՀԱՆՐԱՊԵՏՈՒԹՅԱՆ 2024 ԹՎԱԿԱՆԻ ՊԵՏԱԿԱՆ ԲՅՈՒՋԵԻ ՄԱՍԻՆ» ՕՐԵՆՔՈՒՄ ՎԵՐԱԲԱՇԽՈՒՄ </w:t>
      </w:r>
      <w:r>
        <w:rPr>
          <w:rFonts w:ascii="GHEA Grapalat" w:hAnsi="GHEA Grapalat" w:cs="Times Armenian"/>
          <w:b/>
          <w:sz w:val="24"/>
          <w:szCs w:val="24"/>
          <w:lang w:val="pt-BR"/>
        </w:rPr>
        <w:t xml:space="preserve">ԵՎ </w:t>
      </w:r>
      <w:r w:rsidRPr="00CB6C4F">
        <w:rPr>
          <w:rFonts w:ascii="GHEA Grapalat" w:hAnsi="GHEA Grapalat" w:cs="Times Armenian"/>
          <w:b/>
          <w:sz w:val="24"/>
          <w:szCs w:val="24"/>
          <w:lang w:val="pt-BR"/>
        </w:rPr>
        <w:t xml:space="preserve">ՀԱՅԱՍՏԱՆԻ ՀԱՆՐԱՊԵՏՈՒԹՅԱՆ ԿԱՌԱՎԱՐՈՒԹՅԱՆ 2023 ԹՎԱԿԱՆԻ ԴԵԿՏԵՄԲԵՐԻ 28-Ի N 2323-Ն ՈՐՈՇՄԱՆ ՄԵՋ ՓՈՓՈԽՈՒԹՅՈՒՆՆԵՐ </w:t>
      </w:r>
      <w:r>
        <w:rPr>
          <w:rFonts w:ascii="GHEA Grapalat" w:hAnsi="GHEA Grapalat" w:cs="Times Armenian"/>
          <w:b/>
          <w:sz w:val="24"/>
          <w:szCs w:val="24"/>
          <w:lang w:val="pt-BR"/>
        </w:rPr>
        <w:t>ԵՎ</w:t>
      </w:r>
      <w:r w:rsidRPr="00CB6C4F">
        <w:rPr>
          <w:rFonts w:ascii="GHEA Grapalat" w:hAnsi="GHEA Grapalat" w:cs="Times Armenian"/>
          <w:b/>
          <w:sz w:val="24"/>
          <w:szCs w:val="24"/>
          <w:lang w:val="pt-BR"/>
        </w:rPr>
        <w:t xml:space="preserve"> ԼՐԱՑՈՒՄՆԵՐ ԿԱՏԱՐԵԼՈՒ ՄԱՍԻՆ» </w:t>
      </w:r>
      <w:r w:rsidRPr="00334ECC">
        <w:rPr>
          <w:rFonts w:ascii="GHEA Grapalat" w:hAnsi="GHEA Grapalat" w:cs="Times Armenian"/>
          <w:b/>
          <w:sz w:val="24"/>
          <w:szCs w:val="24"/>
          <w:lang w:val="pt-BR"/>
        </w:rPr>
        <w:t xml:space="preserve"> </w:t>
      </w:r>
      <w:r w:rsidR="00334ECC" w:rsidRPr="00334ECC">
        <w:rPr>
          <w:rFonts w:ascii="GHEA Grapalat" w:hAnsi="GHEA Grapalat" w:cs="Times Armenian"/>
          <w:b/>
          <w:sz w:val="24"/>
          <w:szCs w:val="24"/>
          <w:lang w:val="pt-BR"/>
        </w:rPr>
        <w:t>ՀՀ ԿԱՌԱՎԱՐՈՒԹՅԱՆ ՈՐՈՇՄԱՆ</w:t>
      </w:r>
      <w:r w:rsidR="00334ECC" w:rsidRPr="00334ECC">
        <w:rPr>
          <w:rFonts w:ascii="GHEA Grapalat" w:hAnsi="GHEA Grapalat" w:cs="Times Armenian"/>
          <w:b/>
          <w:sz w:val="24"/>
          <w:szCs w:val="24"/>
          <w:lang w:val="hy-AM"/>
        </w:rPr>
        <w:t xml:space="preserve"> ՆԱԽԱԳԾԻ</w:t>
      </w:r>
    </w:p>
    <w:tbl>
      <w:tblPr>
        <w:tblStyle w:val="TableGrid"/>
        <w:tblW w:w="13950" w:type="dxa"/>
        <w:tblInd w:w="-5" w:type="dxa"/>
        <w:tblLayout w:type="fixed"/>
        <w:tblLook w:val="04A0" w:firstRow="1" w:lastRow="0" w:firstColumn="1" w:lastColumn="0" w:noHBand="0" w:noVBand="1"/>
      </w:tblPr>
      <w:tblGrid>
        <w:gridCol w:w="10004"/>
        <w:gridCol w:w="3946"/>
      </w:tblGrid>
      <w:tr w:rsidR="00886B0F" w:rsidRPr="0072544A" w14:paraId="5267C0B9" w14:textId="77777777" w:rsidTr="00DF717D">
        <w:trPr>
          <w:trHeight w:val="676"/>
        </w:trPr>
        <w:tc>
          <w:tcPr>
            <w:tcW w:w="1000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5ECA4C9E" w:rsidR="00A64AFE" w:rsidRPr="00334ECC" w:rsidRDefault="00A64AFE" w:rsidP="008132FF">
            <w:pPr>
              <w:spacing w:after="0" w:line="360" w:lineRule="auto"/>
              <w:jc w:val="center"/>
              <w:rPr>
                <w:rFonts w:ascii="GHEA Grapalat" w:hAnsi="GHEA Grapalat"/>
                <w:b/>
                <w:sz w:val="24"/>
                <w:szCs w:val="24"/>
              </w:rPr>
            </w:pPr>
            <w:r w:rsidRPr="00334ECC">
              <w:rPr>
                <w:rFonts w:ascii="GHEA Grapalat" w:hAnsi="GHEA Grapalat"/>
                <w:b/>
                <w:sz w:val="24"/>
                <w:szCs w:val="24"/>
              </w:rPr>
              <w:t xml:space="preserve">ՀՀ </w:t>
            </w:r>
            <w:proofErr w:type="spellStart"/>
            <w:r w:rsidRPr="00334ECC">
              <w:rPr>
                <w:rFonts w:ascii="GHEA Grapalat" w:hAnsi="GHEA Grapalat"/>
                <w:b/>
                <w:sz w:val="24"/>
                <w:szCs w:val="24"/>
              </w:rPr>
              <w:t>ֆինանսների</w:t>
            </w:r>
            <w:proofErr w:type="spellEnd"/>
            <w:r w:rsidRPr="00334ECC">
              <w:rPr>
                <w:rFonts w:ascii="GHEA Grapalat" w:hAnsi="GHEA Grapalat"/>
                <w:b/>
                <w:sz w:val="24"/>
                <w:szCs w:val="24"/>
              </w:rPr>
              <w:t xml:space="preserve"> </w:t>
            </w:r>
            <w:proofErr w:type="spellStart"/>
            <w:r w:rsidRPr="00334ECC">
              <w:rPr>
                <w:rFonts w:ascii="GHEA Grapalat" w:hAnsi="GHEA Grapalat"/>
                <w:b/>
                <w:sz w:val="24"/>
                <w:szCs w:val="24"/>
              </w:rPr>
              <w:t>նախարարություն</w:t>
            </w:r>
            <w:proofErr w:type="spellEnd"/>
          </w:p>
        </w:tc>
        <w:tc>
          <w:tcPr>
            <w:tcW w:w="3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9A690" w14:textId="1FFB58AB" w:rsidR="00A64AFE" w:rsidRPr="00334ECC" w:rsidRDefault="00CB6C4F" w:rsidP="008132FF">
            <w:pPr>
              <w:spacing w:after="0" w:line="360" w:lineRule="auto"/>
              <w:jc w:val="center"/>
              <w:rPr>
                <w:rFonts w:ascii="GHEA Grapalat" w:hAnsi="GHEA Grapalat"/>
                <w:sz w:val="24"/>
                <w:szCs w:val="24"/>
              </w:rPr>
            </w:pPr>
            <w:r>
              <w:rPr>
                <w:rFonts w:ascii="GHEA Grapalat" w:hAnsi="GHEA Grapalat"/>
                <w:sz w:val="24"/>
                <w:szCs w:val="24"/>
              </w:rPr>
              <w:t>16</w:t>
            </w:r>
            <w:r w:rsidR="00504D61" w:rsidRPr="00334ECC">
              <w:rPr>
                <w:rFonts w:ascii="GHEA Grapalat" w:hAnsi="GHEA Grapalat"/>
                <w:sz w:val="24"/>
                <w:szCs w:val="24"/>
              </w:rPr>
              <w:t>.</w:t>
            </w:r>
            <w:r>
              <w:rPr>
                <w:rFonts w:ascii="GHEA Grapalat" w:hAnsi="GHEA Grapalat"/>
                <w:sz w:val="24"/>
                <w:szCs w:val="24"/>
              </w:rPr>
              <w:t>12</w:t>
            </w:r>
            <w:r w:rsidR="00504D61" w:rsidRPr="00334ECC">
              <w:rPr>
                <w:rFonts w:ascii="GHEA Grapalat" w:hAnsi="GHEA Grapalat"/>
                <w:sz w:val="24"/>
                <w:szCs w:val="24"/>
              </w:rPr>
              <w:t>.2024</w:t>
            </w:r>
          </w:p>
        </w:tc>
      </w:tr>
      <w:tr w:rsidR="00886B0F" w:rsidRPr="0072544A" w14:paraId="2E867CE2" w14:textId="77777777" w:rsidTr="00DF717D">
        <w:trPr>
          <w:trHeight w:val="665"/>
        </w:trPr>
        <w:tc>
          <w:tcPr>
            <w:tcW w:w="10004"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334ECC" w:rsidRDefault="00A64AFE" w:rsidP="008132FF">
            <w:pPr>
              <w:spacing w:after="0" w:line="360" w:lineRule="auto"/>
              <w:jc w:val="center"/>
              <w:rPr>
                <w:rFonts w:ascii="GHEA Grapalat" w:hAnsi="GHEA Grapalat"/>
                <w:b/>
                <w:sz w:val="24"/>
                <w:szCs w:val="24"/>
              </w:rPr>
            </w:pPr>
          </w:p>
        </w:tc>
        <w:tc>
          <w:tcPr>
            <w:tcW w:w="3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7E511397" w:rsidR="0059557C" w:rsidRPr="00334ECC" w:rsidRDefault="0059557C" w:rsidP="008132FF">
            <w:pPr>
              <w:spacing w:after="0" w:line="360" w:lineRule="auto"/>
              <w:jc w:val="center"/>
              <w:rPr>
                <w:rFonts w:ascii="GHEA Grapalat" w:hAnsi="GHEA Grapalat"/>
                <w:sz w:val="24"/>
                <w:szCs w:val="24"/>
              </w:rPr>
            </w:pPr>
            <w:r w:rsidRPr="00334ECC">
              <w:rPr>
                <w:rFonts w:ascii="GHEA Grapalat" w:hAnsi="GHEA Grapalat"/>
                <w:sz w:val="24"/>
                <w:szCs w:val="24"/>
              </w:rPr>
              <w:t xml:space="preserve">№ </w:t>
            </w:r>
            <w:r w:rsidR="00CB6C4F" w:rsidRPr="00CB6C4F">
              <w:rPr>
                <w:rFonts w:ascii="GHEA Grapalat" w:hAnsi="GHEA Grapalat"/>
                <w:color w:val="000000"/>
                <w:sz w:val="24"/>
                <w:szCs w:val="24"/>
                <w:shd w:val="clear" w:color="auto" w:fill="D9D9D9" w:themeFill="background1" w:themeFillShade="D9"/>
              </w:rPr>
              <w:t>01/9-2/26675-2024</w:t>
            </w:r>
          </w:p>
        </w:tc>
      </w:tr>
      <w:tr w:rsidR="00886B0F" w:rsidRPr="00CB6C4F" w14:paraId="2FA181F5" w14:textId="77777777" w:rsidTr="00DF717D">
        <w:trPr>
          <w:trHeight w:val="3410"/>
        </w:trPr>
        <w:tc>
          <w:tcPr>
            <w:tcW w:w="10004" w:type="dxa"/>
            <w:tcBorders>
              <w:top w:val="single" w:sz="4" w:space="0" w:color="auto"/>
              <w:left w:val="single" w:sz="4" w:space="0" w:color="auto"/>
              <w:bottom w:val="single" w:sz="4" w:space="0" w:color="auto"/>
              <w:right w:val="single" w:sz="4" w:space="0" w:color="auto"/>
            </w:tcBorders>
          </w:tcPr>
          <w:p w14:paraId="1F718CDC"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pt-BR" w:eastAsia="ru-RU"/>
              </w:rPr>
            </w:pPr>
            <w:r w:rsidRPr="00CB6C4F">
              <w:rPr>
                <w:rFonts w:ascii="GHEA Grapalat" w:eastAsia="Times New Roman" w:hAnsi="GHEA Grapalat"/>
                <w:bCs/>
                <w:sz w:val="24"/>
                <w:szCs w:val="24"/>
                <w:lang w:val="hy-AM" w:eastAsia="ru-RU"/>
              </w:rPr>
              <w:t xml:space="preserve">Ձեր </w:t>
            </w:r>
            <w:r w:rsidRPr="00CB6C4F">
              <w:rPr>
                <w:rFonts w:ascii="GHEA Grapalat" w:eastAsia="Times New Roman" w:hAnsi="GHEA Grapalat"/>
                <w:bCs/>
                <w:sz w:val="24"/>
                <w:szCs w:val="24"/>
                <w:lang w:val="pt-BR" w:eastAsia="ru-RU"/>
              </w:rPr>
              <w:t>09</w:t>
            </w:r>
            <w:r w:rsidRPr="00CB6C4F">
              <w:rPr>
                <w:rFonts w:ascii="GHEA Grapalat" w:eastAsia="Times New Roman" w:hAnsi="GHEA Grapalat"/>
                <w:bCs/>
                <w:sz w:val="24"/>
                <w:szCs w:val="24"/>
                <w:lang w:val="hy-AM" w:eastAsia="ru-RU"/>
              </w:rPr>
              <w:t>.1</w:t>
            </w:r>
            <w:r w:rsidRPr="00CB6C4F">
              <w:rPr>
                <w:rFonts w:ascii="GHEA Grapalat" w:eastAsia="Times New Roman" w:hAnsi="GHEA Grapalat"/>
                <w:bCs/>
                <w:sz w:val="24"/>
                <w:szCs w:val="24"/>
                <w:lang w:val="pt-BR" w:eastAsia="ru-RU"/>
              </w:rPr>
              <w:t>2</w:t>
            </w:r>
            <w:r w:rsidRPr="00CB6C4F">
              <w:rPr>
                <w:rFonts w:ascii="GHEA Grapalat" w:eastAsia="Times New Roman" w:hAnsi="GHEA Grapalat"/>
                <w:bCs/>
                <w:sz w:val="24"/>
                <w:szCs w:val="24"/>
                <w:lang w:val="hy-AM" w:eastAsia="ru-RU"/>
              </w:rPr>
              <w:t xml:space="preserve">.2024թ. N 01/24966-2024 գրությամբ ներկայացված «Հայաստանի Հանրապետության 2024 թվականի պետական բյուջեի մասին» օրենքում </w:t>
            </w:r>
            <w:proofErr w:type="spellStart"/>
            <w:r w:rsidRPr="00CB6C4F">
              <w:rPr>
                <w:rFonts w:ascii="GHEA Grapalat" w:eastAsia="Times New Roman" w:hAnsi="GHEA Grapalat"/>
                <w:bCs/>
                <w:sz w:val="24"/>
                <w:szCs w:val="24"/>
                <w:lang w:eastAsia="ru-RU"/>
              </w:rPr>
              <w:t>վերաբաշխ</w:t>
            </w:r>
            <w:proofErr w:type="spellEnd"/>
            <w:r w:rsidRPr="00CB6C4F">
              <w:rPr>
                <w:rFonts w:ascii="GHEA Grapalat" w:eastAsia="Times New Roman" w:hAnsi="GHEA Grapalat"/>
                <w:bCs/>
                <w:sz w:val="24"/>
                <w:szCs w:val="24"/>
                <w:lang w:val="hy-AM" w:eastAsia="ru-RU"/>
              </w:rPr>
              <w:t>ում</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լրացումներ</w:t>
            </w:r>
            <w:proofErr w:type="spellEnd"/>
            <w:r w:rsidRPr="00CB6C4F">
              <w:rPr>
                <w:rFonts w:ascii="GHEA Grapalat" w:eastAsia="Times New Roman" w:hAnsi="GHEA Grapalat"/>
                <w:bCs/>
                <w:sz w:val="24"/>
                <w:szCs w:val="24"/>
                <w:lang w:val="hy-AM" w:eastAsia="ru-RU"/>
              </w:rPr>
              <w:t xml:space="preserve">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(այսուհետ՝ Նախագիծ) վերաբերյալ, որով առաջարկվում է ՀՀ 2024թ. պետական բյուջեով նախատեսված </w:t>
            </w:r>
            <w:r w:rsidRPr="00CB6C4F">
              <w:rPr>
                <w:rFonts w:ascii="GHEA Grapalat" w:eastAsia="Times New Roman" w:hAnsi="GHEA Grapalat"/>
                <w:bCs/>
                <w:sz w:val="24"/>
                <w:szCs w:val="24"/>
                <w:lang w:val="pt-BR" w:eastAsia="ru-RU"/>
              </w:rPr>
              <w:t xml:space="preserve">1022 </w:t>
            </w:r>
            <w:proofErr w:type="spellStart"/>
            <w:r w:rsidRPr="00CB6C4F">
              <w:rPr>
                <w:rFonts w:ascii="GHEA Grapalat" w:eastAsia="Times New Roman" w:hAnsi="GHEA Grapalat"/>
                <w:bCs/>
                <w:sz w:val="24"/>
                <w:szCs w:val="24"/>
                <w:lang w:eastAsia="ru-RU"/>
              </w:rPr>
              <w:t>ծրագրի</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11002. </w:t>
            </w:r>
            <w:proofErr w:type="spellStart"/>
            <w:r w:rsidRPr="00CB6C4F">
              <w:rPr>
                <w:rFonts w:ascii="GHEA Grapalat" w:eastAsia="Times New Roman" w:hAnsi="GHEA Grapalat"/>
                <w:bCs/>
                <w:sz w:val="24"/>
                <w:szCs w:val="24"/>
                <w:lang w:eastAsia="ru-RU"/>
              </w:rPr>
              <w:t>Պետական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աջակցություն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Հայաստանի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Հանրապետության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գյուղատնտեսական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ծրագրերի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իրականացմանը</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12015. </w:t>
            </w:r>
            <w:proofErr w:type="spellStart"/>
            <w:r w:rsidRPr="00CB6C4F">
              <w:rPr>
                <w:rFonts w:ascii="GHEA Grapalat" w:eastAsia="Times New Roman" w:hAnsi="GHEA Grapalat"/>
                <w:bCs/>
                <w:sz w:val="24"/>
                <w:szCs w:val="24"/>
                <w:lang w:eastAsia="ru-RU"/>
              </w:rPr>
              <w:t>Կոնյակի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սպիրտի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արտահանման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ծրագրի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շրջանակներում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տրամադրվող</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աջակցություն</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1</w:t>
            </w:r>
            <w:r w:rsidRPr="00CB6C4F">
              <w:rPr>
                <w:rFonts w:ascii="GHEA Grapalat" w:eastAsia="Times New Roman" w:hAnsi="GHEA Grapalat"/>
                <w:bCs/>
                <w:sz w:val="24"/>
                <w:szCs w:val="24"/>
                <w:lang w:val="pt-BR" w:eastAsia="ru-RU"/>
              </w:rPr>
              <w:t>059</w:t>
            </w:r>
            <w:r w:rsidRPr="00CB6C4F">
              <w:rPr>
                <w:rFonts w:ascii="GHEA Grapalat" w:eastAsia="Times New Roman" w:hAnsi="GHEA Grapalat"/>
                <w:bCs/>
                <w:sz w:val="24"/>
                <w:szCs w:val="24"/>
                <w:lang w:val="hy-AM" w:eastAsia="ru-RU"/>
              </w:rPr>
              <w:t xml:space="preserve"> ծրագրի </w:t>
            </w:r>
            <w:r w:rsidRPr="00CB6C4F">
              <w:rPr>
                <w:rFonts w:ascii="GHEA Grapalat" w:eastAsia="Times New Roman" w:hAnsi="GHEA Grapalat"/>
                <w:bCs/>
                <w:sz w:val="24"/>
                <w:szCs w:val="24"/>
                <w:lang w:val="pt-BR" w:eastAsia="ru-RU"/>
              </w:rPr>
              <w:t xml:space="preserve">11010. </w:t>
            </w:r>
            <w:r w:rsidRPr="00CB6C4F">
              <w:rPr>
                <w:rFonts w:ascii="GHEA Grapalat" w:eastAsia="Times New Roman" w:hAnsi="GHEA Grapalat"/>
                <w:bCs/>
                <w:sz w:val="24"/>
                <w:szCs w:val="24"/>
                <w:lang w:eastAsia="ru-RU"/>
              </w:rPr>
              <w:t>ՀՀ</w:t>
            </w:r>
            <w:r w:rsidRPr="00CB6C4F">
              <w:rPr>
                <w:rFonts w:ascii="GHEA Grapalat" w:eastAsia="Times New Roman" w:hAnsi="GHEA Grapalat"/>
                <w:bCs/>
                <w:sz w:val="24"/>
                <w:szCs w:val="24"/>
                <w:lang w:val="pt-BR" w:eastAsia="ru-RU"/>
              </w:rPr>
              <w:t>-</w:t>
            </w:r>
            <w:proofErr w:type="spellStart"/>
            <w:r w:rsidRPr="00CB6C4F">
              <w:rPr>
                <w:rFonts w:ascii="GHEA Grapalat" w:eastAsia="Times New Roman" w:hAnsi="GHEA Grapalat"/>
                <w:bCs/>
                <w:sz w:val="24"/>
                <w:szCs w:val="24"/>
                <w:lang w:eastAsia="ru-RU"/>
              </w:rPr>
              <w:t>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գարնանացան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մշակաբույսերի</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բազմամյա</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խոտաբույսերի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ցանքատարածությունների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մոնիթորինգի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իրականացմանն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աջակցություն</w:t>
            </w:r>
            <w:proofErr w:type="spellEnd"/>
            <w:r w:rsidRPr="00CB6C4F">
              <w:rPr>
                <w:rFonts w:ascii="GHEA Grapalat" w:eastAsia="Times New Roman" w:hAnsi="GHEA Grapalat"/>
                <w:bCs/>
                <w:sz w:val="24"/>
                <w:szCs w:val="24"/>
                <w:lang w:val="hy-AM" w:eastAsia="ru-RU"/>
              </w:rPr>
              <w:t></w:t>
            </w:r>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12003. </w:t>
            </w:r>
            <w:r w:rsidRPr="00CB6C4F">
              <w:rPr>
                <w:rFonts w:ascii="GHEA Grapalat" w:eastAsia="Times New Roman" w:hAnsi="GHEA Grapalat"/>
                <w:bCs/>
                <w:sz w:val="24"/>
                <w:szCs w:val="24"/>
                <w:lang w:eastAsia="ru-RU"/>
              </w:rPr>
              <w:t>ՀՀ</w:t>
            </w:r>
            <w:r w:rsidRPr="00CB6C4F">
              <w:rPr>
                <w:rFonts w:ascii="GHEA Grapalat" w:eastAsia="Times New Roman" w:hAnsi="GHEA Grapalat"/>
                <w:bCs/>
                <w:sz w:val="24"/>
                <w:szCs w:val="24"/>
                <w:lang w:val="pt-BR" w:eastAsia="ru-RU"/>
              </w:rPr>
              <w:t>-</w:t>
            </w:r>
            <w:proofErr w:type="spellStart"/>
            <w:r w:rsidRPr="00CB6C4F">
              <w:rPr>
                <w:rFonts w:ascii="GHEA Grapalat" w:eastAsia="Times New Roman" w:hAnsi="GHEA Grapalat"/>
                <w:bCs/>
                <w:sz w:val="24"/>
                <w:szCs w:val="24"/>
                <w:lang w:eastAsia="ru-RU"/>
              </w:rPr>
              <w:t>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գարնանացան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մշակաբույսերի</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բազմամյա</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խոտաբույսերի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մշակության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հիմնական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աշխատանքների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համար</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կատարված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ծախսերի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մասնակի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փոխհատուցման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տրամադրում</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միջոցառումներին</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վերաբաշխում կատարելու միջոցով հատկացնել 1</w:t>
            </w:r>
            <w:r w:rsidRPr="00CB6C4F">
              <w:rPr>
                <w:rFonts w:ascii="GHEA Grapalat" w:eastAsia="Times New Roman" w:hAnsi="GHEA Grapalat"/>
                <w:bCs/>
                <w:sz w:val="24"/>
                <w:szCs w:val="24"/>
                <w:lang w:val="pt-BR" w:eastAsia="ru-RU"/>
              </w:rPr>
              <w:t>61</w:t>
            </w:r>
            <w:r w:rsidRPr="00CB6C4F">
              <w:rPr>
                <w:rFonts w:ascii="GHEA Grapalat" w:eastAsia="Times New Roman" w:hAnsi="GHEA Grapalat"/>
                <w:bCs/>
                <w:sz w:val="24"/>
                <w:szCs w:val="24"/>
                <w:lang w:val="hy-AM" w:eastAsia="ru-RU"/>
              </w:rPr>
              <w:t>.</w:t>
            </w:r>
            <w:r w:rsidRPr="00CB6C4F">
              <w:rPr>
                <w:rFonts w:ascii="GHEA Grapalat" w:eastAsia="Times New Roman" w:hAnsi="GHEA Grapalat"/>
                <w:bCs/>
                <w:sz w:val="24"/>
                <w:szCs w:val="24"/>
                <w:lang w:val="pt-BR" w:eastAsia="ru-RU"/>
              </w:rPr>
              <w:t>7</w:t>
            </w:r>
            <w:r w:rsidRPr="00CB6C4F">
              <w:rPr>
                <w:rFonts w:ascii="GHEA Grapalat" w:eastAsia="Times New Roman" w:hAnsi="GHEA Grapalat"/>
                <w:bCs/>
                <w:sz w:val="24"/>
                <w:szCs w:val="24"/>
                <w:lang w:val="hy-AM" w:eastAsia="ru-RU"/>
              </w:rPr>
              <w:t xml:space="preserve"> մլն դրամ</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վերջիններիս</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շրջանակներում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առաջացած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պարտավորությունների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կատարումն</w:t>
            </w:r>
            <w:proofErr w:type="spellEnd"/>
            <w:r w:rsidRPr="00CB6C4F">
              <w:rPr>
                <w:rFonts w:ascii="GHEA Grapalat" w:eastAsia="Times New Roman" w:hAnsi="GHEA Grapalat"/>
                <w:bCs/>
                <w:sz w:val="24"/>
                <w:szCs w:val="24"/>
                <w:lang w:val="hy-AM" w:eastAsia="ru-RU"/>
              </w:rPr>
              <w:t xml:space="preserve"> ապահովելու նպատակով, հայտնում ենք</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հետևյալը</w:t>
            </w:r>
            <w:proofErr w:type="spellEnd"/>
            <w:r w:rsidRPr="00CB6C4F">
              <w:rPr>
                <w:rFonts w:ascii="GHEA Grapalat" w:eastAsia="Times New Roman" w:hAnsi="GHEA Grapalat"/>
                <w:bCs/>
                <w:sz w:val="24"/>
                <w:szCs w:val="24"/>
                <w:lang w:val="pt-BR" w:eastAsia="ru-RU"/>
              </w:rPr>
              <w:t>.</w:t>
            </w:r>
          </w:p>
          <w:p w14:paraId="62359F26"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pt-BR" w:eastAsia="ru-RU"/>
              </w:rPr>
            </w:pPr>
            <w:r w:rsidRPr="00CB6C4F">
              <w:rPr>
                <w:rFonts w:ascii="GHEA Grapalat" w:eastAsia="Times New Roman" w:hAnsi="GHEA Grapalat"/>
                <w:bCs/>
                <w:sz w:val="24"/>
                <w:szCs w:val="24"/>
                <w:lang w:val="pt-BR" w:eastAsia="ru-RU"/>
              </w:rPr>
              <w:lastRenderedPageBreak/>
              <w:t xml:space="preserve">1. </w:t>
            </w:r>
            <w:r w:rsidRPr="00CB6C4F">
              <w:rPr>
                <w:rFonts w:ascii="GHEA Grapalat" w:eastAsia="Times New Roman" w:hAnsi="GHEA Grapalat"/>
                <w:bCs/>
                <w:sz w:val="24"/>
                <w:szCs w:val="24"/>
                <w:lang w:val="hy-AM" w:eastAsia="ru-RU"/>
              </w:rPr>
              <w:t xml:space="preserve">Նախագծի հիմնավորման համաձայն </w:t>
            </w:r>
            <w:r w:rsidRPr="00CB6C4F">
              <w:rPr>
                <w:rFonts w:ascii="GHEA Grapalat" w:eastAsia="Times New Roman" w:hAnsi="GHEA Grapalat"/>
                <w:bCs/>
                <w:sz w:val="24"/>
                <w:szCs w:val="24"/>
                <w:lang w:val="pt-BR" w:eastAsia="ru-RU"/>
              </w:rPr>
              <w:t xml:space="preserve">«1022-11002 </w:t>
            </w:r>
            <w:proofErr w:type="spellStart"/>
            <w:r w:rsidRPr="00CB6C4F">
              <w:rPr>
                <w:rFonts w:ascii="GHEA Grapalat" w:eastAsia="Times New Roman" w:hAnsi="GHEA Grapalat"/>
                <w:bCs/>
                <w:sz w:val="24"/>
                <w:szCs w:val="24"/>
                <w:lang w:eastAsia="ru-RU"/>
              </w:rPr>
              <w:t>Պետական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աջակցություն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Հայաստանի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Հանրապետության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գյուղատնտեսական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ծրագրերի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իրականացմանը</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միջոցառման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այսուհետ</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Միջոցառում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գծով</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պահանջվող</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գումարն</w:t>
            </w:r>
            <w:proofErr w:type="spellEnd"/>
            <w:r w:rsidRPr="00CB6C4F">
              <w:rPr>
                <w:rFonts w:ascii="GHEA Grapalat" w:eastAsia="Times New Roman" w:hAnsi="GHEA Grapalat"/>
                <w:bCs/>
                <w:sz w:val="24"/>
                <w:szCs w:val="24"/>
                <w:lang w:val="pt-BR" w:eastAsia="ru-RU"/>
              </w:rPr>
              <w:t xml:space="preserve"> (35.8 </w:t>
            </w:r>
            <w:proofErr w:type="spellStart"/>
            <w:r w:rsidRPr="00CB6C4F">
              <w:rPr>
                <w:rFonts w:ascii="GHEA Grapalat" w:eastAsia="Times New Roman" w:hAnsi="GHEA Grapalat"/>
                <w:bCs/>
                <w:sz w:val="24"/>
                <w:szCs w:val="24"/>
                <w:lang w:eastAsia="ru-RU"/>
              </w:rPr>
              <w:t>մլն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դրամ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անհրաժեշտ</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է</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Գյուղատնտեսական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ծառայությունների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կենտրոն</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ՊՈԱԿ</w:t>
            </w:r>
            <w:r w:rsidRPr="00CB6C4F">
              <w:rPr>
                <w:rFonts w:ascii="GHEA Grapalat" w:eastAsia="Times New Roman" w:hAnsi="GHEA Grapalat"/>
                <w:bCs/>
                <w:sz w:val="24"/>
                <w:szCs w:val="24"/>
                <w:lang w:val="pt-BR" w:eastAsia="ru-RU"/>
              </w:rPr>
              <w:t>-</w:t>
            </w:r>
            <w:r w:rsidRPr="00CB6C4F">
              <w:rPr>
                <w:rFonts w:ascii="GHEA Grapalat" w:eastAsia="Times New Roman" w:hAnsi="GHEA Grapalat"/>
                <w:bCs/>
                <w:sz w:val="24"/>
                <w:szCs w:val="24"/>
                <w:lang w:eastAsia="ru-RU"/>
              </w:rPr>
              <w:t>ի</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այսուհետ</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ՊՈԱԿ</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աշխատակիցների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նոյեմբեր</w:t>
            </w:r>
            <w:proofErr w:type="spellEnd"/>
            <w:r w:rsidRPr="00CB6C4F">
              <w:rPr>
                <w:rFonts w:ascii="GHEA Grapalat" w:eastAsia="Times New Roman" w:hAnsi="GHEA Grapalat"/>
                <w:bCs/>
                <w:sz w:val="24"/>
                <w:szCs w:val="24"/>
                <w:lang w:val="pt-BR" w:eastAsia="ru-RU"/>
              </w:rPr>
              <w:t>-</w:t>
            </w:r>
            <w:proofErr w:type="spellStart"/>
            <w:r w:rsidRPr="00CB6C4F">
              <w:rPr>
                <w:rFonts w:ascii="GHEA Grapalat" w:eastAsia="Times New Roman" w:hAnsi="GHEA Grapalat"/>
                <w:bCs/>
                <w:sz w:val="24"/>
                <w:szCs w:val="24"/>
                <w:lang w:eastAsia="ru-RU"/>
              </w:rPr>
              <w:t>դեկտեմբեր</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ամիսների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աշխատավարձի</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դրան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հավասարեցված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վճարների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վճարման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համար</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Ընդ</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որում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ներկայացվել</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է</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որ</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ՊՈԱԿ</w:t>
            </w:r>
            <w:r w:rsidRPr="00CB6C4F">
              <w:rPr>
                <w:rFonts w:ascii="GHEA Grapalat" w:eastAsia="Times New Roman" w:hAnsi="GHEA Grapalat"/>
                <w:bCs/>
                <w:sz w:val="24"/>
                <w:szCs w:val="24"/>
                <w:lang w:val="pt-BR" w:eastAsia="ru-RU"/>
              </w:rPr>
              <w:t>-</w:t>
            </w:r>
            <w:r w:rsidRPr="00CB6C4F">
              <w:rPr>
                <w:rFonts w:ascii="GHEA Grapalat" w:eastAsia="Times New Roman" w:hAnsi="GHEA Grapalat"/>
                <w:bCs/>
                <w:sz w:val="24"/>
                <w:szCs w:val="24"/>
                <w:lang w:eastAsia="ru-RU"/>
              </w:rPr>
              <w:t>ը</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իրեն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վերապահված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գործառույթների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շրջանակներում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իրականացնում</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է</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Գյուղատնտեսական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կենդանիների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պատվաստում</w:t>
            </w:r>
            <w:proofErr w:type="spellEnd"/>
            <w:r w:rsidRPr="00CB6C4F">
              <w:rPr>
                <w:rFonts w:ascii="GHEA Grapalat" w:eastAsia="Times New Roman" w:hAnsi="GHEA Grapalat"/>
                <w:bCs/>
                <w:sz w:val="24"/>
                <w:szCs w:val="24"/>
                <w:lang w:val="pt-BR" w:eastAsia="ru-RU"/>
              </w:rPr>
              <w:t>», «</w:t>
            </w:r>
            <w:proofErr w:type="spellStart"/>
            <w:r w:rsidRPr="00CB6C4F">
              <w:rPr>
                <w:rFonts w:ascii="GHEA Grapalat" w:eastAsia="Times New Roman" w:hAnsi="GHEA Grapalat"/>
                <w:bCs/>
                <w:sz w:val="24"/>
                <w:szCs w:val="24"/>
                <w:lang w:eastAsia="ru-RU"/>
              </w:rPr>
              <w:t>Հայաստանի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Հանրապետությունում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խոշոր</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եղջերավոր</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կենդանիների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համարակալում</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հաշվառում</w:t>
            </w:r>
            <w:proofErr w:type="spellEnd"/>
            <w:r w:rsidRPr="00CB6C4F">
              <w:rPr>
                <w:rFonts w:ascii="GHEA Grapalat" w:eastAsia="Times New Roman" w:hAnsi="GHEA Grapalat"/>
                <w:bCs/>
                <w:sz w:val="24"/>
                <w:szCs w:val="24"/>
                <w:lang w:val="pt-BR" w:eastAsia="ru-RU"/>
              </w:rPr>
              <w:t>», «</w:t>
            </w:r>
            <w:proofErr w:type="spellStart"/>
            <w:r w:rsidRPr="00CB6C4F">
              <w:rPr>
                <w:rFonts w:ascii="GHEA Grapalat" w:eastAsia="Times New Roman" w:hAnsi="GHEA Grapalat"/>
                <w:bCs/>
                <w:sz w:val="24"/>
                <w:szCs w:val="24"/>
                <w:lang w:eastAsia="ru-RU"/>
              </w:rPr>
              <w:t>Բուսասանիտարիայի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ծառայությունների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հողերի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ագրոքիմիական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հետազոտության</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բերրիության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բարձրացման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միջոցառումների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իրականացում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պետական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պատվերի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ծրագրերը</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ինչպես</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նաև</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պետական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ծրագրերի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մոնիթորինգ</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տեղազննություն</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p>
          <w:p w14:paraId="3E275CBB"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hy-AM" w:eastAsia="ru-RU"/>
              </w:rPr>
            </w:pPr>
            <w:proofErr w:type="spellStart"/>
            <w:r w:rsidRPr="00CB6C4F">
              <w:rPr>
                <w:rFonts w:ascii="GHEA Grapalat" w:eastAsia="Times New Roman" w:hAnsi="GHEA Grapalat"/>
                <w:bCs/>
                <w:sz w:val="24"/>
                <w:szCs w:val="24"/>
                <w:lang w:eastAsia="ru-RU"/>
              </w:rPr>
              <w:t>Այս</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կապակցութամբ</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հարկ</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է</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նշել</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որ</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վերը</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թվարկված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երեք</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միջոցառումների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շրջանակներում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իրականացվող</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աշխատանքների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վարձատրության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համար</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անհրաժեշտ</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գումարներըը</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ներառված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են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այդ</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միջոցառումների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գծով</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պետական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բյուջեով</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նախատեսված</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միջոցների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շրջանակներում</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Ինչ</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վերաբերվում</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է</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պետական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աջակցության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ծրագրերի</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մոնիթորինգի</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և</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տեղազննության</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գործառույթների կատարումն ապահովելու նպատակով ՊՈԱԿ-</w:t>
            </w:r>
            <w:r w:rsidRPr="00CB6C4F">
              <w:rPr>
                <w:rFonts w:ascii="GHEA Grapalat" w:eastAsia="Times New Roman" w:hAnsi="GHEA Grapalat"/>
                <w:bCs/>
                <w:sz w:val="24"/>
                <w:szCs w:val="24"/>
                <w:lang w:eastAsia="ru-RU"/>
              </w:rPr>
              <w:t>ի</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համապատասխան</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հաստիքների</w:t>
            </w:r>
            <w:proofErr w:type="spellEnd"/>
            <w:r w:rsidRPr="00CB6C4F">
              <w:rPr>
                <w:rFonts w:ascii="GHEA Grapalat" w:eastAsia="Times New Roman" w:hAnsi="GHEA Grapalat"/>
                <w:bCs/>
                <w:sz w:val="24"/>
                <w:szCs w:val="24"/>
                <w:lang w:val="hy-AM" w:eastAsia="ru-RU"/>
              </w:rPr>
              <w:t xml:space="preserve"> աշխատավարձի</w:t>
            </w:r>
            <w:r w:rsidRPr="00CB6C4F">
              <w:rPr>
                <w:rFonts w:ascii="GHEA Grapalat" w:eastAsia="Times New Roman" w:hAnsi="GHEA Grapalat"/>
                <w:bCs/>
                <w:sz w:val="24"/>
                <w:szCs w:val="24"/>
                <w:lang w:eastAsia="ru-RU"/>
              </w:rPr>
              <w:t>ն</w:t>
            </w:r>
            <w:r w:rsidRPr="00CB6C4F">
              <w:rPr>
                <w:rFonts w:ascii="GHEA Grapalat" w:eastAsia="Times New Roman" w:hAnsi="GHEA Grapalat"/>
                <w:bCs/>
                <w:sz w:val="24"/>
                <w:szCs w:val="24"/>
                <w:lang w:val="pt-BR" w:eastAsia="ru-RU"/>
              </w:rPr>
              <w:t>,</w:t>
            </w:r>
            <w:r w:rsidRPr="00CB6C4F">
              <w:rPr>
                <w:rFonts w:ascii="GHEA Grapalat" w:eastAsia="Times New Roman" w:hAnsi="GHEA Grapalat"/>
                <w:bCs/>
                <w:sz w:val="24"/>
                <w:szCs w:val="24"/>
                <w:lang w:val="hy-AM" w:eastAsia="ru-RU"/>
              </w:rPr>
              <w:t xml:space="preserve"> ապա</w:t>
            </w:r>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 xml:space="preserve">հարկ է նշել, որ </w:t>
            </w:r>
            <w:proofErr w:type="spellStart"/>
            <w:r w:rsidRPr="00CB6C4F">
              <w:rPr>
                <w:rFonts w:ascii="GHEA Grapalat" w:eastAsia="Times New Roman" w:hAnsi="GHEA Grapalat"/>
                <w:bCs/>
                <w:sz w:val="24"/>
                <w:szCs w:val="24"/>
                <w:lang w:eastAsia="ru-RU"/>
              </w:rPr>
              <w:t>վերջիններիս</w:t>
            </w:r>
            <w:proofErr w:type="spellEnd"/>
            <w:r w:rsidRPr="00CB6C4F">
              <w:rPr>
                <w:rFonts w:ascii="GHEA Grapalat" w:eastAsia="Times New Roman" w:hAnsi="GHEA Grapalat"/>
                <w:bCs/>
                <w:sz w:val="24"/>
                <w:szCs w:val="24"/>
                <w:lang w:val="hy-AM" w:eastAsia="ru-RU"/>
              </w:rPr>
              <w:t xml:space="preserve"> աշխատավարձի համար պահանջվող միջոցներն ապահովելու նպատակով, Ֆինանսատնտեսական նախարարական կոմիտեի 26.09.2022թ. նիստի նիստի N ԿԱ/280-2022 արձանագրության </w:t>
            </w:r>
            <w:r w:rsidRPr="00CB6C4F">
              <w:rPr>
                <w:rFonts w:ascii="GHEA Grapalat" w:eastAsia="Times New Roman" w:hAnsi="GHEA Grapalat"/>
                <w:bCs/>
                <w:sz w:val="24"/>
                <w:szCs w:val="24"/>
                <w:lang w:val="pt-BR" w:eastAsia="ru-RU"/>
              </w:rPr>
              <w:t>(</w:t>
            </w:r>
            <w:proofErr w:type="spellStart"/>
            <w:r w:rsidRPr="00CB6C4F">
              <w:rPr>
                <w:rFonts w:ascii="GHEA Grapalat" w:eastAsia="Times New Roman" w:hAnsi="GHEA Grapalat"/>
                <w:bCs/>
                <w:sz w:val="24"/>
                <w:szCs w:val="24"/>
                <w:lang w:eastAsia="ru-RU"/>
              </w:rPr>
              <w:t>այսուհետ</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Արձանագրություն</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4-րդ կետի 2-րդ ենթակետ</w:t>
            </w:r>
            <w:proofErr w:type="spellStart"/>
            <w:r w:rsidRPr="00CB6C4F">
              <w:rPr>
                <w:rFonts w:ascii="GHEA Grapalat" w:eastAsia="Times New Roman" w:hAnsi="GHEA Grapalat"/>
                <w:bCs/>
                <w:sz w:val="24"/>
                <w:szCs w:val="24"/>
                <w:lang w:eastAsia="ru-RU"/>
              </w:rPr>
              <w:t>ով</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 xml:space="preserve">առաջարկվել էր </w:t>
            </w:r>
            <w:proofErr w:type="spellStart"/>
            <w:r w:rsidRPr="00CB6C4F">
              <w:rPr>
                <w:rFonts w:ascii="GHEA Grapalat" w:eastAsia="Times New Roman" w:hAnsi="GHEA Grapalat"/>
                <w:bCs/>
                <w:sz w:val="24"/>
                <w:szCs w:val="24"/>
                <w:lang w:eastAsia="ru-RU"/>
              </w:rPr>
              <w:t>Էկոնոմիկայի</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eastAsia="ru-RU"/>
              </w:rPr>
              <w:t>ն</w:t>
            </w:r>
            <w:r w:rsidRPr="00CB6C4F">
              <w:rPr>
                <w:rFonts w:ascii="GHEA Grapalat" w:eastAsia="Times New Roman" w:hAnsi="GHEA Grapalat"/>
                <w:bCs/>
                <w:sz w:val="24"/>
                <w:szCs w:val="24"/>
                <w:lang w:val="hy-AM" w:eastAsia="ru-RU"/>
              </w:rPr>
              <w:t xml:space="preserve">ախարարության </w:t>
            </w:r>
            <w:r w:rsidRPr="00CB6C4F">
              <w:rPr>
                <w:rFonts w:ascii="GHEA Grapalat" w:eastAsia="Times New Roman" w:hAnsi="GHEA Grapalat"/>
                <w:bCs/>
                <w:sz w:val="24"/>
                <w:szCs w:val="24"/>
                <w:lang w:val="pt-BR" w:eastAsia="ru-RU"/>
              </w:rPr>
              <w:t>(</w:t>
            </w:r>
            <w:proofErr w:type="spellStart"/>
            <w:r w:rsidRPr="00CB6C4F">
              <w:rPr>
                <w:rFonts w:ascii="GHEA Grapalat" w:eastAsia="Times New Roman" w:hAnsi="GHEA Grapalat"/>
                <w:bCs/>
                <w:sz w:val="24"/>
                <w:szCs w:val="24"/>
                <w:lang w:eastAsia="ru-RU"/>
              </w:rPr>
              <w:t>այսուհետ</w:t>
            </w:r>
            <w:proofErr w:type="spellEnd"/>
            <w:r w:rsidRPr="00CB6C4F">
              <w:rPr>
                <w:rFonts w:ascii="GHEA Grapalat" w:eastAsia="Times New Roman" w:hAnsi="GHEA Grapalat"/>
                <w:bCs/>
                <w:sz w:val="24"/>
                <w:szCs w:val="24"/>
                <w:lang w:eastAsia="ru-RU"/>
              </w:rPr>
              <w:t>՝</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lastRenderedPageBreak/>
              <w:t>Նախարարություն</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աշխատավարձի ֆոնդը համապատասխանաբար կրճատել՝ ուղղելով ՊՈԱԿ-ի աշխատավարձի ֆոնդին</w:t>
            </w:r>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Այս</w:t>
            </w:r>
            <w:proofErr w:type="spellEnd"/>
            <w:r w:rsidRPr="00CB6C4F">
              <w:rPr>
                <w:rFonts w:ascii="GHEA Grapalat" w:eastAsia="Times New Roman" w:hAnsi="GHEA Grapalat"/>
                <w:bCs/>
                <w:sz w:val="24"/>
                <w:szCs w:val="24"/>
                <w:lang w:val="pt-BR" w:eastAsia="ru-RU"/>
              </w:rPr>
              <w:t xml:space="preserve"> </w:t>
            </w:r>
            <w:proofErr w:type="spellStart"/>
            <w:r w:rsidRPr="00CB6C4F">
              <w:rPr>
                <w:rFonts w:ascii="GHEA Grapalat" w:eastAsia="Times New Roman" w:hAnsi="GHEA Grapalat"/>
                <w:bCs/>
                <w:sz w:val="24"/>
                <w:szCs w:val="24"/>
                <w:lang w:eastAsia="ru-RU"/>
              </w:rPr>
              <w:t>պարագայում</w:t>
            </w:r>
            <w:proofErr w:type="spellEnd"/>
            <w:r w:rsidRPr="00CB6C4F">
              <w:rPr>
                <w:rFonts w:ascii="GHEA Grapalat" w:eastAsia="Times New Roman" w:hAnsi="GHEA Grapalat"/>
                <w:bCs/>
                <w:sz w:val="24"/>
                <w:szCs w:val="24"/>
                <w:lang w:val="pt-BR" w:eastAsia="ru-RU"/>
              </w:rPr>
              <w:t xml:space="preserve"> </w:t>
            </w:r>
            <w:r w:rsidRPr="00CB6C4F">
              <w:rPr>
                <w:rFonts w:ascii="GHEA Grapalat" w:eastAsia="Times New Roman" w:hAnsi="GHEA Grapalat"/>
                <w:bCs/>
                <w:sz w:val="24"/>
                <w:szCs w:val="24"/>
                <w:lang w:val="hy-AM" w:eastAsia="ru-RU"/>
              </w:rPr>
              <w:t xml:space="preserve">Նախագծով ներկայացված վերաբաշխումը չի ենթադրում </w:t>
            </w:r>
            <w:r w:rsidRPr="00CB6C4F">
              <w:rPr>
                <w:rFonts w:ascii="GHEA Grapalat" w:eastAsia="Times New Roman" w:hAnsi="GHEA Grapalat"/>
                <w:bCs/>
                <w:sz w:val="24"/>
                <w:szCs w:val="24"/>
                <w:lang w:eastAsia="ru-RU"/>
              </w:rPr>
              <w:t>Ն</w:t>
            </w:r>
            <w:r w:rsidRPr="00CB6C4F">
              <w:rPr>
                <w:rFonts w:ascii="GHEA Grapalat" w:eastAsia="Times New Roman" w:hAnsi="GHEA Grapalat"/>
                <w:bCs/>
                <w:sz w:val="24"/>
                <w:szCs w:val="24"/>
                <w:lang w:val="hy-AM" w:eastAsia="ru-RU"/>
              </w:rPr>
              <w:t>ախարարության աշխատավարձի ֆոնդի կրճատում:</w:t>
            </w:r>
          </w:p>
          <w:p w14:paraId="071D494E"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Հաշվի առնելով Արձանագրությամբ ձևակերպված առաջարկությունը հարկ է նշել նաև, որ Նախարարության աշխատավարձի ֆոնդը ՀՀ 2024թ. պետական բյուջեով նախատեսվել է պետական կառավարման համակարգի մարմիններում աշխատանքի վարձատրության ընդհանուր մոտեցմանը համապատասխան, հիմք ընդունելով «Պետական պաշտոններ և պետական ծառայության պաշտոններ զբաղեցնող անձանց վարձատրության մասին» ՀՀ օրենքի դրույթներն և ՀՀ կառավարության 2014 թվականի հուլիսի 3-ի «Պետական իշխանության մարմիններում քաղաքա</w:t>
            </w:r>
            <w:r w:rsidRPr="00CB6C4F">
              <w:rPr>
                <w:rFonts w:ascii="GHEA Grapalat" w:eastAsia="Times New Roman" w:hAnsi="GHEA Grapalat"/>
                <w:bCs/>
                <w:sz w:val="24"/>
                <w:szCs w:val="24"/>
                <w:lang w:val="hy-AM" w:eastAsia="ru-RU"/>
              </w:rPr>
              <w:softHyphen/>
              <w:t>ցիական աշխատանք կատարող և տեխնիկական սպասարկում իրականացնող անձանց պաշտոնային դրույքաչափերը սահմանելու մասին» N 737-Ն որոշման պահանջները, համաձայն որոնց աշխա</w:t>
            </w:r>
            <w:r w:rsidRPr="00CB6C4F">
              <w:rPr>
                <w:rFonts w:ascii="GHEA Grapalat" w:eastAsia="Times New Roman" w:hAnsi="GHEA Grapalat"/>
                <w:bCs/>
                <w:sz w:val="24"/>
                <w:szCs w:val="24"/>
                <w:lang w:val="hy-AM" w:eastAsia="ru-RU"/>
              </w:rPr>
              <w:softHyphen/>
              <w:t>տավարձի ֆոնդում ներառվել են ինչպես աշխատողներին վճարվող հիմնական աշխատավարձերը, հավելումներն ու հավելավճարները, այնպես էլ պարգևատրման և դրամական խրախուսման համար օրենսդրությամբ նախատեսված միջոցները:</w:t>
            </w:r>
          </w:p>
          <w:p w14:paraId="0991E0DF"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Բացի վերը նշվածից ՀՀ վարչապետ Նիկոլ Փաշինյանի մոտ 22.09.2021թ. կայացած՝ ՀՀ 2022թ. պետական բյուջեի նախագծում ՀՀ վարչապետի աշխատակազմի չափաքանակների շրջանակների մասին խորհրդակցության Վ/93-2021թ արձանագրությամբ (6-րդ կետի 2-րդ ենթակետ) ՀՀ ֆինանսների նախարարին հանձնարարվել է Նախարարության կրճատված հաստիքների գծով տնտեսված միջոցներն ուղղել պարգևատրման ֆոնդին: Այդ կապակցությամբ ՀՀ վարչապետի 12.04.2021թ. N 372-Ա որոշմամբ Նախարարության թվով 69 հաստիքների կրճատմամբ (ՀՀ վարչապետի 18.03.2022թ. N283-Լ որոշմամբ Նախարարության</w:t>
            </w:r>
            <w:r w:rsidRPr="00CB6C4F">
              <w:rPr>
                <w:rFonts w:ascii="GHEA Grapalat" w:eastAsia="Times New Roman" w:hAnsi="GHEA Grapalat"/>
                <w:bCs/>
                <w:sz w:val="24"/>
                <w:szCs w:val="24"/>
                <w:lang w:val="af-ZA" w:eastAsia="ru-RU"/>
              </w:rPr>
              <w:t xml:space="preserve"> </w:t>
            </w:r>
            <w:r w:rsidRPr="00CB6C4F">
              <w:rPr>
                <w:rFonts w:ascii="GHEA Grapalat" w:eastAsia="Times New Roman" w:hAnsi="GHEA Grapalat"/>
                <w:bCs/>
                <w:sz w:val="24"/>
                <w:szCs w:val="24"/>
                <w:lang w:val="hy-AM" w:eastAsia="ru-RU"/>
              </w:rPr>
              <w:t xml:space="preserve">Գյուղատնտեսական </w:t>
            </w:r>
            <w:r w:rsidRPr="00CB6C4F">
              <w:rPr>
                <w:rFonts w:ascii="GHEA Grapalat" w:eastAsia="Times New Roman" w:hAnsi="GHEA Grapalat"/>
                <w:bCs/>
                <w:sz w:val="24"/>
                <w:szCs w:val="24"/>
                <w:lang w:val="hy-AM" w:eastAsia="ru-RU"/>
              </w:rPr>
              <w:lastRenderedPageBreak/>
              <w:t>խորհրդատվության, նորարարությունների և մոնիթորինգի վարչությունը վերանվանվել է Գյուղատնտեսական խորհրդատվության և նորարարությունների վարչության, որի արդյունքում հանվել է մոնիթորինգի գործառույթը և ՀՀ կառավարության 17.11.2022թ. N 1750-Ն որոշմամբ վերապահվել է ՊՈԱԿ-ին) տնտեսված միջոցներն ուղղվել են Նախարարության պարգևատրման ֆոնդին, որի արդյունքում ՀՀ 2024թ. պետական բյուջեով Նախարարության պահպանման ծախսերում ընդգրկված - Այլ վարձատրություններ հոդվածով նախատեսվել է 167,058.3 հազ. դրամ:</w:t>
            </w:r>
          </w:p>
          <w:p w14:paraId="3C6C92F2" w14:textId="77777777" w:rsidR="00CB6C4F" w:rsidRDefault="00CB6C4F" w:rsidP="00CB6C4F">
            <w:pPr>
              <w:spacing w:after="0" w:line="360" w:lineRule="auto"/>
              <w:ind w:firstLine="720"/>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Ելնելով վերոգրյալից առաջարկում ենք Նախագիծը լրամշակել և պետական աջակցության ծրագրերի մոնիթորինգի և տեղազննության գործառույթների կատարումն ապահովելող ՊՈԱԿ-ի համապատասխան հաստիքների աշխատավարձի ֆինանսավորման նպատակով վերաբաշխումը ներկայացնել Նախարարության պահպանման ծախսերից, մասնավորապես -Այլ վարձատրություններ հոդվածից վերաբաշխում կատարելու տարբերակով:</w:t>
            </w:r>
          </w:p>
          <w:p w14:paraId="63E2ECDC" w14:textId="77777777" w:rsidR="00CB6C4F" w:rsidRDefault="00CB6C4F" w:rsidP="00CB6C4F">
            <w:pPr>
              <w:spacing w:after="0" w:line="360" w:lineRule="auto"/>
              <w:ind w:firstLine="720"/>
              <w:jc w:val="both"/>
              <w:rPr>
                <w:rFonts w:ascii="GHEA Grapalat" w:eastAsia="Times New Roman" w:hAnsi="GHEA Grapalat"/>
                <w:bCs/>
                <w:sz w:val="24"/>
                <w:szCs w:val="24"/>
                <w:lang w:val="hy-AM" w:eastAsia="ru-RU"/>
              </w:rPr>
            </w:pPr>
          </w:p>
          <w:p w14:paraId="55CB4F01" w14:textId="77777777" w:rsidR="00CB6C4F" w:rsidRDefault="00CB6C4F" w:rsidP="00CB6C4F">
            <w:pPr>
              <w:spacing w:after="0" w:line="360" w:lineRule="auto"/>
              <w:ind w:firstLine="720"/>
              <w:jc w:val="both"/>
              <w:rPr>
                <w:rFonts w:ascii="GHEA Grapalat" w:eastAsia="Times New Roman" w:hAnsi="GHEA Grapalat"/>
                <w:bCs/>
                <w:sz w:val="24"/>
                <w:szCs w:val="24"/>
                <w:lang w:val="hy-AM" w:eastAsia="ru-RU"/>
              </w:rPr>
            </w:pPr>
          </w:p>
          <w:p w14:paraId="45E98ABB" w14:textId="77777777" w:rsidR="00CB6C4F" w:rsidRDefault="00CB6C4F" w:rsidP="00CB6C4F">
            <w:pPr>
              <w:spacing w:after="0" w:line="360" w:lineRule="auto"/>
              <w:ind w:firstLine="720"/>
              <w:jc w:val="both"/>
              <w:rPr>
                <w:rFonts w:ascii="GHEA Grapalat" w:eastAsia="Times New Roman" w:hAnsi="GHEA Grapalat"/>
                <w:bCs/>
                <w:sz w:val="24"/>
                <w:szCs w:val="24"/>
                <w:lang w:val="hy-AM" w:eastAsia="ru-RU"/>
              </w:rPr>
            </w:pPr>
          </w:p>
          <w:p w14:paraId="5179424A" w14:textId="77777777" w:rsidR="00CB6C4F" w:rsidRDefault="00CB6C4F" w:rsidP="00CB6C4F">
            <w:pPr>
              <w:spacing w:after="0" w:line="360" w:lineRule="auto"/>
              <w:ind w:firstLine="720"/>
              <w:jc w:val="both"/>
              <w:rPr>
                <w:rFonts w:ascii="GHEA Grapalat" w:eastAsia="Times New Roman" w:hAnsi="GHEA Grapalat"/>
                <w:bCs/>
                <w:sz w:val="24"/>
                <w:szCs w:val="24"/>
                <w:lang w:val="hy-AM" w:eastAsia="ru-RU"/>
              </w:rPr>
            </w:pPr>
          </w:p>
          <w:p w14:paraId="3B38DA97"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hy-AM" w:eastAsia="ru-RU"/>
              </w:rPr>
            </w:pPr>
          </w:p>
          <w:p w14:paraId="043B885A" w14:textId="77777777" w:rsidR="006E2089" w:rsidRPr="006E2089" w:rsidRDefault="00CB6C4F" w:rsidP="006E2089">
            <w:pPr>
              <w:spacing w:line="360" w:lineRule="auto"/>
              <w:ind w:firstLine="720"/>
              <w:jc w:val="both"/>
              <w:rPr>
                <w:rFonts w:cs="Calibri"/>
                <w:color w:val="00000A"/>
                <w:lang w:val="hy-AM"/>
              </w:rPr>
            </w:pPr>
            <w:r w:rsidRPr="00CB6C4F">
              <w:rPr>
                <w:rFonts w:ascii="GHEA Grapalat" w:eastAsia="Times New Roman" w:hAnsi="GHEA Grapalat"/>
                <w:bCs/>
                <w:sz w:val="24"/>
                <w:szCs w:val="24"/>
                <w:lang w:val="hy-AM" w:eastAsia="ru-RU"/>
              </w:rPr>
              <w:t xml:space="preserve">2. ՀՀ կառավարության 29.12.2023թ. N 2323-Ն որոշման 12-րդ հավելվածի 5-րդ կետով սահմանված է, որ գլխավոր կարգադրիչները բյուջեի կատարման ընթացքում 2024թ.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 Այս կապակցությամբ բացահայտման կարիք ունի </w:t>
            </w:r>
            <w:r w:rsidRPr="00CB6C4F">
              <w:rPr>
                <w:rFonts w:ascii="GHEA Grapalat" w:eastAsia="Times New Roman" w:hAnsi="GHEA Grapalat"/>
                <w:bCs/>
                <w:sz w:val="24"/>
                <w:szCs w:val="24"/>
                <w:lang w:val="hy-AM" w:eastAsia="ru-RU"/>
              </w:rPr>
              <w:lastRenderedPageBreak/>
              <w:t>ՀՀ կառավարության 21.11.2024թ. 1819-Ն որոշմամբ 1187-12020. Մեղվաբուծության զարգացման փորձնական ծրագրի իրականացման համար պետական աջակցություն միջոցառմանը վերաբաշխման միջոցով հատկացված 12.0 մլն դրամից շուրջ 20 օր հետո Նախագծով առաջարկվող 10.0 մլն դրամ վերաբաշխման հանգամանքը:</w:t>
            </w:r>
            <w:r w:rsidR="006E2089">
              <w:rPr>
                <w:rFonts w:ascii="GHEA Grapalat" w:eastAsia="Times New Roman" w:hAnsi="GHEA Grapalat"/>
                <w:bCs/>
                <w:sz w:val="24"/>
                <w:szCs w:val="24"/>
                <w:lang w:val="hy-AM" w:eastAsia="ru-RU"/>
              </w:rPr>
              <w:t xml:space="preserve"> </w:t>
            </w:r>
            <w:r w:rsidR="006E2089" w:rsidRPr="006E2089">
              <w:rPr>
                <w:rFonts w:ascii="GHEA Grapalat" w:hAnsi="GHEA Grapalat" w:cs="Calibri"/>
                <w:sz w:val="24"/>
                <w:szCs w:val="24"/>
                <w:lang w:val="hy-AM"/>
              </w:rPr>
              <w:t>1187-12020 «Մեղվաբուծության զարգացման փորձնական» ծրագրի շրջանակներում ստացված հայտերի համաձայն նախատեսվել էր փոխհատուցել 12,000</w:t>
            </w:r>
            <w:r w:rsidR="006E2089" w:rsidRPr="006E2089">
              <w:rPr>
                <w:rFonts w:ascii="Microsoft JhengHei" w:eastAsia="Microsoft JhengHei" w:hAnsi="Microsoft JhengHei" w:cs="Calibri" w:hint="eastAsia"/>
                <w:sz w:val="24"/>
                <w:szCs w:val="24"/>
              </w:rPr>
              <w:t>․</w:t>
            </w:r>
            <w:r w:rsidR="006E2089" w:rsidRPr="006E2089">
              <w:rPr>
                <w:rFonts w:ascii="GHEA Grapalat" w:hAnsi="GHEA Grapalat" w:cs="Calibri"/>
                <w:sz w:val="24"/>
                <w:szCs w:val="24"/>
                <w:lang w:val="hy-AM"/>
              </w:rPr>
              <w:t>00, սակայն հաստատվել է մեկ հայտ /արդյունքային ցուցանիշ՝ 50 մեղվափեթակ՝ մեղվաընտանիքով/, որի արդյունքում մինչև 2024 թվականի ավարտը կփոխհատուցվի 2,000</w:t>
            </w:r>
            <w:r w:rsidR="006E2089" w:rsidRPr="006E2089">
              <w:rPr>
                <w:rFonts w:ascii="Microsoft JhengHei" w:eastAsia="Microsoft JhengHei" w:hAnsi="Microsoft JhengHei" w:cs="Calibri" w:hint="eastAsia"/>
                <w:sz w:val="24"/>
                <w:szCs w:val="24"/>
              </w:rPr>
              <w:t>․</w:t>
            </w:r>
            <w:r w:rsidR="006E2089" w:rsidRPr="006E2089">
              <w:rPr>
                <w:rFonts w:ascii="GHEA Grapalat" w:hAnsi="GHEA Grapalat" w:cs="Calibri"/>
                <w:sz w:val="24"/>
                <w:szCs w:val="24"/>
                <w:lang w:val="hy-AM"/>
              </w:rPr>
              <w:t xml:space="preserve">00, իսկ մնացած ֆինանսական միջոցների փոխհատուցումը կիրականացվի 2025 թվականին։ </w:t>
            </w:r>
          </w:p>
          <w:p w14:paraId="49C0122B" w14:textId="77777777" w:rsidR="00CB6C4F" w:rsidRPr="00CB6C4F" w:rsidRDefault="00CB6C4F" w:rsidP="00CB6C4F">
            <w:pPr>
              <w:spacing w:after="0" w:line="360" w:lineRule="auto"/>
              <w:ind w:firstLine="720"/>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Միաժամանակ խմբագրական առումով հայտնում ենք.</w:t>
            </w:r>
          </w:p>
          <w:p w14:paraId="6885E365" w14:textId="77777777" w:rsidR="00CB6C4F" w:rsidRPr="00CB6C4F" w:rsidRDefault="00CB6C4F" w:rsidP="00CB6C4F">
            <w:pPr>
              <w:numPr>
                <w:ilvl w:val="0"/>
                <w:numId w:val="5"/>
              </w:numPr>
              <w:spacing w:after="0" w:line="360" w:lineRule="auto"/>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Նախագծով ներկայացված նվազեցումները հնարավոր չէ կատարել, դրանում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p w14:paraId="7371897B" w14:textId="77777777" w:rsidR="00CB6C4F" w:rsidRPr="00CB6C4F" w:rsidRDefault="00CB6C4F" w:rsidP="00CB6C4F">
            <w:pPr>
              <w:numPr>
                <w:ilvl w:val="0"/>
                <w:numId w:val="5"/>
              </w:numPr>
              <w:spacing w:after="0" w:line="360" w:lineRule="auto"/>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Նախագծի 1-ին կետում անհրաժեշտ է հղում կատարել նաև ՀՀ կառավարության 28.12.2023թ. N 2323-Ն որոշման N 10 հավելվածին,</w:t>
            </w:r>
          </w:p>
          <w:p w14:paraId="65B4342F" w14:textId="77777777" w:rsidR="00CB6C4F" w:rsidRPr="00CB6C4F" w:rsidRDefault="00CB6C4F" w:rsidP="00CB6C4F">
            <w:pPr>
              <w:numPr>
                <w:ilvl w:val="0"/>
                <w:numId w:val="5"/>
              </w:numPr>
              <w:spacing w:after="0" w:line="360" w:lineRule="auto"/>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t>N 3 հավելվածում անհրաժեշտ է ներկայացնել նաև 1187-12018 Ոչխարաբուծության և այծաբուծության զարգացման ծրագրին աջակցություն միջոցառման գծով կատարվող նվազեցումը,</w:t>
            </w:r>
          </w:p>
          <w:p w14:paraId="7871ACC9" w14:textId="1475F0F1" w:rsidR="00A64AFE" w:rsidRPr="00CB6C4F" w:rsidRDefault="00CB6C4F" w:rsidP="00CB6C4F">
            <w:pPr>
              <w:numPr>
                <w:ilvl w:val="0"/>
                <w:numId w:val="5"/>
              </w:numPr>
              <w:spacing w:after="0" w:line="360" w:lineRule="auto"/>
              <w:jc w:val="both"/>
              <w:rPr>
                <w:rFonts w:ascii="GHEA Grapalat" w:eastAsia="Times New Roman" w:hAnsi="GHEA Grapalat"/>
                <w:bCs/>
                <w:sz w:val="24"/>
                <w:szCs w:val="24"/>
                <w:lang w:val="hy-AM" w:eastAsia="ru-RU"/>
              </w:rPr>
            </w:pPr>
            <w:r w:rsidRPr="00CB6C4F">
              <w:rPr>
                <w:rFonts w:ascii="GHEA Grapalat" w:eastAsia="Times New Roman" w:hAnsi="GHEA Grapalat"/>
                <w:bCs/>
                <w:sz w:val="24"/>
                <w:szCs w:val="24"/>
                <w:lang w:val="hy-AM" w:eastAsia="ru-RU"/>
              </w:rPr>
              <w:lastRenderedPageBreak/>
              <w:tab/>
              <w:t>N 6 հավելվածում 39294200 ԳՄԱ կոդի հերթական համարը նշել «/2», «Չափի միավորը» սյունակում նշել «հատ», «Միավորի գինը» սյունակում՝ «5,000,000.0», իսկ «Քանակը» սյունակում՝ «-2»:</w:t>
            </w:r>
          </w:p>
        </w:tc>
        <w:tc>
          <w:tcPr>
            <w:tcW w:w="3946" w:type="dxa"/>
            <w:tcBorders>
              <w:top w:val="single" w:sz="4" w:space="0" w:color="auto"/>
              <w:left w:val="single" w:sz="4" w:space="0" w:color="auto"/>
              <w:bottom w:val="single" w:sz="4" w:space="0" w:color="auto"/>
              <w:right w:val="single" w:sz="4" w:space="0" w:color="auto"/>
            </w:tcBorders>
            <w:hideMark/>
          </w:tcPr>
          <w:p w14:paraId="1084D935" w14:textId="77777777" w:rsidR="00334ECC" w:rsidRDefault="00334ECC" w:rsidP="008132FF">
            <w:pPr>
              <w:spacing w:after="0" w:line="360" w:lineRule="auto"/>
              <w:jc w:val="both"/>
              <w:rPr>
                <w:rFonts w:ascii="GHEA Grapalat" w:hAnsi="GHEA Grapalat"/>
                <w:b/>
                <w:sz w:val="24"/>
                <w:szCs w:val="24"/>
                <w:lang w:val="hy-AM"/>
              </w:rPr>
            </w:pPr>
          </w:p>
          <w:p w14:paraId="499242D0" w14:textId="77777777" w:rsidR="00334ECC" w:rsidRDefault="00334ECC" w:rsidP="008132FF">
            <w:pPr>
              <w:spacing w:after="0" w:line="360" w:lineRule="auto"/>
              <w:jc w:val="both"/>
              <w:rPr>
                <w:rFonts w:ascii="GHEA Grapalat" w:hAnsi="GHEA Grapalat"/>
                <w:b/>
                <w:sz w:val="24"/>
                <w:szCs w:val="24"/>
                <w:lang w:val="hy-AM"/>
              </w:rPr>
            </w:pPr>
          </w:p>
          <w:p w14:paraId="7FC99FB0" w14:textId="77777777" w:rsidR="00334ECC" w:rsidRDefault="00334ECC" w:rsidP="008132FF">
            <w:pPr>
              <w:spacing w:after="0" w:line="360" w:lineRule="auto"/>
              <w:jc w:val="both"/>
              <w:rPr>
                <w:rFonts w:ascii="GHEA Grapalat" w:hAnsi="GHEA Grapalat"/>
                <w:b/>
                <w:sz w:val="24"/>
                <w:szCs w:val="24"/>
                <w:lang w:val="hy-AM"/>
              </w:rPr>
            </w:pPr>
          </w:p>
          <w:p w14:paraId="7F4160C4" w14:textId="77777777" w:rsidR="00CB6C4F" w:rsidRDefault="00CB6C4F" w:rsidP="008132FF">
            <w:pPr>
              <w:spacing w:after="0" w:line="360" w:lineRule="auto"/>
              <w:jc w:val="both"/>
              <w:rPr>
                <w:rFonts w:ascii="GHEA Grapalat" w:hAnsi="GHEA Grapalat"/>
                <w:b/>
                <w:sz w:val="24"/>
                <w:szCs w:val="24"/>
                <w:lang w:val="hy-AM"/>
              </w:rPr>
            </w:pPr>
          </w:p>
          <w:p w14:paraId="0EE9ABE6" w14:textId="77777777" w:rsidR="00CB6C4F" w:rsidRDefault="00CB6C4F" w:rsidP="008132FF">
            <w:pPr>
              <w:spacing w:after="0" w:line="360" w:lineRule="auto"/>
              <w:jc w:val="both"/>
              <w:rPr>
                <w:rFonts w:ascii="GHEA Grapalat" w:hAnsi="GHEA Grapalat"/>
                <w:b/>
                <w:sz w:val="24"/>
                <w:szCs w:val="24"/>
                <w:lang w:val="hy-AM"/>
              </w:rPr>
            </w:pPr>
          </w:p>
          <w:p w14:paraId="489F4E35" w14:textId="77777777" w:rsidR="00CB6C4F" w:rsidRDefault="00CB6C4F" w:rsidP="008132FF">
            <w:pPr>
              <w:spacing w:after="0" w:line="360" w:lineRule="auto"/>
              <w:jc w:val="both"/>
              <w:rPr>
                <w:rFonts w:ascii="GHEA Grapalat" w:hAnsi="GHEA Grapalat"/>
                <w:b/>
                <w:sz w:val="24"/>
                <w:szCs w:val="24"/>
                <w:lang w:val="hy-AM"/>
              </w:rPr>
            </w:pPr>
          </w:p>
          <w:p w14:paraId="5D4A71CB" w14:textId="77777777" w:rsidR="00CB6C4F" w:rsidRDefault="00CB6C4F" w:rsidP="008132FF">
            <w:pPr>
              <w:spacing w:after="0" w:line="360" w:lineRule="auto"/>
              <w:jc w:val="both"/>
              <w:rPr>
                <w:rFonts w:ascii="GHEA Grapalat" w:hAnsi="GHEA Grapalat"/>
                <w:b/>
                <w:sz w:val="24"/>
                <w:szCs w:val="24"/>
                <w:lang w:val="hy-AM"/>
              </w:rPr>
            </w:pPr>
          </w:p>
          <w:p w14:paraId="6A40F2EE" w14:textId="77777777" w:rsidR="00CB6C4F" w:rsidRDefault="00CB6C4F" w:rsidP="008132FF">
            <w:pPr>
              <w:spacing w:after="0" w:line="360" w:lineRule="auto"/>
              <w:jc w:val="both"/>
              <w:rPr>
                <w:rFonts w:ascii="GHEA Grapalat" w:hAnsi="GHEA Grapalat"/>
                <w:b/>
                <w:sz w:val="24"/>
                <w:szCs w:val="24"/>
                <w:lang w:val="hy-AM"/>
              </w:rPr>
            </w:pPr>
          </w:p>
          <w:p w14:paraId="1EB5DD9A" w14:textId="77777777" w:rsidR="00CB6C4F" w:rsidRDefault="00CB6C4F" w:rsidP="008132FF">
            <w:pPr>
              <w:spacing w:after="0" w:line="360" w:lineRule="auto"/>
              <w:jc w:val="both"/>
              <w:rPr>
                <w:rFonts w:ascii="GHEA Grapalat" w:hAnsi="GHEA Grapalat"/>
                <w:b/>
                <w:sz w:val="24"/>
                <w:szCs w:val="24"/>
                <w:lang w:val="hy-AM"/>
              </w:rPr>
            </w:pPr>
          </w:p>
          <w:p w14:paraId="0C8B1A89" w14:textId="77777777" w:rsidR="00CB6C4F" w:rsidRDefault="00CB6C4F" w:rsidP="008132FF">
            <w:pPr>
              <w:spacing w:after="0" w:line="360" w:lineRule="auto"/>
              <w:jc w:val="both"/>
              <w:rPr>
                <w:rFonts w:ascii="GHEA Grapalat" w:hAnsi="GHEA Grapalat"/>
                <w:b/>
                <w:sz w:val="24"/>
                <w:szCs w:val="24"/>
                <w:lang w:val="hy-AM"/>
              </w:rPr>
            </w:pPr>
          </w:p>
          <w:p w14:paraId="58A720C9" w14:textId="77777777" w:rsidR="00CB6C4F" w:rsidRDefault="00CB6C4F" w:rsidP="008132FF">
            <w:pPr>
              <w:spacing w:after="0" w:line="360" w:lineRule="auto"/>
              <w:jc w:val="both"/>
              <w:rPr>
                <w:rFonts w:ascii="GHEA Grapalat" w:hAnsi="GHEA Grapalat"/>
                <w:b/>
                <w:sz w:val="24"/>
                <w:szCs w:val="24"/>
                <w:lang w:val="hy-AM"/>
              </w:rPr>
            </w:pPr>
          </w:p>
          <w:p w14:paraId="3CC4AFCE" w14:textId="77777777" w:rsidR="00CB6C4F" w:rsidRDefault="00CB6C4F" w:rsidP="008132FF">
            <w:pPr>
              <w:spacing w:after="0" w:line="360" w:lineRule="auto"/>
              <w:jc w:val="both"/>
              <w:rPr>
                <w:rFonts w:ascii="GHEA Grapalat" w:hAnsi="GHEA Grapalat"/>
                <w:b/>
                <w:sz w:val="24"/>
                <w:szCs w:val="24"/>
                <w:lang w:val="hy-AM"/>
              </w:rPr>
            </w:pPr>
          </w:p>
          <w:p w14:paraId="71D9B5F6" w14:textId="77777777" w:rsidR="00CB6C4F" w:rsidRDefault="00CB6C4F" w:rsidP="008132FF">
            <w:pPr>
              <w:spacing w:after="0" w:line="360" w:lineRule="auto"/>
              <w:jc w:val="both"/>
              <w:rPr>
                <w:rFonts w:ascii="GHEA Grapalat" w:hAnsi="GHEA Grapalat"/>
                <w:b/>
                <w:sz w:val="24"/>
                <w:szCs w:val="24"/>
                <w:lang w:val="hy-AM"/>
              </w:rPr>
            </w:pPr>
          </w:p>
          <w:p w14:paraId="088AA7A9" w14:textId="77777777" w:rsidR="00CB6C4F" w:rsidRDefault="00CB6C4F" w:rsidP="008132FF">
            <w:pPr>
              <w:spacing w:after="0" w:line="360" w:lineRule="auto"/>
              <w:jc w:val="both"/>
              <w:rPr>
                <w:rFonts w:ascii="GHEA Grapalat" w:hAnsi="GHEA Grapalat"/>
                <w:b/>
                <w:sz w:val="24"/>
                <w:szCs w:val="24"/>
                <w:lang w:val="hy-AM"/>
              </w:rPr>
            </w:pPr>
          </w:p>
          <w:p w14:paraId="47F0AAD9" w14:textId="77777777" w:rsidR="00CB6C4F" w:rsidRDefault="00CB6C4F" w:rsidP="008132FF">
            <w:pPr>
              <w:spacing w:after="0" w:line="360" w:lineRule="auto"/>
              <w:jc w:val="both"/>
              <w:rPr>
                <w:rFonts w:ascii="GHEA Grapalat" w:hAnsi="GHEA Grapalat"/>
                <w:b/>
                <w:sz w:val="24"/>
                <w:szCs w:val="24"/>
                <w:lang w:val="hy-AM"/>
              </w:rPr>
            </w:pPr>
          </w:p>
          <w:p w14:paraId="35CB1B22" w14:textId="77777777" w:rsidR="00CB6C4F" w:rsidRDefault="00CB6C4F" w:rsidP="008132FF">
            <w:pPr>
              <w:spacing w:after="0" w:line="360" w:lineRule="auto"/>
              <w:jc w:val="both"/>
              <w:rPr>
                <w:rFonts w:ascii="GHEA Grapalat" w:hAnsi="GHEA Grapalat"/>
                <w:b/>
                <w:sz w:val="24"/>
                <w:szCs w:val="24"/>
                <w:lang w:val="hy-AM"/>
              </w:rPr>
            </w:pPr>
          </w:p>
          <w:p w14:paraId="600EFE73" w14:textId="77777777" w:rsidR="00CB6C4F" w:rsidRDefault="00CB6C4F" w:rsidP="008132FF">
            <w:pPr>
              <w:spacing w:after="0" w:line="360" w:lineRule="auto"/>
              <w:jc w:val="both"/>
              <w:rPr>
                <w:rFonts w:ascii="GHEA Grapalat" w:hAnsi="GHEA Grapalat"/>
                <w:bCs/>
                <w:sz w:val="24"/>
                <w:szCs w:val="24"/>
                <w:lang w:val="hy-AM"/>
              </w:rPr>
            </w:pPr>
          </w:p>
          <w:p w14:paraId="6CFF9C9C" w14:textId="77777777" w:rsidR="00CB6C4F" w:rsidRDefault="00CB6C4F" w:rsidP="008132FF">
            <w:pPr>
              <w:spacing w:after="0" w:line="360" w:lineRule="auto"/>
              <w:jc w:val="both"/>
              <w:rPr>
                <w:rFonts w:ascii="GHEA Grapalat" w:hAnsi="GHEA Grapalat"/>
                <w:bCs/>
                <w:sz w:val="24"/>
                <w:szCs w:val="24"/>
                <w:lang w:val="hy-AM"/>
              </w:rPr>
            </w:pPr>
          </w:p>
          <w:p w14:paraId="098EC110" w14:textId="77777777" w:rsidR="00CB6C4F" w:rsidRDefault="00CB6C4F" w:rsidP="008132FF">
            <w:pPr>
              <w:spacing w:after="0" w:line="360" w:lineRule="auto"/>
              <w:jc w:val="both"/>
              <w:rPr>
                <w:rFonts w:ascii="GHEA Grapalat" w:hAnsi="GHEA Grapalat"/>
                <w:bCs/>
                <w:sz w:val="24"/>
                <w:szCs w:val="24"/>
                <w:lang w:val="hy-AM"/>
              </w:rPr>
            </w:pPr>
          </w:p>
          <w:p w14:paraId="133E16A7" w14:textId="77777777" w:rsidR="00CB6C4F" w:rsidRDefault="00CB6C4F" w:rsidP="008132FF">
            <w:pPr>
              <w:spacing w:after="0" w:line="360" w:lineRule="auto"/>
              <w:jc w:val="both"/>
              <w:rPr>
                <w:rFonts w:ascii="GHEA Grapalat" w:hAnsi="GHEA Grapalat"/>
                <w:bCs/>
                <w:sz w:val="24"/>
                <w:szCs w:val="24"/>
                <w:lang w:val="hy-AM"/>
              </w:rPr>
            </w:pPr>
          </w:p>
          <w:p w14:paraId="6C15A3FC" w14:textId="77777777" w:rsidR="00CB6C4F" w:rsidRDefault="00CB6C4F" w:rsidP="008132FF">
            <w:pPr>
              <w:spacing w:after="0" w:line="360" w:lineRule="auto"/>
              <w:jc w:val="both"/>
              <w:rPr>
                <w:rFonts w:ascii="GHEA Grapalat" w:hAnsi="GHEA Grapalat"/>
                <w:bCs/>
                <w:sz w:val="24"/>
                <w:szCs w:val="24"/>
                <w:lang w:val="hy-AM"/>
              </w:rPr>
            </w:pPr>
          </w:p>
          <w:p w14:paraId="7517B527" w14:textId="77777777" w:rsidR="00CB6C4F" w:rsidRDefault="00CB6C4F" w:rsidP="008132FF">
            <w:pPr>
              <w:spacing w:after="0" w:line="360" w:lineRule="auto"/>
              <w:jc w:val="both"/>
              <w:rPr>
                <w:rFonts w:ascii="GHEA Grapalat" w:hAnsi="GHEA Grapalat"/>
                <w:bCs/>
                <w:sz w:val="24"/>
                <w:szCs w:val="24"/>
                <w:lang w:val="hy-AM"/>
              </w:rPr>
            </w:pPr>
          </w:p>
          <w:p w14:paraId="35AF60F3" w14:textId="77777777" w:rsidR="00CB6C4F" w:rsidRDefault="00CB6C4F" w:rsidP="008132FF">
            <w:pPr>
              <w:spacing w:after="0" w:line="360" w:lineRule="auto"/>
              <w:jc w:val="both"/>
              <w:rPr>
                <w:rFonts w:ascii="GHEA Grapalat" w:hAnsi="GHEA Grapalat"/>
                <w:bCs/>
                <w:sz w:val="24"/>
                <w:szCs w:val="24"/>
                <w:lang w:val="hy-AM"/>
              </w:rPr>
            </w:pPr>
          </w:p>
          <w:p w14:paraId="0C5987CF" w14:textId="77777777" w:rsidR="00CB6C4F" w:rsidRDefault="00CB6C4F" w:rsidP="008132FF">
            <w:pPr>
              <w:spacing w:after="0" w:line="360" w:lineRule="auto"/>
              <w:jc w:val="both"/>
              <w:rPr>
                <w:rFonts w:ascii="GHEA Grapalat" w:hAnsi="GHEA Grapalat"/>
                <w:bCs/>
                <w:sz w:val="24"/>
                <w:szCs w:val="24"/>
                <w:lang w:val="hy-AM"/>
              </w:rPr>
            </w:pPr>
          </w:p>
          <w:p w14:paraId="796E8B1D" w14:textId="77777777" w:rsidR="00CB6C4F" w:rsidRDefault="00CB6C4F" w:rsidP="008132FF">
            <w:pPr>
              <w:spacing w:after="0" w:line="360" w:lineRule="auto"/>
              <w:jc w:val="both"/>
              <w:rPr>
                <w:rFonts w:ascii="GHEA Grapalat" w:hAnsi="GHEA Grapalat"/>
                <w:bCs/>
                <w:sz w:val="24"/>
                <w:szCs w:val="24"/>
                <w:lang w:val="hy-AM"/>
              </w:rPr>
            </w:pPr>
          </w:p>
          <w:p w14:paraId="2C85E445" w14:textId="77777777" w:rsidR="00CB6C4F" w:rsidRDefault="00CB6C4F" w:rsidP="008132FF">
            <w:pPr>
              <w:spacing w:after="0" w:line="360" w:lineRule="auto"/>
              <w:jc w:val="both"/>
              <w:rPr>
                <w:rFonts w:ascii="GHEA Grapalat" w:hAnsi="GHEA Grapalat"/>
                <w:bCs/>
                <w:sz w:val="24"/>
                <w:szCs w:val="24"/>
                <w:lang w:val="hy-AM"/>
              </w:rPr>
            </w:pPr>
          </w:p>
          <w:p w14:paraId="4A505692" w14:textId="77777777" w:rsidR="00CB6C4F" w:rsidRDefault="00CB6C4F" w:rsidP="008132FF">
            <w:pPr>
              <w:spacing w:after="0" w:line="360" w:lineRule="auto"/>
              <w:jc w:val="both"/>
              <w:rPr>
                <w:rFonts w:ascii="GHEA Grapalat" w:hAnsi="GHEA Grapalat"/>
                <w:bCs/>
                <w:sz w:val="24"/>
                <w:szCs w:val="24"/>
                <w:lang w:val="hy-AM"/>
              </w:rPr>
            </w:pPr>
          </w:p>
          <w:p w14:paraId="71417E2D" w14:textId="77777777" w:rsidR="00CB6C4F" w:rsidRDefault="00CB6C4F" w:rsidP="008132FF">
            <w:pPr>
              <w:spacing w:after="0" w:line="360" w:lineRule="auto"/>
              <w:jc w:val="both"/>
              <w:rPr>
                <w:rFonts w:ascii="GHEA Grapalat" w:hAnsi="GHEA Grapalat"/>
                <w:bCs/>
                <w:sz w:val="24"/>
                <w:szCs w:val="24"/>
                <w:lang w:val="hy-AM"/>
              </w:rPr>
            </w:pPr>
          </w:p>
          <w:p w14:paraId="23F1B537" w14:textId="77777777" w:rsidR="00CB6C4F" w:rsidRDefault="00CB6C4F" w:rsidP="008132FF">
            <w:pPr>
              <w:spacing w:after="0" w:line="360" w:lineRule="auto"/>
              <w:jc w:val="both"/>
              <w:rPr>
                <w:rFonts w:ascii="GHEA Grapalat" w:hAnsi="GHEA Grapalat"/>
                <w:bCs/>
                <w:sz w:val="24"/>
                <w:szCs w:val="24"/>
                <w:lang w:val="hy-AM"/>
              </w:rPr>
            </w:pPr>
          </w:p>
          <w:p w14:paraId="47F2D59E" w14:textId="77777777" w:rsidR="00CB6C4F" w:rsidRDefault="00CB6C4F" w:rsidP="008132FF">
            <w:pPr>
              <w:spacing w:after="0" w:line="360" w:lineRule="auto"/>
              <w:jc w:val="both"/>
              <w:rPr>
                <w:rFonts w:ascii="GHEA Grapalat" w:hAnsi="GHEA Grapalat"/>
                <w:bCs/>
                <w:sz w:val="24"/>
                <w:szCs w:val="24"/>
                <w:lang w:val="hy-AM"/>
              </w:rPr>
            </w:pPr>
          </w:p>
          <w:p w14:paraId="1520E8E2" w14:textId="77777777" w:rsidR="00CB6C4F" w:rsidRDefault="00CB6C4F" w:rsidP="008132FF">
            <w:pPr>
              <w:spacing w:after="0" w:line="360" w:lineRule="auto"/>
              <w:jc w:val="both"/>
              <w:rPr>
                <w:rFonts w:ascii="GHEA Grapalat" w:hAnsi="GHEA Grapalat"/>
                <w:bCs/>
                <w:sz w:val="24"/>
                <w:szCs w:val="24"/>
                <w:lang w:val="hy-AM"/>
              </w:rPr>
            </w:pPr>
          </w:p>
          <w:p w14:paraId="62102DA3" w14:textId="77777777" w:rsidR="00CB6C4F" w:rsidRDefault="00CB6C4F" w:rsidP="008132FF">
            <w:pPr>
              <w:spacing w:after="0" w:line="360" w:lineRule="auto"/>
              <w:jc w:val="both"/>
              <w:rPr>
                <w:rFonts w:ascii="GHEA Grapalat" w:hAnsi="GHEA Grapalat"/>
                <w:bCs/>
                <w:sz w:val="24"/>
                <w:szCs w:val="24"/>
                <w:lang w:val="hy-AM"/>
              </w:rPr>
            </w:pPr>
          </w:p>
          <w:p w14:paraId="07711853" w14:textId="77777777" w:rsidR="00CB6C4F" w:rsidRDefault="00CB6C4F" w:rsidP="008132FF">
            <w:pPr>
              <w:spacing w:after="0" w:line="360" w:lineRule="auto"/>
              <w:jc w:val="both"/>
              <w:rPr>
                <w:rFonts w:ascii="GHEA Grapalat" w:hAnsi="GHEA Grapalat"/>
                <w:bCs/>
                <w:sz w:val="24"/>
                <w:szCs w:val="24"/>
                <w:lang w:val="hy-AM"/>
              </w:rPr>
            </w:pPr>
          </w:p>
          <w:p w14:paraId="6D867AF3" w14:textId="77777777" w:rsidR="00CB6C4F" w:rsidRDefault="00CB6C4F" w:rsidP="008132FF">
            <w:pPr>
              <w:spacing w:after="0" w:line="360" w:lineRule="auto"/>
              <w:jc w:val="both"/>
              <w:rPr>
                <w:rFonts w:ascii="GHEA Grapalat" w:hAnsi="GHEA Grapalat"/>
                <w:bCs/>
                <w:sz w:val="24"/>
                <w:szCs w:val="24"/>
                <w:lang w:val="hy-AM"/>
              </w:rPr>
            </w:pPr>
          </w:p>
          <w:p w14:paraId="1D7F578E" w14:textId="77777777" w:rsidR="00CB6C4F" w:rsidRDefault="00CB6C4F" w:rsidP="008132FF">
            <w:pPr>
              <w:spacing w:after="0" w:line="360" w:lineRule="auto"/>
              <w:jc w:val="both"/>
              <w:rPr>
                <w:rFonts w:ascii="GHEA Grapalat" w:hAnsi="GHEA Grapalat"/>
                <w:bCs/>
                <w:sz w:val="24"/>
                <w:szCs w:val="24"/>
                <w:lang w:val="hy-AM"/>
              </w:rPr>
            </w:pPr>
          </w:p>
          <w:p w14:paraId="19387A75" w14:textId="77777777" w:rsidR="00CB6C4F" w:rsidRDefault="00CB6C4F" w:rsidP="008132FF">
            <w:pPr>
              <w:spacing w:after="0" w:line="360" w:lineRule="auto"/>
              <w:jc w:val="both"/>
              <w:rPr>
                <w:rFonts w:ascii="GHEA Grapalat" w:hAnsi="GHEA Grapalat"/>
                <w:bCs/>
                <w:sz w:val="24"/>
                <w:szCs w:val="24"/>
                <w:lang w:val="hy-AM"/>
              </w:rPr>
            </w:pPr>
          </w:p>
          <w:p w14:paraId="7A70244A" w14:textId="77777777" w:rsidR="00CB6C4F" w:rsidRDefault="00CB6C4F" w:rsidP="008132FF">
            <w:pPr>
              <w:spacing w:after="0" w:line="360" w:lineRule="auto"/>
              <w:jc w:val="both"/>
              <w:rPr>
                <w:rFonts w:ascii="GHEA Grapalat" w:hAnsi="GHEA Grapalat"/>
                <w:bCs/>
                <w:sz w:val="24"/>
                <w:szCs w:val="24"/>
                <w:lang w:val="hy-AM"/>
              </w:rPr>
            </w:pPr>
          </w:p>
          <w:p w14:paraId="4BAD4143" w14:textId="77777777" w:rsidR="00CB6C4F" w:rsidRDefault="00CB6C4F" w:rsidP="008132FF">
            <w:pPr>
              <w:spacing w:after="0" w:line="360" w:lineRule="auto"/>
              <w:jc w:val="both"/>
              <w:rPr>
                <w:rFonts w:ascii="GHEA Grapalat" w:hAnsi="GHEA Grapalat"/>
                <w:bCs/>
                <w:sz w:val="24"/>
                <w:szCs w:val="24"/>
                <w:lang w:val="hy-AM"/>
              </w:rPr>
            </w:pPr>
          </w:p>
          <w:p w14:paraId="2D7D99A6" w14:textId="77777777" w:rsidR="00CB6C4F" w:rsidRDefault="00CB6C4F" w:rsidP="008132FF">
            <w:pPr>
              <w:spacing w:after="0" w:line="360" w:lineRule="auto"/>
              <w:jc w:val="both"/>
              <w:rPr>
                <w:rFonts w:ascii="GHEA Grapalat" w:hAnsi="GHEA Grapalat"/>
                <w:bCs/>
                <w:sz w:val="24"/>
                <w:szCs w:val="24"/>
                <w:lang w:val="hy-AM"/>
              </w:rPr>
            </w:pPr>
          </w:p>
          <w:p w14:paraId="27B909DA" w14:textId="77777777" w:rsidR="00CB6C4F" w:rsidRDefault="00CB6C4F" w:rsidP="008132FF">
            <w:pPr>
              <w:spacing w:after="0" w:line="360" w:lineRule="auto"/>
              <w:jc w:val="both"/>
              <w:rPr>
                <w:rFonts w:ascii="GHEA Grapalat" w:hAnsi="GHEA Grapalat"/>
                <w:bCs/>
                <w:sz w:val="24"/>
                <w:szCs w:val="24"/>
                <w:lang w:val="hy-AM"/>
              </w:rPr>
            </w:pPr>
          </w:p>
          <w:p w14:paraId="3B9C56F9" w14:textId="77777777" w:rsidR="00CB6C4F" w:rsidRDefault="00CB6C4F" w:rsidP="008132FF">
            <w:pPr>
              <w:spacing w:after="0" w:line="360" w:lineRule="auto"/>
              <w:jc w:val="both"/>
              <w:rPr>
                <w:rFonts w:ascii="GHEA Grapalat" w:hAnsi="GHEA Grapalat"/>
                <w:bCs/>
                <w:sz w:val="24"/>
                <w:szCs w:val="24"/>
                <w:lang w:val="hy-AM"/>
              </w:rPr>
            </w:pPr>
          </w:p>
          <w:p w14:paraId="51386F57" w14:textId="77777777" w:rsidR="00CB6C4F" w:rsidRDefault="00CB6C4F" w:rsidP="008132FF">
            <w:pPr>
              <w:spacing w:after="0" w:line="360" w:lineRule="auto"/>
              <w:jc w:val="both"/>
              <w:rPr>
                <w:rFonts w:ascii="GHEA Grapalat" w:hAnsi="GHEA Grapalat"/>
                <w:bCs/>
                <w:sz w:val="24"/>
                <w:szCs w:val="24"/>
                <w:lang w:val="hy-AM"/>
              </w:rPr>
            </w:pPr>
          </w:p>
          <w:p w14:paraId="0CF4F405" w14:textId="77777777" w:rsidR="00CB6C4F" w:rsidRDefault="00CB6C4F" w:rsidP="008132FF">
            <w:pPr>
              <w:spacing w:after="0" w:line="360" w:lineRule="auto"/>
              <w:jc w:val="both"/>
              <w:rPr>
                <w:rFonts w:ascii="GHEA Grapalat" w:hAnsi="GHEA Grapalat"/>
                <w:bCs/>
                <w:sz w:val="24"/>
                <w:szCs w:val="24"/>
                <w:lang w:val="hy-AM"/>
              </w:rPr>
            </w:pPr>
          </w:p>
          <w:p w14:paraId="7D707654" w14:textId="77777777" w:rsidR="00CB6C4F" w:rsidRDefault="00CB6C4F" w:rsidP="008132FF">
            <w:pPr>
              <w:spacing w:after="0" w:line="360" w:lineRule="auto"/>
              <w:jc w:val="both"/>
              <w:rPr>
                <w:rFonts w:ascii="GHEA Grapalat" w:hAnsi="GHEA Grapalat"/>
                <w:bCs/>
                <w:sz w:val="24"/>
                <w:szCs w:val="24"/>
                <w:lang w:val="hy-AM"/>
              </w:rPr>
            </w:pPr>
          </w:p>
          <w:p w14:paraId="4FDD34AC" w14:textId="77777777" w:rsidR="00CB6C4F" w:rsidRDefault="00CB6C4F" w:rsidP="008132FF">
            <w:pPr>
              <w:spacing w:after="0" w:line="360" w:lineRule="auto"/>
              <w:jc w:val="both"/>
              <w:rPr>
                <w:rFonts w:ascii="GHEA Grapalat" w:hAnsi="GHEA Grapalat"/>
                <w:bCs/>
                <w:sz w:val="24"/>
                <w:szCs w:val="24"/>
                <w:lang w:val="hy-AM"/>
              </w:rPr>
            </w:pPr>
          </w:p>
          <w:p w14:paraId="078DEC50" w14:textId="77777777" w:rsidR="00CB6C4F" w:rsidRDefault="00CB6C4F" w:rsidP="008132FF">
            <w:pPr>
              <w:spacing w:after="0" w:line="360" w:lineRule="auto"/>
              <w:jc w:val="both"/>
              <w:rPr>
                <w:rFonts w:ascii="GHEA Grapalat" w:hAnsi="GHEA Grapalat"/>
                <w:bCs/>
                <w:sz w:val="24"/>
                <w:szCs w:val="24"/>
                <w:lang w:val="hy-AM"/>
              </w:rPr>
            </w:pPr>
          </w:p>
          <w:p w14:paraId="69CF1A2D" w14:textId="77777777" w:rsidR="00CB6C4F" w:rsidRDefault="00CB6C4F" w:rsidP="008132FF">
            <w:pPr>
              <w:spacing w:after="0" w:line="360" w:lineRule="auto"/>
              <w:jc w:val="both"/>
              <w:rPr>
                <w:rFonts w:ascii="GHEA Grapalat" w:hAnsi="GHEA Grapalat"/>
                <w:bCs/>
                <w:sz w:val="24"/>
                <w:szCs w:val="24"/>
                <w:lang w:val="hy-AM"/>
              </w:rPr>
            </w:pPr>
          </w:p>
          <w:p w14:paraId="3FA59F04" w14:textId="77777777" w:rsidR="00CB6C4F" w:rsidRDefault="00CB6C4F" w:rsidP="008132FF">
            <w:pPr>
              <w:spacing w:after="0" w:line="360" w:lineRule="auto"/>
              <w:jc w:val="both"/>
              <w:rPr>
                <w:rFonts w:ascii="GHEA Grapalat" w:hAnsi="GHEA Grapalat"/>
                <w:bCs/>
                <w:sz w:val="24"/>
                <w:szCs w:val="24"/>
                <w:lang w:val="hy-AM"/>
              </w:rPr>
            </w:pPr>
          </w:p>
          <w:p w14:paraId="4D20BC70" w14:textId="77777777" w:rsidR="00CB6C4F" w:rsidRDefault="00CB6C4F" w:rsidP="008132FF">
            <w:pPr>
              <w:spacing w:after="0" w:line="360" w:lineRule="auto"/>
              <w:jc w:val="both"/>
              <w:rPr>
                <w:rFonts w:ascii="GHEA Grapalat" w:hAnsi="GHEA Grapalat"/>
                <w:bCs/>
                <w:sz w:val="24"/>
                <w:szCs w:val="24"/>
                <w:lang w:val="hy-AM"/>
              </w:rPr>
            </w:pPr>
          </w:p>
          <w:p w14:paraId="57BE4ABB" w14:textId="77777777" w:rsidR="00CB6C4F" w:rsidRDefault="00CB6C4F" w:rsidP="008132FF">
            <w:pPr>
              <w:spacing w:after="0" w:line="360" w:lineRule="auto"/>
              <w:jc w:val="both"/>
              <w:rPr>
                <w:rFonts w:ascii="GHEA Grapalat" w:hAnsi="GHEA Grapalat"/>
                <w:bCs/>
                <w:sz w:val="24"/>
                <w:szCs w:val="24"/>
                <w:lang w:val="hy-AM"/>
              </w:rPr>
            </w:pPr>
          </w:p>
          <w:p w14:paraId="24E1EFAB" w14:textId="77777777" w:rsidR="00CB6C4F" w:rsidRDefault="00CB6C4F" w:rsidP="008132FF">
            <w:pPr>
              <w:spacing w:after="0" w:line="360" w:lineRule="auto"/>
              <w:jc w:val="both"/>
              <w:rPr>
                <w:rFonts w:ascii="GHEA Grapalat" w:hAnsi="GHEA Grapalat"/>
                <w:bCs/>
                <w:sz w:val="24"/>
                <w:szCs w:val="24"/>
                <w:lang w:val="hy-AM"/>
              </w:rPr>
            </w:pPr>
          </w:p>
          <w:p w14:paraId="3E16B7C9" w14:textId="77777777" w:rsidR="00CB6C4F" w:rsidRDefault="00CB6C4F" w:rsidP="008132FF">
            <w:pPr>
              <w:spacing w:after="0" w:line="360" w:lineRule="auto"/>
              <w:jc w:val="both"/>
              <w:rPr>
                <w:rFonts w:ascii="GHEA Grapalat" w:hAnsi="GHEA Grapalat"/>
                <w:bCs/>
                <w:sz w:val="24"/>
                <w:szCs w:val="24"/>
                <w:lang w:val="hy-AM"/>
              </w:rPr>
            </w:pPr>
          </w:p>
          <w:p w14:paraId="6970863F" w14:textId="77777777" w:rsidR="00CB6C4F" w:rsidRDefault="00CB6C4F" w:rsidP="008132FF">
            <w:pPr>
              <w:spacing w:after="0" w:line="360" w:lineRule="auto"/>
              <w:jc w:val="both"/>
              <w:rPr>
                <w:rFonts w:ascii="GHEA Grapalat" w:hAnsi="GHEA Grapalat"/>
                <w:bCs/>
                <w:sz w:val="24"/>
                <w:szCs w:val="24"/>
                <w:lang w:val="hy-AM"/>
              </w:rPr>
            </w:pPr>
          </w:p>
          <w:p w14:paraId="19C96F1F" w14:textId="77777777" w:rsidR="00CB6C4F" w:rsidRDefault="00CB6C4F" w:rsidP="008132FF">
            <w:pPr>
              <w:spacing w:after="0" w:line="360" w:lineRule="auto"/>
              <w:jc w:val="both"/>
              <w:rPr>
                <w:rFonts w:ascii="GHEA Grapalat" w:hAnsi="GHEA Grapalat"/>
                <w:bCs/>
                <w:sz w:val="24"/>
                <w:szCs w:val="24"/>
                <w:lang w:val="hy-AM"/>
              </w:rPr>
            </w:pPr>
          </w:p>
          <w:p w14:paraId="4C4AB031" w14:textId="77777777" w:rsidR="00CB6C4F" w:rsidRDefault="00CB6C4F" w:rsidP="008132FF">
            <w:pPr>
              <w:spacing w:after="0" w:line="360" w:lineRule="auto"/>
              <w:jc w:val="both"/>
              <w:rPr>
                <w:rFonts w:ascii="GHEA Grapalat" w:hAnsi="GHEA Grapalat"/>
                <w:bCs/>
                <w:sz w:val="24"/>
                <w:szCs w:val="24"/>
                <w:lang w:val="hy-AM"/>
              </w:rPr>
            </w:pPr>
          </w:p>
          <w:p w14:paraId="4BD99C4D" w14:textId="77777777" w:rsidR="00CB6C4F" w:rsidRDefault="00CB6C4F" w:rsidP="008132FF">
            <w:pPr>
              <w:spacing w:after="0" w:line="360" w:lineRule="auto"/>
              <w:jc w:val="both"/>
              <w:rPr>
                <w:rFonts w:ascii="GHEA Grapalat" w:hAnsi="GHEA Grapalat"/>
                <w:bCs/>
                <w:sz w:val="24"/>
                <w:szCs w:val="24"/>
                <w:lang w:val="hy-AM"/>
              </w:rPr>
            </w:pPr>
          </w:p>
          <w:p w14:paraId="2C066D22" w14:textId="77777777" w:rsidR="00CB6C4F" w:rsidRDefault="00CB6C4F" w:rsidP="008132FF">
            <w:pPr>
              <w:spacing w:after="0" w:line="360" w:lineRule="auto"/>
              <w:jc w:val="both"/>
              <w:rPr>
                <w:rFonts w:ascii="GHEA Grapalat" w:hAnsi="GHEA Grapalat"/>
                <w:bCs/>
                <w:sz w:val="24"/>
                <w:szCs w:val="24"/>
                <w:lang w:val="hy-AM"/>
              </w:rPr>
            </w:pPr>
          </w:p>
          <w:p w14:paraId="39AB4F45" w14:textId="77777777" w:rsidR="00CB6C4F" w:rsidRDefault="00CB6C4F" w:rsidP="008132FF">
            <w:pPr>
              <w:spacing w:after="0" w:line="360" w:lineRule="auto"/>
              <w:jc w:val="both"/>
              <w:rPr>
                <w:rFonts w:ascii="GHEA Grapalat" w:hAnsi="GHEA Grapalat"/>
                <w:bCs/>
                <w:sz w:val="24"/>
                <w:szCs w:val="24"/>
                <w:lang w:val="hy-AM"/>
              </w:rPr>
            </w:pPr>
          </w:p>
          <w:p w14:paraId="16CC3EBB" w14:textId="77777777" w:rsidR="00CB6C4F" w:rsidRDefault="00CB6C4F" w:rsidP="008132FF">
            <w:pPr>
              <w:spacing w:after="0" w:line="360" w:lineRule="auto"/>
              <w:jc w:val="both"/>
              <w:rPr>
                <w:rFonts w:ascii="GHEA Grapalat" w:hAnsi="GHEA Grapalat"/>
                <w:bCs/>
                <w:sz w:val="24"/>
                <w:szCs w:val="24"/>
                <w:lang w:val="hy-AM"/>
              </w:rPr>
            </w:pPr>
          </w:p>
          <w:p w14:paraId="777D656F" w14:textId="77777777" w:rsidR="00CB6C4F" w:rsidRDefault="00CB6C4F" w:rsidP="008132FF">
            <w:pPr>
              <w:spacing w:after="0" w:line="360" w:lineRule="auto"/>
              <w:jc w:val="both"/>
              <w:rPr>
                <w:rFonts w:ascii="GHEA Grapalat" w:hAnsi="GHEA Grapalat"/>
                <w:bCs/>
                <w:sz w:val="24"/>
                <w:szCs w:val="24"/>
                <w:lang w:val="hy-AM"/>
              </w:rPr>
            </w:pPr>
          </w:p>
          <w:p w14:paraId="184A1292" w14:textId="77777777" w:rsidR="00CB6C4F" w:rsidRDefault="00CB6C4F" w:rsidP="008132FF">
            <w:pPr>
              <w:spacing w:after="0" w:line="360" w:lineRule="auto"/>
              <w:jc w:val="both"/>
              <w:rPr>
                <w:rFonts w:ascii="GHEA Grapalat" w:hAnsi="GHEA Grapalat"/>
                <w:bCs/>
                <w:sz w:val="24"/>
                <w:szCs w:val="24"/>
                <w:lang w:val="hy-AM"/>
              </w:rPr>
            </w:pPr>
          </w:p>
          <w:p w14:paraId="4C562EDE" w14:textId="77777777" w:rsidR="00CB6C4F" w:rsidRDefault="00CB6C4F" w:rsidP="008132FF">
            <w:pPr>
              <w:spacing w:after="0" w:line="360" w:lineRule="auto"/>
              <w:jc w:val="both"/>
              <w:rPr>
                <w:rFonts w:ascii="GHEA Grapalat" w:hAnsi="GHEA Grapalat"/>
                <w:bCs/>
                <w:sz w:val="24"/>
                <w:szCs w:val="24"/>
                <w:lang w:val="hy-AM"/>
              </w:rPr>
            </w:pPr>
          </w:p>
          <w:p w14:paraId="37C8F07E" w14:textId="77777777" w:rsidR="00CB6C4F" w:rsidRDefault="00CB6C4F" w:rsidP="008132FF">
            <w:pPr>
              <w:spacing w:after="0" w:line="360" w:lineRule="auto"/>
              <w:jc w:val="both"/>
              <w:rPr>
                <w:rFonts w:ascii="GHEA Grapalat" w:hAnsi="GHEA Grapalat"/>
                <w:bCs/>
                <w:sz w:val="24"/>
                <w:szCs w:val="24"/>
                <w:lang w:val="hy-AM"/>
              </w:rPr>
            </w:pPr>
          </w:p>
          <w:p w14:paraId="60E8FD23" w14:textId="77777777" w:rsidR="00CB6C4F" w:rsidRDefault="00CB6C4F" w:rsidP="008132FF">
            <w:pPr>
              <w:spacing w:after="0" w:line="360" w:lineRule="auto"/>
              <w:jc w:val="both"/>
              <w:rPr>
                <w:rFonts w:ascii="GHEA Grapalat" w:hAnsi="GHEA Grapalat"/>
                <w:bCs/>
                <w:sz w:val="24"/>
                <w:szCs w:val="24"/>
                <w:lang w:val="hy-AM"/>
              </w:rPr>
            </w:pPr>
          </w:p>
          <w:p w14:paraId="7FDC5526" w14:textId="77777777" w:rsidR="00CB6C4F" w:rsidRDefault="00CB6C4F" w:rsidP="008132FF">
            <w:pPr>
              <w:spacing w:after="0" w:line="360" w:lineRule="auto"/>
              <w:jc w:val="both"/>
              <w:rPr>
                <w:rFonts w:ascii="GHEA Grapalat" w:hAnsi="GHEA Grapalat"/>
                <w:bCs/>
                <w:sz w:val="24"/>
                <w:szCs w:val="24"/>
                <w:lang w:val="hy-AM"/>
              </w:rPr>
            </w:pPr>
          </w:p>
          <w:p w14:paraId="2E12675C" w14:textId="77777777" w:rsidR="00CB6C4F" w:rsidRDefault="00CB6C4F" w:rsidP="008132FF">
            <w:pPr>
              <w:spacing w:after="0" w:line="360" w:lineRule="auto"/>
              <w:jc w:val="both"/>
              <w:rPr>
                <w:rFonts w:ascii="GHEA Grapalat" w:hAnsi="GHEA Grapalat"/>
                <w:bCs/>
                <w:sz w:val="24"/>
                <w:szCs w:val="24"/>
                <w:lang w:val="hy-AM"/>
              </w:rPr>
            </w:pPr>
          </w:p>
          <w:p w14:paraId="1A3F9CA2" w14:textId="77777777" w:rsidR="00CB6C4F" w:rsidRDefault="00CB6C4F" w:rsidP="008132FF">
            <w:pPr>
              <w:spacing w:after="0" w:line="360" w:lineRule="auto"/>
              <w:jc w:val="both"/>
              <w:rPr>
                <w:rFonts w:ascii="GHEA Grapalat" w:hAnsi="GHEA Grapalat"/>
                <w:bCs/>
                <w:sz w:val="24"/>
                <w:szCs w:val="24"/>
                <w:lang w:val="hy-AM"/>
              </w:rPr>
            </w:pPr>
          </w:p>
          <w:p w14:paraId="6D4E38D4" w14:textId="77777777" w:rsidR="00CB6C4F" w:rsidRDefault="00CB6C4F" w:rsidP="008132FF">
            <w:pPr>
              <w:spacing w:after="0" w:line="360" w:lineRule="auto"/>
              <w:jc w:val="both"/>
              <w:rPr>
                <w:rFonts w:ascii="GHEA Grapalat" w:hAnsi="GHEA Grapalat"/>
                <w:bCs/>
                <w:sz w:val="24"/>
                <w:szCs w:val="24"/>
                <w:lang w:val="hy-AM"/>
              </w:rPr>
            </w:pPr>
          </w:p>
          <w:p w14:paraId="77113944" w14:textId="77777777" w:rsidR="00CB6C4F" w:rsidRDefault="00CB6C4F" w:rsidP="008132FF">
            <w:pPr>
              <w:spacing w:after="0" w:line="360" w:lineRule="auto"/>
              <w:jc w:val="both"/>
              <w:rPr>
                <w:rFonts w:ascii="GHEA Grapalat" w:hAnsi="GHEA Grapalat"/>
                <w:bCs/>
                <w:sz w:val="24"/>
                <w:szCs w:val="24"/>
                <w:lang w:val="hy-AM"/>
              </w:rPr>
            </w:pPr>
          </w:p>
          <w:p w14:paraId="56EF1314" w14:textId="62A520C0" w:rsidR="00CB6C4F" w:rsidRDefault="00CB6C4F" w:rsidP="008132FF">
            <w:pPr>
              <w:spacing w:after="0" w:line="360" w:lineRule="auto"/>
              <w:jc w:val="both"/>
              <w:rPr>
                <w:rFonts w:ascii="GHEA Grapalat" w:hAnsi="GHEA Grapalat"/>
                <w:bCs/>
                <w:sz w:val="24"/>
                <w:szCs w:val="24"/>
                <w:lang w:val="hy-AM"/>
              </w:rPr>
            </w:pPr>
            <w:r w:rsidRPr="00CB6C4F">
              <w:rPr>
                <w:rFonts w:ascii="GHEA Grapalat" w:hAnsi="GHEA Grapalat"/>
                <w:bCs/>
                <w:sz w:val="24"/>
                <w:szCs w:val="24"/>
                <w:lang w:val="hy-AM"/>
              </w:rPr>
              <w:t xml:space="preserve">Ընդունվել է: </w:t>
            </w:r>
            <w:r>
              <w:rPr>
                <w:rFonts w:ascii="GHEA Grapalat" w:hAnsi="GHEA Grapalat"/>
                <w:bCs/>
                <w:sz w:val="24"/>
                <w:szCs w:val="24"/>
                <w:lang w:val="hy-AM"/>
              </w:rPr>
              <w:t xml:space="preserve">Նախագիծը լրամշակվել է: </w:t>
            </w:r>
            <w:r w:rsidRPr="00CB6C4F">
              <w:rPr>
                <w:rFonts w:ascii="GHEA Grapalat" w:hAnsi="GHEA Grapalat"/>
                <w:bCs/>
                <w:sz w:val="24"/>
                <w:szCs w:val="24"/>
                <w:lang w:val="hy-AM"/>
              </w:rPr>
              <w:t>1022-11002 միջոցառման համար անհրաժեշտ գումարը նախատեսվում է հատկացնել 1058-11001  Էկոնոմիկայի ոլորտում պետական քաղաքականության մշակում, ծրագրերի համակարգում և մոնիտորինգ միջոցառմանը հատկացված տնտեսված միջոցներից:</w:t>
            </w:r>
          </w:p>
          <w:p w14:paraId="7C97950A" w14:textId="6F64ECF8" w:rsidR="00CB6C4F" w:rsidRDefault="00CB6C4F" w:rsidP="008132FF">
            <w:pPr>
              <w:spacing w:after="0" w:line="360" w:lineRule="auto"/>
              <w:jc w:val="both"/>
              <w:rPr>
                <w:rFonts w:ascii="GHEA Grapalat" w:hAnsi="GHEA Grapalat"/>
                <w:bCs/>
                <w:sz w:val="24"/>
                <w:szCs w:val="24"/>
                <w:lang w:val="hy-AM"/>
              </w:rPr>
            </w:pPr>
            <w:r w:rsidRPr="00860987">
              <w:rPr>
                <w:rFonts w:ascii="GHEA Grapalat" w:hAnsi="GHEA Grapalat"/>
                <w:bCs/>
                <w:sz w:val="24"/>
                <w:szCs w:val="24"/>
                <w:lang w:val="hy-AM"/>
              </w:rPr>
              <w:t>Ընդունվել է ի գիտություն: Տրվել է պարզաբանում:</w:t>
            </w:r>
          </w:p>
          <w:p w14:paraId="7D13A647" w14:textId="77777777" w:rsidR="00CB6C4F" w:rsidRDefault="00CB6C4F" w:rsidP="008132FF">
            <w:pPr>
              <w:spacing w:after="0" w:line="360" w:lineRule="auto"/>
              <w:jc w:val="both"/>
              <w:rPr>
                <w:rFonts w:ascii="GHEA Grapalat" w:hAnsi="GHEA Grapalat"/>
                <w:bCs/>
                <w:sz w:val="24"/>
                <w:szCs w:val="24"/>
                <w:lang w:val="hy-AM"/>
              </w:rPr>
            </w:pPr>
          </w:p>
          <w:p w14:paraId="02B4CF75" w14:textId="77777777" w:rsidR="00CB6C4F" w:rsidRDefault="00CB6C4F" w:rsidP="008132FF">
            <w:pPr>
              <w:spacing w:after="0" w:line="360" w:lineRule="auto"/>
              <w:jc w:val="both"/>
              <w:rPr>
                <w:rFonts w:ascii="GHEA Grapalat" w:hAnsi="GHEA Grapalat"/>
                <w:bCs/>
                <w:sz w:val="24"/>
                <w:szCs w:val="24"/>
                <w:lang w:val="hy-AM"/>
              </w:rPr>
            </w:pPr>
          </w:p>
          <w:p w14:paraId="7F68E87A" w14:textId="77777777" w:rsidR="00CB6C4F" w:rsidRDefault="00CB6C4F" w:rsidP="008132FF">
            <w:pPr>
              <w:spacing w:after="0" w:line="360" w:lineRule="auto"/>
              <w:jc w:val="both"/>
              <w:rPr>
                <w:rFonts w:ascii="GHEA Grapalat" w:hAnsi="GHEA Grapalat"/>
                <w:bCs/>
                <w:sz w:val="24"/>
                <w:szCs w:val="24"/>
                <w:lang w:val="hy-AM"/>
              </w:rPr>
            </w:pPr>
          </w:p>
          <w:p w14:paraId="2C841112" w14:textId="77777777" w:rsidR="00CB6C4F" w:rsidRDefault="00CB6C4F" w:rsidP="008132FF">
            <w:pPr>
              <w:spacing w:after="0" w:line="360" w:lineRule="auto"/>
              <w:jc w:val="both"/>
              <w:rPr>
                <w:rFonts w:ascii="GHEA Grapalat" w:hAnsi="GHEA Grapalat"/>
                <w:bCs/>
                <w:sz w:val="24"/>
                <w:szCs w:val="24"/>
                <w:lang w:val="hy-AM"/>
              </w:rPr>
            </w:pPr>
          </w:p>
          <w:p w14:paraId="5DC27E35" w14:textId="77777777" w:rsidR="00CB6C4F" w:rsidRDefault="00CB6C4F" w:rsidP="008132FF">
            <w:pPr>
              <w:spacing w:after="0" w:line="360" w:lineRule="auto"/>
              <w:jc w:val="both"/>
              <w:rPr>
                <w:rFonts w:ascii="GHEA Grapalat" w:hAnsi="GHEA Grapalat"/>
                <w:bCs/>
                <w:sz w:val="24"/>
                <w:szCs w:val="24"/>
                <w:lang w:val="hy-AM"/>
              </w:rPr>
            </w:pPr>
          </w:p>
          <w:p w14:paraId="77F8E688" w14:textId="77777777" w:rsidR="00CB6C4F" w:rsidRDefault="00CB6C4F" w:rsidP="008132FF">
            <w:pPr>
              <w:spacing w:after="0" w:line="360" w:lineRule="auto"/>
              <w:jc w:val="both"/>
              <w:rPr>
                <w:rFonts w:ascii="GHEA Grapalat" w:hAnsi="GHEA Grapalat"/>
                <w:bCs/>
                <w:sz w:val="24"/>
                <w:szCs w:val="24"/>
                <w:lang w:val="hy-AM"/>
              </w:rPr>
            </w:pPr>
          </w:p>
          <w:p w14:paraId="75614DF8" w14:textId="77777777" w:rsidR="00CB6C4F" w:rsidRDefault="00CB6C4F" w:rsidP="008132FF">
            <w:pPr>
              <w:spacing w:after="0" w:line="360" w:lineRule="auto"/>
              <w:jc w:val="both"/>
              <w:rPr>
                <w:rFonts w:ascii="GHEA Grapalat" w:hAnsi="GHEA Grapalat"/>
                <w:bCs/>
                <w:sz w:val="24"/>
                <w:szCs w:val="24"/>
                <w:lang w:val="hy-AM"/>
              </w:rPr>
            </w:pPr>
          </w:p>
          <w:p w14:paraId="744B6A8B" w14:textId="77777777" w:rsidR="006E2089" w:rsidRDefault="006E2089" w:rsidP="008132FF">
            <w:pPr>
              <w:spacing w:after="0" w:line="360" w:lineRule="auto"/>
              <w:jc w:val="both"/>
              <w:rPr>
                <w:rFonts w:ascii="GHEA Grapalat" w:hAnsi="GHEA Grapalat"/>
                <w:bCs/>
                <w:sz w:val="24"/>
                <w:szCs w:val="24"/>
                <w:lang w:val="hy-AM"/>
              </w:rPr>
            </w:pPr>
          </w:p>
          <w:p w14:paraId="0E2E251B" w14:textId="77777777" w:rsidR="006E2089" w:rsidRDefault="006E2089" w:rsidP="008132FF">
            <w:pPr>
              <w:spacing w:after="0" w:line="360" w:lineRule="auto"/>
              <w:jc w:val="both"/>
              <w:rPr>
                <w:rFonts w:ascii="GHEA Grapalat" w:hAnsi="GHEA Grapalat"/>
                <w:bCs/>
                <w:sz w:val="24"/>
                <w:szCs w:val="24"/>
                <w:lang w:val="hy-AM"/>
              </w:rPr>
            </w:pPr>
          </w:p>
          <w:p w14:paraId="3BAB8B56" w14:textId="77777777" w:rsidR="006E2089" w:rsidRDefault="006E2089" w:rsidP="008132FF">
            <w:pPr>
              <w:spacing w:after="0" w:line="360" w:lineRule="auto"/>
              <w:jc w:val="both"/>
              <w:rPr>
                <w:rFonts w:ascii="GHEA Grapalat" w:hAnsi="GHEA Grapalat"/>
                <w:bCs/>
                <w:sz w:val="24"/>
                <w:szCs w:val="24"/>
                <w:lang w:val="hy-AM"/>
              </w:rPr>
            </w:pPr>
          </w:p>
          <w:p w14:paraId="7B78CFC5" w14:textId="77777777" w:rsidR="006E2089" w:rsidRDefault="006E2089" w:rsidP="008132FF">
            <w:pPr>
              <w:spacing w:after="0" w:line="360" w:lineRule="auto"/>
              <w:jc w:val="both"/>
              <w:rPr>
                <w:rFonts w:ascii="GHEA Grapalat" w:hAnsi="GHEA Grapalat"/>
                <w:bCs/>
                <w:sz w:val="24"/>
                <w:szCs w:val="24"/>
                <w:lang w:val="hy-AM"/>
              </w:rPr>
            </w:pPr>
          </w:p>
          <w:p w14:paraId="5BB21EA0" w14:textId="77777777" w:rsidR="006E2089" w:rsidRDefault="006E2089" w:rsidP="008132FF">
            <w:pPr>
              <w:spacing w:after="0" w:line="360" w:lineRule="auto"/>
              <w:jc w:val="both"/>
              <w:rPr>
                <w:rFonts w:ascii="GHEA Grapalat" w:hAnsi="GHEA Grapalat"/>
                <w:bCs/>
                <w:sz w:val="24"/>
                <w:szCs w:val="24"/>
                <w:lang w:val="hy-AM"/>
              </w:rPr>
            </w:pPr>
          </w:p>
          <w:p w14:paraId="54537751" w14:textId="77777777" w:rsidR="006E2089" w:rsidRDefault="006E2089" w:rsidP="008132FF">
            <w:pPr>
              <w:spacing w:after="0" w:line="360" w:lineRule="auto"/>
              <w:jc w:val="both"/>
              <w:rPr>
                <w:rFonts w:ascii="GHEA Grapalat" w:hAnsi="GHEA Grapalat"/>
                <w:bCs/>
                <w:sz w:val="24"/>
                <w:szCs w:val="24"/>
                <w:lang w:val="hy-AM"/>
              </w:rPr>
            </w:pPr>
          </w:p>
          <w:p w14:paraId="494F9584" w14:textId="77777777" w:rsidR="006E2089" w:rsidRDefault="006E2089" w:rsidP="008132FF">
            <w:pPr>
              <w:spacing w:after="0" w:line="360" w:lineRule="auto"/>
              <w:jc w:val="both"/>
              <w:rPr>
                <w:rFonts w:ascii="GHEA Grapalat" w:hAnsi="GHEA Grapalat"/>
                <w:bCs/>
                <w:sz w:val="24"/>
                <w:szCs w:val="24"/>
                <w:lang w:val="hy-AM"/>
              </w:rPr>
            </w:pPr>
          </w:p>
          <w:p w14:paraId="1B01FBF6" w14:textId="21154D9F" w:rsidR="00CB6C4F" w:rsidRDefault="00CB6C4F" w:rsidP="008132FF">
            <w:pPr>
              <w:spacing w:after="0" w:line="360" w:lineRule="auto"/>
              <w:jc w:val="both"/>
              <w:rPr>
                <w:rFonts w:ascii="GHEA Grapalat" w:hAnsi="GHEA Grapalat"/>
                <w:bCs/>
                <w:sz w:val="24"/>
                <w:szCs w:val="24"/>
                <w:lang w:val="hy-AM"/>
              </w:rPr>
            </w:pPr>
            <w:r>
              <w:rPr>
                <w:rFonts w:ascii="GHEA Grapalat" w:hAnsi="GHEA Grapalat"/>
                <w:bCs/>
                <w:sz w:val="24"/>
                <w:szCs w:val="24"/>
                <w:lang w:val="hy-AM"/>
              </w:rPr>
              <w:t>Ընդունվել է: Նախագիծը խմբագրվել է:</w:t>
            </w:r>
          </w:p>
          <w:p w14:paraId="49CA17DA" w14:textId="77777777" w:rsidR="00CB6C4F" w:rsidRDefault="00CB6C4F" w:rsidP="008132FF">
            <w:pPr>
              <w:spacing w:after="0" w:line="360" w:lineRule="auto"/>
              <w:jc w:val="both"/>
              <w:rPr>
                <w:rFonts w:ascii="GHEA Grapalat" w:hAnsi="GHEA Grapalat"/>
                <w:bCs/>
                <w:sz w:val="24"/>
                <w:szCs w:val="24"/>
                <w:lang w:val="hy-AM"/>
              </w:rPr>
            </w:pPr>
          </w:p>
          <w:p w14:paraId="09D6D59B" w14:textId="77777777" w:rsidR="00CB6C4F" w:rsidRDefault="00CB6C4F" w:rsidP="008132FF">
            <w:pPr>
              <w:spacing w:after="0" w:line="360" w:lineRule="auto"/>
              <w:jc w:val="both"/>
              <w:rPr>
                <w:rFonts w:ascii="GHEA Grapalat" w:hAnsi="GHEA Grapalat"/>
                <w:bCs/>
                <w:sz w:val="24"/>
                <w:szCs w:val="24"/>
                <w:lang w:val="hy-AM"/>
              </w:rPr>
            </w:pPr>
          </w:p>
          <w:p w14:paraId="0DD8553C" w14:textId="77777777" w:rsidR="00CB6C4F" w:rsidRDefault="00CB6C4F" w:rsidP="008132FF">
            <w:pPr>
              <w:spacing w:after="0" w:line="360" w:lineRule="auto"/>
              <w:jc w:val="both"/>
              <w:rPr>
                <w:rFonts w:ascii="GHEA Grapalat" w:hAnsi="GHEA Grapalat"/>
                <w:bCs/>
                <w:sz w:val="24"/>
                <w:szCs w:val="24"/>
                <w:lang w:val="hy-AM"/>
              </w:rPr>
            </w:pPr>
          </w:p>
          <w:p w14:paraId="2DA618E7" w14:textId="77777777" w:rsidR="00CB6C4F" w:rsidRDefault="00CB6C4F" w:rsidP="008132FF">
            <w:pPr>
              <w:spacing w:after="0" w:line="360" w:lineRule="auto"/>
              <w:jc w:val="both"/>
              <w:rPr>
                <w:rFonts w:ascii="GHEA Grapalat" w:hAnsi="GHEA Grapalat"/>
                <w:bCs/>
                <w:sz w:val="24"/>
                <w:szCs w:val="24"/>
                <w:lang w:val="hy-AM"/>
              </w:rPr>
            </w:pPr>
          </w:p>
          <w:p w14:paraId="61D4C974" w14:textId="77777777" w:rsidR="00CB6C4F" w:rsidRDefault="00CB6C4F" w:rsidP="008132FF">
            <w:pPr>
              <w:spacing w:after="0" w:line="360" w:lineRule="auto"/>
              <w:jc w:val="both"/>
              <w:rPr>
                <w:rFonts w:ascii="GHEA Grapalat" w:hAnsi="GHEA Grapalat"/>
                <w:bCs/>
                <w:sz w:val="24"/>
                <w:szCs w:val="24"/>
                <w:lang w:val="hy-AM"/>
              </w:rPr>
            </w:pPr>
          </w:p>
          <w:p w14:paraId="55DBDB83" w14:textId="77777777" w:rsidR="00CB6C4F" w:rsidRDefault="00CB6C4F" w:rsidP="008132FF">
            <w:pPr>
              <w:spacing w:after="0" w:line="360" w:lineRule="auto"/>
              <w:jc w:val="both"/>
              <w:rPr>
                <w:rFonts w:ascii="GHEA Grapalat" w:hAnsi="GHEA Grapalat"/>
                <w:bCs/>
                <w:sz w:val="24"/>
                <w:szCs w:val="24"/>
                <w:lang w:val="hy-AM"/>
              </w:rPr>
            </w:pPr>
          </w:p>
          <w:p w14:paraId="6970F900" w14:textId="77777777" w:rsidR="00CB6C4F" w:rsidRDefault="00CB6C4F" w:rsidP="008132FF">
            <w:pPr>
              <w:spacing w:after="0" w:line="360" w:lineRule="auto"/>
              <w:jc w:val="both"/>
              <w:rPr>
                <w:rFonts w:ascii="GHEA Grapalat" w:hAnsi="GHEA Grapalat"/>
                <w:bCs/>
                <w:sz w:val="24"/>
                <w:szCs w:val="24"/>
                <w:lang w:val="hy-AM"/>
              </w:rPr>
            </w:pPr>
          </w:p>
          <w:p w14:paraId="50B0131A" w14:textId="77777777" w:rsidR="00CB6C4F" w:rsidRDefault="00CB6C4F" w:rsidP="008132FF">
            <w:pPr>
              <w:spacing w:after="0" w:line="360" w:lineRule="auto"/>
              <w:jc w:val="both"/>
              <w:rPr>
                <w:rFonts w:ascii="GHEA Grapalat" w:hAnsi="GHEA Grapalat"/>
                <w:bCs/>
                <w:sz w:val="24"/>
                <w:szCs w:val="24"/>
                <w:lang w:val="hy-AM"/>
              </w:rPr>
            </w:pPr>
          </w:p>
          <w:p w14:paraId="747371AB" w14:textId="77777777" w:rsidR="00CB6C4F" w:rsidRDefault="00CB6C4F" w:rsidP="008132FF">
            <w:pPr>
              <w:spacing w:after="0" w:line="360" w:lineRule="auto"/>
              <w:jc w:val="both"/>
              <w:rPr>
                <w:rFonts w:ascii="GHEA Grapalat" w:hAnsi="GHEA Grapalat"/>
                <w:bCs/>
                <w:sz w:val="24"/>
                <w:szCs w:val="24"/>
                <w:lang w:val="hy-AM"/>
              </w:rPr>
            </w:pPr>
          </w:p>
          <w:p w14:paraId="29DB72F5" w14:textId="77777777" w:rsidR="00CB6C4F" w:rsidRDefault="00CB6C4F" w:rsidP="008132FF">
            <w:pPr>
              <w:spacing w:after="0" w:line="360" w:lineRule="auto"/>
              <w:jc w:val="both"/>
              <w:rPr>
                <w:rFonts w:ascii="GHEA Grapalat" w:hAnsi="GHEA Grapalat"/>
                <w:bCs/>
                <w:sz w:val="24"/>
                <w:szCs w:val="24"/>
                <w:lang w:val="hy-AM"/>
              </w:rPr>
            </w:pPr>
          </w:p>
          <w:p w14:paraId="41229A66" w14:textId="77777777" w:rsidR="00CB6C4F" w:rsidRDefault="00CB6C4F" w:rsidP="008132FF">
            <w:pPr>
              <w:spacing w:after="0" w:line="360" w:lineRule="auto"/>
              <w:jc w:val="both"/>
              <w:rPr>
                <w:rFonts w:ascii="GHEA Grapalat" w:hAnsi="GHEA Grapalat"/>
                <w:bCs/>
                <w:sz w:val="24"/>
                <w:szCs w:val="24"/>
                <w:lang w:val="hy-AM"/>
              </w:rPr>
            </w:pPr>
          </w:p>
          <w:p w14:paraId="3BFE8E2F" w14:textId="0B1A01F4" w:rsidR="00334ECC" w:rsidRPr="0072544A" w:rsidRDefault="00334ECC" w:rsidP="008132FF">
            <w:pPr>
              <w:spacing w:after="0" w:line="360" w:lineRule="auto"/>
              <w:jc w:val="both"/>
              <w:rPr>
                <w:rFonts w:ascii="GHEA Grapalat" w:hAnsi="GHEA Grapalat"/>
                <w:b/>
                <w:sz w:val="24"/>
                <w:szCs w:val="24"/>
                <w:lang w:val="hy-AM"/>
              </w:rPr>
            </w:pPr>
          </w:p>
        </w:tc>
      </w:tr>
      <w:tr w:rsidR="00DF717D" w14:paraId="7DD170F1" w14:textId="77777777" w:rsidTr="00DF717D">
        <w:trPr>
          <w:trHeight w:val="676"/>
        </w:trPr>
        <w:tc>
          <w:tcPr>
            <w:tcW w:w="10004" w:type="dxa"/>
            <w:vMerge w:val="restart"/>
            <w:hideMark/>
          </w:tcPr>
          <w:p w14:paraId="36D53BE6" w14:textId="7D2F32BE" w:rsidR="00DF717D" w:rsidRDefault="00DF717D">
            <w:pPr>
              <w:spacing w:after="0" w:line="360" w:lineRule="auto"/>
              <w:jc w:val="center"/>
              <w:rPr>
                <w:rFonts w:ascii="GHEA Grapalat" w:hAnsi="GHEA Grapalat"/>
                <w:b/>
                <w:sz w:val="24"/>
                <w:szCs w:val="24"/>
              </w:rPr>
            </w:pPr>
            <w:r>
              <w:rPr>
                <w:rFonts w:ascii="GHEA Grapalat" w:hAnsi="GHEA Grapalat"/>
                <w:b/>
                <w:sz w:val="24"/>
                <w:szCs w:val="24"/>
              </w:rPr>
              <w:lastRenderedPageBreak/>
              <w:t xml:space="preserve">ՀՀ </w:t>
            </w:r>
            <w:proofErr w:type="spellStart"/>
            <w:r>
              <w:rPr>
                <w:rFonts w:ascii="GHEA Grapalat" w:hAnsi="GHEA Grapalat"/>
                <w:b/>
                <w:sz w:val="24"/>
                <w:szCs w:val="24"/>
              </w:rPr>
              <w:t>ֆինանսների</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3946" w:type="dxa"/>
            <w:hideMark/>
          </w:tcPr>
          <w:p w14:paraId="2D67AFD6" w14:textId="5E2A0CBC" w:rsidR="00DF717D" w:rsidRDefault="00DF717D">
            <w:pPr>
              <w:spacing w:after="0" w:line="360" w:lineRule="auto"/>
              <w:jc w:val="center"/>
              <w:rPr>
                <w:rFonts w:ascii="GHEA Grapalat" w:hAnsi="GHEA Grapalat"/>
                <w:sz w:val="24"/>
                <w:szCs w:val="24"/>
              </w:rPr>
            </w:pPr>
            <w:r>
              <w:rPr>
                <w:rFonts w:ascii="GHEA Grapalat" w:hAnsi="GHEA Grapalat"/>
                <w:sz w:val="24"/>
                <w:szCs w:val="24"/>
              </w:rPr>
              <w:t>1</w:t>
            </w:r>
            <w:r>
              <w:rPr>
                <w:rFonts w:ascii="GHEA Grapalat" w:hAnsi="GHEA Grapalat"/>
                <w:sz w:val="24"/>
                <w:szCs w:val="24"/>
              </w:rPr>
              <w:t>8</w:t>
            </w:r>
            <w:r>
              <w:rPr>
                <w:rFonts w:ascii="GHEA Grapalat" w:hAnsi="GHEA Grapalat"/>
                <w:sz w:val="24"/>
                <w:szCs w:val="24"/>
              </w:rPr>
              <w:t>.12.2024</w:t>
            </w:r>
          </w:p>
        </w:tc>
      </w:tr>
      <w:tr w:rsidR="00DF717D" w14:paraId="6EB7179B" w14:textId="77777777" w:rsidTr="00DF717D">
        <w:trPr>
          <w:trHeight w:val="665"/>
        </w:trPr>
        <w:tc>
          <w:tcPr>
            <w:tcW w:w="10004" w:type="dxa"/>
            <w:vMerge/>
            <w:hideMark/>
          </w:tcPr>
          <w:p w14:paraId="66E6C356" w14:textId="77777777" w:rsidR="00DF717D" w:rsidRDefault="00DF717D">
            <w:pPr>
              <w:spacing w:after="0" w:line="240" w:lineRule="auto"/>
              <w:rPr>
                <w:rFonts w:ascii="GHEA Grapalat" w:hAnsi="GHEA Grapalat"/>
                <w:b/>
                <w:sz w:val="24"/>
                <w:szCs w:val="24"/>
              </w:rPr>
            </w:pPr>
          </w:p>
        </w:tc>
        <w:tc>
          <w:tcPr>
            <w:tcW w:w="3946" w:type="dxa"/>
            <w:hideMark/>
          </w:tcPr>
          <w:p w14:paraId="3DE0A8C3" w14:textId="11C686AA" w:rsidR="00DF717D" w:rsidRDefault="00DF717D">
            <w:pPr>
              <w:spacing w:after="0" w:line="360" w:lineRule="auto"/>
              <w:jc w:val="center"/>
              <w:rPr>
                <w:rFonts w:ascii="GHEA Grapalat" w:hAnsi="GHEA Grapalat"/>
                <w:sz w:val="24"/>
                <w:szCs w:val="24"/>
              </w:rPr>
            </w:pPr>
            <w:r>
              <w:rPr>
                <w:rFonts w:ascii="GHEA Grapalat" w:hAnsi="GHEA Grapalat"/>
                <w:sz w:val="24"/>
                <w:szCs w:val="24"/>
              </w:rPr>
              <w:t xml:space="preserve">№ </w:t>
            </w:r>
            <w:r>
              <w:rPr>
                <w:rFonts w:ascii="GHEA Grapalat" w:hAnsi="GHEA Grapalat"/>
                <w:sz w:val="24"/>
                <w:szCs w:val="24"/>
                <w:shd w:val="clear" w:color="auto" w:fill="D9D9D9" w:themeFill="background1" w:themeFillShade="D9"/>
              </w:rPr>
              <w:t>01/9-2/2</w:t>
            </w:r>
            <w:r>
              <w:rPr>
                <w:rFonts w:ascii="GHEA Grapalat" w:hAnsi="GHEA Grapalat"/>
                <w:sz w:val="24"/>
                <w:szCs w:val="24"/>
                <w:shd w:val="clear" w:color="auto" w:fill="D9D9D9" w:themeFill="background1" w:themeFillShade="D9"/>
              </w:rPr>
              <w:t>7179</w:t>
            </w:r>
            <w:r>
              <w:rPr>
                <w:rFonts w:ascii="GHEA Grapalat" w:hAnsi="GHEA Grapalat"/>
                <w:sz w:val="24"/>
                <w:szCs w:val="24"/>
                <w:shd w:val="clear" w:color="auto" w:fill="D9D9D9" w:themeFill="background1" w:themeFillShade="D9"/>
              </w:rPr>
              <w:t>-2024</w:t>
            </w:r>
          </w:p>
        </w:tc>
      </w:tr>
      <w:tr w:rsidR="00DF717D" w14:paraId="6F516910" w14:textId="77777777" w:rsidTr="00DF717D">
        <w:trPr>
          <w:trHeight w:val="665"/>
        </w:trPr>
        <w:tc>
          <w:tcPr>
            <w:tcW w:w="10004" w:type="dxa"/>
          </w:tcPr>
          <w:p w14:paraId="62A67740" w14:textId="22577564" w:rsidR="00DF717D" w:rsidRDefault="00DF717D" w:rsidP="00DF717D">
            <w:pPr>
              <w:spacing w:after="0" w:line="360" w:lineRule="auto"/>
              <w:jc w:val="both"/>
              <w:rPr>
                <w:rFonts w:ascii="GHEA Grapalat" w:hAnsi="GHEA Grapalat"/>
                <w:b/>
                <w:sz w:val="24"/>
                <w:szCs w:val="24"/>
              </w:rPr>
            </w:pPr>
            <w:r w:rsidRPr="00CB6C4F">
              <w:rPr>
                <w:rFonts w:ascii="GHEA Grapalat" w:eastAsia="Times New Roman" w:hAnsi="GHEA Grapalat"/>
                <w:bCs/>
                <w:sz w:val="24"/>
                <w:szCs w:val="24"/>
                <w:lang w:val="hy-AM" w:eastAsia="ru-RU"/>
              </w:rPr>
              <w:t xml:space="preserve">Ձեր </w:t>
            </w:r>
            <w:r w:rsidRPr="00DF717D">
              <w:rPr>
                <w:rFonts w:ascii="GHEA Grapalat" w:eastAsia="Times New Roman" w:hAnsi="GHEA Grapalat"/>
                <w:bCs/>
                <w:sz w:val="24"/>
                <w:szCs w:val="24"/>
                <w:lang w:val="hy-AM" w:eastAsia="ru-RU"/>
              </w:rPr>
              <w:t>09</w:t>
            </w:r>
            <w:r w:rsidRPr="00CB6C4F">
              <w:rPr>
                <w:rFonts w:ascii="GHEA Grapalat" w:eastAsia="Times New Roman" w:hAnsi="GHEA Grapalat"/>
                <w:bCs/>
                <w:sz w:val="24"/>
                <w:szCs w:val="24"/>
                <w:lang w:val="hy-AM" w:eastAsia="ru-RU"/>
              </w:rPr>
              <w:t>.1</w:t>
            </w:r>
            <w:r w:rsidRPr="00DF717D">
              <w:rPr>
                <w:rFonts w:ascii="GHEA Grapalat" w:eastAsia="Times New Roman" w:hAnsi="GHEA Grapalat"/>
                <w:bCs/>
                <w:sz w:val="24"/>
                <w:szCs w:val="24"/>
                <w:lang w:val="hy-AM" w:eastAsia="ru-RU"/>
              </w:rPr>
              <w:t>2</w:t>
            </w:r>
            <w:r w:rsidRPr="00CB6C4F">
              <w:rPr>
                <w:rFonts w:ascii="GHEA Grapalat" w:eastAsia="Times New Roman" w:hAnsi="GHEA Grapalat"/>
                <w:bCs/>
                <w:sz w:val="24"/>
                <w:szCs w:val="24"/>
                <w:lang w:val="hy-AM" w:eastAsia="ru-RU"/>
              </w:rPr>
              <w:t xml:space="preserve">.2024թ. N 01/24966-2024 գրությամբ ներկայացված «Հայաստանի Հանրապետության 2024 թվականի պետական բյուջեի մասին» օրենքում </w:t>
            </w:r>
            <w:proofErr w:type="spellStart"/>
            <w:r w:rsidRPr="00DF717D">
              <w:rPr>
                <w:rFonts w:ascii="GHEA Grapalat" w:eastAsia="Times New Roman" w:hAnsi="GHEA Grapalat"/>
                <w:bCs/>
                <w:sz w:val="24"/>
                <w:szCs w:val="24"/>
                <w:lang w:val="hy-AM" w:eastAsia="ru-RU"/>
              </w:rPr>
              <w:t>վերաբաշխ</w:t>
            </w:r>
            <w:proofErr w:type="spellEnd"/>
            <w:r w:rsidRPr="00CB6C4F">
              <w:rPr>
                <w:rFonts w:ascii="GHEA Grapalat" w:eastAsia="Times New Roman" w:hAnsi="GHEA Grapalat"/>
                <w:bCs/>
                <w:sz w:val="24"/>
                <w:szCs w:val="24"/>
                <w:lang w:val="hy-AM" w:eastAsia="ru-RU"/>
              </w:rPr>
              <w:t>ում</w:t>
            </w:r>
            <w:r w:rsidRPr="00DF717D">
              <w:rPr>
                <w:rFonts w:ascii="GHEA Grapalat" w:eastAsia="Times New Roman" w:hAnsi="GHEA Grapalat"/>
                <w:bCs/>
                <w:sz w:val="24"/>
                <w:szCs w:val="24"/>
                <w:lang w:val="hy-AM" w:eastAsia="ru-RU"/>
              </w:rPr>
              <w:t xml:space="preserve">, </w:t>
            </w:r>
            <w:proofErr w:type="spellStart"/>
            <w:r w:rsidRPr="00DF717D">
              <w:rPr>
                <w:rFonts w:ascii="GHEA Grapalat" w:eastAsia="Times New Roman" w:hAnsi="GHEA Grapalat"/>
                <w:bCs/>
                <w:sz w:val="24"/>
                <w:szCs w:val="24"/>
                <w:lang w:val="hy-AM" w:eastAsia="ru-RU"/>
              </w:rPr>
              <w:t>լրացումներ</w:t>
            </w:r>
            <w:proofErr w:type="spellEnd"/>
            <w:r w:rsidRPr="00CB6C4F">
              <w:rPr>
                <w:rFonts w:ascii="GHEA Grapalat" w:eastAsia="Times New Roman" w:hAnsi="GHEA Grapalat"/>
                <w:bCs/>
                <w:sz w:val="24"/>
                <w:szCs w:val="24"/>
                <w:lang w:val="hy-AM" w:eastAsia="ru-RU"/>
              </w:rPr>
              <w:t xml:space="preserve">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(այսուհետ՝ Նախագիծ) վերաբերյալ</w:t>
            </w:r>
            <w:r>
              <w:rPr>
                <w:rFonts w:ascii="GHEA Grapalat" w:eastAsia="Times New Roman" w:hAnsi="GHEA Grapalat"/>
                <w:bCs/>
                <w:sz w:val="24"/>
                <w:szCs w:val="24"/>
                <w:lang w:val="hy-AM" w:eastAsia="ru-RU"/>
              </w:rPr>
              <w:t xml:space="preserve"> առաջարկություններ և դիտողություններ առկա չեն:</w:t>
            </w:r>
          </w:p>
        </w:tc>
        <w:tc>
          <w:tcPr>
            <w:tcW w:w="3946" w:type="dxa"/>
          </w:tcPr>
          <w:p w14:paraId="2739CBEF" w14:textId="77777777" w:rsidR="00DF717D" w:rsidRDefault="00DF717D" w:rsidP="00DF717D">
            <w:pPr>
              <w:spacing w:after="0" w:line="360" w:lineRule="auto"/>
              <w:jc w:val="both"/>
              <w:rPr>
                <w:rFonts w:ascii="GHEA Grapalat" w:hAnsi="GHEA Grapalat"/>
                <w:sz w:val="24"/>
                <w:szCs w:val="24"/>
              </w:rPr>
            </w:pPr>
          </w:p>
        </w:tc>
      </w:tr>
    </w:tbl>
    <w:p w14:paraId="301196E9" w14:textId="77777777" w:rsidR="00A64AFE" w:rsidRPr="0072544A" w:rsidRDefault="00A64AFE" w:rsidP="00DF717D">
      <w:pPr>
        <w:spacing w:after="0" w:line="360" w:lineRule="auto"/>
        <w:jc w:val="both"/>
        <w:rPr>
          <w:rFonts w:ascii="GHEA Grapalat" w:hAnsi="GHEA Grapalat"/>
          <w:sz w:val="24"/>
          <w:szCs w:val="24"/>
          <w:lang w:val="hy-AM"/>
        </w:rPr>
      </w:pPr>
    </w:p>
    <w:sectPr w:rsidR="00A64AFE" w:rsidRPr="0072544A" w:rsidSect="00CB6C4F">
      <w:pgSz w:w="15840" w:h="12240" w:orient="landscape"/>
      <w:pgMar w:top="360" w:right="81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13683404"/>
    <w:multiLevelType w:val="hybridMultilevel"/>
    <w:tmpl w:val="8F14883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 w15:restartNumberingAfterBreak="0">
    <w:nsid w:val="2A536A51"/>
    <w:multiLevelType w:val="hybridMultilevel"/>
    <w:tmpl w:val="F36AB1A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3870316">
    <w:abstractNumId w:val="1"/>
  </w:num>
  <w:num w:numId="2" w16cid:durableId="487551412">
    <w:abstractNumId w:val="4"/>
  </w:num>
  <w:num w:numId="3" w16cid:durableId="1572690621">
    <w:abstractNumId w:val="0"/>
  </w:num>
  <w:num w:numId="4" w16cid:durableId="1303775313">
    <w:abstractNumId w:val="3"/>
  </w:num>
  <w:num w:numId="5" w16cid:durableId="1910648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C45"/>
    <w:rsid w:val="000053FB"/>
    <w:rsid w:val="00006AC1"/>
    <w:rsid w:val="00014933"/>
    <w:rsid w:val="00017E4A"/>
    <w:rsid w:val="00022306"/>
    <w:rsid w:val="00024C7B"/>
    <w:rsid w:val="00037426"/>
    <w:rsid w:val="0004010D"/>
    <w:rsid w:val="0004786B"/>
    <w:rsid w:val="00073CB5"/>
    <w:rsid w:val="00087CD1"/>
    <w:rsid w:val="000A0F00"/>
    <w:rsid w:val="000B71E3"/>
    <w:rsid w:val="000E3403"/>
    <w:rsid w:val="00111235"/>
    <w:rsid w:val="00124038"/>
    <w:rsid w:val="00127AEB"/>
    <w:rsid w:val="00136050"/>
    <w:rsid w:val="00137BA1"/>
    <w:rsid w:val="00143F76"/>
    <w:rsid w:val="00163EC6"/>
    <w:rsid w:val="001675D6"/>
    <w:rsid w:val="001A1806"/>
    <w:rsid w:val="001B06A2"/>
    <w:rsid w:val="001B0FBF"/>
    <w:rsid w:val="001B2609"/>
    <w:rsid w:val="001B45FB"/>
    <w:rsid w:val="001C0442"/>
    <w:rsid w:val="001D268F"/>
    <w:rsid w:val="001D61F9"/>
    <w:rsid w:val="001D6BD2"/>
    <w:rsid w:val="001E7871"/>
    <w:rsid w:val="002125B3"/>
    <w:rsid w:val="00235F3F"/>
    <w:rsid w:val="00241AD8"/>
    <w:rsid w:val="00247D8A"/>
    <w:rsid w:val="002620A1"/>
    <w:rsid w:val="00264E4F"/>
    <w:rsid w:val="002805D9"/>
    <w:rsid w:val="00280E92"/>
    <w:rsid w:val="00281579"/>
    <w:rsid w:val="00293665"/>
    <w:rsid w:val="002A59A6"/>
    <w:rsid w:val="002B0CF5"/>
    <w:rsid w:val="002C37AF"/>
    <w:rsid w:val="002C45EA"/>
    <w:rsid w:val="00311D0E"/>
    <w:rsid w:val="00315CB9"/>
    <w:rsid w:val="00326782"/>
    <w:rsid w:val="003267F0"/>
    <w:rsid w:val="00334ECC"/>
    <w:rsid w:val="00335DB5"/>
    <w:rsid w:val="00351465"/>
    <w:rsid w:val="003537D6"/>
    <w:rsid w:val="003543D5"/>
    <w:rsid w:val="003567E8"/>
    <w:rsid w:val="00371C45"/>
    <w:rsid w:val="0039226D"/>
    <w:rsid w:val="003A6659"/>
    <w:rsid w:val="003D174D"/>
    <w:rsid w:val="003D54A0"/>
    <w:rsid w:val="003E1B42"/>
    <w:rsid w:val="003E5261"/>
    <w:rsid w:val="00410700"/>
    <w:rsid w:val="00412F70"/>
    <w:rsid w:val="0041731A"/>
    <w:rsid w:val="0044431D"/>
    <w:rsid w:val="004611D7"/>
    <w:rsid w:val="00461531"/>
    <w:rsid w:val="004B3B10"/>
    <w:rsid w:val="004B665A"/>
    <w:rsid w:val="004E118C"/>
    <w:rsid w:val="004E6C4D"/>
    <w:rsid w:val="004F7A1C"/>
    <w:rsid w:val="005018C6"/>
    <w:rsid w:val="00504D61"/>
    <w:rsid w:val="00505111"/>
    <w:rsid w:val="0051778D"/>
    <w:rsid w:val="00520279"/>
    <w:rsid w:val="00546CE1"/>
    <w:rsid w:val="00557614"/>
    <w:rsid w:val="0056018F"/>
    <w:rsid w:val="005847A2"/>
    <w:rsid w:val="0059209D"/>
    <w:rsid w:val="0059557C"/>
    <w:rsid w:val="005A15FD"/>
    <w:rsid w:val="005B3F14"/>
    <w:rsid w:val="005C7C85"/>
    <w:rsid w:val="005E01E8"/>
    <w:rsid w:val="0060247D"/>
    <w:rsid w:val="00623B38"/>
    <w:rsid w:val="006454D2"/>
    <w:rsid w:val="0067612B"/>
    <w:rsid w:val="00683413"/>
    <w:rsid w:val="0069509D"/>
    <w:rsid w:val="006A0676"/>
    <w:rsid w:val="006B0B1B"/>
    <w:rsid w:val="006C637F"/>
    <w:rsid w:val="006D59FE"/>
    <w:rsid w:val="006E2089"/>
    <w:rsid w:val="006F64A5"/>
    <w:rsid w:val="0071213F"/>
    <w:rsid w:val="00712F7C"/>
    <w:rsid w:val="00721FE9"/>
    <w:rsid w:val="0072544A"/>
    <w:rsid w:val="00743BA7"/>
    <w:rsid w:val="007615F5"/>
    <w:rsid w:val="00764DF3"/>
    <w:rsid w:val="0076740C"/>
    <w:rsid w:val="00772F4B"/>
    <w:rsid w:val="00783858"/>
    <w:rsid w:val="007B1A44"/>
    <w:rsid w:val="007B3BD5"/>
    <w:rsid w:val="007C0826"/>
    <w:rsid w:val="007C5F19"/>
    <w:rsid w:val="007D6BCA"/>
    <w:rsid w:val="007D7C02"/>
    <w:rsid w:val="007E1DD3"/>
    <w:rsid w:val="007F3780"/>
    <w:rsid w:val="008054F5"/>
    <w:rsid w:val="008074EA"/>
    <w:rsid w:val="008132FF"/>
    <w:rsid w:val="00814AA5"/>
    <w:rsid w:val="008447A5"/>
    <w:rsid w:val="00860987"/>
    <w:rsid w:val="008634F9"/>
    <w:rsid w:val="00883576"/>
    <w:rsid w:val="00886B0F"/>
    <w:rsid w:val="00887AA6"/>
    <w:rsid w:val="00897E70"/>
    <w:rsid w:val="008A349E"/>
    <w:rsid w:val="008F165E"/>
    <w:rsid w:val="00901B3B"/>
    <w:rsid w:val="00910273"/>
    <w:rsid w:val="00915D15"/>
    <w:rsid w:val="00916126"/>
    <w:rsid w:val="00920A89"/>
    <w:rsid w:val="009257A6"/>
    <w:rsid w:val="00945352"/>
    <w:rsid w:val="00946885"/>
    <w:rsid w:val="009805BB"/>
    <w:rsid w:val="009822DE"/>
    <w:rsid w:val="00986095"/>
    <w:rsid w:val="009A5022"/>
    <w:rsid w:val="009F20F5"/>
    <w:rsid w:val="009F34CF"/>
    <w:rsid w:val="00A12355"/>
    <w:rsid w:val="00A15B66"/>
    <w:rsid w:val="00A164BA"/>
    <w:rsid w:val="00A26B32"/>
    <w:rsid w:val="00A32CAE"/>
    <w:rsid w:val="00A43AFD"/>
    <w:rsid w:val="00A56751"/>
    <w:rsid w:val="00A64AFE"/>
    <w:rsid w:val="00A67238"/>
    <w:rsid w:val="00A81646"/>
    <w:rsid w:val="00A81C0E"/>
    <w:rsid w:val="00A82B63"/>
    <w:rsid w:val="00AA11B8"/>
    <w:rsid w:val="00AA46DA"/>
    <w:rsid w:val="00AC10BA"/>
    <w:rsid w:val="00AC5216"/>
    <w:rsid w:val="00AF1135"/>
    <w:rsid w:val="00B00346"/>
    <w:rsid w:val="00B43153"/>
    <w:rsid w:val="00B644B6"/>
    <w:rsid w:val="00B912C2"/>
    <w:rsid w:val="00BA0A5D"/>
    <w:rsid w:val="00BB2AA2"/>
    <w:rsid w:val="00BC0984"/>
    <w:rsid w:val="00C05D4D"/>
    <w:rsid w:val="00C148F8"/>
    <w:rsid w:val="00C155FD"/>
    <w:rsid w:val="00C4483B"/>
    <w:rsid w:val="00CA367B"/>
    <w:rsid w:val="00CA50ED"/>
    <w:rsid w:val="00CB10E1"/>
    <w:rsid w:val="00CB6C4F"/>
    <w:rsid w:val="00CB7C36"/>
    <w:rsid w:val="00CC73BF"/>
    <w:rsid w:val="00CC7845"/>
    <w:rsid w:val="00CC78AF"/>
    <w:rsid w:val="00CD5D67"/>
    <w:rsid w:val="00CE08B2"/>
    <w:rsid w:val="00CE1AC8"/>
    <w:rsid w:val="00D119F2"/>
    <w:rsid w:val="00D12441"/>
    <w:rsid w:val="00D160A2"/>
    <w:rsid w:val="00D2123B"/>
    <w:rsid w:val="00D2157B"/>
    <w:rsid w:val="00D3729C"/>
    <w:rsid w:val="00D4300B"/>
    <w:rsid w:val="00D450A0"/>
    <w:rsid w:val="00D635B9"/>
    <w:rsid w:val="00D64532"/>
    <w:rsid w:val="00DD0A65"/>
    <w:rsid w:val="00DD1659"/>
    <w:rsid w:val="00DD3762"/>
    <w:rsid w:val="00DF354D"/>
    <w:rsid w:val="00DF717D"/>
    <w:rsid w:val="00E12955"/>
    <w:rsid w:val="00E27CE0"/>
    <w:rsid w:val="00E42E85"/>
    <w:rsid w:val="00E5536E"/>
    <w:rsid w:val="00E741FE"/>
    <w:rsid w:val="00E90380"/>
    <w:rsid w:val="00E953B4"/>
    <w:rsid w:val="00EB17AC"/>
    <w:rsid w:val="00EB4D62"/>
    <w:rsid w:val="00EC0E12"/>
    <w:rsid w:val="00EC2725"/>
    <w:rsid w:val="00EC2F01"/>
    <w:rsid w:val="00EC2FD3"/>
    <w:rsid w:val="00ED2353"/>
    <w:rsid w:val="00ED7F78"/>
    <w:rsid w:val="00EE7693"/>
    <w:rsid w:val="00F1102B"/>
    <w:rsid w:val="00F23A67"/>
    <w:rsid w:val="00F25758"/>
    <w:rsid w:val="00F25889"/>
    <w:rsid w:val="00F34FFF"/>
    <w:rsid w:val="00F378C6"/>
    <w:rsid w:val="00F57295"/>
    <w:rsid w:val="00F74518"/>
    <w:rsid w:val="00F76ACB"/>
    <w:rsid w:val="00F86F84"/>
    <w:rsid w:val="00F91399"/>
    <w:rsid w:val="00F918DC"/>
    <w:rsid w:val="00F94BCE"/>
    <w:rsid w:val="00FA1B31"/>
    <w:rsid w:val="00FA30EE"/>
    <w:rsid w:val="00FE4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404884700">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477114928">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1003822538">
      <w:bodyDiv w:val="1"/>
      <w:marLeft w:val="0"/>
      <w:marRight w:val="0"/>
      <w:marTop w:val="0"/>
      <w:marBottom w:val="0"/>
      <w:divBdr>
        <w:top w:val="none" w:sz="0" w:space="0" w:color="auto"/>
        <w:left w:val="none" w:sz="0" w:space="0" w:color="auto"/>
        <w:bottom w:val="none" w:sz="0" w:space="0" w:color="auto"/>
        <w:right w:val="none" w:sz="0" w:space="0" w:color="auto"/>
      </w:divBdr>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549612608">
      <w:bodyDiv w:val="1"/>
      <w:marLeft w:val="0"/>
      <w:marRight w:val="0"/>
      <w:marTop w:val="0"/>
      <w:marBottom w:val="0"/>
      <w:divBdr>
        <w:top w:val="none" w:sz="0" w:space="0" w:color="auto"/>
        <w:left w:val="none" w:sz="0" w:space="0" w:color="auto"/>
        <w:bottom w:val="none" w:sz="0" w:space="0" w:color="auto"/>
        <w:right w:val="none" w:sz="0" w:space="0" w:color="auto"/>
      </w:divBdr>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https:/mul2-mineconomy.gov.am/tasks/684597/oneclick/Ampopatert.docx?token=dcfec9da99712ff369c5889443cce833</cp:keywords>
  <dc:description/>
  <cp:lastModifiedBy>Hasmik T. Hovhannisyan</cp:lastModifiedBy>
  <cp:revision>8</cp:revision>
  <cp:lastPrinted>2024-02-09T08:58:00Z</cp:lastPrinted>
  <dcterms:created xsi:type="dcterms:W3CDTF">2024-09-12T07:21:00Z</dcterms:created>
  <dcterms:modified xsi:type="dcterms:W3CDTF">2024-12-18T14:30:00Z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d2ad16615a63018ca344446df3138f8bb4a85a75633ce19ce02b82a0dc9d60aa</vt:lpwstr>
  </property>
</Properties>
</file>