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3F2F03" w14:textId="77ABE2E9" w:rsidR="00F8321D" w:rsidRPr="002A773F" w:rsidRDefault="00F8321D" w:rsidP="00F8321D">
      <w:pPr>
        <w:pStyle w:val="headingtitleStyle"/>
        <w:rPr>
          <w:lang w:val="hy-AM"/>
        </w:rPr>
      </w:pPr>
      <w:bookmarkStart w:id="0" w:name="_Toc1"/>
      <w:r w:rsidRPr="002A773F">
        <w:rPr>
          <w:lang w:val="hy-AM"/>
        </w:rPr>
        <w:t>Ա</w:t>
      </w:r>
      <w:r w:rsidR="002206FB" w:rsidRPr="002A773F">
        <w:rPr>
          <w:lang w:val="hy-AM"/>
        </w:rPr>
        <w:t xml:space="preserve"> </w:t>
      </w:r>
      <w:r w:rsidRPr="002A773F">
        <w:rPr>
          <w:lang w:val="hy-AM"/>
        </w:rPr>
        <w:t>մ</w:t>
      </w:r>
      <w:r w:rsidR="002206FB" w:rsidRPr="002A773F">
        <w:rPr>
          <w:lang w:val="hy-AM"/>
        </w:rPr>
        <w:t xml:space="preserve"> </w:t>
      </w:r>
      <w:r w:rsidRPr="002A773F">
        <w:rPr>
          <w:lang w:val="hy-AM"/>
        </w:rPr>
        <w:t>փ</w:t>
      </w:r>
      <w:r w:rsidR="002206FB" w:rsidRPr="002A773F">
        <w:rPr>
          <w:lang w:val="hy-AM"/>
        </w:rPr>
        <w:t xml:space="preserve"> </w:t>
      </w:r>
      <w:r w:rsidRPr="002A773F">
        <w:rPr>
          <w:lang w:val="hy-AM"/>
        </w:rPr>
        <w:t>ո</w:t>
      </w:r>
      <w:r w:rsidR="002206FB" w:rsidRPr="002A773F">
        <w:rPr>
          <w:lang w:val="hy-AM"/>
        </w:rPr>
        <w:t xml:space="preserve"> </w:t>
      </w:r>
      <w:r w:rsidRPr="002A773F">
        <w:rPr>
          <w:lang w:val="hy-AM"/>
        </w:rPr>
        <w:t>փ</w:t>
      </w:r>
      <w:r w:rsidR="002206FB" w:rsidRPr="002A773F">
        <w:rPr>
          <w:lang w:val="hy-AM"/>
        </w:rPr>
        <w:t xml:space="preserve"> </w:t>
      </w:r>
      <w:r w:rsidRPr="002A773F">
        <w:rPr>
          <w:lang w:val="hy-AM"/>
        </w:rPr>
        <w:t>ա</w:t>
      </w:r>
      <w:r w:rsidR="002206FB" w:rsidRPr="002A773F">
        <w:rPr>
          <w:lang w:val="hy-AM"/>
        </w:rPr>
        <w:t xml:space="preserve"> </w:t>
      </w:r>
      <w:r w:rsidRPr="002A773F">
        <w:rPr>
          <w:lang w:val="hy-AM"/>
        </w:rPr>
        <w:t>թ</w:t>
      </w:r>
      <w:r w:rsidR="002206FB" w:rsidRPr="002A773F">
        <w:rPr>
          <w:lang w:val="hy-AM"/>
        </w:rPr>
        <w:t xml:space="preserve"> </w:t>
      </w:r>
      <w:r w:rsidRPr="002A773F">
        <w:rPr>
          <w:lang w:val="hy-AM"/>
        </w:rPr>
        <w:t>ե</w:t>
      </w:r>
      <w:r w:rsidR="002206FB" w:rsidRPr="002A773F">
        <w:rPr>
          <w:lang w:val="hy-AM"/>
        </w:rPr>
        <w:t xml:space="preserve"> </w:t>
      </w:r>
      <w:r w:rsidRPr="002A773F">
        <w:rPr>
          <w:lang w:val="hy-AM"/>
        </w:rPr>
        <w:t>ր</w:t>
      </w:r>
      <w:r w:rsidR="002206FB" w:rsidRPr="002A773F">
        <w:rPr>
          <w:lang w:val="hy-AM"/>
        </w:rPr>
        <w:t xml:space="preserve"> </w:t>
      </w:r>
      <w:r w:rsidRPr="002A773F">
        <w:rPr>
          <w:lang w:val="hy-AM"/>
        </w:rPr>
        <w:t>թ</w:t>
      </w:r>
      <w:bookmarkEnd w:id="0"/>
    </w:p>
    <w:p w14:paraId="4818CA24" w14:textId="131EEA05" w:rsidR="00E04DF5" w:rsidRPr="00AF2A07" w:rsidRDefault="002A773F" w:rsidP="00E04DF5">
      <w:pPr>
        <w:spacing w:line="240" w:lineRule="auto"/>
        <w:ind w:left="630"/>
        <w:jc w:val="center"/>
        <w:rPr>
          <w:rFonts w:ascii="GHEA Grapalat" w:hAnsi="GHEA Grapalat" w:cs="Arial"/>
          <w:b/>
          <w:sz w:val="24"/>
          <w:szCs w:val="24"/>
          <w:lang w:val="hy-AM"/>
        </w:rPr>
      </w:pPr>
      <w:r w:rsidRPr="007459F8">
        <w:rPr>
          <w:rFonts w:ascii="GHEA Grapalat" w:hAnsi="GHEA Grapalat" w:cs="AK Courier"/>
          <w:b/>
          <w:sz w:val="24"/>
          <w:szCs w:val="24"/>
          <w:lang w:val="hy-AM"/>
        </w:rPr>
        <w:t>«</w:t>
      </w:r>
      <w:r w:rsidRPr="007459F8">
        <w:rPr>
          <w:rStyle w:val="Strong"/>
          <w:rFonts w:ascii="GHEA Grapalat" w:hAnsi="GHEA Grapalat"/>
          <w:sz w:val="24"/>
          <w:szCs w:val="24"/>
          <w:shd w:val="clear" w:color="auto" w:fill="FFFFFF"/>
          <w:lang w:val="hy-AM"/>
        </w:rPr>
        <w:t xml:space="preserve">Հայաստանի </w:t>
      </w:r>
      <w:r>
        <w:rPr>
          <w:rStyle w:val="Strong"/>
          <w:rFonts w:ascii="GHEA Grapalat" w:hAnsi="GHEA Grapalat"/>
          <w:sz w:val="24"/>
          <w:szCs w:val="24"/>
          <w:shd w:val="clear" w:color="auto" w:fill="FFFFFF"/>
          <w:lang w:val="hy-AM"/>
        </w:rPr>
        <w:t>Հ</w:t>
      </w:r>
      <w:r w:rsidRPr="007459F8">
        <w:rPr>
          <w:rStyle w:val="Strong"/>
          <w:rFonts w:ascii="GHEA Grapalat" w:hAnsi="GHEA Grapalat"/>
          <w:sz w:val="24"/>
          <w:szCs w:val="24"/>
          <w:shd w:val="clear" w:color="auto" w:fill="FFFFFF"/>
          <w:lang w:val="hy-AM"/>
        </w:rPr>
        <w:t>անրապետության ներքին գործերի նախարարության ոստիկանության կողմից պետական պահպանության ենթակա կարևորագույն նշանակության օբյեկտների ցանկը, ինչպես նաև օբյեկտները կարևորագույն նշանակության օբյեկտների շարքին դասելու չափորոշիչները հաստատելու մասին</w:t>
      </w:r>
      <w:r w:rsidRPr="007459F8">
        <w:rPr>
          <w:rFonts w:ascii="GHEA Grapalat" w:eastAsia="Times New Roman" w:hAnsi="GHEA Grapalat"/>
          <w:b/>
          <w:sz w:val="24"/>
          <w:szCs w:val="24"/>
          <w:lang w:val="hy-AM"/>
        </w:rPr>
        <w:t>»</w:t>
      </w:r>
      <w:r w:rsidRPr="007459F8">
        <w:rPr>
          <w:rFonts w:ascii="GHEA Grapalat" w:hAnsi="GHEA Grapalat"/>
          <w:b/>
          <w:sz w:val="24"/>
          <w:szCs w:val="24"/>
          <w:lang w:val="hy-AM"/>
        </w:rPr>
        <w:t xml:space="preserve"> </w:t>
      </w:r>
      <w:r w:rsidRPr="007459F8">
        <w:rPr>
          <w:rFonts w:ascii="GHEA Grapalat" w:hAnsi="GHEA Grapalat" w:cs="Arial"/>
          <w:b/>
          <w:sz w:val="24"/>
          <w:szCs w:val="24"/>
          <w:lang w:val="hy-AM"/>
        </w:rPr>
        <w:t>ՀՀ կառավարության որոշման նախագծի</w:t>
      </w:r>
      <w:r>
        <w:rPr>
          <w:rFonts w:ascii="GHEA Grapalat" w:hAnsi="GHEA Grapalat" w:cs="Arial"/>
          <w:b/>
          <w:sz w:val="24"/>
          <w:szCs w:val="24"/>
          <w:lang w:val="hy-AM"/>
        </w:rPr>
        <w:t xml:space="preserve"> կապակցությամբ ստացված առաջարկությունների</w:t>
      </w:r>
    </w:p>
    <w:tbl>
      <w:tblPr>
        <w:tblW w:w="1476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50"/>
        <w:gridCol w:w="3510"/>
      </w:tblGrid>
      <w:tr w:rsidR="00003FB3" w:rsidRPr="00AF2A07" w14:paraId="797E6FFB" w14:textId="77777777" w:rsidTr="004961E9">
        <w:trPr>
          <w:trHeight w:val="345"/>
        </w:trPr>
        <w:tc>
          <w:tcPr>
            <w:tcW w:w="11250" w:type="dxa"/>
            <w:vMerge w:val="restart"/>
            <w:shd w:val="clear" w:color="auto" w:fill="E0E0E0"/>
          </w:tcPr>
          <w:p w14:paraId="7A0FAC27" w14:textId="77777777" w:rsidR="00003FB3" w:rsidRPr="00AF2A07" w:rsidRDefault="00003FB3" w:rsidP="00003FB3">
            <w:pPr>
              <w:spacing w:after="0"/>
              <w:rPr>
                <w:rFonts w:ascii="GHEA Grapalat" w:eastAsia="Times New Roman" w:hAnsi="GHEA Grapalat" w:cs="Times New Roman"/>
                <w:b/>
                <w:bCs/>
                <w:sz w:val="24"/>
                <w:szCs w:val="24"/>
                <w:lang w:val="hy-AM"/>
              </w:rPr>
            </w:pPr>
            <w:r w:rsidRPr="00AF2A07">
              <w:rPr>
                <w:rFonts w:ascii="GHEA Grapalat" w:eastAsia="Times New Roman" w:hAnsi="GHEA Grapalat" w:cs="Times New Roman"/>
                <w:b/>
                <w:sz w:val="24"/>
                <w:szCs w:val="24"/>
                <w:lang w:val="hy-AM"/>
              </w:rPr>
              <w:t xml:space="preserve">  </w:t>
            </w:r>
            <w:r w:rsidR="0021507B" w:rsidRPr="00AF2A07">
              <w:rPr>
                <w:rFonts w:ascii="GHEA Grapalat" w:eastAsia="Times New Roman" w:hAnsi="GHEA Grapalat" w:cs="Times New Roman"/>
                <w:b/>
                <w:sz w:val="24"/>
                <w:szCs w:val="24"/>
                <w:lang w:val="hy-AM"/>
              </w:rPr>
              <w:t>1</w:t>
            </w:r>
            <w:r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 xml:space="preserve">ՀՀ </w:t>
            </w:r>
            <w:r w:rsidRPr="00AF2A07">
              <w:rPr>
                <w:rFonts w:ascii="GHEA Grapalat" w:eastAsia="Times New Roman" w:hAnsi="GHEA Grapalat" w:cs="GHEA Grapalat"/>
                <w:b/>
                <w:bCs/>
                <w:sz w:val="24"/>
                <w:szCs w:val="24"/>
                <w:lang w:val="hy-AM"/>
              </w:rPr>
              <w:t>արտաքին գործերի նախարարություն</w:t>
            </w:r>
          </w:p>
        </w:tc>
        <w:tc>
          <w:tcPr>
            <w:tcW w:w="3510" w:type="dxa"/>
            <w:shd w:val="clear" w:color="auto" w:fill="E0E0E0"/>
          </w:tcPr>
          <w:p w14:paraId="464C55A5" w14:textId="77777777" w:rsidR="00003FB3" w:rsidRPr="00AF2A07" w:rsidRDefault="00003FB3" w:rsidP="00557411">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1111/10215-2024</w:t>
            </w:r>
          </w:p>
        </w:tc>
      </w:tr>
      <w:tr w:rsidR="00003FB3" w:rsidRPr="00AF2A07" w14:paraId="4EAB7646" w14:textId="77777777" w:rsidTr="004961E9">
        <w:trPr>
          <w:trHeight w:val="281"/>
        </w:trPr>
        <w:tc>
          <w:tcPr>
            <w:tcW w:w="11250" w:type="dxa"/>
            <w:vMerge/>
            <w:shd w:val="clear" w:color="auto" w:fill="auto"/>
          </w:tcPr>
          <w:p w14:paraId="029AF69C" w14:textId="77777777" w:rsidR="00003FB3" w:rsidRPr="00AF2A07" w:rsidRDefault="00003FB3" w:rsidP="00557411">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0DF36D0E" w14:textId="77777777" w:rsidR="00003FB3" w:rsidRPr="00AF2A07" w:rsidRDefault="00003FB3" w:rsidP="00557411">
            <w:pPr>
              <w:spacing w:after="0"/>
              <w:jc w:val="center"/>
              <w:rPr>
                <w:rFonts w:ascii="GHEA Grapalat" w:hAnsi="GHEA Grapalat"/>
                <w:b/>
                <w:sz w:val="24"/>
                <w:szCs w:val="24"/>
                <w:lang w:val="hy-AM"/>
              </w:rPr>
            </w:pPr>
            <w:r w:rsidRPr="00AF2A07">
              <w:rPr>
                <w:rFonts w:ascii="GHEA Grapalat" w:hAnsi="GHEA Grapalat"/>
                <w:b/>
                <w:sz w:val="24"/>
                <w:szCs w:val="24"/>
                <w:lang w:val="hy-AM"/>
              </w:rPr>
              <w:t>23</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02</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003FB3" w:rsidRPr="00557411" w14:paraId="5A799110" w14:textId="77777777" w:rsidTr="004961E9">
        <w:trPr>
          <w:trHeight w:val="890"/>
        </w:trPr>
        <w:tc>
          <w:tcPr>
            <w:tcW w:w="11250" w:type="dxa"/>
            <w:shd w:val="clear" w:color="auto" w:fill="auto"/>
          </w:tcPr>
          <w:p w14:paraId="22E53126" w14:textId="77777777" w:rsidR="00003FB3" w:rsidRPr="00AF2A07" w:rsidRDefault="00003FB3" w:rsidP="002B0010">
            <w:pPr>
              <w:spacing w:after="0"/>
              <w:ind w:right="69"/>
              <w:jc w:val="both"/>
              <w:rPr>
                <w:rFonts w:ascii="GHEA Grapalat" w:hAnsi="GHEA Grapalat"/>
                <w:sz w:val="24"/>
                <w:lang w:val="hy-AM"/>
              </w:rPr>
            </w:pPr>
            <w:r w:rsidRPr="00AF2A07">
              <w:rPr>
                <w:rFonts w:ascii="GHEA Grapalat" w:hAnsi="GHEA Grapalat"/>
                <w:sz w:val="24"/>
                <w:szCs w:val="24"/>
                <w:lang w:val="hy-AM"/>
              </w:rPr>
              <w:t xml:space="preserve">   Ի պատասխան Ձեր՝ ս.թ. փետրվարի 21-ի թիվ 43/21/24001-24 գրության՝ հայտնում ենք, որ ՀՀ ԱԳ նախարարությունը  դիտողություններ չունի ներկայացված «Հայաստանի Հանրապետության ներքին գործերի նախարարության ոստիկանության կողմից պետական պահպանության ենթակա պետական մարմինների եվ կազմակերպությունների շենքերի ու շինությունների, ինչպես նաև կարեվորագույն նշանակության օբյեկտների ցանկերը հաստատելու և Հայաստանի Հանրապետության կառավարության 2004 թվականի ապրիլի 29-ի թիվ 1008-ն որոշումն ուժը կորցրած ճանաչելու մասին որոշման նախագծի վերաբերյալ:</w:t>
            </w:r>
            <w:r w:rsidRPr="00AF2A07">
              <w:rPr>
                <w:rFonts w:ascii="GHEA Grapalat" w:hAnsi="GHEA Grapalat"/>
                <w:sz w:val="24"/>
                <w:szCs w:val="24"/>
                <w:lang w:val="hy-AM"/>
              </w:rPr>
              <w:tab/>
            </w:r>
            <w:r w:rsidRPr="00AF2A07">
              <w:rPr>
                <w:rFonts w:ascii="GHEA Grapalat" w:hAnsi="GHEA Grapalat"/>
                <w:sz w:val="24"/>
                <w:szCs w:val="24"/>
                <w:lang w:val="hy-AM"/>
              </w:rPr>
              <w:br/>
              <w:t xml:space="preserve">     Սակայն, ներկայացված որոշման նախագծի հիմքում դրված լիազորող նորմը նույնը /չփոփոխված/ լինելու  հանգամանքով պայմանավորված, առաջարկում ենք նախագիծը ներկայացնել՝ ղեկավարվելով «Նորմատիվ իրավական ակտերի մասին ՀՀ օրենքի 33-34-րդ հոդվածների դրույթներով:</w:t>
            </w:r>
          </w:p>
        </w:tc>
        <w:tc>
          <w:tcPr>
            <w:tcW w:w="3510" w:type="dxa"/>
            <w:shd w:val="clear" w:color="auto" w:fill="auto"/>
          </w:tcPr>
          <w:p w14:paraId="6F806824" w14:textId="6314D184" w:rsidR="006F73AD" w:rsidRPr="00557411" w:rsidRDefault="00557411" w:rsidP="00557411">
            <w:pPr>
              <w:spacing w:after="0"/>
              <w:ind w:right="-194"/>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t>Ը</w:t>
            </w:r>
            <w:r w:rsidR="00AA6522" w:rsidRPr="00557411">
              <w:rPr>
                <w:rFonts w:ascii="GHEA Grapalat" w:eastAsia="Times New Roman" w:hAnsi="GHEA Grapalat" w:cs="Times New Roman"/>
                <w:b/>
                <w:bCs/>
                <w:sz w:val="24"/>
                <w:szCs w:val="24"/>
                <w:lang w:val="hy-AM"/>
              </w:rPr>
              <w:t>նդունվել է</w:t>
            </w:r>
          </w:p>
          <w:p w14:paraId="4D9B50DA" w14:textId="30B694B6" w:rsidR="00003FB3" w:rsidRPr="00AA6522" w:rsidRDefault="00003FB3" w:rsidP="002B0010">
            <w:pPr>
              <w:spacing w:after="0"/>
              <w:rPr>
                <w:rFonts w:ascii="GHEA Grapalat" w:eastAsia="Times New Roman" w:hAnsi="GHEA Grapalat" w:cs="Times New Roman"/>
                <w:bCs/>
                <w:sz w:val="24"/>
                <w:szCs w:val="24"/>
                <w:lang w:val="hy-AM"/>
              </w:rPr>
            </w:pPr>
          </w:p>
        </w:tc>
      </w:tr>
      <w:tr w:rsidR="00CC54DF" w:rsidRPr="00AF2A07" w14:paraId="2A9A9208" w14:textId="77777777" w:rsidTr="004961E9">
        <w:trPr>
          <w:trHeight w:val="345"/>
        </w:trPr>
        <w:tc>
          <w:tcPr>
            <w:tcW w:w="11250" w:type="dxa"/>
            <w:vMerge w:val="restart"/>
            <w:shd w:val="clear" w:color="auto" w:fill="E0E0E0"/>
          </w:tcPr>
          <w:p w14:paraId="04BEF2CD" w14:textId="77777777" w:rsidR="00CC54DF" w:rsidRPr="00AF2A07" w:rsidRDefault="00106F2A" w:rsidP="002B0010">
            <w:pPr>
              <w:rPr>
                <w:rFonts w:ascii="GHEA Grapalat" w:hAnsi="GHEA Grapalat"/>
                <w:b/>
                <w:sz w:val="24"/>
                <w:szCs w:val="24"/>
                <w:lang w:val="hy-AM"/>
              </w:rPr>
            </w:pPr>
            <w:r w:rsidRPr="00AF2A07">
              <w:rPr>
                <w:rFonts w:ascii="GHEA Grapalat" w:eastAsia="Times New Roman" w:hAnsi="GHEA Grapalat" w:cs="Times New Roman"/>
                <w:b/>
                <w:sz w:val="24"/>
                <w:szCs w:val="24"/>
                <w:lang w:val="hy-AM"/>
              </w:rPr>
              <w:t xml:space="preserve">   </w:t>
            </w:r>
            <w:r w:rsidR="0021507B" w:rsidRPr="00AF2A07">
              <w:rPr>
                <w:rFonts w:ascii="GHEA Grapalat" w:eastAsia="Times New Roman" w:hAnsi="GHEA Grapalat" w:cs="Times New Roman"/>
                <w:b/>
                <w:sz w:val="24"/>
                <w:szCs w:val="24"/>
                <w:lang w:val="af-ZA"/>
              </w:rPr>
              <w:t>2</w:t>
            </w:r>
            <w:r w:rsidR="00CC54DF" w:rsidRPr="00AF2A07">
              <w:rPr>
                <w:rFonts w:ascii="GHEA Grapalat" w:eastAsia="Times New Roman" w:hAnsi="GHEA Grapalat" w:cs="Times New Roman"/>
                <w:b/>
                <w:sz w:val="24"/>
                <w:szCs w:val="24"/>
                <w:lang w:val="af-ZA"/>
              </w:rPr>
              <w:t xml:space="preserve">.   </w:t>
            </w:r>
            <w:r w:rsidR="00003FB3" w:rsidRPr="00AF2A07">
              <w:rPr>
                <w:rFonts w:ascii="GHEA Grapalat" w:eastAsia="Times New Roman" w:hAnsi="GHEA Grapalat" w:cs="Times New Roman"/>
                <w:b/>
                <w:sz w:val="24"/>
                <w:szCs w:val="24"/>
                <w:lang w:val="hy-AM"/>
              </w:rPr>
              <w:t>ՀՀ պաշտպանության նախարարություն</w:t>
            </w:r>
          </w:p>
        </w:tc>
        <w:tc>
          <w:tcPr>
            <w:tcW w:w="3510" w:type="dxa"/>
            <w:shd w:val="clear" w:color="auto" w:fill="E0E0E0"/>
          </w:tcPr>
          <w:p w14:paraId="2C7549BD" w14:textId="77777777" w:rsidR="00CC54DF" w:rsidRPr="00AF2A07" w:rsidRDefault="00003FB3" w:rsidP="002B0010">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ՊՆ/510/1985-2024</w:t>
            </w:r>
          </w:p>
        </w:tc>
      </w:tr>
      <w:tr w:rsidR="00CC54DF" w:rsidRPr="00AF2A07" w14:paraId="692B1DF0" w14:textId="77777777" w:rsidTr="004961E9">
        <w:trPr>
          <w:trHeight w:val="281"/>
        </w:trPr>
        <w:tc>
          <w:tcPr>
            <w:tcW w:w="11250" w:type="dxa"/>
            <w:vMerge/>
            <w:shd w:val="clear" w:color="auto" w:fill="E0E0E0"/>
          </w:tcPr>
          <w:p w14:paraId="06E1037E" w14:textId="77777777" w:rsidR="00CC54DF" w:rsidRPr="00AF2A07" w:rsidRDefault="00CC54DF" w:rsidP="002B0010">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014FB04D" w14:textId="77777777" w:rsidR="00CC54DF" w:rsidRPr="00AF2A07" w:rsidRDefault="00003FB3" w:rsidP="002B0010">
            <w:pPr>
              <w:spacing w:after="0"/>
              <w:jc w:val="center"/>
              <w:rPr>
                <w:rFonts w:ascii="GHEA Grapalat" w:eastAsia="Times New Roman" w:hAnsi="GHEA Grapalat" w:cs="Times New Roman"/>
                <w:b/>
                <w:sz w:val="24"/>
                <w:szCs w:val="24"/>
                <w:lang w:val="hy-AM" w:eastAsia="ru-RU"/>
              </w:rPr>
            </w:pPr>
            <w:r w:rsidRPr="00AF2A07">
              <w:rPr>
                <w:rFonts w:ascii="GHEA Grapalat" w:hAnsi="GHEA Grapalat"/>
                <w:b/>
                <w:sz w:val="24"/>
                <w:szCs w:val="24"/>
                <w:lang w:val="hy-AM"/>
              </w:rPr>
              <w:t>23</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02</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D569FD" w:rsidRPr="00AF2A07" w14:paraId="17C4D27A" w14:textId="4DABF050" w:rsidTr="004961E9">
        <w:trPr>
          <w:trHeight w:val="666"/>
        </w:trPr>
        <w:tc>
          <w:tcPr>
            <w:tcW w:w="11250" w:type="dxa"/>
            <w:shd w:val="clear" w:color="auto" w:fill="auto"/>
          </w:tcPr>
          <w:p w14:paraId="5052E916" w14:textId="19D5F6AE" w:rsidR="00D569FD" w:rsidRPr="00AF2A07" w:rsidRDefault="00D569FD" w:rsidP="002B0010">
            <w:pPr>
              <w:pStyle w:val="BodyText"/>
              <w:spacing w:after="0"/>
              <w:jc w:val="both"/>
              <w:rPr>
                <w:rFonts w:ascii="GHEA Grapalat" w:eastAsia="Times New Roman" w:hAnsi="GHEA Grapalat" w:cs="Sylfaen"/>
                <w:sz w:val="24"/>
                <w:szCs w:val="24"/>
                <w:lang w:val="hy-AM"/>
              </w:rPr>
            </w:pPr>
            <w:r w:rsidRPr="00AF2A07">
              <w:rPr>
                <w:rFonts w:ascii="GHEA Grapalat" w:hAnsi="GHEA Grapalat"/>
                <w:sz w:val="24"/>
                <w:lang w:val="hy-AM"/>
              </w:rPr>
              <w:t>Առաջարկություններ չկան</w:t>
            </w:r>
          </w:p>
        </w:tc>
        <w:tc>
          <w:tcPr>
            <w:tcW w:w="3510" w:type="dxa"/>
            <w:shd w:val="clear" w:color="auto" w:fill="auto"/>
          </w:tcPr>
          <w:p w14:paraId="582F0062" w14:textId="5022B7C7" w:rsidR="00D569FD" w:rsidRPr="001D49CB" w:rsidRDefault="001D49CB" w:rsidP="001D49CB">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rsidR="00CC54DF" w:rsidRPr="00AF2A07" w14:paraId="05728E85" w14:textId="77777777" w:rsidTr="004961E9">
        <w:trPr>
          <w:trHeight w:val="345"/>
        </w:trPr>
        <w:tc>
          <w:tcPr>
            <w:tcW w:w="11250" w:type="dxa"/>
            <w:vMerge w:val="restart"/>
            <w:shd w:val="clear" w:color="auto" w:fill="E0E0E0"/>
          </w:tcPr>
          <w:p w14:paraId="74CB51DB" w14:textId="77777777" w:rsidR="00CC54DF" w:rsidRPr="00AF2A07" w:rsidRDefault="00782F31" w:rsidP="002B0010">
            <w:pPr>
              <w:spacing w:after="0"/>
              <w:rPr>
                <w:rFonts w:ascii="GHEA Grapalat" w:eastAsia="Times New Roman" w:hAnsi="GHEA Grapalat" w:cs="Times New Roman"/>
                <w:b/>
                <w:bCs/>
                <w:sz w:val="24"/>
                <w:szCs w:val="24"/>
                <w:lang w:val="hy-AM"/>
              </w:rPr>
            </w:pPr>
            <w:r w:rsidRPr="00AF2A07">
              <w:rPr>
                <w:rFonts w:ascii="GHEA Grapalat" w:eastAsia="Times New Roman" w:hAnsi="GHEA Grapalat" w:cs="Times New Roman"/>
                <w:b/>
                <w:sz w:val="24"/>
                <w:szCs w:val="24"/>
                <w:lang w:val="hy-AM"/>
              </w:rPr>
              <w:t xml:space="preserve">  </w:t>
            </w:r>
            <w:r w:rsidR="0021507B" w:rsidRPr="00AF2A07">
              <w:rPr>
                <w:rFonts w:ascii="GHEA Grapalat" w:eastAsia="Times New Roman" w:hAnsi="GHEA Grapalat" w:cs="Times New Roman"/>
                <w:b/>
                <w:sz w:val="24"/>
                <w:szCs w:val="24"/>
                <w:lang w:val="hy-AM"/>
              </w:rPr>
              <w:t>3</w:t>
            </w:r>
            <w:r w:rsidR="00CC54DF" w:rsidRPr="00AF2A07">
              <w:rPr>
                <w:rFonts w:ascii="GHEA Grapalat" w:eastAsia="Times New Roman" w:hAnsi="GHEA Grapalat" w:cs="Times New Roman"/>
                <w:b/>
                <w:sz w:val="24"/>
                <w:szCs w:val="24"/>
                <w:lang w:val="af-ZA"/>
              </w:rPr>
              <w:t xml:space="preserve">.   </w:t>
            </w:r>
            <w:r w:rsidR="00003FB3" w:rsidRPr="00AF2A07">
              <w:rPr>
                <w:rFonts w:ascii="GHEA Grapalat" w:eastAsia="Times New Roman" w:hAnsi="GHEA Grapalat" w:cs="Times New Roman"/>
                <w:b/>
                <w:sz w:val="24"/>
                <w:szCs w:val="24"/>
                <w:lang w:val="hy-AM"/>
              </w:rPr>
              <w:t>ՀՀ կրթության</w:t>
            </w:r>
            <w:r w:rsidR="00003FB3" w:rsidRPr="00AF2A07">
              <w:rPr>
                <w:rFonts w:ascii="GHEA Grapalat" w:hAnsi="GHEA Grapalat"/>
                <w:b/>
                <w:bCs/>
                <w:sz w:val="24"/>
                <w:szCs w:val="24"/>
                <w:lang w:val="hy-AM"/>
              </w:rPr>
              <w:t>, գիտության, մշակույթի և սպորտի նախարարություն</w:t>
            </w:r>
          </w:p>
        </w:tc>
        <w:tc>
          <w:tcPr>
            <w:tcW w:w="3510" w:type="dxa"/>
            <w:shd w:val="clear" w:color="auto" w:fill="E0E0E0"/>
          </w:tcPr>
          <w:p w14:paraId="37103FF6" w14:textId="77777777" w:rsidR="00CC54DF" w:rsidRPr="00AF2A07" w:rsidRDefault="00003FB3" w:rsidP="002B0010">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01/12</w:t>
            </w:r>
            <w:r w:rsidRPr="00AF2A07">
              <w:rPr>
                <w:rFonts w:ascii="GHEA Grapalat" w:eastAsia="Times New Roman" w:hAnsi="GHEA Grapalat" w:cs="Times New Roman"/>
                <w:b/>
                <w:sz w:val="24"/>
                <w:szCs w:val="24"/>
                <w:lang w:val="af-ZA"/>
              </w:rPr>
              <w:t>.</w:t>
            </w:r>
            <w:r w:rsidRPr="00AF2A07">
              <w:rPr>
                <w:rFonts w:ascii="GHEA Grapalat" w:eastAsia="Times New Roman" w:hAnsi="GHEA Grapalat" w:cs="Times New Roman"/>
                <w:b/>
                <w:sz w:val="24"/>
                <w:szCs w:val="24"/>
                <w:lang w:val="hy-AM"/>
              </w:rPr>
              <w:t>1/5560</w:t>
            </w:r>
            <w:r w:rsidRPr="00AF2A07">
              <w:rPr>
                <w:rFonts w:ascii="GHEA Grapalat" w:eastAsia="Times New Roman" w:hAnsi="GHEA Grapalat" w:cs="Cambria Math"/>
                <w:b/>
                <w:sz w:val="24"/>
                <w:szCs w:val="24"/>
                <w:lang w:val="hy-AM" w:eastAsia="ru-RU"/>
              </w:rPr>
              <w:t>-2024</w:t>
            </w:r>
          </w:p>
        </w:tc>
      </w:tr>
      <w:tr w:rsidR="00CC54DF" w:rsidRPr="00AF2A07" w14:paraId="0D11C702" w14:textId="77777777" w:rsidTr="004961E9">
        <w:trPr>
          <w:trHeight w:val="281"/>
        </w:trPr>
        <w:tc>
          <w:tcPr>
            <w:tcW w:w="11250" w:type="dxa"/>
            <w:vMerge/>
            <w:shd w:val="clear" w:color="auto" w:fill="auto"/>
          </w:tcPr>
          <w:p w14:paraId="16D2491A" w14:textId="77777777" w:rsidR="00CC54DF" w:rsidRPr="00AF2A07" w:rsidRDefault="00CC54DF" w:rsidP="002B0010">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1C4B3A8C" w14:textId="77777777" w:rsidR="00CC54DF" w:rsidRPr="00AF2A07" w:rsidRDefault="00003FB3" w:rsidP="002B0010">
            <w:pPr>
              <w:spacing w:after="0"/>
              <w:jc w:val="center"/>
              <w:rPr>
                <w:rFonts w:ascii="GHEA Grapalat" w:hAnsi="GHEA Grapalat"/>
                <w:b/>
                <w:sz w:val="24"/>
                <w:szCs w:val="24"/>
                <w:lang w:val="hy-AM"/>
              </w:rPr>
            </w:pPr>
            <w:r w:rsidRPr="00AF2A07">
              <w:rPr>
                <w:rFonts w:ascii="GHEA Grapalat" w:hAnsi="GHEA Grapalat"/>
                <w:b/>
                <w:sz w:val="24"/>
                <w:szCs w:val="24"/>
                <w:lang w:val="hy-AM"/>
              </w:rPr>
              <w:t>26</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02</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CC54DF" w:rsidRPr="002A773F" w14:paraId="717BB454" w14:textId="77777777" w:rsidTr="004961E9">
        <w:trPr>
          <w:trHeight w:val="7451"/>
        </w:trPr>
        <w:tc>
          <w:tcPr>
            <w:tcW w:w="11250" w:type="dxa"/>
            <w:shd w:val="clear" w:color="auto" w:fill="auto"/>
          </w:tcPr>
          <w:p w14:paraId="7E0C4967" w14:textId="77777777" w:rsidR="00003FB3" w:rsidRPr="00AF2A07" w:rsidRDefault="00003FB3" w:rsidP="002B0010">
            <w:pPr>
              <w:widowControl w:val="0"/>
              <w:tabs>
                <w:tab w:val="left" w:pos="720"/>
                <w:tab w:val="left" w:pos="1440"/>
                <w:tab w:val="left" w:pos="2160"/>
                <w:tab w:val="left" w:pos="2880"/>
                <w:tab w:val="left" w:pos="3450"/>
              </w:tabs>
              <w:spacing w:after="0"/>
              <w:jc w:val="both"/>
              <w:outlineLvl w:val="0"/>
              <w:rPr>
                <w:rFonts w:ascii="GHEA Grapalat" w:hAnsi="GHEA Grapalat"/>
                <w:bCs/>
                <w:sz w:val="24"/>
                <w:szCs w:val="24"/>
                <w:lang w:val="hy-AM"/>
              </w:rPr>
            </w:pPr>
            <w:r w:rsidRPr="00AF2A07">
              <w:rPr>
                <w:rFonts w:ascii="GHEA Grapalat" w:hAnsi="GHEA Grapalat"/>
                <w:bCs/>
                <w:sz w:val="24"/>
                <w:szCs w:val="24"/>
                <w:lang w:val="hy-AM"/>
              </w:rPr>
              <w:lastRenderedPageBreak/>
              <w:t xml:space="preserve">ՀՀ կրթության, գիտության, մշակույթի և սպորտի նախարարությունը կողմ լինելով պետական պահպանության ենթակա ցանկի վերանայմանը, միևնույն ժամանակ իր մտահոգությունն է հայտնում, որ ցանկից դուրս են մնացել ՀՀ մշակութային ժառանգության </w:t>
            </w:r>
            <w:r w:rsidRPr="00AF2A07">
              <w:rPr>
                <w:rFonts w:ascii="Calibri" w:hAnsi="Calibri" w:cs="Calibri"/>
                <w:bCs/>
                <w:sz w:val="24"/>
                <w:szCs w:val="24"/>
                <w:lang w:val="hy-AM"/>
              </w:rPr>
              <w:t> </w:t>
            </w:r>
            <w:r w:rsidRPr="00AF2A07">
              <w:rPr>
                <w:rFonts w:ascii="GHEA Grapalat" w:hAnsi="GHEA Grapalat" w:cs="Calibri"/>
                <w:bCs/>
                <w:sz w:val="24"/>
                <w:szCs w:val="24"/>
                <w:lang w:val="hy-AM"/>
              </w:rPr>
              <w:t xml:space="preserve">և </w:t>
            </w:r>
            <w:r w:rsidRPr="00AF2A07">
              <w:rPr>
                <w:rFonts w:ascii="GHEA Grapalat" w:hAnsi="GHEA Grapalat"/>
                <w:bCs/>
                <w:sz w:val="24"/>
                <w:szCs w:val="24"/>
                <w:lang w:val="hy-AM"/>
              </w:rPr>
              <w:t>հայ ժողովրդի համար պետական ու հատուկ կարևորություն ունեցող մի շարք կարևորագույն օբյեկտներ, որոնցում առկա է Հայաստանի Հանրապետության մշակութային ժառանգության առանձնակի արժեքավոր և բացառիկ կարևորություն ներկայացնող արժեքներ, որոնք ենթակա են պահպանության միայն ՀՀ ներքին գործերի նախարարության կողմից։</w:t>
            </w:r>
          </w:p>
          <w:p w14:paraId="69204D1E" w14:textId="173B710F" w:rsidR="00FF4243" w:rsidRPr="00AF2A07" w:rsidRDefault="00003FB3" w:rsidP="002B0010">
            <w:pPr>
              <w:widowControl w:val="0"/>
              <w:tabs>
                <w:tab w:val="left" w:pos="720"/>
                <w:tab w:val="left" w:pos="1440"/>
                <w:tab w:val="left" w:pos="2160"/>
                <w:tab w:val="left" w:pos="2880"/>
                <w:tab w:val="left" w:pos="3450"/>
              </w:tabs>
              <w:jc w:val="both"/>
              <w:outlineLvl w:val="0"/>
              <w:rPr>
                <w:rFonts w:ascii="GHEA Grapalat" w:hAnsi="GHEA Grapalat"/>
                <w:bCs/>
                <w:sz w:val="24"/>
                <w:szCs w:val="24"/>
                <w:lang w:val="hy-AM"/>
              </w:rPr>
            </w:pPr>
            <w:r w:rsidRPr="00AF2A07">
              <w:rPr>
                <w:rFonts w:ascii="GHEA Grapalat" w:hAnsi="GHEA Grapalat"/>
                <w:bCs/>
                <w:sz w:val="24"/>
                <w:szCs w:val="24"/>
                <w:lang w:val="hy-AM"/>
              </w:rPr>
              <w:t xml:space="preserve">    Ելնելով վերոգրյալից՝ խնդրում ենք </w:t>
            </w:r>
            <w:r w:rsidRPr="00AF2A07">
              <w:rPr>
                <w:rFonts w:ascii="GHEA Grapalat" w:hAnsi="GHEA Grapalat"/>
                <w:b/>
                <w:bCs/>
                <w:sz w:val="24"/>
                <w:szCs w:val="24"/>
                <w:lang w:val="hy-AM"/>
              </w:rPr>
              <w:t>«</w:t>
            </w:r>
            <w:r w:rsidRPr="00AF2A07">
              <w:rPr>
                <w:rFonts w:ascii="GHEA Grapalat" w:hAnsi="GHEA Grapalat"/>
                <w:bCs/>
                <w:sz w:val="24"/>
                <w:szCs w:val="24"/>
                <w:lang w:val="hy-AM"/>
              </w:rPr>
              <w:t>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 29-ի թիվ 1008-Ն որոշումն ուժը կորցրած ճանաչելու մասին» ՀՀ կառավարության որոշման</w:t>
            </w:r>
            <w:r w:rsidRPr="00AF2A07">
              <w:rPr>
                <w:rFonts w:ascii="GHEA Grapalat" w:hAnsi="GHEA Grapalat"/>
                <w:b/>
                <w:bCs/>
                <w:sz w:val="24"/>
                <w:szCs w:val="24"/>
                <w:lang w:val="hy-AM"/>
              </w:rPr>
              <w:t xml:space="preserve"> </w:t>
            </w:r>
            <w:r w:rsidRPr="00AF2A07">
              <w:rPr>
                <w:rFonts w:ascii="GHEA Grapalat" w:hAnsi="GHEA Grapalat"/>
                <w:bCs/>
                <w:sz w:val="24"/>
                <w:szCs w:val="24"/>
                <w:lang w:val="hy-AM"/>
              </w:rPr>
              <w:t>նախագծի 1-ին հավելվածը լրացնել հետևյալ բովանդակությամբ 29-րդ, 30-րդ և 31-րդ կետերով`</w:t>
            </w:r>
            <w:r w:rsidR="00FF4243" w:rsidRPr="00AF2A07">
              <w:rPr>
                <w:rFonts w:ascii="GHEA Grapalat" w:hAnsi="GHEA Grapalat"/>
                <w:bCs/>
                <w:sz w:val="24"/>
                <w:szCs w:val="24"/>
                <w:lang w:val="hy-AM"/>
              </w:rPr>
              <w:t xml:space="preserve">  </w:t>
            </w:r>
          </w:p>
          <w:p w14:paraId="3868DEAB" w14:textId="31BCABDF" w:rsidR="00003FB3" w:rsidRPr="00AF2A07" w:rsidRDefault="00FF4243" w:rsidP="002B0010">
            <w:pPr>
              <w:widowControl w:val="0"/>
              <w:tabs>
                <w:tab w:val="left" w:pos="720"/>
                <w:tab w:val="left" w:pos="1440"/>
                <w:tab w:val="left" w:pos="2160"/>
                <w:tab w:val="left" w:pos="2880"/>
                <w:tab w:val="left" w:pos="3450"/>
              </w:tabs>
              <w:jc w:val="both"/>
              <w:outlineLvl w:val="0"/>
              <w:rPr>
                <w:rFonts w:ascii="GHEA Grapalat" w:hAnsi="GHEA Grapalat"/>
                <w:bCs/>
                <w:sz w:val="24"/>
                <w:szCs w:val="24"/>
                <w:lang w:val="hy-AM"/>
              </w:rPr>
            </w:pPr>
            <w:r w:rsidRPr="00AF2A07">
              <w:rPr>
                <w:rFonts w:ascii="GHEA Grapalat" w:hAnsi="GHEA Grapalat"/>
                <w:bCs/>
                <w:sz w:val="24"/>
                <w:szCs w:val="24"/>
                <w:lang w:val="hy-AM"/>
              </w:rPr>
              <w:t xml:space="preserve">   </w:t>
            </w:r>
            <w:r w:rsidR="00003FB3" w:rsidRPr="00AF2A07">
              <w:rPr>
                <w:rFonts w:ascii="GHEA Grapalat" w:hAnsi="GHEA Grapalat"/>
                <w:bCs/>
                <w:sz w:val="24"/>
                <w:szCs w:val="24"/>
                <w:lang w:val="hy-AM"/>
              </w:rPr>
              <w:t>29</w:t>
            </w:r>
            <w:r w:rsidR="00003FB3" w:rsidRPr="00AF2A07">
              <w:rPr>
                <w:rFonts w:ascii="Cambria Math" w:hAnsi="Cambria Math" w:cs="Cambria Math"/>
                <w:bCs/>
                <w:sz w:val="24"/>
                <w:szCs w:val="24"/>
                <w:lang w:val="hy-AM"/>
              </w:rPr>
              <w:t>․</w:t>
            </w:r>
            <w:r w:rsidR="00003FB3" w:rsidRPr="00AF2A07">
              <w:rPr>
                <w:rFonts w:ascii="GHEA Grapalat" w:hAnsi="GHEA Grapalat"/>
                <w:bCs/>
                <w:sz w:val="24"/>
                <w:szCs w:val="24"/>
                <w:lang w:val="hy-AM"/>
              </w:rPr>
              <w:t xml:space="preserve"> «Հայաստանի ազգային պատկերասրահ» ՊՈԱԿ</w:t>
            </w:r>
            <w:r w:rsidR="00003FB3" w:rsidRPr="00AF2A07">
              <w:rPr>
                <w:rFonts w:ascii="Cambria Math" w:hAnsi="Cambria Math" w:cs="Cambria Math"/>
                <w:bCs/>
                <w:sz w:val="24"/>
                <w:szCs w:val="24"/>
                <w:lang w:val="hy-AM"/>
              </w:rPr>
              <w:t>․</w:t>
            </w:r>
          </w:p>
          <w:p w14:paraId="2A330F7A" w14:textId="607A542F" w:rsidR="00003FB3" w:rsidRPr="00AF2A07" w:rsidRDefault="00003FB3" w:rsidP="002B0010">
            <w:pPr>
              <w:widowControl w:val="0"/>
              <w:tabs>
                <w:tab w:val="left" w:pos="720"/>
                <w:tab w:val="left" w:pos="1440"/>
                <w:tab w:val="left" w:pos="2160"/>
                <w:tab w:val="left" w:pos="2880"/>
                <w:tab w:val="left" w:pos="3450"/>
              </w:tabs>
              <w:jc w:val="both"/>
              <w:outlineLvl w:val="0"/>
              <w:rPr>
                <w:rFonts w:ascii="GHEA Grapalat" w:hAnsi="GHEA Grapalat"/>
                <w:bCs/>
                <w:sz w:val="24"/>
                <w:szCs w:val="24"/>
                <w:lang w:val="hy-AM"/>
              </w:rPr>
            </w:pPr>
            <w:r w:rsidRPr="00AF2A07">
              <w:rPr>
                <w:rFonts w:ascii="GHEA Grapalat" w:hAnsi="GHEA Grapalat"/>
                <w:bCs/>
                <w:sz w:val="24"/>
                <w:szCs w:val="24"/>
                <w:lang w:val="hy-AM"/>
              </w:rPr>
              <w:t xml:space="preserve">   30</w:t>
            </w:r>
            <w:r w:rsidRPr="00AF2A07">
              <w:rPr>
                <w:rFonts w:ascii="Cambria Math" w:hAnsi="Cambria Math" w:cs="Cambria Math"/>
                <w:bCs/>
                <w:sz w:val="24"/>
                <w:szCs w:val="24"/>
                <w:lang w:val="hy-AM"/>
              </w:rPr>
              <w:t>․</w:t>
            </w:r>
            <w:r w:rsidRPr="00AF2A07">
              <w:rPr>
                <w:rFonts w:ascii="GHEA Grapalat" w:hAnsi="GHEA Grapalat"/>
                <w:bCs/>
                <w:sz w:val="24"/>
                <w:szCs w:val="24"/>
                <w:lang w:val="hy-AM"/>
              </w:rPr>
              <w:t xml:space="preserve"> </w:t>
            </w:r>
            <w:r w:rsidRPr="00AF2A07">
              <w:rPr>
                <w:rFonts w:ascii="GHEA Grapalat" w:hAnsi="GHEA Grapalat" w:cs="GHEA Grapalat"/>
                <w:bCs/>
                <w:sz w:val="24"/>
                <w:szCs w:val="24"/>
                <w:lang w:val="hy-AM"/>
              </w:rPr>
              <w:t>«</w:t>
            </w:r>
            <w:r w:rsidRPr="00AF2A07">
              <w:rPr>
                <w:rFonts w:ascii="GHEA Grapalat" w:hAnsi="GHEA Grapalat"/>
                <w:bCs/>
                <w:sz w:val="24"/>
                <w:szCs w:val="24"/>
                <w:lang w:val="hy-AM"/>
              </w:rPr>
              <w:t>Հայաստանի պատմության թանգարան» ՊՈԱԿ</w:t>
            </w:r>
            <w:r w:rsidRPr="00AF2A07">
              <w:rPr>
                <w:rFonts w:ascii="Cambria Math" w:hAnsi="Cambria Math" w:cs="Cambria Math"/>
                <w:bCs/>
                <w:sz w:val="24"/>
                <w:szCs w:val="24"/>
                <w:lang w:val="hy-AM"/>
              </w:rPr>
              <w:t>․</w:t>
            </w:r>
          </w:p>
          <w:p w14:paraId="03E58E7F" w14:textId="1F455ABD" w:rsidR="00003FB3" w:rsidRPr="00AF2A07" w:rsidRDefault="00FF4243" w:rsidP="002B0010">
            <w:pPr>
              <w:widowControl w:val="0"/>
              <w:tabs>
                <w:tab w:val="left" w:pos="720"/>
                <w:tab w:val="left" w:pos="1440"/>
                <w:tab w:val="left" w:pos="2160"/>
                <w:tab w:val="left" w:pos="2880"/>
                <w:tab w:val="left" w:pos="3450"/>
              </w:tabs>
              <w:jc w:val="both"/>
              <w:outlineLvl w:val="0"/>
              <w:rPr>
                <w:rFonts w:ascii="GHEA Grapalat" w:hAnsi="GHEA Grapalat"/>
                <w:bCs/>
                <w:sz w:val="24"/>
                <w:szCs w:val="24"/>
                <w:lang w:val="hy-AM"/>
              </w:rPr>
            </w:pPr>
            <w:r w:rsidRPr="00AF2A07">
              <w:rPr>
                <w:rFonts w:ascii="GHEA Grapalat" w:hAnsi="GHEA Grapalat"/>
                <w:bCs/>
                <w:sz w:val="24"/>
                <w:szCs w:val="24"/>
                <w:lang w:val="hy-AM"/>
              </w:rPr>
              <w:t xml:space="preserve">   </w:t>
            </w:r>
            <w:r w:rsidR="00003FB3" w:rsidRPr="00AF2A07">
              <w:rPr>
                <w:rFonts w:ascii="GHEA Grapalat" w:hAnsi="GHEA Grapalat"/>
                <w:bCs/>
                <w:sz w:val="24"/>
                <w:szCs w:val="24"/>
                <w:lang w:val="hy-AM"/>
              </w:rPr>
              <w:t>31</w:t>
            </w:r>
            <w:r w:rsidR="00003FB3" w:rsidRPr="00AF2A07">
              <w:rPr>
                <w:rFonts w:ascii="Cambria Math" w:hAnsi="Cambria Math" w:cs="Cambria Math"/>
                <w:bCs/>
                <w:sz w:val="24"/>
                <w:szCs w:val="24"/>
                <w:lang w:val="hy-AM"/>
              </w:rPr>
              <w:t>․</w:t>
            </w:r>
            <w:r w:rsidR="00003FB3" w:rsidRPr="00AF2A07">
              <w:rPr>
                <w:rFonts w:ascii="GHEA Grapalat" w:hAnsi="GHEA Grapalat"/>
                <w:bCs/>
                <w:sz w:val="24"/>
                <w:szCs w:val="24"/>
                <w:lang w:val="hy-AM"/>
              </w:rPr>
              <w:t xml:space="preserve"> </w:t>
            </w:r>
            <w:r w:rsidR="00003FB3" w:rsidRPr="00AF2A07">
              <w:rPr>
                <w:rFonts w:ascii="GHEA Grapalat" w:hAnsi="GHEA Grapalat" w:cs="GHEA Grapalat"/>
                <w:bCs/>
                <w:sz w:val="24"/>
                <w:szCs w:val="24"/>
                <w:lang w:val="hy-AM"/>
              </w:rPr>
              <w:t>«</w:t>
            </w:r>
            <w:r w:rsidR="00003FB3" w:rsidRPr="00AF2A07">
              <w:rPr>
                <w:rFonts w:ascii="GHEA Grapalat" w:hAnsi="GHEA Grapalat"/>
                <w:bCs/>
                <w:sz w:val="24"/>
                <w:szCs w:val="24"/>
                <w:lang w:val="hy-AM"/>
              </w:rPr>
              <w:t>Հայաստանի ազգային գրադարան» ՊՈԱԿ։»։</w:t>
            </w:r>
          </w:p>
          <w:p w14:paraId="18984314" w14:textId="77777777" w:rsidR="00003FB3" w:rsidRPr="00AF2A07" w:rsidRDefault="00003FB3" w:rsidP="002B0010">
            <w:pPr>
              <w:widowControl w:val="0"/>
              <w:tabs>
                <w:tab w:val="left" w:pos="720"/>
                <w:tab w:val="left" w:pos="1440"/>
                <w:tab w:val="left" w:pos="2160"/>
                <w:tab w:val="left" w:pos="2880"/>
                <w:tab w:val="left" w:pos="3450"/>
              </w:tabs>
              <w:spacing w:after="0"/>
              <w:jc w:val="both"/>
              <w:outlineLvl w:val="0"/>
              <w:rPr>
                <w:rFonts w:ascii="GHEA Grapalat" w:hAnsi="GHEA Grapalat"/>
                <w:bCs/>
                <w:sz w:val="24"/>
                <w:szCs w:val="24"/>
                <w:lang w:val="hy-AM"/>
              </w:rPr>
            </w:pPr>
            <w:r w:rsidRPr="00AF2A07">
              <w:rPr>
                <w:rFonts w:ascii="GHEA Grapalat" w:hAnsi="GHEA Grapalat"/>
                <w:bCs/>
                <w:sz w:val="24"/>
                <w:szCs w:val="24"/>
                <w:lang w:val="hy-AM"/>
              </w:rPr>
              <w:t xml:space="preserve">     Հավելենք նաև, որ ՀՀ ներքին գործերի նախարարության կողմից կազմակերպված աշխատանքային քննարկումների ժամանակ ձեռք էր բերվել պայմանավորվածություն հիշյալ օբյեկտների պահպանության մասին։</w:t>
            </w:r>
          </w:p>
          <w:p w14:paraId="24521ECC" w14:textId="77777777" w:rsidR="00CC54DF" w:rsidRPr="00AF2A07" w:rsidRDefault="00CC54DF" w:rsidP="002B0010">
            <w:pPr>
              <w:spacing w:after="0"/>
              <w:ind w:right="69"/>
              <w:jc w:val="both"/>
              <w:rPr>
                <w:rFonts w:ascii="GHEA Grapalat" w:hAnsi="GHEA Grapalat"/>
                <w:sz w:val="24"/>
                <w:lang w:val="hy-AM"/>
              </w:rPr>
            </w:pPr>
          </w:p>
        </w:tc>
        <w:tc>
          <w:tcPr>
            <w:tcW w:w="3510" w:type="dxa"/>
            <w:shd w:val="clear" w:color="auto" w:fill="auto"/>
          </w:tcPr>
          <w:p w14:paraId="750AC996" w14:textId="0E37F845" w:rsidR="004775D0" w:rsidRDefault="00485B20" w:rsidP="00557411">
            <w:pPr>
              <w:spacing w:after="0"/>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Ը</w:t>
            </w:r>
            <w:r w:rsidR="008922EE">
              <w:rPr>
                <w:rFonts w:ascii="GHEA Grapalat" w:eastAsia="Times New Roman" w:hAnsi="GHEA Grapalat" w:cs="Times New Roman"/>
                <w:b/>
                <w:bCs/>
                <w:sz w:val="24"/>
                <w:szCs w:val="24"/>
                <w:lang w:val="hy-AM"/>
              </w:rPr>
              <w:t>նդունվել</w:t>
            </w:r>
            <w:r>
              <w:rPr>
                <w:rFonts w:ascii="GHEA Grapalat" w:eastAsia="Times New Roman" w:hAnsi="GHEA Grapalat" w:cs="Times New Roman"/>
                <w:b/>
                <w:bCs/>
                <w:sz w:val="24"/>
                <w:szCs w:val="24"/>
                <w:lang w:val="hy-AM"/>
              </w:rPr>
              <w:t xml:space="preserve"> է մասնակի</w:t>
            </w:r>
          </w:p>
          <w:p w14:paraId="2D0E2AFB" w14:textId="77777777" w:rsidR="00043E37" w:rsidRDefault="00043E37" w:rsidP="00043E37">
            <w:pPr>
              <w:widowControl w:val="0"/>
              <w:tabs>
                <w:tab w:val="left" w:pos="720"/>
                <w:tab w:val="left" w:pos="1440"/>
                <w:tab w:val="left" w:pos="2160"/>
                <w:tab w:val="left" w:pos="2880"/>
                <w:tab w:val="left" w:pos="3450"/>
              </w:tabs>
              <w:jc w:val="both"/>
              <w:outlineLvl w:val="0"/>
              <w:rPr>
                <w:rFonts w:ascii="GHEA Grapalat" w:hAnsi="GHEA Grapalat"/>
                <w:bCs/>
                <w:sz w:val="24"/>
                <w:szCs w:val="24"/>
                <w:lang w:val="hy-AM"/>
              </w:rPr>
            </w:pPr>
            <w:r w:rsidRPr="00AF2A07">
              <w:rPr>
                <w:rFonts w:ascii="GHEA Grapalat" w:hAnsi="GHEA Grapalat"/>
                <w:bCs/>
                <w:sz w:val="24"/>
                <w:szCs w:val="24"/>
                <w:lang w:val="hy-AM"/>
              </w:rPr>
              <w:t>«Հայաստանի ազգային պատկերասրահ</w:t>
            </w:r>
            <w:r>
              <w:rPr>
                <w:rFonts w:ascii="GHEA Grapalat" w:hAnsi="GHEA Grapalat"/>
                <w:bCs/>
                <w:sz w:val="24"/>
                <w:szCs w:val="24"/>
                <w:lang w:val="hy-AM"/>
              </w:rPr>
              <w:t xml:space="preserve">» </w:t>
            </w:r>
            <w:r w:rsidRPr="00AF2A07">
              <w:rPr>
                <w:rFonts w:ascii="GHEA Grapalat" w:hAnsi="GHEA Grapalat"/>
                <w:bCs/>
                <w:sz w:val="24"/>
                <w:szCs w:val="24"/>
                <w:lang w:val="hy-AM"/>
              </w:rPr>
              <w:t>ՊՈԱԿ</w:t>
            </w:r>
            <w:r>
              <w:rPr>
                <w:rFonts w:ascii="Cambria Math" w:hAnsi="Cambria Math" w:cs="Cambria Math"/>
                <w:bCs/>
                <w:sz w:val="24"/>
                <w:szCs w:val="24"/>
                <w:lang w:val="hy-AM"/>
              </w:rPr>
              <w:t>-</w:t>
            </w:r>
            <w:r w:rsidRPr="00043E37">
              <w:rPr>
                <w:rFonts w:ascii="GHEA Grapalat" w:hAnsi="GHEA Grapalat" w:cs="Cambria Math"/>
                <w:bCs/>
                <w:sz w:val="24"/>
                <w:szCs w:val="24"/>
                <w:lang w:val="hy-AM"/>
              </w:rPr>
              <w:t>ը</w:t>
            </w:r>
            <w:r>
              <w:rPr>
                <w:rFonts w:ascii="Cambria Math" w:hAnsi="Cambria Math" w:cs="Cambria Math"/>
                <w:bCs/>
                <w:sz w:val="24"/>
                <w:szCs w:val="24"/>
                <w:lang w:val="hy-AM"/>
              </w:rPr>
              <w:t xml:space="preserve"> </w:t>
            </w:r>
            <w:r>
              <w:rPr>
                <w:rFonts w:ascii="GHEA Grapalat" w:eastAsia="Times New Roman" w:hAnsi="GHEA Grapalat" w:cs="Times New Roman"/>
                <w:sz w:val="24"/>
                <w:szCs w:val="24"/>
                <w:lang w:val="hy-AM"/>
              </w:rPr>
              <w:t>ներառվել է նախագծի 1-ին հավելվածում։</w:t>
            </w:r>
          </w:p>
          <w:p w14:paraId="7D744B5A" w14:textId="7A0BAD8E" w:rsidR="00CC54DF" w:rsidRPr="00043E37" w:rsidRDefault="004775D0" w:rsidP="00043E37">
            <w:pPr>
              <w:widowControl w:val="0"/>
              <w:tabs>
                <w:tab w:val="left" w:pos="720"/>
                <w:tab w:val="left" w:pos="1440"/>
                <w:tab w:val="left" w:pos="2160"/>
                <w:tab w:val="left" w:pos="2880"/>
                <w:tab w:val="left" w:pos="3450"/>
              </w:tabs>
              <w:jc w:val="both"/>
              <w:outlineLvl w:val="0"/>
              <w:rPr>
                <w:rFonts w:ascii="GHEA Grapalat" w:hAnsi="GHEA Grapalat"/>
                <w:bCs/>
                <w:sz w:val="24"/>
                <w:szCs w:val="24"/>
                <w:lang w:val="hy-AM"/>
              </w:rPr>
            </w:pPr>
            <w:r w:rsidRPr="004775D0">
              <w:rPr>
                <w:rFonts w:ascii="GHEA Grapalat" w:eastAsia="Times New Roman" w:hAnsi="GHEA Grapalat" w:cs="Times New Roman"/>
                <w:bCs/>
                <w:sz w:val="24"/>
                <w:szCs w:val="24"/>
                <w:lang w:val="hy-AM"/>
              </w:rPr>
              <w:t xml:space="preserve">Որոշման նախագծով պետական պահպանության ենթակա օբյեկտների ցանկը օպտիմալացվել է հետևյալ չափորոշիչների կիրառմամբ՝ մարդկային և արժեքների կուտակում, տեխնիկական առանցքային հանգույց հանդիսանալը և ռազմավարական խոցելիության հավանական մակարդակը։ Ըստ այդմ՝ նոր ցանկում ընդգրկվել են միայն այն օբյեկտները, որոնք հանդիսանում են ճանապարհային կենսական ենթակառուցվածքներ, կամ որոնցում առկա են այնպիսի էներգետիկ կամ այլ տեխնիկական հանգույցներ ու ենթակառուցվածքներ, անվերականգնելի արժեքներ, որոնց ոչնչացումը, վնասումը </w:t>
            </w:r>
            <w:r w:rsidRPr="004775D0">
              <w:rPr>
                <w:rFonts w:ascii="GHEA Grapalat" w:eastAsia="Times New Roman" w:hAnsi="GHEA Grapalat" w:cs="Times New Roman"/>
                <w:bCs/>
                <w:sz w:val="24"/>
                <w:szCs w:val="24"/>
                <w:lang w:val="hy-AM"/>
              </w:rPr>
              <w:lastRenderedPageBreak/>
              <w:t>կամ առհասարակ դրանց դեմ ոտնձգությունը կարող է սպառնալ Հայաստանի Հանրապետության պաշտպանունակությանը, բնակչության կենսապահովմանը, Հայաստանի Հանրապետության էներգետիկ, տնտեսական, տրանսպորտային, տեղեկատվական կամ մշակութային անվտանգությանը։</w:t>
            </w:r>
          </w:p>
        </w:tc>
      </w:tr>
      <w:tr w:rsidR="00CC54DF" w:rsidRPr="00AF2A07" w14:paraId="6E69A643" w14:textId="77777777" w:rsidTr="004961E9">
        <w:trPr>
          <w:trHeight w:val="345"/>
        </w:trPr>
        <w:tc>
          <w:tcPr>
            <w:tcW w:w="11250" w:type="dxa"/>
            <w:vMerge w:val="restart"/>
            <w:shd w:val="clear" w:color="auto" w:fill="E0E0E0"/>
          </w:tcPr>
          <w:p w14:paraId="31C1E571" w14:textId="77777777" w:rsidR="00CC54DF" w:rsidRPr="00AF2A07" w:rsidRDefault="00257140" w:rsidP="002B0010">
            <w:pPr>
              <w:spacing w:after="0"/>
              <w:rPr>
                <w:rFonts w:ascii="GHEA Grapalat" w:eastAsia="Times New Roman" w:hAnsi="GHEA Grapalat" w:cs="Times New Roman"/>
                <w:b/>
                <w:bCs/>
                <w:sz w:val="24"/>
                <w:szCs w:val="24"/>
                <w:lang w:val="af-ZA"/>
              </w:rPr>
            </w:pPr>
            <w:r w:rsidRPr="00AF2A07">
              <w:rPr>
                <w:rFonts w:ascii="GHEA Grapalat" w:eastAsia="Times New Roman" w:hAnsi="GHEA Grapalat" w:cs="Times New Roman"/>
                <w:b/>
                <w:sz w:val="24"/>
                <w:szCs w:val="24"/>
                <w:lang w:val="hy-AM"/>
              </w:rPr>
              <w:lastRenderedPageBreak/>
              <w:t xml:space="preserve"> </w:t>
            </w:r>
            <w:r w:rsidR="0021507B" w:rsidRPr="00AF2A07">
              <w:rPr>
                <w:rFonts w:ascii="GHEA Grapalat" w:eastAsia="Times New Roman" w:hAnsi="GHEA Grapalat" w:cs="Times New Roman"/>
                <w:b/>
                <w:sz w:val="24"/>
                <w:szCs w:val="24"/>
                <w:lang w:val="hy-AM"/>
              </w:rPr>
              <w:t>4</w:t>
            </w:r>
            <w:r w:rsidR="00CC54DF" w:rsidRPr="00AF2A07">
              <w:rPr>
                <w:rFonts w:ascii="GHEA Grapalat" w:eastAsia="Times New Roman" w:hAnsi="GHEA Grapalat" w:cs="Times New Roman"/>
                <w:b/>
                <w:sz w:val="24"/>
                <w:szCs w:val="24"/>
                <w:lang w:val="af-ZA"/>
              </w:rPr>
              <w:t xml:space="preserve">.  </w:t>
            </w:r>
            <w:r w:rsidR="0021507B" w:rsidRPr="00AF2A07">
              <w:rPr>
                <w:rFonts w:ascii="GHEA Grapalat" w:eastAsia="Times New Roman" w:hAnsi="GHEA Grapalat" w:cs="Times New Roman"/>
                <w:b/>
                <w:sz w:val="24"/>
                <w:szCs w:val="24"/>
                <w:lang w:val="hy-AM"/>
              </w:rPr>
              <w:t>ՀՀ շրջակա միջավայրի նախարարություն</w:t>
            </w:r>
          </w:p>
        </w:tc>
        <w:tc>
          <w:tcPr>
            <w:tcW w:w="3510" w:type="dxa"/>
            <w:shd w:val="clear" w:color="auto" w:fill="E0E0E0"/>
          </w:tcPr>
          <w:p w14:paraId="768BDB51" w14:textId="77777777" w:rsidR="00CC54DF" w:rsidRPr="00AF2A07" w:rsidRDefault="0021507B" w:rsidP="002B0010">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1/06</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Cambria Math"/>
                <w:b/>
                <w:sz w:val="24"/>
                <w:szCs w:val="24"/>
                <w:lang w:val="hy-AM" w:eastAsia="ru-RU"/>
              </w:rPr>
              <w:t>31/2183-2024</w:t>
            </w:r>
          </w:p>
        </w:tc>
      </w:tr>
      <w:tr w:rsidR="00CC54DF" w:rsidRPr="00AF2A07" w14:paraId="14DE82F1" w14:textId="77777777" w:rsidTr="004961E9">
        <w:trPr>
          <w:trHeight w:val="281"/>
        </w:trPr>
        <w:tc>
          <w:tcPr>
            <w:tcW w:w="11250" w:type="dxa"/>
            <w:vMerge/>
            <w:shd w:val="clear" w:color="auto" w:fill="auto"/>
          </w:tcPr>
          <w:p w14:paraId="661C51A6" w14:textId="77777777" w:rsidR="00CC54DF" w:rsidRPr="00AF2A07" w:rsidRDefault="00CC54DF" w:rsidP="002B0010">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67752A24" w14:textId="77777777" w:rsidR="00CC54DF" w:rsidRPr="00AF2A07" w:rsidRDefault="0021507B" w:rsidP="002B0010">
            <w:pPr>
              <w:spacing w:after="0"/>
              <w:jc w:val="center"/>
              <w:rPr>
                <w:rFonts w:ascii="GHEA Grapalat" w:eastAsia="Times New Roman" w:hAnsi="GHEA Grapalat" w:cs="Times New Roman"/>
                <w:b/>
                <w:sz w:val="24"/>
                <w:szCs w:val="24"/>
                <w:lang w:val="hy-AM" w:eastAsia="ru-RU"/>
              </w:rPr>
            </w:pPr>
            <w:r w:rsidRPr="00AF2A07">
              <w:rPr>
                <w:rFonts w:ascii="GHEA Grapalat" w:hAnsi="GHEA Grapalat"/>
                <w:b/>
                <w:sz w:val="24"/>
                <w:szCs w:val="24"/>
                <w:lang w:val="hy-AM"/>
              </w:rPr>
              <w:t>27</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02</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CC54DF" w:rsidRPr="00AF2A07" w14:paraId="31FACDAA" w14:textId="77777777" w:rsidTr="004961E9">
        <w:trPr>
          <w:trHeight w:val="557"/>
        </w:trPr>
        <w:tc>
          <w:tcPr>
            <w:tcW w:w="11250" w:type="dxa"/>
            <w:shd w:val="clear" w:color="auto" w:fill="auto"/>
          </w:tcPr>
          <w:p w14:paraId="3752258D" w14:textId="77777777" w:rsidR="00CC54DF" w:rsidRPr="00AF2A07" w:rsidRDefault="0021507B" w:rsidP="002B0010">
            <w:pPr>
              <w:widowControl w:val="0"/>
              <w:tabs>
                <w:tab w:val="left" w:pos="720"/>
                <w:tab w:val="left" w:pos="1440"/>
                <w:tab w:val="left" w:pos="2160"/>
                <w:tab w:val="left" w:pos="2880"/>
                <w:tab w:val="left" w:pos="3450"/>
              </w:tabs>
              <w:jc w:val="both"/>
              <w:outlineLvl w:val="0"/>
              <w:rPr>
                <w:rFonts w:ascii="GHEA Grapalat" w:hAnsi="GHEA Grapalat"/>
                <w:bCs/>
                <w:sz w:val="24"/>
                <w:szCs w:val="24"/>
                <w:lang w:val="hy-AM"/>
              </w:rPr>
            </w:pPr>
            <w:r w:rsidRPr="00AF2A07">
              <w:rPr>
                <w:rFonts w:ascii="GHEA Grapalat" w:eastAsia="Times New Roman" w:hAnsi="GHEA Grapalat" w:cs="Sylfaen"/>
                <w:sz w:val="24"/>
                <w:szCs w:val="24"/>
                <w:lang w:val="hy-AM"/>
              </w:rPr>
              <w:t>Առաջարկություններ չկան։</w:t>
            </w:r>
          </w:p>
        </w:tc>
        <w:tc>
          <w:tcPr>
            <w:tcW w:w="3510" w:type="dxa"/>
            <w:shd w:val="clear" w:color="auto" w:fill="auto"/>
          </w:tcPr>
          <w:p w14:paraId="65776F6E" w14:textId="01CD5B10" w:rsidR="00CC54DF" w:rsidRPr="008870D2" w:rsidRDefault="008870D2" w:rsidP="008870D2">
            <w:pPr>
              <w:spacing w:after="0"/>
              <w:rPr>
                <w:rFonts w:ascii="GHEA Grapalat" w:eastAsia="Times New Roman" w:hAnsi="GHEA Grapalat" w:cs="Times New Roman"/>
                <w:bCs/>
                <w:sz w:val="24"/>
                <w:szCs w:val="24"/>
                <w:lang w:val="hy-AM"/>
              </w:rPr>
            </w:pPr>
            <w:r w:rsidRPr="008870D2">
              <w:rPr>
                <w:rFonts w:ascii="GHEA Grapalat" w:eastAsia="Times New Roman" w:hAnsi="GHEA Grapalat" w:cs="Times New Roman"/>
                <w:bCs/>
                <w:sz w:val="24"/>
                <w:szCs w:val="24"/>
                <w:lang w:val="hy-AM"/>
              </w:rPr>
              <w:t>Ընդունվել է ի գիտություն</w:t>
            </w:r>
          </w:p>
        </w:tc>
      </w:tr>
      <w:tr w:rsidR="00017146" w:rsidRPr="00AF2A07" w14:paraId="3793D371" w14:textId="77777777" w:rsidTr="004961E9">
        <w:trPr>
          <w:trHeight w:val="345"/>
        </w:trPr>
        <w:tc>
          <w:tcPr>
            <w:tcW w:w="11250" w:type="dxa"/>
            <w:vMerge w:val="restart"/>
            <w:shd w:val="clear" w:color="auto" w:fill="E0E0E0"/>
          </w:tcPr>
          <w:p w14:paraId="7DB0D283" w14:textId="77777777" w:rsidR="00017146" w:rsidRPr="00AF2A07" w:rsidRDefault="000E7956" w:rsidP="002B0010">
            <w:pPr>
              <w:spacing w:after="0"/>
              <w:rPr>
                <w:rFonts w:ascii="GHEA Grapalat" w:eastAsia="Times New Roman" w:hAnsi="GHEA Grapalat" w:cs="Times New Roman"/>
                <w:b/>
                <w:bCs/>
                <w:sz w:val="24"/>
                <w:szCs w:val="24"/>
                <w:lang w:val="hy-AM"/>
              </w:rPr>
            </w:pPr>
            <w:r w:rsidRPr="00AF2A07">
              <w:rPr>
                <w:rFonts w:ascii="GHEA Grapalat" w:eastAsia="Times New Roman" w:hAnsi="GHEA Grapalat" w:cs="Times New Roman"/>
                <w:b/>
                <w:bCs/>
                <w:sz w:val="24"/>
                <w:szCs w:val="24"/>
                <w:lang w:val="hy-AM"/>
              </w:rPr>
              <w:t xml:space="preserve"> </w:t>
            </w:r>
            <w:r w:rsidR="0021507B" w:rsidRPr="00AF2A07">
              <w:rPr>
                <w:rFonts w:ascii="GHEA Grapalat" w:eastAsia="Times New Roman" w:hAnsi="GHEA Grapalat" w:cs="Times New Roman"/>
                <w:b/>
                <w:bCs/>
                <w:sz w:val="24"/>
                <w:szCs w:val="24"/>
                <w:lang w:val="hy-AM"/>
              </w:rPr>
              <w:t>5</w:t>
            </w:r>
            <w:r w:rsidR="00FB03B5" w:rsidRPr="00AF2A07">
              <w:rPr>
                <w:rFonts w:ascii="Cambria Math" w:eastAsia="Times New Roman" w:hAnsi="Cambria Math" w:cs="Cambria Math"/>
                <w:b/>
                <w:bCs/>
                <w:sz w:val="24"/>
                <w:szCs w:val="24"/>
                <w:lang w:val="hy-AM"/>
              </w:rPr>
              <w:t>․</w:t>
            </w:r>
            <w:r w:rsidR="00FB03B5" w:rsidRPr="00AF2A07">
              <w:rPr>
                <w:rFonts w:ascii="GHEA Grapalat" w:eastAsia="Times New Roman" w:hAnsi="GHEA Grapalat" w:cs="Times New Roman"/>
                <w:b/>
                <w:bCs/>
                <w:sz w:val="24"/>
                <w:szCs w:val="24"/>
                <w:lang w:val="hy-AM"/>
              </w:rPr>
              <w:t xml:space="preserve"> </w:t>
            </w:r>
            <w:r w:rsidR="0021507B" w:rsidRPr="00AF2A07">
              <w:rPr>
                <w:rFonts w:ascii="GHEA Grapalat" w:eastAsia="Times New Roman" w:hAnsi="GHEA Grapalat" w:cs="Times New Roman"/>
                <w:b/>
                <w:sz w:val="24"/>
                <w:szCs w:val="24"/>
                <w:lang w:val="hy-AM"/>
              </w:rPr>
              <w:t>ՀՀ հակակոռուպցիոն կոմիտե</w:t>
            </w:r>
            <w:r w:rsidR="0021507B" w:rsidRPr="00AF2A07">
              <w:rPr>
                <w:rFonts w:ascii="GHEA Grapalat" w:eastAsia="Times New Roman" w:hAnsi="GHEA Grapalat" w:cs="Times New Roman"/>
                <w:b/>
                <w:sz w:val="24"/>
                <w:szCs w:val="24"/>
                <w:lang w:val="af-ZA"/>
              </w:rPr>
              <w:t xml:space="preserve">  </w:t>
            </w:r>
          </w:p>
        </w:tc>
        <w:tc>
          <w:tcPr>
            <w:tcW w:w="3510" w:type="dxa"/>
            <w:shd w:val="clear" w:color="auto" w:fill="E0E0E0"/>
          </w:tcPr>
          <w:p w14:paraId="0388F10B" w14:textId="77777777" w:rsidR="00017146" w:rsidRPr="00AF2A07" w:rsidRDefault="0021507B" w:rsidP="002B0010">
            <w:pPr>
              <w:spacing w:after="0"/>
              <w:jc w:val="center"/>
              <w:rPr>
                <w:rFonts w:ascii="GHEA Grapalat" w:hAnsi="GHEA Grapalat" w:cs="Cambria Math"/>
                <w:b/>
                <w:sz w:val="24"/>
                <w:szCs w:val="24"/>
                <w:lang w:val="hy-AM"/>
              </w:rPr>
            </w:pPr>
            <w:r w:rsidRPr="00AF2A07">
              <w:rPr>
                <w:rFonts w:ascii="GHEA Grapalat" w:eastAsia="Times New Roman" w:hAnsi="GHEA Grapalat" w:cs="Times New Roman"/>
                <w:b/>
                <w:sz w:val="24"/>
                <w:szCs w:val="24"/>
                <w:lang w:val="hy-AM"/>
              </w:rPr>
              <w:t>18-/1999</w:t>
            </w:r>
            <w:r w:rsidRPr="00AF2A07">
              <w:rPr>
                <w:rFonts w:ascii="GHEA Grapalat" w:eastAsia="Times New Roman" w:hAnsi="GHEA Grapalat" w:cs="Cambria Math"/>
                <w:b/>
                <w:sz w:val="24"/>
                <w:szCs w:val="24"/>
                <w:lang w:val="hy-AM" w:eastAsia="ru-RU"/>
              </w:rPr>
              <w:t>-24</w:t>
            </w:r>
          </w:p>
        </w:tc>
      </w:tr>
      <w:tr w:rsidR="00017146" w:rsidRPr="00AF2A07" w14:paraId="5422B076" w14:textId="77777777" w:rsidTr="004961E9">
        <w:trPr>
          <w:trHeight w:val="281"/>
        </w:trPr>
        <w:tc>
          <w:tcPr>
            <w:tcW w:w="11250" w:type="dxa"/>
            <w:vMerge/>
            <w:shd w:val="clear" w:color="auto" w:fill="auto"/>
          </w:tcPr>
          <w:p w14:paraId="3D23627A" w14:textId="77777777" w:rsidR="00017146" w:rsidRPr="00AF2A07" w:rsidRDefault="00017146" w:rsidP="002B0010">
            <w:pPr>
              <w:spacing w:after="0"/>
              <w:jc w:val="center"/>
              <w:rPr>
                <w:rFonts w:ascii="GHEA Grapalat" w:eastAsia="Times New Roman" w:hAnsi="GHEA Grapalat" w:cs="Times New Roman"/>
                <w:b/>
                <w:sz w:val="24"/>
                <w:szCs w:val="24"/>
                <w:lang w:val="af-ZA"/>
              </w:rPr>
            </w:pPr>
          </w:p>
        </w:tc>
        <w:tc>
          <w:tcPr>
            <w:tcW w:w="3510" w:type="dxa"/>
            <w:shd w:val="clear" w:color="auto" w:fill="D9D9D9" w:themeFill="background1" w:themeFillShade="D9"/>
          </w:tcPr>
          <w:p w14:paraId="1185C6A7" w14:textId="77777777" w:rsidR="00017146" w:rsidRPr="00AF2A07" w:rsidRDefault="0021507B" w:rsidP="002B0010">
            <w:pPr>
              <w:spacing w:after="0"/>
              <w:jc w:val="center"/>
              <w:rPr>
                <w:rFonts w:ascii="GHEA Grapalat" w:hAnsi="GHEA Grapalat"/>
                <w:b/>
                <w:sz w:val="24"/>
                <w:szCs w:val="24"/>
                <w:lang w:val="hy-AM"/>
              </w:rPr>
            </w:pPr>
            <w:r w:rsidRPr="00AF2A07">
              <w:rPr>
                <w:rFonts w:ascii="GHEA Grapalat" w:hAnsi="GHEA Grapalat"/>
                <w:b/>
                <w:sz w:val="24"/>
                <w:szCs w:val="24"/>
                <w:lang w:val="hy-AM"/>
              </w:rPr>
              <w:t>27</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02</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3461E9" w:rsidRPr="00557411" w14:paraId="1C7B36A0" w14:textId="77777777" w:rsidTr="004961E9">
        <w:trPr>
          <w:trHeight w:val="1691"/>
        </w:trPr>
        <w:tc>
          <w:tcPr>
            <w:tcW w:w="11250" w:type="dxa"/>
            <w:shd w:val="clear" w:color="auto" w:fill="auto"/>
          </w:tcPr>
          <w:p w14:paraId="51D876C2" w14:textId="77777777" w:rsidR="003461E9" w:rsidRPr="00AF2A07" w:rsidRDefault="008B7BB1" w:rsidP="002B0010">
            <w:pPr>
              <w:spacing w:after="0"/>
              <w:jc w:val="both"/>
              <w:rPr>
                <w:rFonts w:ascii="GHEA Grapalat" w:hAnsi="GHEA Grapalat"/>
                <w:sz w:val="24"/>
                <w:szCs w:val="24"/>
                <w:lang w:val="hy-AM"/>
              </w:rPr>
            </w:pPr>
            <w:r w:rsidRPr="00AF2A07">
              <w:rPr>
                <w:rFonts w:ascii="GHEA Grapalat" w:hAnsi="GHEA Grapalat"/>
                <w:sz w:val="24"/>
                <w:szCs w:val="24"/>
              </w:rPr>
              <w:lastRenderedPageBreak/>
              <w:t xml:space="preserve"> </w:t>
            </w:r>
            <w:r w:rsidRPr="00AF2A07">
              <w:rPr>
                <w:rFonts w:ascii="GHEA Grapalat" w:hAnsi="GHEA Grapalat"/>
                <w:sz w:val="24"/>
                <w:szCs w:val="24"/>
                <w:lang w:val="hy-AM"/>
              </w:rPr>
              <w:t>«Հայաստանի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կարեվորագույն նշանակության օբյեկտների ցանկերը հաստատելու և Հայաստանի Հանրապետության կառավարության 2004 թվականի ապրիլի 29-ի թիվ 1008-Ն որոշումն ուժը կորցրած ճանաչելու մասին ՀՀ կառավարության որոշման նախագծի վերաբերյալ ՀՀ հակակոռուպցիոն կոմիտեի նկատառումները հանգում են հետևյալին․</w:t>
            </w:r>
          </w:p>
          <w:p w14:paraId="7850CCC9" w14:textId="4B7D1612" w:rsidR="008B7BB1" w:rsidRPr="00AF2A07" w:rsidRDefault="008B7BB1" w:rsidP="002B0010">
            <w:pPr>
              <w:spacing w:after="0"/>
              <w:jc w:val="both"/>
              <w:rPr>
                <w:rFonts w:ascii="GHEA Grapalat" w:hAnsi="GHEA Grapalat"/>
                <w:sz w:val="24"/>
                <w:szCs w:val="24"/>
                <w:lang w:val="hy-AM"/>
              </w:rPr>
            </w:pPr>
            <w:r w:rsidRPr="00AF2A07">
              <w:rPr>
                <w:rFonts w:ascii="GHEA Grapalat" w:hAnsi="GHEA Grapalat"/>
                <w:sz w:val="24"/>
                <w:szCs w:val="24"/>
                <w:lang w:val="hy-AM"/>
              </w:rPr>
              <w:t>2004 թվականի ապրիլի 29-ի թիվ 1008-Ն կառավարության որոշման (այսուհետ՝ որոշում) հավելված 2-ում՝ պետական պահպանության ենթակա պետական մարմինների ցանկում, ընդգրկված է նաև ՀՀ հակոռուպցիոն կոմիտեն (այսուհետ՝ կոմիտե), որի պետական պահպանության  իրականացումը վերապահված է ՀՀ ՆԳՆ ոստիկանությանը։ Ոստիկանության կողմից պետական մարմինների շենքերի և շինությունների պետական պահպանությունն իրականացվում է պետական բյուջեից տարեկան տրամադրված հատկացումների հիման վրա։</w:t>
            </w:r>
          </w:p>
          <w:p w14:paraId="4ECD32D4" w14:textId="77777777" w:rsidR="008B7BB1" w:rsidRPr="00AF2A07" w:rsidRDefault="008B7BB1" w:rsidP="002B0010">
            <w:pPr>
              <w:spacing w:after="0"/>
              <w:jc w:val="both"/>
              <w:rPr>
                <w:rFonts w:ascii="GHEA Grapalat" w:hAnsi="GHEA Grapalat"/>
                <w:sz w:val="24"/>
                <w:szCs w:val="24"/>
                <w:lang w:val="hy-AM"/>
              </w:rPr>
            </w:pPr>
            <w:r w:rsidRPr="00AF2A07">
              <w:rPr>
                <w:rFonts w:ascii="GHEA Grapalat" w:hAnsi="GHEA Grapalat"/>
                <w:sz w:val="24"/>
                <w:szCs w:val="24"/>
                <w:lang w:val="hy-AM"/>
              </w:rPr>
              <w:t>Նախագծով առաջարկվող իրավակարգավորումների համաձայն՝ Կոմիտեն ընդգրկված չէ պետական բյուջեի միջոցների հաշվին պետական պահպանության ենթակա պետական մարմինների ցանկում, և տվյալ իրավակարգավումներն</w:t>
            </w:r>
            <w:r w:rsidR="00DE2C6E" w:rsidRPr="00AF2A07">
              <w:rPr>
                <w:rFonts w:ascii="GHEA Grapalat" w:hAnsi="GHEA Grapalat"/>
                <w:sz w:val="24"/>
                <w:szCs w:val="24"/>
                <w:lang w:val="hy-AM"/>
              </w:rPr>
              <w:t xml:space="preserve"> ուժի մեջ են մտնելու 2024 թվականի հուլիսի 1-ից։</w:t>
            </w:r>
          </w:p>
          <w:p w14:paraId="3123D9F1" w14:textId="77777777" w:rsidR="00DE2C6E" w:rsidRPr="00AF2A07" w:rsidRDefault="00DE2C6E" w:rsidP="002B0010">
            <w:pPr>
              <w:spacing w:after="0"/>
              <w:jc w:val="both"/>
              <w:rPr>
                <w:rFonts w:ascii="GHEA Grapalat" w:hAnsi="GHEA Grapalat"/>
                <w:sz w:val="24"/>
                <w:szCs w:val="24"/>
                <w:lang w:val="hy-AM"/>
              </w:rPr>
            </w:pPr>
            <w:r w:rsidRPr="00AF2A07">
              <w:rPr>
                <w:rFonts w:ascii="GHEA Grapalat" w:hAnsi="GHEA Grapalat"/>
                <w:sz w:val="24"/>
                <w:szCs w:val="24"/>
                <w:lang w:val="hy-AM"/>
              </w:rPr>
              <w:t xml:space="preserve">  Հարկ է նշել, որ Կոմիտեն 2024 թվականի համար արդեն իսկ մեկ տարով պայմանագիր է կնքել ՀՀ ՆԳՆ ոստիկանության պետական պահպանության գլխավոր վարչության հետ և պետական բյուջեից հատկացվել են համապատասխան ֆինանսական միջոցներ Կոմիտեի պահպանությունն իրականացնելու համար։</w:t>
            </w:r>
          </w:p>
          <w:p w14:paraId="476CADBE" w14:textId="77777777" w:rsidR="00DE2C6E" w:rsidRPr="00AF2A07" w:rsidRDefault="00DE2C6E" w:rsidP="002B0010">
            <w:pPr>
              <w:spacing w:after="0"/>
              <w:jc w:val="both"/>
              <w:rPr>
                <w:rFonts w:ascii="GHEA Grapalat" w:hAnsi="GHEA Grapalat"/>
                <w:sz w:val="24"/>
                <w:szCs w:val="24"/>
                <w:lang w:val="hy-AM"/>
              </w:rPr>
            </w:pPr>
            <w:r w:rsidRPr="00AF2A07">
              <w:rPr>
                <w:rFonts w:ascii="GHEA Grapalat" w:hAnsi="GHEA Grapalat"/>
                <w:sz w:val="24"/>
                <w:szCs w:val="24"/>
                <w:lang w:val="hy-AM"/>
              </w:rPr>
              <w:t xml:space="preserve">   Այս պարագայում առաջանում է լուրջ խնդիր Կոմիտեին պատկանող երեք մասնաշենքերի պահպանությունը հավուր պատշաճի իրականացնելու համար, քանի որ 2024 թվականի համար պետական բյուջեից Կոմիտեին չեն տրամադրվել համապատասխան ֆինանսական միջոցներ շենքերի և շինությունների պահպանության նպատակով։</w:t>
            </w:r>
          </w:p>
          <w:p w14:paraId="2F523EE5" w14:textId="77777777" w:rsidR="00DE2C6E" w:rsidRPr="00AF2A07" w:rsidRDefault="00DE2C6E" w:rsidP="002B0010">
            <w:pPr>
              <w:spacing w:after="0"/>
              <w:jc w:val="both"/>
              <w:rPr>
                <w:rFonts w:ascii="GHEA Grapalat" w:eastAsia="Times New Roman" w:hAnsi="GHEA Grapalat" w:cs="Sylfaen"/>
                <w:sz w:val="24"/>
                <w:szCs w:val="24"/>
                <w:lang w:val="hy-AM"/>
              </w:rPr>
            </w:pPr>
            <w:r w:rsidRPr="00AF2A07">
              <w:rPr>
                <w:rFonts w:ascii="GHEA Grapalat" w:hAnsi="GHEA Grapalat"/>
                <w:sz w:val="24"/>
                <w:szCs w:val="24"/>
                <w:lang w:val="hy-AM"/>
              </w:rPr>
              <w:t xml:space="preserve">  Ուստի առաջարկում ենք, Նախագծի ուժի մեջ մտնելու ժամկետ սահմանել 2025 թվականի հունվարի 1-ը, որպեսզի հնարավոր լինի Կոմիտեի 2025 թվականի ծախսերի նախահաշվում առանձին տողով նախատեսել շենքերի և շինությունների պահպանության համար պետական բյուջեից տրամադրվող հատկացումները։</w:t>
            </w:r>
          </w:p>
        </w:tc>
        <w:tc>
          <w:tcPr>
            <w:tcW w:w="3510" w:type="dxa"/>
            <w:shd w:val="clear" w:color="auto" w:fill="FFFFFF" w:themeFill="background1"/>
          </w:tcPr>
          <w:p w14:paraId="5348B5E2" w14:textId="41AB1319" w:rsidR="006F73AD" w:rsidRDefault="00557411" w:rsidP="00557411">
            <w:pPr>
              <w:spacing w:after="0"/>
              <w:ind w:right="-104"/>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Ը</w:t>
            </w:r>
            <w:r w:rsidR="00BF0FFD" w:rsidRPr="00BF0FFD">
              <w:rPr>
                <w:rFonts w:ascii="GHEA Grapalat" w:eastAsia="Times New Roman" w:hAnsi="GHEA Grapalat" w:cs="Times New Roman"/>
                <w:bCs/>
                <w:sz w:val="24"/>
                <w:szCs w:val="24"/>
                <w:lang w:val="hy-AM" w:eastAsia="ru-RU"/>
              </w:rPr>
              <w:t>նդունվել է</w:t>
            </w:r>
          </w:p>
          <w:p w14:paraId="0143AE1D" w14:textId="0E1463F2" w:rsidR="003461E9" w:rsidRPr="00BF0FFD" w:rsidRDefault="003461E9" w:rsidP="002B0010">
            <w:pPr>
              <w:spacing w:after="0"/>
              <w:rPr>
                <w:rFonts w:ascii="GHEA Grapalat" w:eastAsia="Times New Roman" w:hAnsi="GHEA Grapalat" w:cs="Times New Roman"/>
                <w:bCs/>
                <w:sz w:val="24"/>
                <w:szCs w:val="24"/>
                <w:lang w:val="hy-AM" w:eastAsia="ru-RU"/>
              </w:rPr>
            </w:pPr>
          </w:p>
        </w:tc>
      </w:tr>
      <w:tr w:rsidR="0068490B" w:rsidRPr="00AF2A07" w14:paraId="490A7B06" w14:textId="77777777" w:rsidTr="004961E9">
        <w:trPr>
          <w:trHeight w:val="485"/>
        </w:trPr>
        <w:tc>
          <w:tcPr>
            <w:tcW w:w="11250" w:type="dxa"/>
            <w:vMerge w:val="restart"/>
            <w:shd w:val="clear" w:color="auto" w:fill="E0E0E0"/>
          </w:tcPr>
          <w:p w14:paraId="3DEB526C" w14:textId="77777777" w:rsidR="0068490B" w:rsidRPr="00AF2A07" w:rsidRDefault="0021507B" w:rsidP="002B0010">
            <w:pPr>
              <w:spacing w:after="0"/>
              <w:rPr>
                <w:rFonts w:ascii="GHEA Grapalat" w:eastAsia="Times New Roman" w:hAnsi="GHEA Grapalat" w:cs="Times New Roman"/>
                <w:b/>
                <w:bCs/>
                <w:sz w:val="24"/>
                <w:szCs w:val="24"/>
                <w:lang w:val="hy-AM"/>
              </w:rPr>
            </w:pPr>
            <w:r w:rsidRPr="00AF2A07">
              <w:rPr>
                <w:rFonts w:ascii="GHEA Grapalat" w:eastAsia="Times New Roman" w:hAnsi="GHEA Grapalat" w:cs="Times New Roman"/>
                <w:b/>
                <w:sz w:val="24"/>
                <w:szCs w:val="24"/>
                <w:lang w:val="hy-AM"/>
              </w:rPr>
              <w:lastRenderedPageBreak/>
              <w:t xml:space="preserve">  6</w:t>
            </w:r>
            <w:r w:rsidR="0068490B"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ՀՀ աշխատանքի և սոցիալական հարցերի նախարարություն</w:t>
            </w:r>
          </w:p>
        </w:tc>
        <w:tc>
          <w:tcPr>
            <w:tcW w:w="3510" w:type="dxa"/>
            <w:shd w:val="clear" w:color="auto" w:fill="E0E0E0"/>
          </w:tcPr>
          <w:p w14:paraId="07C5C45B" w14:textId="77777777" w:rsidR="0068490B" w:rsidRPr="00AF2A07" w:rsidRDefault="0021507B" w:rsidP="002B0010">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ՆՄ/ԳԽ-2/7206-2024</w:t>
            </w:r>
          </w:p>
        </w:tc>
      </w:tr>
      <w:tr w:rsidR="0068490B" w:rsidRPr="00AF2A07" w14:paraId="6FD31E4D" w14:textId="77777777" w:rsidTr="004961E9">
        <w:trPr>
          <w:trHeight w:val="281"/>
        </w:trPr>
        <w:tc>
          <w:tcPr>
            <w:tcW w:w="11250" w:type="dxa"/>
            <w:vMerge/>
            <w:shd w:val="clear" w:color="auto" w:fill="auto"/>
          </w:tcPr>
          <w:p w14:paraId="321E7637" w14:textId="77777777" w:rsidR="0068490B" w:rsidRPr="00AF2A07" w:rsidRDefault="0068490B" w:rsidP="002B0010">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55A9D812" w14:textId="77777777" w:rsidR="0068490B" w:rsidRPr="00AF2A07" w:rsidRDefault="0021507B" w:rsidP="002B0010">
            <w:pPr>
              <w:spacing w:after="0"/>
              <w:jc w:val="center"/>
              <w:rPr>
                <w:rFonts w:ascii="GHEA Grapalat" w:hAnsi="GHEA Grapalat"/>
                <w:b/>
                <w:sz w:val="24"/>
                <w:szCs w:val="24"/>
                <w:lang w:val="hy-AM"/>
              </w:rPr>
            </w:pPr>
            <w:r w:rsidRPr="00AF2A07">
              <w:rPr>
                <w:rFonts w:ascii="GHEA Grapalat" w:hAnsi="GHEA Grapalat"/>
                <w:b/>
                <w:sz w:val="24"/>
                <w:szCs w:val="24"/>
                <w:lang w:val="hy-AM"/>
              </w:rPr>
              <w:t>29</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02</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8870D2" w:rsidRPr="00AF2A07" w14:paraId="7DCF7FA6" w14:textId="77777777" w:rsidTr="004961E9">
        <w:trPr>
          <w:trHeight w:val="1007"/>
        </w:trPr>
        <w:tc>
          <w:tcPr>
            <w:tcW w:w="11250" w:type="dxa"/>
            <w:shd w:val="clear" w:color="auto" w:fill="auto"/>
          </w:tcPr>
          <w:p w14:paraId="113E622B" w14:textId="77777777" w:rsidR="008870D2" w:rsidRPr="00AF2A07" w:rsidRDefault="008870D2" w:rsidP="008870D2">
            <w:pPr>
              <w:spacing w:after="0"/>
              <w:jc w:val="both"/>
              <w:rPr>
                <w:rFonts w:ascii="GHEA Grapalat" w:eastAsia="Times New Roman" w:hAnsi="GHEA Grapalat" w:cs="Sylfaen"/>
                <w:sz w:val="24"/>
                <w:szCs w:val="24"/>
                <w:lang w:val="hy-AM"/>
              </w:rPr>
            </w:pPr>
            <w:r w:rsidRPr="00AF2A07">
              <w:rPr>
                <w:rFonts w:ascii="GHEA Grapalat" w:hAnsi="GHEA Grapalat"/>
                <w:bCs/>
                <w:sz w:val="24"/>
                <w:szCs w:val="24"/>
                <w:lang w:val="hy-AM"/>
              </w:rPr>
              <w:t>Առաջարկություններ չկան։</w:t>
            </w:r>
          </w:p>
        </w:tc>
        <w:tc>
          <w:tcPr>
            <w:tcW w:w="3510" w:type="dxa"/>
            <w:shd w:val="clear" w:color="auto" w:fill="auto"/>
          </w:tcPr>
          <w:p w14:paraId="2148B835" w14:textId="0EB693B7" w:rsidR="008870D2" w:rsidRPr="00AF2A07" w:rsidRDefault="008870D2" w:rsidP="008870D2">
            <w:pPr>
              <w:spacing w:after="0"/>
              <w:rPr>
                <w:rFonts w:ascii="GHEA Grapalat" w:eastAsia="Times New Roman" w:hAnsi="GHEA Grapalat" w:cs="Times New Roman"/>
                <w:b/>
                <w:sz w:val="24"/>
                <w:szCs w:val="24"/>
                <w:lang w:val="hy-AM" w:eastAsia="ru-RU"/>
              </w:rPr>
            </w:pPr>
            <w:r>
              <w:rPr>
                <w:rFonts w:ascii="GHEA Grapalat" w:eastAsia="Times New Roman" w:hAnsi="GHEA Grapalat" w:cs="Times New Roman"/>
                <w:sz w:val="24"/>
                <w:szCs w:val="24"/>
                <w:lang w:val="hy-AM"/>
              </w:rPr>
              <w:t>Ընդունվել է ի գիտություն</w:t>
            </w:r>
          </w:p>
        </w:tc>
      </w:tr>
      <w:tr w:rsidR="008870D2" w:rsidRPr="00AF2A07" w14:paraId="7770DB07" w14:textId="77777777" w:rsidTr="004961E9">
        <w:trPr>
          <w:trHeight w:val="345"/>
        </w:trPr>
        <w:tc>
          <w:tcPr>
            <w:tcW w:w="11250" w:type="dxa"/>
            <w:vMerge w:val="restart"/>
            <w:shd w:val="clear" w:color="auto" w:fill="E0E0E0"/>
          </w:tcPr>
          <w:p w14:paraId="1C60FE90" w14:textId="77777777" w:rsidR="008870D2" w:rsidRPr="00AF2A07" w:rsidRDefault="008870D2" w:rsidP="008870D2">
            <w:pPr>
              <w:spacing w:after="0"/>
              <w:rPr>
                <w:rFonts w:ascii="GHEA Grapalat" w:eastAsia="Times New Roman" w:hAnsi="GHEA Grapalat" w:cs="Times New Roman"/>
                <w:b/>
                <w:bCs/>
                <w:sz w:val="24"/>
                <w:szCs w:val="24"/>
                <w:lang w:val="hy-AM"/>
              </w:rPr>
            </w:pPr>
            <w:r w:rsidRPr="00AF2A07">
              <w:rPr>
                <w:rFonts w:ascii="GHEA Grapalat" w:eastAsia="Times New Roman" w:hAnsi="GHEA Grapalat" w:cs="Times New Roman"/>
                <w:b/>
                <w:sz w:val="24"/>
                <w:szCs w:val="24"/>
                <w:lang w:val="hy-AM"/>
              </w:rPr>
              <w:t xml:space="preserve">  7</w:t>
            </w:r>
            <w:r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ՀՀ</w:t>
            </w:r>
            <w:r w:rsidRPr="00AF2A07">
              <w:rPr>
                <w:rFonts w:ascii="GHEA Grapalat" w:hAnsi="GHEA Grapalat"/>
                <w:b/>
                <w:sz w:val="24"/>
                <w:szCs w:val="24"/>
                <w:lang w:val="hy-AM"/>
              </w:rPr>
              <w:t xml:space="preserve"> տարածքային կառավարման և ենթակառուցվածքների նախարարություն</w:t>
            </w:r>
          </w:p>
        </w:tc>
        <w:tc>
          <w:tcPr>
            <w:tcW w:w="3510" w:type="dxa"/>
            <w:shd w:val="clear" w:color="auto" w:fill="E0E0E0"/>
          </w:tcPr>
          <w:p w14:paraId="5012AC82" w14:textId="77777777" w:rsidR="008870D2" w:rsidRPr="00AF2A07" w:rsidRDefault="008870D2" w:rsidP="008870D2">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ԳՍ//6786-2024</w:t>
            </w:r>
          </w:p>
        </w:tc>
      </w:tr>
      <w:tr w:rsidR="008870D2" w:rsidRPr="00AF2A07" w14:paraId="226223C6" w14:textId="77777777" w:rsidTr="004961E9">
        <w:trPr>
          <w:trHeight w:val="281"/>
        </w:trPr>
        <w:tc>
          <w:tcPr>
            <w:tcW w:w="11250" w:type="dxa"/>
            <w:vMerge/>
            <w:shd w:val="clear" w:color="auto" w:fill="auto"/>
          </w:tcPr>
          <w:p w14:paraId="3F8F99A6" w14:textId="77777777" w:rsidR="008870D2" w:rsidRPr="00AF2A07" w:rsidRDefault="008870D2" w:rsidP="008870D2">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030643C2" w14:textId="7E8EABE5" w:rsidR="008870D2" w:rsidRPr="00AF2A07" w:rsidRDefault="008870D2" w:rsidP="008870D2">
            <w:pPr>
              <w:spacing w:after="0"/>
              <w:jc w:val="center"/>
              <w:rPr>
                <w:rFonts w:ascii="GHEA Grapalat" w:eastAsia="Times New Roman" w:hAnsi="GHEA Grapalat" w:cs="Times New Roman"/>
                <w:b/>
                <w:sz w:val="24"/>
                <w:szCs w:val="24"/>
                <w:lang w:val="hy-AM" w:eastAsia="ru-RU"/>
              </w:rPr>
            </w:pPr>
            <w:r w:rsidRPr="00AF2A07">
              <w:rPr>
                <w:rFonts w:ascii="GHEA Grapalat" w:hAnsi="GHEA Grapalat"/>
                <w:b/>
                <w:sz w:val="24"/>
                <w:szCs w:val="24"/>
                <w:lang w:val="hy-AM"/>
              </w:rPr>
              <w:t>29</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02</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8A5F06" w:rsidRPr="002A773F" w14:paraId="157E3A39" w14:textId="77777777" w:rsidTr="008A5F06">
        <w:trPr>
          <w:trHeight w:val="281"/>
        </w:trPr>
        <w:tc>
          <w:tcPr>
            <w:tcW w:w="11250" w:type="dxa"/>
            <w:shd w:val="clear" w:color="auto" w:fill="auto"/>
          </w:tcPr>
          <w:p w14:paraId="66DCEDD8" w14:textId="77777777" w:rsidR="008A5F06" w:rsidRPr="00AF2A07" w:rsidRDefault="008A5F06" w:rsidP="008A5F06">
            <w:pPr>
              <w:shd w:val="clear" w:color="auto" w:fill="FFFFFF"/>
              <w:spacing w:after="0"/>
              <w:jc w:val="both"/>
              <w:rPr>
                <w:rFonts w:ascii="GHEA Grapalat" w:eastAsia="Times New Roman" w:hAnsi="GHEA Grapalat" w:cs="Times New Roman"/>
                <w:sz w:val="24"/>
                <w:szCs w:val="24"/>
                <w:lang w:val="hy-AM" w:eastAsia="ru-RU"/>
              </w:rPr>
            </w:pPr>
            <w:r w:rsidRPr="00AF2A07">
              <w:rPr>
                <w:rFonts w:ascii="GHEA Grapalat" w:hAnsi="GHEA Grapalat"/>
                <w:bCs/>
                <w:sz w:val="24"/>
                <w:szCs w:val="24"/>
                <w:lang w:val="hy-AM"/>
              </w:rPr>
              <w:tab/>
            </w:r>
            <w:r w:rsidRPr="00AF2A07">
              <w:rPr>
                <w:rFonts w:ascii="GHEA Grapalat" w:eastAsia="Times New Roman" w:hAnsi="GHEA Grapalat" w:cs="Times New Roman"/>
                <w:sz w:val="24"/>
                <w:szCs w:val="24"/>
                <w:lang w:val="hy-AM" w:eastAsia="ru-RU"/>
              </w:rPr>
              <w:t>«Հայաստանի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 29-ի թիվ 1008-Ն որոշումն ուժը կորցրած ճանաչելու մասին» Հայաստանի Հանրապետության կառավարության որոշման նախագծի (այսուհետ՝ Նախագիծ) վերաբերյալ ՀՀ տարածքային կառավարման և ենթակառուցվածքների նախարարությունն առաջարկում է վերանայել ներկայացված Նախագիծը, քանի որ Նախագծի հավելված 1-ից հանվել են ՀՀ կառավարության 2004 թվականի ապրիլի 29-ի թիվ 1008-Ն որոշման N 1 հավելվածում ներառված պետական մարմինները, որոնց պահպանությունը կազմակերպելու համար վերջիններիս լրացուցիչ ֆինանսական միջոցների հատկացման անհրաժեշտություն կառաջանա:</w:t>
            </w:r>
            <w:r w:rsidRPr="00AF2A07">
              <w:rPr>
                <w:rFonts w:ascii="Calibri" w:eastAsia="Times New Roman" w:hAnsi="Calibri" w:cs="Calibri"/>
                <w:sz w:val="24"/>
                <w:szCs w:val="24"/>
                <w:lang w:val="hy-AM" w:eastAsia="ru-RU"/>
              </w:rPr>
              <w:t> </w:t>
            </w:r>
          </w:p>
          <w:p w14:paraId="626FA7F1"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FFFFFF" w:themeFill="background1"/>
          </w:tcPr>
          <w:p w14:paraId="25C04244" w14:textId="77D2EB10" w:rsidR="008A5F06" w:rsidRPr="004775D0" w:rsidRDefault="00557411" w:rsidP="00557411">
            <w:pPr>
              <w:spacing w:after="0"/>
              <w:jc w:val="center"/>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Չի ընդունվել</w:t>
            </w:r>
          </w:p>
          <w:p w14:paraId="5BBAE333" w14:textId="77777777" w:rsidR="008A5F06"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w:t>
            </w:r>
            <w:r w:rsidRPr="004C57AD">
              <w:rPr>
                <w:rFonts w:ascii="GHEA Grapalat" w:eastAsia="Times New Roman" w:hAnsi="GHEA Grapalat" w:cs="Times New Roman"/>
                <w:sz w:val="24"/>
                <w:szCs w:val="24"/>
                <w:lang w:val="hy-AM"/>
              </w:rPr>
              <w:t>ախագծում կատարվել է համապատասխան փոփոխություն և սահմանվել, որ այն ուժի մեջ կմտնի 2025 թվականի հուլիսի 1-ից</w:t>
            </w:r>
            <w:r>
              <w:rPr>
                <w:rFonts w:ascii="GHEA Grapalat" w:eastAsia="Times New Roman" w:hAnsi="GHEA Grapalat" w:cs="Times New Roman"/>
                <w:sz w:val="24"/>
                <w:szCs w:val="24"/>
                <w:lang w:val="hy-AM"/>
              </w:rPr>
              <w:t>, ինչը բավարար ժամկետ է պետական բյուջեից ֆինանսական միջոցների հատկացման հարցը լուծելու համար։</w:t>
            </w:r>
          </w:p>
          <w:p w14:paraId="2BAAF3B8" w14:textId="77777777" w:rsidR="008A5F06" w:rsidRDefault="008A5F06" w:rsidP="008A5F06">
            <w:pPr>
              <w:spacing w:after="0"/>
              <w:rPr>
                <w:rFonts w:ascii="GHEA Grapalat" w:eastAsia="Times New Roman" w:hAnsi="GHEA Grapalat" w:cs="Times New Roman"/>
                <w:bCs/>
                <w:sz w:val="24"/>
                <w:szCs w:val="24"/>
                <w:lang w:val="hy-AM"/>
              </w:rPr>
            </w:pPr>
            <w:r w:rsidRPr="00E61A60">
              <w:rPr>
                <w:rFonts w:ascii="GHEA Grapalat" w:eastAsia="Times New Roman" w:hAnsi="GHEA Grapalat" w:cs="Times New Roman"/>
                <w:bCs/>
                <w:sz w:val="24"/>
                <w:szCs w:val="24"/>
                <w:lang w:val="hy-AM"/>
              </w:rPr>
              <w:t>Բացի այդ,</w:t>
            </w:r>
            <w:r>
              <w:rPr>
                <w:rFonts w:ascii="GHEA Grapalat" w:eastAsia="Times New Roman" w:hAnsi="GHEA Grapalat" w:cs="Times New Roman"/>
                <w:b/>
                <w:sz w:val="24"/>
                <w:szCs w:val="24"/>
                <w:lang w:val="hy-AM"/>
              </w:rPr>
              <w:t xml:space="preserve"> </w:t>
            </w:r>
            <w:r w:rsidRPr="004775D0">
              <w:rPr>
                <w:rFonts w:ascii="GHEA Grapalat" w:eastAsia="Times New Roman" w:hAnsi="GHEA Grapalat" w:cs="Times New Roman"/>
                <w:bCs/>
                <w:sz w:val="24"/>
                <w:szCs w:val="24"/>
                <w:lang w:val="hy-AM"/>
              </w:rPr>
              <w:t xml:space="preserve">Որոշման նախագծով պետական պահպանության ենթակա օբյեկտների ցանկը օպտիմալացվել է հետևյալ չափորոշիչների կիրառմամբ՝ մարդկային և արժեքների կուտակում, տեխնիկական առանցքային հանգույց հանդիսանալը և </w:t>
            </w:r>
            <w:r w:rsidRPr="004775D0">
              <w:rPr>
                <w:rFonts w:ascii="GHEA Grapalat" w:eastAsia="Times New Roman" w:hAnsi="GHEA Grapalat" w:cs="Times New Roman"/>
                <w:bCs/>
                <w:sz w:val="24"/>
                <w:szCs w:val="24"/>
                <w:lang w:val="hy-AM"/>
              </w:rPr>
              <w:lastRenderedPageBreak/>
              <w:t>ռազմավարական խոցելիության հավանական մակարդակը։ Ըստ այդմ՝ նոր ցանկում ընդգրկվել են միայն այն օբյեկտները, որոնք հանդիսանում են ճանապարհային կենսական ենթակառուցվածքներ, կամ որոնցում առկա են այնպիսի էներգետիկ կամ այլ տեխնիկական հանգույցներ ու ենթակառուցվածքներ, անվերականգնելի արժեքներ, որոնց ոչնչացումը, վնասումը կամ առհասարակ դրանց դեմ ոտնձգությունը կարող է սպառնալ Հայաստանի Հանրապետության պաշտպանունակությանը, բնակչության կենսապահովմանը, Հայաստանի Հանրապետության էներգետիկ, տնտեսական, տրանսպորտային, տեղեկատվական կամ մշակութային անվտանգությանը։</w:t>
            </w:r>
          </w:p>
          <w:p w14:paraId="708ABCE9" w14:textId="77777777" w:rsidR="008A5F06" w:rsidRPr="008A5F06" w:rsidRDefault="008A5F06" w:rsidP="008A5F06">
            <w:pPr>
              <w:spacing w:after="0"/>
              <w:jc w:val="center"/>
              <w:rPr>
                <w:rFonts w:ascii="GHEA Grapalat" w:hAnsi="GHEA Grapalat"/>
                <w:b/>
                <w:color w:val="FFFFFF" w:themeColor="background1"/>
                <w:sz w:val="24"/>
                <w:szCs w:val="24"/>
                <w:lang w:val="hy-AM"/>
              </w:rPr>
            </w:pPr>
          </w:p>
        </w:tc>
      </w:tr>
      <w:tr w:rsidR="008A5F06" w:rsidRPr="00AF2A07" w14:paraId="486CA68C" w14:textId="77777777" w:rsidTr="004961E9">
        <w:trPr>
          <w:trHeight w:val="281"/>
        </w:trPr>
        <w:tc>
          <w:tcPr>
            <w:tcW w:w="11250" w:type="dxa"/>
            <w:vMerge w:val="restart"/>
            <w:shd w:val="clear" w:color="auto" w:fill="auto"/>
          </w:tcPr>
          <w:p w14:paraId="03A65380" w14:textId="2FD0AFFC" w:rsidR="008A5F06" w:rsidRPr="00837B8B" w:rsidRDefault="008A5F06" w:rsidP="00991FEA">
            <w:pPr>
              <w:suppressAutoHyphens/>
              <w:spacing w:after="0"/>
              <w:ind w:left="68" w:firstLine="450"/>
              <w:jc w:val="both"/>
              <w:rPr>
                <w:rFonts w:ascii="GHEA Grapalat" w:eastAsia="Times New Roman" w:hAnsi="GHEA Grapalat" w:cs="Sylfaen"/>
                <w:sz w:val="24"/>
                <w:szCs w:val="24"/>
                <w:lang w:val="hy-AM" w:eastAsia="ru-RU"/>
              </w:rPr>
            </w:pPr>
            <w:r w:rsidRPr="00837B8B">
              <w:rPr>
                <w:rFonts w:ascii="GHEA Grapalat" w:eastAsia="Times New Roman" w:hAnsi="GHEA Grapalat" w:cs="Sylfaen"/>
                <w:sz w:val="24"/>
                <w:szCs w:val="24"/>
                <w:lang w:val="hy-AM" w:eastAsia="ru-RU"/>
              </w:rPr>
              <w:lastRenderedPageBreak/>
              <w:t>Որոշման նախագծի 1-ին կետով՝ համաձայն հավելված 1-ի, սահմանվում են նաև ՀՀ ներքին գործերի նախարարության ոստիկանության կողմից ՀՀ պետական բյուջեի միջոցների հաշվին պետական պահպանության  ենթակա պետական մարմինների  շենքերի ու շինությունների ցանկը, սակայն հավելվածում առկա է միայն պահպանության ենթակա կազմակերպությունների ցանկը:</w:t>
            </w:r>
          </w:p>
          <w:p w14:paraId="1EDE0575" w14:textId="77777777" w:rsidR="008A5F06" w:rsidRPr="00837B8B" w:rsidRDefault="008A5F06" w:rsidP="00991FEA">
            <w:pPr>
              <w:suppressAutoHyphens/>
              <w:spacing w:after="0"/>
              <w:ind w:left="68" w:firstLine="450"/>
              <w:jc w:val="both"/>
              <w:rPr>
                <w:rFonts w:ascii="GHEA Grapalat" w:eastAsia="Times New Roman" w:hAnsi="GHEA Grapalat" w:cs="Sylfaen"/>
                <w:sz w:val="24"/>
                <w:szCs w:val="24"/>
                <w:lang w:val="hy-AM" w:eastAsia="ru-RU"/>
              </w:rPr>
            </w:pPr>
            <w:r w:rsidRPr="00837B8B">
              <w:rPr>
                <w:rFonts w:ascii="GHEA Grapalat" w:eastAsia="Times New Roman" w:hAnsi="GHEA Grapalat" w:cs="Sylfaen"/>
                <w:sz w:val="24"/>
                <w:szCs w:val="24"/>
                <w:lang w:val="hy-AM" w:eastAsia="ru-RU"/>
              </w:rPr>
              <w:t>Ուստի առաջարկում ենք որոշման նախագծում հստակեցնել, թե արդյոք պետական մարմիններին ամրացված շենք-շինությունների պահպանությունը պետք է իրականացվի ՀՀ ներքին գործերի նախարարության ոստիկանության կողմից, թե պահնորդական ծառայությունը պետական մարմինների համար նախատեսվում է ձեռք բերել մասնավոր պահնորդական գործունեություն ծավալող կազմակերպություններից:</w:t>
            </w:r>
          </w:p>
          <w:p w14:paraId="269443E8" w14:textId="77777777" w:rsidR="008A5F06" w:rsidRPr="00837B8B" w:rsidRDefault="008A5F06" w:rsidP="008A5F06">
            <w:pPr>
              <w:spacing w:after="0"/>
              <w:jc w:val="center"/>
              <w:rPr>
                <w:rFonts w:ascii="GHEA Grapalat" w:eastAsia="Times New Roman" w:hAnsi="GHEA Grapalat" w:cs="Times New Roman"/>
                <w:b/>
                <w:sz w:val="24"/>
                <w:szCs w:val="24"/>
                <w:lang w:val="hy-AM"/>
              </w:rPr>
            </w:pPr>
          </w:p>
        </w:tc>
        <w:tc>
          <w:tcPr>
            <w:tcW w:w="3510" w:type="dxa"/>
            <w:shd w:val="clear" w:color="auto" w:fill="E0E0E0"/>
          </w:tcPr>
          <w:p w14:paraId="20FDECA8" w14:textId="7AD94084" w:rsidR="008A5F06" w:rsidRPr="00837B8B" w:rsidRDefault="008A5F06" w:rsidP="008A5F06">
            <w:pPr>
              <w:spacing w:after="0"/>
              <w:jc w:val="center"/>
              <w:rPr>
                <w:rFonts w:ascii="GHEA Grapalat" w:hAnsi="GHEA Grapalat"/>
                <w:b/>
                <w:sz w:val="24"/>
                <w:szCs w:val="24"/>
                <w:lang w:val="hy-AM"/>
              </w:rPr>
            </w:pPr>
            <w:r w:rsidRPr="00837B8B">
              <w:rPr>
                <w:rFonts w:ascii="GHEA Grapalat" w:hAnsi="GHEA Grapalat"/>
                <w:b/>
                <w:sz w:val="24"/>
                <w:szCs w:val="24"/>
                <w:lang w:val="hy-AM"/>
              </w:rPr>
              <w:t>ԳԱ/25293</w:t>
            </w:r>
          </w:p>
        </w:tc>
      </w:tr>
      <w:tr w:rsidR="008A5F06" w:rsidRPr="00AF2A07" w14:paraId="0DF6BA90" w14:textId="77777777" w:rsidTr="004961E9">
        <w:trPr>
          <w:trHeight w:val="281"/>
        </w:trPr>
        <w:tc>
          <w:tcPr>
            <w:tcW w:w="11250" w:type="dxa"/>
            <w:vMerge/>
            <w:shd w:val="clear" w:color="auto" w:fill="auto"/>
          </w:tcPr>
          <w:p w14:paraId="51C2EEF6" w14:textId="77777777" w:rsidR="008A5F06" w:rsidRPr="00837B8B"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3E56408A" w14:textId="2684F324" w:rsidR="008A5F06" w:rsidRPr="00837B8B" w:rsidRDefault="008A5F06" w:rsidP="008A5F06">
            <w:pPr>
              <w:spacing w:after="0"/>
              <w:jc w:val="center"/>
              <w:rPr>
                <w:rFonts w:ascii="GHEA Grapalat" w:hAnsi="GHEA Grapalat"/>
                <w:b/>
                <w:sz w:val="24"/>
                <w:szCs w:val="24"/>
                <w:lang w:val="hy-AM"/>
              </w:rPr>
            </w:pPr>
            <w:r w:rsidRPr="00837B8B">
              <w:rPr>
                <w:rFonts w:ascii="GHEA Grapalat" w:hAnsi="GHEA Grapalat"/>
                <w:b/>
                <w:sz w:val="24"/>
                <w:szCs w:val="24"/>
                <w:lang w:val="hy-AM"/>
              </w:rPr>
              <w:t>07</w:t>
            </w:r>
            <w:r w:rsidRPr="00837B8B">
              <w:rPr>
                <w:rFonts w:ascii="Cambria Math" w:hAnsi="Cambria Math" w:cs="Cambria Math"/>
                <w:b/>
                <w:sz w:val="24"/>
                <w:szCs w:val="24"/>
                <w:lang w:val="hy-AM"/>
              </w:rPr>
              <w:t>․</w:t>
            </w:r>
            <w:r w:rsidRPr="00837B8B">
              <w:rPr>
                <w:rFonts w:ascii="GHEA Grapalat" w:hAnsi="GHEA Grapalat"/>
                <w:b/>
                <w:sz w:val="24"/>
                <w:szCs w:val="24"/>
                <w:lang w:val="hy-AM"/>
              </w:rPr>
              <w:t>08</w:t>
            </w:r>
            <w:r w:rsidRPr="00837B8B">
              <w:rPr>
                <w:rFonts w:ascii="Cambria Math" w:hAnsi="Cambria Math" w:cs="Cambria Math"/>
                <w:b/>
                <w:sz w:val="24"/>
                <w:szCs w:val="24"/>
                <w:lang w:val="hy-AM"/>
              </w:rPr>
              <w:t>․</w:t>
            </w:r>
            <w:r w:rsidRPr="00837B8B">
              <w:rPr>
                <w:rFonts w:ascii="GHEA Grapalat" w:hAnsi="GHEA Grapalat"/>
                <w:b/>
                <w:sz w:val="24"/>
                <w:szCs w:val="24"/>
                <w:lang w:val="hy-AM"/>
              </w:rPr>
              <w:t>2024թ</w:t>
            </w:r>
            <w:r w:rsidRPr="00837B8B">
              <w:rPr>
                <w:rFonts w:ascii="Cambria Math" w:hAnsi="Cambria Math" w:cs="Cambria Math"/>
                <w:b/>
                <w:sz w:val="24"/>
                <w:szCs w:val="24"/>
                <w:lang w:val="hy-AM"/>
              </w:rPr>
              <w:t>․</w:t>
            </w:r>
          </w:p>
        </w:tc>
      </w:tr>
      <w:tr w:rsidR="008A5F06" w:rsidRPr="00837B8B" w14:paraId="3E31A8EA" w14:textId="77777777" w:rsidTr="00CE6982">
        <w:trPr>
          <w:trHeight w:val="1160"/>
        </w:trPr>
        <w:tc>
          <w:tcPr>
            <w:tcW w:w="11250" w:type="dxa"/>
            <w:vMerge/>
            <w:shd w:val="clear" w:color="auto" w:fill="auto"/>
          </w:tcPr>
          <w:p w14:paraId="55512781" w14:textId="77777777" w:rsidR="008A5F06" w:rsidRPr="00837B8B" w:rsidRDefault="008A5F06" w:rsidP="008A5F06">
            <w:pPr>
              <w:spacing w:after="0"/>
              <w:jc w:val="both"/>
              <w:rPr>
                <w:rFonts w:ascii="GHEA Grapalat" w:eastAsia="Times New Roman" w:hAnsi="GHEA Grapalat" w:cs="Sylfaen"/>
                <w:sz w:val="24"/>
                <w:szCs w:val="24"/>
                <w:lang w:val="hy-AM"/>
              </w:rPr>
            </w:pPr>
          </w:p>
        </w:tc>
        <w:tc>
          <w:tcPr>
            <w:tcW w:w="3510" w:type="dxa"/>
            <w:shd w:val="clear" w:color="auto" w:fill="auto"/>
          </w:tcPr>
          <w:p w14:paraId="599439B8" w14:textId="77777777" w:rsidR="00837B8B" w:rsidRPr="00837B8B" w:rsidRDefault="00837B8B" w:rsidP="00837B8B">
            <w:pPr>
              <w:spacing w:after="0"/>
              <w:ind w:right="-104"/>
              <w:jc w:val="center"/>
              <w:rPr>
                <w:rFonts w:ascii="GHEA Grapalat" w:eastAsia="Times New Roman" w:hAnsi="GHEA Grapalat" w:cs="Times New Roman"/>
                <w:b/>
                <w:bCs/>
                <w:sz w:val="24"/>
                <w:szCs w:val="24"/>
                <w:lang w:val="hy-AM"/>
              </w:rPr>
            </w:pPr>
            <w:r w:rsidRPr="00837B8B">
              <w:rPr>
                <w:rFonts w:ascii="GHEA Grapalat" w:eastAsia="Times New Roman" w:hAnsi="GHEA Grapalat" w:cs="Times New Roman"/>
                <w:b/>
                <w:bCs/>
                <w:sz w:val="24"/>
                <w:szCs w:val="24"/>
                <w:lang w:val="hy-AM"/>
              </w:rPr>
              <w:t>Ընդունվել է</w:t>
            </w:r>
          </w:p>
          <w:p w14:paraId="2565671E" w14:textId="19A1A0AD" w:rsidR="008A5F06" w:rsidRPr="00837B8B" w:rsidRDefault="008A5F06" w:rsidP="00557411">
            <w:pPr>
              <w:spacing w:after="0"/>
              <w:jc w:val="both"/>
              <w:rPr>
                <w:rFonts w:ascii="GHEA Grapalat" w:eastAsia="Times New Roman" w:hAnsi="GHEA Grapalat" w:cs="Times New Roman"/>
                <w:bCs/>
                <w:sz w:val="24"/>
                <w:szCs w:val="24"/>
                <w:lang w:val="hy-AM"/>
              </w:rPr>
            </w:pPr>
          </w:p>
        </w:tc>
      </w:tr>
      <w:tr w:rsidR="008A5F06" w:rsidRPr="00AF2A07" w14:paraId="02208DB5" w14:textId="77777777" w:rsidTr="004961E9">
        <w:trPr>
          <w:trHeight w:val="345"/>
        </w:trPr>
        <w:tc>
          <w:tcPr>
            <w:tcW w:w="11250" w:type="dxa"/>
            <w:vMerge w:val="restart"/>
            <w:shd w:val="clear" w:color="auto" w:fill="E0E0E0"/>
          </w:tcPr>
          <w:p w14:paraId="1229E9A2" w14:textId="2A787CB5" w:rsidR="008A5F06" w:rsidRPr="00AF2A07" w:rsidRDefault="008A5F06" w:rsidP="008A5F06">
            <w:pPr>
              <w:spacing w:after="0"/>
              <w:rPr>
                <w:rFonts w:ascii="GHEA Grapalat" w:eastAsia="Times New Roman" w:hAnsi="GHEA Grapalat" w:cs="Times New Roman"/>
                <w:b/>
                <w:bCs/>
                <w:sz w:val="24"/>
                <w:szCs w:val="24"/>
                <w:lang w:val="hy-AM"/>
              </w:rPr>
            </w:pPr>
            <w:r w:rsidRPr="00AF2A07">
              <w:rPr>
                <w:rFonts w:ascii="GHEA Grapalat" w:eastAsia="Times New Roman" w:hAnsi="GHEA Grapalat" w:cs="Times New Roman"/>
                <w:b/>
                <w:sz w:val="24"/>
                <w:szCs w:val="24"/>
                <w:lang w:val="hy-AM"/>
              </w:rPr>
              <w:t xml:space="preserve">  8</w:t>
            </w:r>
            <w:r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ՀՀ վարչապետի աշխատակազմի տեսչական մարմինների աշխատանքների համակարգման գրասենյակ</w:t>
            </w:r>
          </w:p>
        </w:tc>
        <w:tc>
          <w:tcPr>
            <w:tcW w:w="3510" w:type="dxa"/>
            <w:shd w:val="clear" w:color="auto" w:fill="E0E0E0"/>
          </w:tcPr>
          <w:p w14:paraId="6CF4B069" w14:textId="77777777" w:rsidR="008A5F06" w:rsidRPr="00AF2A07" w:rsidRDefault="008A5F06" w:rsidP="00557411">
            <w:pPr>
              <w:spacing w:after="0"/>
              <w:jc w:val="both"/>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/48</w:t>
            </w:r>
            <w:r w:rsidRPr="00AF2A07">
              <w:rPr>
                <w:rFonts w:ascii="GHEA Grapalat" w:eastAsia="Times New Roman" w:hAnsi="GHEA Grapalat" w:cs="Times New Roman"/>
                <w:b/>
                <w:sz w:val="24"/>
                <w:szCs w:val="24"/>
                <w:lang w:val="af-ZA"/>
              </w:rPr>
              <w:t>.</w:t>
            </w:r>
            <w:r w:rsidRPr="00AF2A07">
              <w:rPr>
                <w:rFonts w:ascii="GHEA Grapalat" w:eastAsia="Times New Roman" w:hAnsi="GHEA Grapalat" w:cs="Times New Roman"/>
                <w:b/>
                <w:sz w:val="24"/>
                <w:szCs w:val="24"/>
                <w:lang w:val="hy-AM"/>
              </w:rPr>
              <w:t>56/6994-2024</w:t>
            </w:r>
          </w:p>
        </w:tc>
      </w:tr>
      <w:tr w:rsidR="008A5F06" w:rsidRPr="00AF2A07" w14:paraId="3871E931" w14:textId="77777777" w:rsidTr="008A5F06">
        <w:trPr>
          <w:trHeight w:val="413"/>
        </w:trPr>
        <w:tc>
          <w:tcPr>
            <w:tcW w:w="11250" w:type="dxa"/>
            <w:vMerge/>
            <w:shd w:val="clear" w:color="auto" w:fill="auto"/>
          </w:tcPr>
          <w:p w14:paraId="35E8F90D"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45A72637" w14:textId="77777777" w:rsidR="008A5F06" w:rsidRPr="00AF2A07" w:rsidRDefault="008A5F06" w:rsidP="00557411">
            <w:pPr>
              <w:spacing w:after="0"/>
              <w:jc w:val="both"/>
              <w:rPr>
                <w:rFonts w:ascii="GHEA Grapalat" w:hAnsi="GHEA Grapalat"/>
                <w:b/>
                <w:sz w:val="24"/>
                <w:szCs w:val="24"/>
                <w:lang w:val="hy-AM"/>
              </w:rPr>
            </w:pPr>
            <w:r w:rsidRPr="00AF2A07">
              <w:rPr>
                <w:rFonts w:ascii="GHEA Grapalat" w:hAnsi="GHEA Grapalat"/>
                <w:b/>
                <w:sz w:val="24"/>
                <w:szCs w:val="24"/>
                <w:lang w:val="hy-AM"/>
              </w:rPr>
              <w:t>29</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02</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8A5F06" w:rsidRPr="00557411" w14:paraId="5DF53B2C" w14:textId="77777777" w:rsidTr="004961E9">
        <w:trPr>
          <w:trHeight w:val="890"/>
        </w:trPr>
        <w:tc>
          <w:tcPr>
            <w:tcW w:w="11250" w:type="dxa"/>
            <w:shd w:val="clear" w:color="auto" w:fill="auto"/>
          </w:tcPr>
          <w:p w14:paraId="050BD525" w14:textId="77777777" w:rsidR="008A5F06" w:rsidRPr="00AF2A07" w:rsidRDefault="008A5F06" w:rsidP="008A5F06">
            <w:pPr>
              <w:keepNext/>
              <w:spacing w:after="0"/>
              <w:jc w:val="both"/>
              <w:rPr>
                <w:rFonts w:ascii="GHEA Grapalat" w:eastAsia="Times New Roman" w:hAnsi="GHEA Grapalat" w:cs="Times New Roman"/>
                <w:color w:val="00000A"/>
                <w:sz w:val="24"/>
                <w:szCs w:val="24"/>
                <w:lang w:val="hy-AM"/>
              </w:rPr>
            </w:pPr>
            <w:r w:rsidRPr="00AF2A07">
              <w:rPr>
                <w:rFonts w:ascii="GHEA Grapalat" w:eastAsia="Times New Roman" w:hAnsi="GHEA Grapalat" w:cs="Times New Roman"/>
                <w:sz w:val="24"/>
                <w:szCs w:val="24"/>
                <w:lang w:val="hy-AM" w:eastAsia="ru-RU"/>
              </w:rPr>
              <w:lastRenderedPageBreak/>
              <w:t xml:space="preserve">  </w:t>
            </w:r>
            <w:r w:rsidRPr="00AF2A07">
              <w:rPr>
                <w:rFonts w:ascii="GHEA Grapalat" w:eastAsia="Times New Roman" w:hAnsi="GHEA Grapalat" w:cs="Times New Roman"/>
                <w:color w:val="00000A"/>
                <w:sz w:val="24"/>
                <w:szCs w:val="24"/>
                <w:lang w:val="hy-AM"/>
              </w:rPr>
              <w:t>Ի պատասխան Ձեր՝ 2024 թվականի փետրվարի 20-ի N 43/21/24001-24 գրության՝ Հայաստանի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 29-ի թիվ 1008-Ն որոշումն ուժը կորցրած ճանաչելու մասին ՀՀ կառավարության որոշման նախագծի (այսուհետ՝ Նախագիծ) վերաբերյալ հայտնում եմ հետևյալը.</w:t>
            </w:r>
          </w:p>
          <w:p w14:paraId="31FCA5D6" w14:textId="77777777" w:rsidR="008A5F06" w:rsidRPr="00AF2A07" w:rsidRDefault="008A5F06" w:rsidP="008A5F06">
            <w:pPr>
              <w:keepNext/>
              <w:spacing w:after="0"/>
              <w:ind w:firstLine="720"/>
              <w:jc w:val="both"/>
              <w:rPr>
                <w:rFonts w:ascii="GHEA Grapalat" w:eastAsia="Times New Roman" w:hAnsi="GHEA Grapalat" w:cs="Times New Roman"/>
                <w:color w:val="00000A"/>
                <w:sz w:val="24"/>
                <w:szCs w:val="24"/>
                <w:lang w:val="hy-AM"/>
              </w:rPr>
            </w:pPr>
            <w:r w:rsidRPr="00AF2A07">
              <w:rPr>
                <w:rFonts w:ascii="GHEA Grapalat" w:eastAsia="Times New Roman" w:hAnsi="GHEA Grapalat" w:cs="Times New Roman"/>
                <w:color w:val="00000A"/>
                <w:sz w:val="24"/>
                <w:szCs w:val="24"/>
                <w:lang w:val="hy-AM"/>
              </w:rPr>
              <w:t xml:space="preserve"> Նախագծի 6-րդ կետով սահմանվում է, որ այն ուժի մեջ է մտնում 2024 թվականի հուլիսի 1-ից: </w:t>
            </w:r>
          </w:p>
          <w:p w14:paraId="4472E1D4" w14:textId="77777777" w:rsidR="008A5F06" w:rsidRPr="00AF2A07" w:rsidRDefault="008A5F06" w:rsidP="008A5F06">
            <w:pPr>
              <w:keepNext/>
              <w:spacing w:after="0"/>
              <w:ind w:firstLine="720"/>
              <w:jc w:val="both"/>
              <w:rPr>
                <w:rFonts w:ascii="GHEA Grapalat" w:eastAsia="Times New Roman" w:hAnsi="GHEA Grapalat" w:cs="Times New Roman"/>
                <w:color w:val="00000A"/>
                <w:sz w:val="24"/>
                <w:szCs w:val="24"/>
                <w:lang w:val="hy-AM"/>
              </w:rPr>
            </w:pPr>
            <w:r w:rsidRPr="00AF2A07">
              <w:rPr>
                <w:rFonts w:ascii="GHEA Grapalat" w:eastAsia="Times New Roman" w:hAnsi="GHEA Grapalat" w:cs="Times New Roman"/>
                <w:color w:val="00000A"/>
                <w:sz w:val="24"/>
                <w:szCs w:val="24"/>
                <w:lang w:val="hy-AM"/>
              </w:rPr>
              <w:t xml:space="preserve">Վերոգրյալի համատեքստում հարկ եմ համարում նշել, որ հիմք ընդունելով այն հանգամանքը, որ Նախագծի հավելվածներով հաստատվող ցանկերում այլևս ներառված չեն պետական մարմինների շենքերը և շինությունները, որոնց պետական պահպանությունը գործող Հայաստանի Հանրապետության կառավարության 2004 թվականի ապրիլի 29-ի թիվ 1008-Ն որոշմամբ իրականացվում է Հայաստանի Հանրապետության ներքին գործերի նախարարության ոստիկանության կողմից, հետևաբար՝ վերոնշված մարմինների կողմից իրենց միջոցների հաշվին մասնավոր պահնորդական ծառայությունների հետ պայմանագրերի կնքման գործընթացն ապահովելու համար, այդ թվում՝ մասնավոր պահնորդական ծառայությունների կարողությունների ոչ բավարար քանակի դեպքում կարող է հանգեցնել մի իրավիճակի, որ պետական մարմինների շենքերը և շինությունները, մասնավորապես՝ որոնք տեղակայված են ՀՀ մարզերում, որոշ ժամանակահատված կմնան առանց պահպանության: </w:t>
            </w:r>
          </w:p>
          <w:p w14:paraId="064E48C0" w14:textId="77777777" w:rsidR="008A5F06" w:rsidRPr="00AF2A07" w:rsidRDefault="008A5F06" w:rsidP="008A5F06">
            <w:pPr>
              <w:keepNext/>
              <w:spacing w:after="0"/>
              <w:ind w:firstLine="720"/>
              <w:jc w:val="both"/>
              <w:rPr>
                <w:rFonts w:ascii="GHEA Grapalat" w:eastAsia="Times New Roman" w:hAnsi="GHEA Grapalat" w:cs="Times New Roman"/>
                <w:color w:val="00000A"/>
                <w:sz w:val="24"/>
                <w:szCs w:val="24"/>
                <w:lang w:val="hy-AM"/>
              </w:rPr>
            </w:pPr>
            <w:r w:rsidRPr="00AF2A07">
              <w:rPr>
                <w:rFonts w:ascii="GHEA Grapalat" w:eastAsia="Times New Roman" w:hAnsi="GHEA Grapalat" w:cs="Times New Roman"/>
                <w:color w:val="00000A"/>
                <w:sz w:val="24"/>
                <w:szCs w:val="24"/>
                <w:lang w:val="hy-AM"/>
              </w:rPr>
              <w:t>Հետևաբար, հիմք ընդունելով վերոգրյալն՝ առաջարկում եմ երկարաձգել Նախագծի ուժի մեջ մտնելու ժանկետը՝ մասնավորապես սահմանել, որ այն ուժի մեջ է մտնում 2025 թվականի հունվարի 1-ից:</w:t>
            </w:r>
          </w:p>
          <w:p w14:paraId="0449B336" w14:textId="77777777" w:rsidR="008A5F06" w:rsidRPr="00AF2A07" w:rsidRDefault="008A5F06" w:rsidP="008A5F06">
            <w:pPr>
              <w:spacing w:after="0"/>
              <w:ind w:right="69"/>
              <w:jc w:val="both"/>
              <w:rPr>
                <w:rFonts w:ascii="GHEA Grapalat" w:hAnsi="GHEA Grapalat"/>
                <w:sz w:val="24"/>
                <w:lang w:val="hy-AM"/>
              </w:rPr>
            </w:pPr>
          </w:p>
        </w:tc>
        <w:tc>
          <w:tcPr>
            <w:tcW w:w="3510" w:type="dxa"/>
            <w:shd w:val="clear" w:color="auto" w:fill="auto"/>
          </w:tcPr>
          <w:p w14:paraId="2242E3AF" w14:textId="1E002513" w:rsidR="008A5F06" w:rsidRPr="00557411" w:rsidRDefault="00557411" w:rsidP="00557411">
            <w:pPr>
              <w:spacing w:after="0"/>
              <w:ind w:right="-104"/>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t>Ը</w:t>
            </w:r>
            <w:r w:rsidR="008A5F06" w:rsidRPr="00557411">
              <w:rPr>
                <w:rFonts w:ascii="GHEA Grapalat" w:eastAsia="Times New Roman" w:hAnsi="GHEA Grapalat" w:cs="Times New Roman"/>
                <w:b/>
                <w:bCs/>
                <w:sz w:val="24"/>
                <w:szCs w:val="24"/>
                <w:lang w:val="hy-AM"/>
              </w:rPr>
              <w:t>նդունվել է</w:t>
            </w:r>
          </w:p>
          <w:p w14:paraId="1A6CE0B5" w14:textId="069B0E2A" w:rsidR="008A5F06" w:rsidRPr="004775D0" w:rsidRDefault="008A5F06" w:rsidP="00557411">
            <w:pPr>
              <w:spacing w:after="0"/>
              <w:jc w:val="both"/>
              <w:rPr>
                <w:rFonts w:ascii="GHEA Grapalat" w:eastAsia="Times New Roman" w:hAnsi="GHEA Grapalat" w:cs="Times New Roman"/>
                <w:bCs/>
                <w:sz w:val="24"/>
                <w:szCs w:val="24"/>
                <w:lang w:val="hy-AM"/>
              </w:rPr>
            </w:pPr>
          </w:p>
        </w:tc>
      </w:tr>
      <w:tr w:rsidR="008A5F06" w:rsidRPr="00AF2A07" w14:paraId="17378940" w14:textId="77777777" w:rsidTr="004961E9">
        <w:trPr>
          <w:trHeight w:val="345"/>
        </w:trPr>
        <w:tc>
          <w:tcPr>
            <w:tcW w:w="11250" w:type="dxa"/>
            <w:vMerge w:val="restart"/>
            <w:shd w:val="clear" w:color="auto" w:fill="E0E0E0"/>
          </w:tcPr>
          <w:p w14:paraId="23EBE266" w14:textId="1EBE915C" w:rsidR="008A5F06" w:rsidRPr="00AF2A07" w:rsidRDefault="008A5F06" w:rsidP="008A5F06">
            <w:pPr>
              <w:spacing w:after="0"/>
              <w:rPr>
                <w:rFonts w:ascii="GHEA Grapalat" w:eastAsia="Times New Roman" w:hAnsi="GHEA Grapalat" w:cs="Times New Roman"/>
                <w:b/>
                <w:bCs/>
                <w:sz w:val="24"/>
                <w:szCs w:val="24"/>
                <w:lang w:val="hy-AM"/>
              </w:rPr>
            </w:pPr>
            <w:r w:rsidRPr="00AF2A07">
              <w:rPr>
                <w:rFonts w:ascii="GHEA Grapalat" w:eastAsia="Times New Roman" w:hAnsi="GHEA Grapalat" w:cs="Times New Roman"/>
                <w:b/>
                <w:sz w:val="24"/>
                <w:szCs w:val="24"/>
                <w:lang w:val="hy-AM"/>
              </w:rPr>
              <w:t xml:space="preserve">  9</w:t>
            </w:r>
            <w:r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ՀՀ կադաստրի պետական կոմիտե</w:t>
            </w:r>
          </w:p>
        </w:tc>
        <w:tc>
          <w:tcPr>
            <w:tcW w:w="3510" w:type="dxa"/>
            <w:shd w:val="clear" w:color="auto" w:fill="E0E0E0"/>
          </w:tcPr>
          <w:p w14:paraId="2B592D9C" w14:textId="77777777" w:rsidR="008A5F06" w:rsidRPr="00AF2A07" w:rsidRDefault="008A5F06" w:rsidP="008A5F06">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ՍԹ/3369-2024</w:t>
            </w:r>
          </w:p>
        </w:tc>
      </w:tr>
      <w:tr w:rsidR="008A5F06" w:rsidRPr="00AF2A07" w14:paraId="2AA38962" w14:textId="77777777" w:rsidTr="004961E9">
        <w:trPr>
          <w:trHeight w:val="281"/>
        </w:trPr>
        <w:tc>
          <w:tcPr>
            <w:tcW w:w="11250" w:type="dxa"/>
            <w:vMerge/>
            <w:shd w:val="clear" w:color="auto" w:fill="auto"/>
          </w:tcPr>
          <w:p w14:paraId="48990BFB"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326D6AB6" w14:textId="77777777" w:rsidR="008A5F06" w:rsidRPr="00AF2A07" w:rsidRDefault="008A5F06" w:rsidP="008A5F06">
            <w:pPr>
              <w:spacing w:after="0"/>
              <w:jc w:val="center"/>
              <w:rPr>
                <w:rFonts w:ascii="GHEA Grapalat" w:hAnsi="GHEA Grapalat"/>
                <w:b/>
                <w:sz w:val="24"/>
                <w:szCs w:val="24"/>
                <w:lang w:val="hy-AM"/>
              </w:rPr>
            </w:pPr>
            <w:r w:rsidRPr="00AF2A07">
              <w:rPr>
                <w:rFonts w:ascii="GHEA Grapalat" w:hAnsi="GHEA Grapalat"/>
                <w:b/>
                <w:sz w:val="24"/>
                <w:szCs w:val="24"/>
                <w:lang w:val="hy-AM"/>
              </w:rPr>
              <w:t>01</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03</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8A5F06" w:rsidRPr="002A773F" w14:paraId="6E4DBDBF" w14:textId="77777777" w:rsidTr="004961E9">
        <w:trPr>
          <w:trHeight w:val="3701"/>
        </w:trPr>
        <w:tc>
          <w:tcPr>
            <w:tcW w:w="11250" w:type="dxa"/>
            <w:shd w:val="clear" w:color="auto" w:fill="auto"/>
          </w:tcPr>
          <w:p w14:paraId="5EDA3018" w14:textId="77777777" w:rsidR="008A5F06" w:rsidRPr="00AF2A07" w:rsidRDefault="008A5F06" w:rsidP="008A5F06">
            <w:pPr>
              <w:pStyle w:val="BodyTextIndent3"/>
              <w:spacing w:after="0"/>
              <w:ind w:left="0"/>
              <w:jc w:val="both"/>
              <w:rPr>
                <w:rFonts w:ascii="GHEA Grapalat" w:hAnsi="GHEA Grapalat" w:cs="Arial Armenian"/>
                <w:sz w:val="24"/>
                <w:szCs w:val="24"/>
                <w:lang w:val="hy-AM"/>
              </w:rPr>
            </w:pPr>
            <w:r w:rsidRPr="00AF2A07">
              <w:rPr>
                <w:rFonts w:ascii="GHEA Mariam" w:hAnsi="GHEA Mariam" w:cs="Arial Armenian"/>
                <w:sz w:val="24"/>
                <w:szCs w:val="24"/>
                <w:lang w:val="hy-AM"/>
              </w:rPr>
              <w:lastRenderedPageBreak/>
              <w:t xml:space="preserve">   </w:t>
            </w:r>
            <w:r w:rsidRPr="00AF2A07">
              <w:rPr>
                <w:rFonts w:ascii="GHEA Grapalat" w:hAnsi="GHEA Grapalat" w:cs="Arial Armenian"/>
                <w:sz w:val="24"/>
                <w:szCs w:val="24"/>
                <w:lang w:val="hy-AM"/>
              </w:rPr>
              <w:t xml:space="preserve">Ի պատասխան Ձեր 2024 թվականի փետրվարի 21-ի N 43/21/24001-2024 գրության՝ «ՀՀ ներքին գործերի նախարարության ոստիկանության կողմից պետական պահպանության ենթակա պետական մարմինների և կազմակերպությունների շենքների ու շինությունների, ինչպես նաև կարևորագույն նշանակության օբյեկտների ցանկերը հաստատելու և ՀՀ կառավարության 2004 թվականի ապրիլի 29-ի </w:t>
            </w:r>
            <w:r w:rsidRPr="00AF2A07">
              <w:rPr>
                <w:rFonts w:ascii="GHEA Grapalat" w:hAnsi="GHEA Grapalat" w:cs="Arial Armenian"/>
                <w:sz w:val="24"/>
                <w:szCs w:val="24"/>
                <w:lang w:val="hy-AM"/>
              </w:rPr>
              <w:br/>
              <w:t>N 1008-Ն որոշումն ուժը կորցրած ճանաչելու մասին» ՀՀ կառավարության որոշման նախագծի (այսուհետ՝ Նախագիծ) վերաբերյալ հայտնում ենք հետևյալը.</w:t>
            </w:r>
          </w:p>
          <w:p w14:paraId="701782C7" w14:textId="77777777" w:rsidR="008A5F06" w:rsidRPr="00AF2A07" w:rsidRDefault="008A5F06" w:rsidP="008A5F06">
            <w:pPr>
              <w:pStyle w:val="BodyTextIndent3"/>
              <w:spacing w:after="0"/>
              <w:ind w:left="0"/>
              <w:jc w:val="both"/>
              <w:rPr>
                <w:rFonts w:ascii="GHEA Grapalat" w:hAnsi="GHEA Grapalat" w:cs="Arial Armenian"/>
                <w:sz w:val="24"/>
                <w:szCs w:val="24"/>
                <w:lang w:val="hy-AM"/>
              </w:rPr>
            </w:pPr>
            <w:r w:rsidRPr="00AF2A07">
              <w:rPr>
                <w:rFonts w:ascii="GHEA Grapalat" w:hAnsi="GHEA Grapalat" w:cs="Arial Armenian"/>
                <w:sz w:val="24"/>
                <w:szCs w:val="24"/>
                <w:lang w:val="hy-AM"/>
              </w:rPr>
              <w:t xml:space="preserve">   Հիմք ընդունելով Նախագծի կարգավորման բնույթը՝ անհրաժեշտ է </w:t>
            </w:r>
            <w:r w:rsidRPr="00AF2A07">
              <w:rPr>
                <w:rFonts w:ascii="GHEA Grapalat" w:hAnsi="GHEA Grapalat"/>
                <w:sz w:val="24"/>
                <w:szCs w:val="24"/>
                <w:lang w:val="hy-AM"/>
              </w:rPr>
              <w:t>Նախագծի</w:t>
            </w:r>
          </w:p>
          <w:p w14:paraId="510111BD" w14:textId="5D3FB1A2" w:rsidR="008A5F06" w:rsidRDefault="008A5F06" w:rsidP="008A5F06">
            <w:pPr>
              <w:pStyle w:val="BodyTextIndent3"/>
              <w:spacing w:after="0"/>
              <w:ind w:left="0"/>
              <w:jc w:val="both"/>
              <w:rPr>
                <w:rFonts w:ascii="GHEA Grapalat" w:hAnsi="GHEA Grapalat"/>
                <w:sz w:val="24"/>
                <w:szCs w:val="24"/>
                <w:lang w:val="hy-AM"/>
              </w:rPr>
            </w:pPr>
            <w:r w:rsidRPr="00AF2A07">
              <w:rPr>
                <w:rFonts w:ascii="GHEA Grapalat" w:hAnsi="GHEA Grapalat"/>
                <w:sz w:val="24"/>
                <w:szCs w:val="24"/>
                <w:lang w:val="hy-AM"/>
              </w:rPr>
              <w:t xml:space="preserve"> N 1 և N 2 հավելվածներում նշել ոչ թե սուբյեկտների անվանումները, այլ պահպանության ենթակա շենքերը, շինությունները, օբյեկտները և դրանց տվյալները:</w:t>
            </w:r>
          </w:p>
          <w:p w14:paraId="7717B6A8" w14:textId="7E341915" w:rsidR="008A5F06" w:rsidRPr="00AF2A07" w:rsidRDefault="008A5F06" w:rsidP="008A5F06">
            <w:pPr>
              <w:pStyle w:val="BodyTextIndent3"/>
              <w:spacing w:after="0"/>
              <w:ind w:left="0"/>
              <w:jc w:val="both"/>
              <w:rPr>
                <w:rFonts w:ascii="GHEA Grapalat" w:hAnsi="GHEA Grapalat" w:cs="Arial Armenian"/>
                <w:sz w:val="24"/>
                <w:szCs w:val="24"/>
                <w:lang w:val="hy-AM"/>
              </w:rPr>
            </w:pPr>
          </w:p>
        </w:tc>
        <w:tc>
          <w:tcPr>
            <w:tcW w:w="3510" w:type="dxa"/>
            <w:shd w:val="clear" w:color="auto" w:fill="auto"/>
          </w:tcPr>
          <w:p w14:paraId="6EE1B029" w14:textId="4E2B1154" w:rsidR="008A5F06" w:rsidRPr="00557411" w:rsidRDefault="00557411" w:rsidP="00557411">
            <w:pPr>
              <w:spacing w:after="0"/>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t>Չի ընդունվել</w:t>
            </w:r>
          </w:p>
          <w:p w14:paraId="1A6E7F5C" w14:textId="63300CDA" w:rsidR="008A5F06" w:rsidRPr="00483E54" w:rsidRDefault="008A5F06" w:rsidP="008A5F06">
            <w:pPr>
              <w:spacing w:after="0"/>
              <w:rPr>
                <w:rFonts w:ascii="GHEA Grapalat" w:eastAsia="Times New Roman" w:hAnsi="GHEA Grapalat" w:cs="Times New Roman"/>
                <w:bCs/>
                <w:sz w:val="24"/>
                <w:szCs w:val="24"/>
                <w:lang w:val="hy-AM"/>
              </w:rPr>
            </w:pPr>
            <w:r w:rsidRPr="00483E54">
              <w:rPr>
                <w:rFonts w:ascii="GHEA Grapalat" w:eastAsia="Times New Roman" w:hAnsi="GHEA Grapalat" w:cs="Times New Roman"/>
                <w:bCs/>
                <w:sz w:val="24"/>
                <w:szCs w:val="24"/>
                <w:lang w:val="hy-AM"/>
              </w:rPr>
              <w:t>Որոշման նախագծում արդեն իսկ պետական պահպանության ենթակա օբյեկտները թվարկված են այն տրամաբանությամբ, որպեսզի հնարավոր լինի ապահովել դրանց նույնականացումը։</w:t>
            </w:r>
          </w:p>
          <w:p w14:paraId="63C74277" w14:textId="5D7ECE92" w:rsidR="008A5F06" w:rsidRPr="00AF2A07" w:rsidRDefault="008A5F06" w:rsidP="008A5F06">
            <w:pPr>
              <w:spacing w:after="0"/>
              <w:rPr>
                <w:rFonts w:ascii="GHEA Grapalat" w:eastAsia="Times New Roman" w:hAnsi="GHEA Grapalat" w:cs="Times New Roman"/>
                <w:b/>
                <w:sz w:val="24"/>
                <w:szCs w:val="24"/>
                <w:lang w:val="hy-AM"/>
              </w:rPr>
            </w:pPr>
          </w:p>
        </w:tc>
      </w:tr>
      <w:tr w:rsidR="008A5F06" w:rsidRPr="002A773F" w14:paraId="70E128F7" w14:textId="77777777" w:rsidTr="004961E9">
        <w:trPr>
          <w:trHeight w:val="7136"/>
        </w:trPr>
        <w:tc>
          <w:tcPr>
            <w:tcW w:w="11250" w:type="dxa"/>
            <w:shd w:val="clear" w:color="auto" w:fill="auto"/>
          </w:tcPr>
          <w:p w14:paraId="1891CA71" w14:textId="77777777" w:rsidR="008A5F06" w:rsidRPr="00AF2A07" w:rsidRDefault="008A5F06" w:rsidP="008A5F06">
            <w:pPr>
              <w:pStyle w:val="BodyTextIndent3"/>
              <w:spacing w:after="0"/>
              <w:ind w:left="0"/>
              <w:jc w:val="both"/>
              <w:rPr>
                <w:rFonts w:ascii="GHEA Grapalat" w:hAnsi="GHEA Grapalat"/>
                <w:sz w:val="24"/>
                <w:szCs w:val="24"/>
                <w:lang w:val="hy-AM"/>
              </w:rPr>
            </w:pPr>
            <w:r w:rsidRPr="00AF2A07">
              <w:rPr>
                <w:rFonts w:ascii="GHEA Grapalat" w:hAnsi="GHEA Grapalat" w:cs="Arial Armenian"/>
                <w:sz w:val="24"/>
                <w:szCs w:val="24"/>
                <w:lang w:val="hy-AM"/>
              </w:rPr>
              <w:lastRenderedPageBreak/>
              <w:t xml:space="preserve">   Միևնույն ժամանակ, հայտնում ենք, որ </w:t>
            </w:r>
            <w:r w:rsidRPr="00AF2A07">
              <w:rPr>
                <w:rFonts w:ascii="GHEA Grapalat" w:hAnsi="GHEA Grapalat" w:cs="Sylfaen"/>
                <w:sz w:val="24"/>
                <w:szCs w:val="24"/>
                <w:lang w:val="hy-AM"/>
              </w:rPr>
              <w:t xml:space="preserve">ՀՀ կառավարության 2021 թվականի դեկտեմբերի 9-ի «Անշարժ գույք ամրացնելու, անշարժ գույքը հետ վերցնելու և ամրացնելու մասին» N 1992-Ա որոշմամբ </w:t>
            </w:r>
            <w:r w:rsidRPr="00AF2A07">
              <w:rPr>
                <w:rFonts w:ascii="GHEA Grapalat" w:hAnsi="GHEA Grapalat"/>
                <w:color w:val="000000"/>
                <w:sz w:val="24"/>
                <w:szCs w:val="24"/>
                <w:lang w:val="hy-AM"/>
              </w:rPr>
              <w:t xml:space="preserve">Հայաստանի Հանրապետության սեփականությունը հանդիսացող` </w:t>
            </w:r>
            <w:r w:rsidRPr="00AF2A07">
              <w:rPr>
                <w:rFonts w:ascii="GHEA Grapalat" w:hAnsi="GHEA Grapalat"/>
                <w:color w:val="000000"/>
                <w:sz w:val="24"/>
                <w:szCs w:val="24"/>
                <w:shd w:val="clear" w:color="auto" w:fill="FFFFFF"/>
                <w:lang w:val="hy-AM"/>
              </w:rPr>
              <w:t xml:space="preserve">Երևան քաղաքի Կոմիտասի պողոտա 35/2 հասցեում գտնվող` 9637.6 քառ. մետր վարչական շենքը և 0.4052 հեկտար հողամասը, </w:t>
            </w:r>
            <w:r w:rsidRPr="00AF2A07">
              <w:rPr>
                <w:rFonts w:ascii="GHEA Grapalat" w:hAnsi="GHEA Grapalat"/>
                <w:color w:val="000000"/>
                <w:sz w:val="24"/>
                <w:szCs w:val="24"/>
                <w:lang w:val="hy-AM"/>
              </w:rPr>
              <w:t xml:space="preserve">Նոր Նորք վարչական շրջանի Միկոյան փողոցի 7 հասցեում գտնվող՝ 3735.95 քառ. մետր ընդհանուր մակերեսով շինությունները և 1.326 հեկտար հողամասը ամրացվել են Կադաստրի կոմիտեին, </w:t>
            </w:r>
            <w:r w:rsidRPr="00AF2A07">
              <w:rPr>
                <w:rFonts w:ascii="GHEA Grapalat" w:hAnsi="GHEA Grapalat"/>
                <w:sz w:val="24"/>
                <w:szCs w:val="24"/>
                <w:lang w:val="hy-AM"/>
              </w:rPr>
              <w:t>որոնք հանդիսանում են կարևորագույն նշանակության օբյեկտներ:</w:t>
            </w:r>
          </w:p>
          <w:p w14:paraId="2C1008F3" w14:textId="77777777" w:rsidR="008A5F06" w:rsidRPr="00AF2A07" w:rsidRDefault="008A5F06" w:rsidP="008A5F06">
            <w:pPr>
              <w:pStyle w:val="BodyTextIndent3"/>
              <w:spacing w:after="0"/>
              <w:ind w:left="0"/>
              <w:jc w:val="both"/>
              <w:rPr>
                <w:rFonts w:ascii="GHEA Grapalat" w:hAnsi="GHEA Grapalat"/>
                <w:sz w:val="24"/>
                <w:szCs w:val="24"/>
                <w:lang w:val="hy-AM"/>
              </w:rPr>
            </w:pPr>
            <w:r w:rsidRPr="00AF2A07">
              <w:rPr>
                <w:rFonts w:ascii="GHEA Grapalat" w:hAnsi="GHEA Grapalat"/>
                <w:color w:val="000000"/>
                <w:sz w:val="24"/>
                <w:szCs w:val="24"/>
                <w:lang w:val="hy-AM"/>
              </w:rPr>
              <w:t xml:space="preserve">   </w:t>
            </w:r>
            <w:r w:rsidRPr="00AF2A07">
              <w:rPr>
                <w:rFonts w:ascii="GHEA Grapalat" w:hAnsi="GHEA Grapalat" w:cs="Sylfaen"/>
                <w:sz w:val="24"/>
                <w:szCs w:val="24"/>
                <w:lang w:val="hy-AM"/>
              </w:rPr>
              <w:t xml:space="preserve">ՀՀ կառավարության </w:t>
            </w:r>
            <w:r w:rsidRPr="00AF2A07">
              <w:rPr>
                <w:rFonts w:ascii="GHEA Grapalat" w:hAnsi="GHEA Grapalat"/>
                <w:color w:val="000000"/>
                <w:sz w:val="24"/>
                <w:szCs w:val="24"/>
                <w:lang w:val="hy-AM"/>
              </w:rPr>
              <w:t xml:space="preserve">2022 թվականի օգոստոսի 18-ի «Անշարժ գույք հետ վերցնելու և ամրացնելու մասին» N 1285-Ա որոշմամբ քաղաք Երևան, Նուբարաշեն, Նուբարաշենի 6-րդ փողոց 2 հասցեում գտնվող՝ 5283.3 քառ. մետր ընդհանուր մակերեսով շինությունները </w:t>
            </w:r>
            <w:r w:rsidRPr="00AF2A07">
              <w:rPr>
                <w:rFonts w:ascii="GHEA Grapalat" w:hAnsi="GHEA Grapalat"/>
                <w:color w:val="000000"/>
                <w:sz w:val="24"/>
                <w:szCs w:val="24"/>
                <w:shd w:val="clear" w:color="auto" w:fill="FFFFFF"/>
                <w:lang w:val="hy-AM"/>
              </w:rPr>
              <w:t xml:space="preserve">և 2.447787 հա հողամասը </w:t>
            </w:r>
            <w:r w:rsidRPr="00AF2A07">
              <w:rPr>
                <w:rFonts w:ascii="GHEA Grapalat" w:hAnsi="GHEA Grapalat"/>
                <w:color w:val="000000"/>
                <w:sz w:val="24"/>
                <w:szCs w:val="24"/>
                <w:lang w:val="hy-AM"/>
              </w:rPr>
              <w:t>ամրացվել են Կադաստրի կոմիտեին: Վերոնշյալ հասցեում է գտնվում Կադաստի կոմիտեի միասնական արխիվը, որը ևս հանդիսանում է</w:t>
            </w:r>
            <w:r w:rsidRPr="00AF2A07">
              <w:rPr>
                <w:rFonts w:ascii="GHEA Grapalat" w:hAnsi="GHEA Grapalat"/>
                <w:sz w:val="24"/>
                <w:szCs w:val="24"/>
                <w:lang w:val="hy-AM"/>
              </w:rPr>
              <w:t xml:space="preserve"> կարևորագույն նշանակության օբյեկտ:</w:t>
            </w:r>
          </w:p>
          <w:p w14:paraId="14AFEFFD" w14:textId="77777777" w:rsidR="008A5F06" w:rsidRPr="00AF2A07" w:rsidRDefault="008A5F06" w:rsidP="008A5F06">
            <w:pPr>
              <w:pStyle w:val="BodyTextIndent3"/>
              <w:spacing w:after="0"/>
              <w:ind w:left="0"/>
              <w:jc w:val="both"/>
              <w:rPr>
                <w:rFonts w:ascii="GHEA Mariam" w:hAnsi="GHEA Mariam" w:cs="Arial Armenian"/>
                <w:sz w:val="24"/>
                <w:szCs w:val="24"/>
                <w:lang w:val="hy-AM"/>
              </w:rPr>
            </w:pPr>
            <w:r w:rsidRPr="00AF2A07">
              <w:rPr>
                <w:rFonts w:ascii="GHEA Grapalat" w:hAnsi="GHEA Grapalat"/>
                <w:sz w:val="24"/>
                <w:szCs w:val="24"/>
                <w:lang w:val="hy-AM"/>
              </w:rPr>
              <w:t xml:space="preserve">   Վերոգրյալի հաշվառմամբ՝ </w:t>
            </w:r>
            <w:r w:rsidRPr="00AF2A07">
              <w:rPr>
                <w:rFonts w:ascii="GHEA Grapalat" w:hAnsi="GHEA Grapalat" w:cs="Arial Armenian"/>
                <w:sz w:val="24"/>
                <w:szCs w:val="24"/>
                <w:lang w:val="hy-AM"/>
              </w:rPr>
              <w:t xml:space="preserve">Նախագծով հաստատվող N 1 հավելվածի ցանկում անհրաժեշտ ենք համարում նաև լրացնել ՀՀ կադաստրի կոմիտեի Երևան քաղաքի Կոմիտասի պողոտա 35/2 վարչական շենքը, </w:t>
            </w:r>
            <w:r w:rsidRPr="00AF2A07">
              <w:rPr>
                <w:rFonts w:ascii="GHEA Grapalat" w:hAnsi="GHEA Grapalat"/>
                <w:color w:val="000000"/>
                <w:sz w:val="24"/>
                <w:szCs w:val="24"/>
                <w:lang w:val="hy-AM"/>
              </w:rPr>
              <w:t>Նոր Նորք վարչական շրջանի Միկոյան փողոցի 7 հասցեի, ինչպես նաև Երևան քաղաքի Նուբարաշենի 6-րդ փողոց 2 հասցեի շինությունները</w:t>
            </w:r>
            <w:r w:rsidRPr="00AF2A07">
              <w:rPr>
                <w:rFonts w:ascii="GHEA Grapalat" w:hAnsi="GHEA Grapalat" w:cs="AK Courier"/>
                <w:sz w:val="24"/>
                <w:szCs w:val="24"/>
                <w:lang w:val="hy-AM"/>
              </w:rPr>
              <w:t>:</w:t>
            </w:r>
          </w:p>
        </w:tc>
        <w:tc>
          <w:tcPr>
            <w:tcW w:w="3510" w:type="dxa"/>
            <w:shd w:val="clear" w:color="auto" w:fill="auto"/>
          </w:tcPr>
          <w:p w14:paraId="5A3B8E10" w14:textId="77777777" w:rsidR="00557411" w:rsidRPr="00557411" w:rsidRDefault="00557411" w:rsidP="00557411">
            <w:pPr>
              <w:spacing w:after="0"/>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t>Չի ընդունվել</w:t>
            </w:r>
          </w:p>
          <w:p w14:paraId="3C966659" w14:textId="56149749" w:rsidR="008A5F06" w:rsidRPr="009D2170" w:rsidRDefault="008A5F06" w:rsidP="00557411">
            <w:pPr>
              <w:spacing w:after="0"/>
              <w:jc w:val="both"/>
              <w:rPr>
                <w:rFonts w:ascii="GHEA Grapalat" w:eastAsia="Times New Roman" w:hAnsi="GHEA Grapalat" w:cs="Times New Roman"/>
                <w:bCs/>
                <w:sz w:val="24"/>
                <w:szCs w:val="24"/>
                <w:lang w:val="hy-AM"/>
              </w:rPr>
            </w:pPr>
            <w:r w:rsidRPr="009D2170">
              <w:rPr>
                <w:rFonts w:ascii="GHEA Grapalat" w:eastAsia="Times New Roman" w:hAnsi="GHEA Grapalat" w:cs="Times New Roman"/>
                <w:bCs/>
                <w:sz w:val="24"/>
                <w:szCs w:val="24"/>
                <w:lang w:val="hy-AM"/>
              </w:rPr>
              <w:t xml:space="preserve">Որոշման նախագծով պետական պահպանության ենթակա օբյեկտների ցանկը օպտիմալացվել է հետևյալ չափորոշիչների կիրառմամբ՝ մարդկային և արժեքների կուտակում, տեխնիկական առանցքային հանգույց հանդիսանալը և ռազմավարական խոցելիության հավանական մակարդակը։ Ըստ այդմ՝ նոր ցանկում ընդգրկվել են միայն այն օբյեկտները, որոնք հանդիսանում են ճանապարհային կենսական ենթակառուցվածքներ, կամ որոնցում առկա են այնպիսի էներգետիկ կամ այլ տեխնիկական հանգույցներ ու ենթակառուցվածքներ, անվերականգնելի արժեքներ, որոնց ոչնչացումը, վնասումը կամ առհասարակ դրանց դեմ ոտնձգությունը կարող է սպառնալ Հայաստանի Հանրապետության պաշտպանունակությանը, </w:t>
            </w:r>
            <w:r w:rsidRPr="009D2170">
              <w:rPr>
                <w:rFonts w:ascii="GHEA Grapalat" w:eastAsia="Times New Roman" w:hAnsi="GHEA Grapalat" w:cs="Times New Roman"/>
                <w:bCs/>
                <w:sz w:val="24"/>
                <w:szCs w:val="24"/>
                <w:lang w:val="hy-AM"/>
              </w:rPr>
              <w:lastRenderedPageBreak/>
              <w:t>բնակչության կենսապահովմանը, Հայաստանի Հանրապետության էներգետիկ, տնտեսական, տրանսպորտային, տեղեկատվական կամ մշակութային անվտանգությանը</w:t>
            </w:r>
            <w:r>
              <w:rPr>
                <w:rFonts w:ascii="GHEA Grapalat" w:eastAsia="Times New Roman" w:hAnsi="GHEA Grapalat" w:cs="Times New Roman"/>
                <w:bCs/>
                <w:sz w:val="24"/>
                <w:szCs w:val="24"/>
                <w:lang w:val="hy-AM"/>
              </w:rPr>
              <w:t>։</w:t>
            </w:r>
          </w:p>
        </w:tc>
      </w:tr>
      <w:tr w:rsidR="008A5F06" w:rsidRPr="00AF2A07" w14:paraId="69E9D0A8" w14:textId="77777777" w:rsidTr="004961E9">
        <w:trPr>
          <w:trHeight w:val="345"/>
        </w:trPr>
        <w:tc>
          <w:tcPr>
            <w:tcW w:w="11250" w:type="dxa"/>
            <w:vMerge w:val="restart"/>
            <w:shd w:val="clear" w:color="auto" w:fill="E0E0E0"/>
          </w:tcPr>
          <w:p w14:paraId="37754585" w14:textId="77777777" w:rsidR="008A5F06" w:rsidRPr="00AF2A07" w:rsidRDefault="008A5F06" w:rsidP="008A5F06">
            <w:pPr>
              <w:spacing w:after="0"/>
              <w:rPr>
                <w:rFonts w:ascii="GHEA Grapalat" w:eastAsia="Times New Roman" w:hAnsi="GHEA Grapalat" w:cs="Times New Roman"/>
                <w:b/>
                <w:bCs/>
                <w:sz w:val="24"/>
                <w:szCs w:val="24"/>
                <w:lang w:val="hy-AM"/>
              </w:rPr>
            </w:pPr>
            <w:r w:rsidRPr="00AF2A07">
              <w:rPr>
                <w:rFonts w:ascii="GHEA Grapalat" w:eastAsia="Times New Roman" w:hAnsi="GHEA Grapalat" w:cs="Times New Roman"/>
                <w:b/>
                <w:sz w:val="24"/>
                <w:szCs w:val="24"/>
                <w:lang w:val="hy-AM"/>
              </w:rPr>
              <w:lastRenderedPageBreak/>
              <w:t>10</w:t>
            </w:r>
            <w:r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ՀՀ քննչական կոմիտե</w:t>
            </w:r>
          </w:p>
        </w:tc>
        <w:tc>
          <w:tcPr>
            <w:tcW w:w="3510" w:type="dxa"/>
            <w:shd w:val="clear" w:color="auto" w:fill="E0E0E0"/>
          </w:tcPr>
          <w:p w14:paraId="28F8BFFB" w14:textId="77777777" w:rsidR="008A5F06" w:rsidRPr="00AF2A07" w:rsidRDefault="008A5F06" w:rsidP="008A5F06">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02/20</w:t>
            </w:r>
            <w:r w:rsidRPr="00AF2A07">
              <w:rPr>
                <w:rFonts w:ascii="GHEA Grapalat" w:eastAsia="Times New Roman" w:hAnsi="GHEA Grapalat" w:cs="Times New Roman"/>
                <w:b/>
                <w:sz w:val="24"/>
                <w:szCs w:val="24"/>
                <w:lang w:val="af-ZA"/>
              </w:rPr>
              <w:t>.</w:t>
            </w:r>
            <w:r w:rsidRPr="00AF2A07">
              <w:rPr>
                <w:rFonts w:ascii="GHEA Grapalat" w:eastAsia="Times New Roman" w:hAnsi="GHEA Grapalat" w:cs="Times New Roman"/>
                <w:b/>
                <w:sz w:val="24"/>
                <w:szCs w:val="24"/>
                <w:lang w:val="hy-AM"/>
              </w:rPr>
              <w:t>4/4184-2024</w:t>
            </w:r>
          </w:p>
        </w:tc>
      </w:tr>
      <w:tr w:rsidR="008A5F06" w:rsidRPr="00AF2A07" w14:paraId="78C2045E" w14:textId="77777777" w:rsidTr="004961E9">
        <w:trPr>
          <w:trHeight w:val="281"/>
        </w:trPr>
        <w:tc>
          <w:tcPr>
            <w:tcW w:w="11250" w:type="dxa"/>
            <w:vMerge/>
            <w:shd w:val="clear" w:color="auto" w:fill="auto"/>
          </w:tcPr>
          <w:p w14:paraId="49F69A04"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147F7541" w14:textId="37F81E76" w:rsidR="008A5F06" w:rsidRPr="00E82829" w:rsidRDefault="008A5F06" w:rsidP="008A5F06">
            <w:pPr>
              <w:spacing w:after="0"/>
              <w:jc w:val="center"/>
              <w:rPr>
                <w:rFonts w:ascii="GHEA Grapalat" w:eastAsia="Times New Roman" w:hAnsi="GHEA Grapalat" w:cs="Times New Roman"/>
                <w:b/>
                <w:sz w:val="24"/>
                <w:szCs w:val="24"/>
                <w:lang w:val="af-ZA"/>
              </w:rPr>
            </w:pPr>
            <w:r w:rsidRPr="00AF2A07">
              <w:rPr>
                <w:rFonts w:ascii="GHEA Grapalat" w:hAnsi="GHEA Grapalat"/>
                <w:b/>
                <w:sz w:val="24"/>
                <w:szCs w:val="24"/>
                <w:lang w:val="hy-AM"/>
              </w:rPr>
              <w:t>04</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03</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8A5F06" w:rsidRPr="00837B8B" w14:paraId="597FBDB7" w14:textId="77777777" w:rsidTr="004961E9">
        <w:trPr>
          <w:trHeight w:val="10430"/>
        </w:trPr>
        <w:tc>
          <w:tcPr>
            <w:tcW w:w="11250" w:type="dxa"/>
            <w:shd w:val="clear" w:color="auto" w:fill="auto"/>
          </w:tcPr>
          <w:p w14:paraId="1C05C42E" w14:textId="3BA3307E" w:rsidR="008A5F06" w:rsidRPr="008C7832" w:rsidRDefault="008A5F06" w:rsidP="008A5F06">
            <w:pPr>
              <w:shd w:val="clear" w:color="auto" w:fill="FFFFFF"/>
              <w:spacing w:after="0"/>
              <w:jc w:val="both"/>
              <w:rPr>
                <w:rFonts w:ascii="GHEA Grapalat" w:eastAsia="Times New Roman" w:hAnsi="GHEA Grapalat" w:cs="Times New Roman"/>
                <w:color w:val="FF0000"/>
                <w:sz w:val="24"/>
                <w:szCs w:val="24"/>
                <w:lang w:val="hy-AM" w:eastAsia="ru-RU"/>
              </w:rPr>
            </w:pPr>
            <w:r w:rsidRPr="00837B8B">
              <w:rPr>
                <w:rFonts w:ascii="GHEA Grapalat" w:hAnsi="GHEA Grapalat" w:cs="Times Armenian"/>
                <w:sz w:val="24"/>
                <w:szCs w:val="24"/>
                <w:lang w:val="hy-AM"/>
              </w:rPr>
              <w:lastRenderedPageBreak/>
              <w:t xml:space="preserve">     </w:t>
            </w:r>
            <w:r w:rsidRPr="00837B8B">
              <w:rPr>
                <w:rFonts w:ascii="GHEA Grapalat" w:hAnsi="GHEA Grapalat" w:cs="AK Courier"/>
                <w:sz w:val="24"/>
                <w:szCs w:val="24"/>
                <w:lang w:val="hy-AM"/>
              </w:rPr>
              <w:t>«</w:t>
            </w:r>
            <w:r w:rsidRPr="00837B8B">
              <w:rPr>
                <w:rFonts w:ascii="GHEA Grapalat" w:hAnsi="GHEA Grapalat"/>
                <w:bCs/>
                <w:sz w:val="24"/>
                <w:szCs w:val="24"/>
                <w:shd w:val="clear" w:color="auto" w:fill="FFFFFF"/>
                <w:lang w:val="hy-AM"/>
              </w:rPr>
              <w:t>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 29-ի թիվ 1008-Ն որոշումն ուժը կորցրած ճանաչելու մասին</w:t>
            </w:r>
            <w:r w:rsidRPr="00837B8B">
              <w:rPr>
                <w:rFonts w:ascii="GHEA Grapalat" w:hAnsi="GHEA Grapalat"/>
                <w:sz w:val="24"/>
                <w:szCs w:val="24"/>
                <w:lang w:val="hy-AM"/>
              </w:rPr>
              <w:t>»</w:t>
            </w:r>
            <w:r w:rsidRPr="00837B8B">
              <w:rPr>
                <w:rFonts w:ascii="GHEA Grapalat" w:hAnsi="GHEA Grapalat"/>
                <w:b/>
                <w:sz w:val="24"/>
                <w:szCs w:val="24"/>
                <w:lang w:val="hy-AM"/>
              </w:rPr>
              <w:t xml:space="preserve"> </w:t>
            </w:r>
            <w:r w:rsidRPr="00837B8B">
              <w:rPr>
                <w:rFonts w:ascii="GHEA Grapalat" w:hAnsi="GHEA Grapalat" w:cs="Arial"/>
                <w:sz w:val="24"/>
                <w:szCs w:val="24"/>
                <w:lang w:val="hy-AM"/>
              </w:rPr>
              <w:t>ՀՀ կառավարության որոշման</w:t>
            </w:r>
            <w:r w:rsidRPr="00837B8B">
              <w:rPr>
                <w:rFonts w:ascii="GHEA Grapalat" w:hAnsi="GHEA Grapalat" w:cs="Times Armenian"/>
                <w:b/>
                <w:sz w:val="24"/>
                <w:szCs w:val="24"/>
                <w:lang w:val="hy-AM"/>
              </w:rPr>
              <w:t xml:space="preserve"> </w:t>
            </w:r>
            <w:r w:rsidRPr="00837B8B">
              <w:rPr>
                <w:rFonts w:ascii="GHEA Grapalat" w:hAnsi="GHEA Grapalat" w:cs="Times Armenian"/>
                <w:sz w:val="24"/>
                <w:szCs w:val="24"/>
                <w:lang w:val="hy-AM"/>
              </w:rPr>
              <w:t xml:space="preserve">նախագծի (այսուհետ՝ Նախագիծ) 1-ին կետի 1-ին ենթակետով նախատեսվում է հաստատել </w:t>
            </w:r>
            <w:r w:rsidRPr="00837B8B">
              <w:rPr>
                <w:rFonts w:ascii="GHEA Grapalat" w:hAnsi="GHEA Grapalat"/>
                <w:bCs/>
                <w:sz w:val="24"/>
                <w:szCs w:val="24"/>
                <w:shd w:val="clear" w:color="auto" w:fill="FFFFFF"/>
                <w:lang w:val="hy-AM"/>
              </w:rPr>
              <w:t>ՀՀ ներքին գործերի նախարարության</w:t>
            </w:r>
            <w:r w:rsidRPr="00837B8B">
              <w:rPr>
                <w:rFonts w:ascii="GHEA Grapalat" w:hAnsi="GHEA Grapalat"/>
                <w:b/>
                <w:bCs/>
                <w:sz w:val="24"/>
                <w:szCs w:val="24"/>
                <w:shd w:val="clear" w:color="auto" w:fill="FFFFFF"/>
                <w:lang w:val="hy-AM"/>
              </w:rPr>
              <w:t xml:space="preserve"> </w:t>
            </w:r>
            <w:r w:rsidRPr="00837B8B">
              <w:rPr>
                <w:rFonts w:ascii="GHEA Grapalat" w:hAnsi="GHEA Grapalat"/>
                <w:bCs/>
                <w:sz w:val="24"/>
                <w:szCs w:val="24"/>
                <w:shd w:val="clear" w:color="auto" w:fill="FFFFFF"/>
                <w:lang w:val="hy-AM"/>
              </w:rPr>
              <w:t>ո</w:t>
            </w:r>
            <w:r w:rsidRPr="00837B8B">
              <w:rPr>
                <w:rFonts w:ascii="GHEA Grapalat" w:hAnsi="GHEA Grapalat" w:cs="Sylfaen"/>
                <w:sz w:val="24"/>
                <w:szCs w:val="24"/>
                <w:shd w:val="clear" w:color="auto" w:fill="FFFFFF"/>
                <w:lang w:val="hy-AM"/>
              </w:rPr>
              <w:t>ստիկանության</w:t>
            </w:r>
            <w:r w:rsidRPr="00837B8B">
              <w:rPr>
                <w:rFonts w:ascii="GHEA Grapalat" w:hAnsi="GHEA Grapalat"/>
                <w:sz w:val="24"/>
                <w:szCs w:val="24"/>
                <w:shd w:val="clear" w:color="auto" w:fill="FFFFFF"/>
                <w:lang w:val="hy-AM"/>
              </w:rPr>
              <w:t xml:space="preserve"> </w:t>
            </w:r>
            <w:r w:rsidRPr="00837B8B">
              <w:rPr>
                <w:rFonts w:ascii="GHEA Grapalat" w:hAnsi="GHEA Grapalat" w:cs="Sylfaen"/>
                <w:sz w:val="24"/>
                <w:szCs w:val="24"/>
                <w:shd w:val="clear" w:color="auto" w:fill="FFFFFF"/>
                <w:lang w:val="hy-AM"/>
              </w:rPr>
              <w:t>կողմից</w:t>
            </w:r>
            <w:r w:rsidRPr="00837B8B">
              <w:rPr>
                <w:rFonts w:ascii="GHEA Grapalat" w:hAnsi="GHEA Grapalat"/>
                <w:sz w:val="24"/>
                <w:szCs w:val="24"/>
                <w:shd w:val="clear" w:color="auto" w:fill="FFFFFF"/>
                <w:lang w:val="hy-AM"/>
              </w:rPr>
              <w:t xml:space="preserve"> կազմակերպությունների սեփական միջոցների (Հայաստանի Հանրապետության ներքին գործերի նախարարության ոստիկանության համապատասխան ստորաբաժանման հետ կնքված պայմանագրի հիման վրա), իսկ 2-րդ հավելվածով՝ պետական բյուջեի միջոցների հաշվին</w:t>
            </w:r>
            <w:r w:rsidRPr="00837B8B">
              <w:rPr>
                <w:rFonts w:ascii="GHEA Grapalat" w:hAnsi="GHEA Grapalat" w:cs="Sylfaen"/>
                <w:sz w:val="24"/>
                <w:szCs w:val="24"/>
                <w:shd w:val="clear" w:color="auto" w:fill="FFFFFF"/>
                <w:lang w:val="hy-AM"/>
              </w:rPr>
              <w:t xml:space="preserve"> պետական</w:t>
            </w:r>
            <w:r w:rsidRPr="00837B8B">
              <w:rPr>
                <w:rFonts w:ascii="GHEA Grapalat" w:hAnsi="GHEA Grapalat"/>
                <w:sz w:val="24"/>
                <w:szCs w:val="24"/>
                <w:shd w:val="clear" w:color="auto" w:fill="FFFFFF"/>
                <w:lang w:val="hy-AM"/>
              </w:rPr>
              <w:t xml:space="preserve"> </w:t>
            </w:r>
            <w:r w:rsidRPr="00837B8B">
              <w:rPr>
                <w:rFonts w:ascii="GHEA Grapalat" w:hAnsi="GHEA Grapalat" w:cs="Sylfaen"/>
                <w:sz w:val="24"/>
                <w:szCs w:val="24"/>
                <w:shd w:val="clear" w:color="auto" w:fill="FFFFFF"/>
                <w:lang w:val="hy-AM"/>
              </w:rPr>
              <w:t>պահպանության</w:t>
            </w:r>
            <w:r w:rsidRPr="00837B8B">
              <w:rPr>
                <w:rFonts w:ascii="GHEA Grapalat" w:hAnsi="GHEA Grapalat"/>
                <w:sz w:val="24"/>
                <w:szCs w:val="24"/>
                <w:shd w:val="clear" w:color="auto" w:fill="FFFFFF"/>
                <w:lang w:val="hy-AM"/>
              </w:rPr>
              <w:t xml:space="preserve"> </w:t>
            </w:r>
            <w:r w:rsidRPr="00837B8B">
              <w:rPr>
                <w:rFonts w:ascii="GHEA Grapalat" w:hAnsi="GHEA Grapalat" w:cs="Sylfaen"/>
                <w:sz w:val="24"/>
                <w:szCs w:val="24"/>
                <w:shd w:val="clear" w:color="auto" w:fill="FFFFFF"/>
                <w:lang w:val="hy-AM"/>
              </w:rPr>
              <w:t>ենթակա</w:t>
            </w:r>
            <w:r w:rsidRPr="00837B8B">
              <w:rPr>
                <w:rFonts w:ascii="GHEA Grapalat" w:hAnsi="GHEA Grapalat"/>
                <w:sz w:val="24"/>
                <w:szCs w:val="24"/>
                <w:shd w:val="clear" w:color="auto" w:fill="FFFFFF"/>
                <w:lang w:val="hy-AM"/>
              </w:rPr>
              <w:t xml:space="preserve"> </w:t>
            </w:r>
            <w:r w:rsidRPr="00837B8B">
              <w:rPr>
                <w:rFonts w:ascii="GHEA Grapalat" w:hAnsi="GHEA Grapalat" w:cs="Sylfaen"/>
                <w:sz w:val="24"/>
                <w:szCs w:val="24"/>
                <w:shd w:val="clear" w:color="auto" w:fill="FFFFFF"/>
                <w:lang w:val="hy-AM"/>
              </w:rPr>
              <w:t>պետական</w:t>
            </w:r>
            <w:r w:rsidRPr="00837B8B">
              <w:rPr>
                <w:rFonts w:ascii="GHEA Grapalat" w:hAnsi="GHEA Grapalat"/>
                <w:sz w:val="24"/>
                <w:szCs w:val="24"/>
                <w:shd w:val="clear" w:color="auto" w:fill="FFFFFF"/>
                <w:lang w:val="hy-AM"/>
              </w:rPr>
              <w:t xml:space="preserve"> </w:t>
            </w:r>
            <w:r w:rsidRPr="00837B8B">
              <w:rPr>
                <w:rFonts w:ascii="GHEA Grapalat" w:hAnsi="GHEA Grapalat" w:cs="Sylfaen"/>
                <w:sz w:val="24"/>
                <w:szCs w:val="24"/>
                <w:shd w:val="clear" w:color="auto" w:fill="FFFFFF"/>
                <w:lang w:val="hy-AM"/>
              </w:rPr>
              <w:t>մարմինների</w:t>
            </w:r>
            <w:r w:rsidRPr="00837B8B">
              <w:rPr>
                <w:rFonts w:ascii="GHEA Grapalat" w:hAnsi="GHEA Grapalat"/>
                <w:sz w:val="24"/>
                <w:szCs w:val="24"/>
                <w:shd w:val="clear" w:color="auto" w:fill="FFFFFF"/>
                <w:lang w:val="hy-AM"/>
              </w:rPr>
              <w:t xml:space="preserve"> </w:t>
            </w:r>
            <w:r w:rsidRPr="00837B8B">
              <w:rPr>
                <w:rFonts w:ascii="GHEA Grapalat" w:hAnsi="GHEA Grapalat" w:cs="Sylfaen"/>
                <w:sz w:val="24"/>
                <w:szCs w:val="24"/>
                <w:shd w:val="clear" w:color="auto" w:fill="FFFFFF"/>
                <w:lang w:val="hy-AM"/>
              </w:rPr>
              <w:t>և</w:t>
            </w:r>
            <w:r w:rsidRPr="00837B8B">
              <w:rPr>
                <w:rFonts w:ascii="GHEA Grapalat" w:hAnsi="GHEA Grapalat"/>
                <w:sz w:val="24"/>
                <w:szCs w:val="24"/>
                <w:shd w:val="clear" w:color="auto" w:fill="FFFFFF"/>
                <w:lang w:val="hy-AM"/>
              </w:rPr>
              <w:t xml:space="preserve"> </w:t>
            </w:r>
            <w:r w:rsidRPr="00837B8B">
              <w:rPr>
                <w:rFonts w:ascii="GHEA Grapalat" w:hAnsi="GHEA Grapalat" w:cs="Sylfaen"/>
                <w:sz w:val="24"/>
                <w:szCs w:val="24"/>
                <w:shd w:val="clear" w:color="auto" w:fill="FFFFFF"/>
                <w:lang w:val="hy-AM"/>
              </w:rPr>
              <w:t>կազմակերպությունների</w:t>
            </w:r>
            <w:r w:rsidRPr="00837B8B">
              <w:rPr>
                <w:rFonts w:ascii="GHEA Grapalat" w:hAnsi="GHEA Grapalat"/>
                <w:sz w:val="24"/>
                <w:szCs w:val="24"/>
                <w:shd w:val="clear" w:color="auto" w:fill="FFFFFF"/>
                <w:lang w:val="hy-AM"/>
              </w:rPr>
              <w:t xml:space="preserve"> </w:t>
            </w:r>
            <w:r w:rsidRPr="00837B8B">
              <w:rPr>
                <w:rFonts w:ascii="GHEA Grapalat" w:hAnsi="GHEA Grapalat" w:cs="Sylfaen"/>
                <w:sz w:val="24"/>
                <w:szCs w:val="24"/>
                <w:shd w:val="clear" w:color="auto" w:fill="FFFFFF"/>
                <w:lang w:val="hy-AM"/>
              </w:rPr>
              <w:t>շենքերի</w:t>
            </w:r>
            <w:r w:rsidRPr="00837B8B">
              <w:rPr>
                <w:rFonts w:ascii="GHEA Grapalat" w:hAnsi="GHEA Grapalat"/>
                <w:sz w:val="24"/>
                <w:szCs w:val="24"/>
                <w:shd w:val="clear" w:color="auto" w:fill="FFFFFF"/>
                <w:lang w:val="hy-AM"/>
              </w:rPr>
              <w:t xml:space="preserve"> </w:t>
            </w:r>
            <w:r w:rsidRPr="00837B8B">
              <w:rPr>
                <w:rFonts w:ascii="GHEA Grapalat" w:hAnsi="GHEA Grapalat" w:cs="Sylfaen"/>
                <w:sz w:val="24"/>
                <w:szCs w:val="24"/>
                <w:shd w:val="clear" w:color="auto" w:fill="FFFFFF"/>
                <w:lang w:val="hy-AM"/>
              </w:rPr>
              <w:t>ու</w:t>
            </w:r>
            <w:r w:rsidRPr="00837B8B">
              <w:rPr>
                <w:rFonts w:ascii="GHEA Grapalat" w:hAnsi="GHEA Grapalat"/>
                <w:sz w:val="24"/>
                <w:szCs w:val="24"/>
                <w:shd w:val="clear" w:color="auto" w:fill="FFFFFF"/>
                <w:lang w:val="hy-AM"/>
              </w:rPr>
              <w:t xml:space="preserve"> </w:t>
            </w:r>
            <w:r w:rsidRPr="00837B8B">
              <w:rPr>
                <w:rFonts w:ascii="GHEA Grapalat" w:hAnsi="GHEA Grapalat" w:cs="Sylfaen"/>
                <w:sz w:val="24"/>
                <w:szCs w:val="24"/>
                <w:shd w:val="clear" w:color="auto" w:fill="FFFFFF"/>
                <w:lang w:val="hy-AM"/>
              </w:rPr>
              <w:t>շինությունների</w:t>
            </w:r>
            <w:r w:rsidRPr="00837B8B">
              <w:rPr>
                <w:rFonts w:ascii="GHEA Grapalat" w:hAnsi="GHEA Grapalat"/>
                <w:sz w:val="24"/>
                <w:szCs w:val="24"/>
                <w:shd w:val="clear" w:color="auto" w:fill="FFFFFF"/>
                <w:lang w:val="hy-AM"/>
              </w:rPr>
              <w:t xml:space="preserve">, </w:t>
            </w:r>
            <w:r w:rsidRPr="00837B8B">
              <w:rPr>
                <w:rFonts w:ascii="GHEA Grapalat" w:hAnsi="GHEA Grapalat" w:cs="Sylfaen"/>
                <w:sz w:val="24"/>
                <w:szCs w:val="24"/>
                <w:shd w:val="clear" w:color="auto" w:fill="FFFFFF"/>
                <w:lang w:val="hy-AM"/>
              </w:rPr>
              <w:t>ինչպես</w:t>
            </w:r>
            <w:r w:rsidRPr="00837B8B">
              <w:rPr>
                <w:rFonts w:ascii="GHEA Grapalat" w:hAnsi="GHEA Grapalat"/>
                <w:sz w:val="24"/>
                <w:szCs w:val="24"/>
                <w:shd w:val="clear" w:color="auto" w:fill="FFFFFF"/>
                <w:lang w:val="hy-AM"/>
              </w:rPr>
              <w:t xml:space="preserve"> </w:t>
            </w:r>
            <w:r w:rsidRPr="00837B8B">
              <w:rPr>
                <w:rFonts w:ascii="GHEA Grapalat" w:hAnsi="GHEA Grapalat" w:cs="Sylfaen"/>
                <w:sz w:val="24"/>
                <w:szCs w:val="24"/>
                <w:shd w:val="clear" w:color="auto" w:fill="FFFFFF"/>
                <w:lang w:val="hy-AM"/>
              </w:rPr>
              <w:t>նաև</w:t>
            </w:r>
            <w:r w:rsidRPr="00837B8B">
              <w:rPr>
                <w:rFonts w:ascii="GHEA Grapalat" w:hAnsi="GHEA Grapalat"/>
                <w:sz w:val="24"/>
                <w:szCs w:val="24"/>
                <w:shd w:val="clear" w:color="auto" w:fill="FFFFFF"/>
                <w:lang w:val="hy-AM"/>
              </w:rPr>
              <w:t xml:space="preserve"> </w:t>
            </w:r>
            <w:r w:rsidRPr="00837B8B">
              <w:rPr>
                <w:rFonts w:ascii="GHEA Grapalat" w:hAnsi="GHEA Grapalat" w:cs="Sylfaen"/>
                <w:sz w:val="24"/>
                <w:szCs w:val="24"/>
                <w:shd w:val="clear" w:color="auto" w:fill="FFFFFF"/>
                <w:lang w:val="hy-AM"/>
              </w:rPr>
              <w:t>կարևորագույն</w:t>
            </w:r>
            <w:r w:rsidRPr="00837B8B">
              <w:rPr>
                <w:rFonts w:ascii="GHEA Grapalat" w:hAnsi="GHEA Grapalat"/>
                <w:sz w:val="24"/>
                <w:szCs w:val="24"/>
                <w:shd w:val="clear" w:color="auto" w:fill="FFFFFF"/>
                <w:lang w:val="hy-AM"/>
              </w:rPr>
              <w:t xml:space="preserve"> </w:t>
            </w:r>
            <w:r w:rsidRPr="00837B8B">
              <w:rPr>
                <w:rFonts w:ascii="GHEA Grapalat" w:hAnsi="GHEA Grapalat" w:cs="Sylfaen"/>
                <w:sz w:val="24"/>
                <w:szCs w:val="24"/>
                <w:shd w:val="clear" w:color="auto" w:fill="FFFFFF"/>
                <w:lang w:val="hy-AM"/>
              </w:rPr>
              <w:t>նշանակության</w:t>
            </w:r>
            <w:r w:rsidRPr="00837B8B">
              <w:rPr>
                <w:rFonts w:ascii="GHEA Grapalat" w:hAnsi="GHEA Grapalat"/>
                <w:sz w:val="24"/>
                <w:szCs w:val="24"/>
                <w:shd w:val="clear" w:color="auto" w:fill="FFFFFF"/>
                <w:lang w:val="hy-AM"/>
              </w:rPr>
              <w:t xml:space="preserve"> </w:t>
            </w:r>
            <w:r w:rsidRPr="00837B8B">
              <w:rPr>
                <w:rFonts w:ascii="GHEA Grapalat" w:hAnsi="GHEA Grapalat" w:cs="Sylfaen"/>
                <w:sz w:val="24"/>
                <w:szCs w:val="24"/>
                <w:shd w:val="clear" w:color="auto" w:fill="FFFFFF"/>
                <w:lang w:val="hy-AM"/>
              </w:rPr>
              <w:t>օբյեկտների</w:t>
            </w:r>
            <w:r w:rsidRPr="00837B8B">
              <w:rPr>
                <w:rFonts w:ascii="GHEA Grapalat" w:eastAsia="Times New Roman" w:hAnsi="GHEA Grapalat" w:cs="Times New Roman"/>
                <w:sz w:val="24"/>
                <w:szCs w:val="24"/>
                <w:lang w:val="hy-AM" w:eastAsia="ru-RU"/>
              </w:rPr>
              <w:t xml:space="preserve"> ցանկը: Մինչդեռ, Նախագծի 1-ին և 2-րդ հավելվածներով նախատեսված են կազմակերպությունների շենքերի ու շինությունների, ինչպես նաև կարևորագույն նշանակության օբյեկտների ցանկերը: Հարկ է նշել, որ Նախագծի թե´ 1-ին և թե´ 2-րդ հավելվածներում որևէ պետական մարմին որպես պետական պահպանության ենթակա օբյեկտ նախատեսված չէ։</w:t>
            </w:r>
          </w:p>
        </w:tc>
        <w:tc>
          <w:tcPr>
            <w:tcW w:w="3510" w:type="dxa"/>
            <w:shd w:val="clear" w:color="auto" w:fill="auto"/>
          </w:tcPr>
          <w:p w14:paraId="29345C28" w14:textId="77777777" w:rsidR="00837B8B" w:rsidRPr="00557411" w:rsidRDefault="00837B8B" w:rsidP="00837B8B">
            <w:pPr>
              <w:spacing w:after="0"/>
              <w:ind w:right="-104"/>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t>Ընդունվել է</w:t>
            </w:r>
          </w:p>
          <w:p w14:paraId="2443D644" w14:textId="58C0275F" w:rsidR="008A5F06" w:rsidRPr="008C7832" w:rsidRDefault="008A5F06" w:rsidP="00557411">
            <w:pPr>
              <w:spacing w:after="0"/>
              <w:jc w:val="both"/>
              <w:rPr>
                <w:rFonts w:ascii="GHEA Grapalat" w:eastAsia="Times New Roman" w:hAnsi="GHEA Grapalat" w:cs="Times New Roman"/>
                <w:b/>
                <w:color w:val="FF0000"/>
                <w:sz w:val="24"/>
                <w:szCs w:val="24"/>
                <w:lang w:val="hy-AM"/>
              </w:rPr>
            </w:pPr>
          </w:p>
        </w:tc>
      </w:tr>
      <w:tr w:rsidR="008A5F06" w:rsidRPr="002A773F" w14:paraId="0B5CF671" w14:textId="77777777" w:rsidTr="004961E9">
        <w:trPr>
          <w:trHeight w:val="11905"/>
        </w:trPr>
        <w:tc>
          <w:tcPr>
            <w:tcW w:w="11250" w:type="dxa"/>
            <w:shd w:val="clear" w:color="auto" w:fill="auto"/>
          </w:tcPr>
          <w:p w14:paraId="3ACB2C54" w14:textId="77777777" w:rsidR="008A5F06" w:rsidRPr="00AF2A07" w:rsidRDefault="008A5F06" w:rsidP="008A5F06">
            <w:pPr>
              <w:shd w:val="clear" w:color="auto" w:fill="FFFFFF"/>
              <w:spacing w:after="0"/>
              <w:ind w:firstLine="375"/>
              <w:jc w:val="both"/>
              <w:rPr>
                <w:rFonts w:ascii="GHEA Grapalat" w:eastAsia="Times New Roman" w:hAnsi="GHEA Grapalat" w:cs="Times New Roman"/>
                <w:sz w:val="24"/>
                <w:szCs w:val="24"/>
                <w:lang w:val="hy-AM" w:eastAsia="ru-RU"/>
              </w:rPr>
            </w:pPr>
            <w:r w:rsidRPr="00AF2A07">
              <w:rPr>
                <w:rFonts w:ascii="GHEA Grapalat" w:eastAsia="Times New Roman" w:hAnsi="GHEA Grapalat" w:cs="Times New Roman"/>
                <w:sz w:val="24"/>
                <w:szCs w:val="24"/>
                <w:lang w:val="hy-AM" w:eastAsia="ru-RU"/>
              </w:rPr>
              <w:lastRenderedPageBreak/>
              <w:t>Նախագիծը համարում ենք անընդունելի հետևյալ հիմնավորմամբ.</w:t>
            </w:r>
          </w:p>
          <w:p w14:paraId="1F705461" w14:textId="77777777" w:rsidR="008A5F06" w:rsidRPr="00AF2A07" w:rsidRDefault="008A5F06" w:rsidP="008A5F06">
            <w:pPr>
              <w:shd w:val="clear" w:color="auto" w:fill="FFFFFF"/>
              <w:spacing w:after="0"/>
              <w:ind w:firstLine="375"/>
              <w:jc w:val="both"/>
              <w:rPr>
                <w:rFonts w:ascii="GHEA Grapalat" w:eastAsia="Times New Roman" w:hAnsi="GHEA Grapalat" w:cs="Times New Roman"/>
                <w:sz w:val="24"/>
                <w:szCs w:val="24"/>
                <w:lang w:val="hy-AM" w:eastAsia="ru-RU"/>
              </w:rPr>
            </w:pPr>
            <w:r w:rsidRPr="00AF2A07">
              <w:rPr>
                <w:rFonts w:ascii="GHEA Grapalat" w:eastAsia="Times New Roman" w:hAnsi="GHEA Grapalat" w:cs="Times New Roman"/>
                <w:sz w:val="24"/>
                <w:szCs w:val="24"/>
                <w:lang w:val="hy-AM" w:eastAsia="ru-RU"/>
              </w:rPr>
              <w:t xml:space="preserve">Պետական մարմիններն իրականացնում են պետության կողմից օրենսդրությամբ լիազորված տարբեր գործառույթներ (նախաքննական, պաշտպանական, ռազմաարդյունաբերական, քրեակատարողական, իրավապահ, ֆինանսատնտեսական, արդարադատության և այլն) և իրենց լիազորությունների շրջանակներում՝ պետության պատվիրակած խնդիրների լուծման համար, ունեն պետական գույք, այդ թվում՝ նաև սպառազինություն (զենք, ռազմամթերք, քրեական վարույթներ, պետական գաղտնիք պարունակող փաստաթղթեր և այլն): </w:t>
            </w:r>
          </w:p>
          <w:p w14:paraId="3361DA1E" w14:textId="77777777" w:rsidR="008A5F06" w:rsidRPr="00AF2A07" w:rsidRDefault="008A5F06" w:rsidP="008A5F06">
            <w:pPr>
              <w:shd w:val="clear" w:color="auto" w:fill="FFFFFF"/>
              <w:spacing w:after="0"/>
              <w:ind w:firstLine="375"/>
              <w:jc w:val="both"/>
              <w:rPr>
                <w:rFonts w:ascii="GHEA Grapalat" w:eastAsia="Times New Roman" w:hAnsi="GHEA Grapalat" w:cs="Times New Roman"/>
                <w:color w:val="000000"/>
                <w:sz w:val="24"/>
                <w:szCs w:val="24"/>
                <w:lang w:val="hy-AM" w:eastAsia="ru-RU"/>
              </w:rPr>
            </w:pPr>
            <w:r w:rsidRPr="00AF2A07">
              <w:rPr>
                <w:rFonts w:ascii="GHEA Grapalat" w:eastAsia="Times New Roman" w:hAnsi="GHEA Grapalat" w:cs="Times New Roman"/>
                <w:sz w:val="24"/>
                <w:szCs w:val="24"/>
                <w:lang w:val="hy-AM" w:eastAsia="ru-RU"/>
              </w:rPr>
              <w:t>Միաժամանակ նշենք, որ «Ոստիկանության</w:t>
            </w:r>
            <w:r w:rsidRPr="00AF2A07">
              <w:rPr>
                <w:rFonts w:ascii="GHEA Grapalat" w:eastAsia="Times New Roman" w:hAnsi="GHEA Grapalat" w:cs="Times New Roman"/>
                <w:bCs/>
                <w:color w:val="000000"/>
                <w:sz w:val="24"/>
                <w:szCs w:val="24"/>
                <w:shd w:val="clear" w:color="auto" w:fill="FFFFFF"/>
                <w:lang w:val="hy-AM" w:eastAsia="ru-RU"/>
              </w:rPr>
              <w:t xml:space="preserve"> մասին» ՀՀ օրենքի 15-րդ հոդվածի  համաձայն՝ ո</w:t>
            </w:r>
            <w:r w:rsidRPr="00AF2A07">
              <w:rPr>
                <w:rFonts w:ascii="GHEA Grapalat" w:eastAsia="Times New Roman" w:hAnsi="GHEA Grapalat" w:cs="Times New Roman"/>
                <w:color w:val="000000"/>
                <w:sz w:val="24"/>
                <w:szCs w:val="24"/>
                <w:lang w:val="hy-AM"/>
              </w:rPr>
              <w:t xml:space="preserve">ստիկանությունը պարտավոր է </w:t>
            </w:r>
            <w:r w:rsidRPr="00AF2A07">
              <w:rPr>
                <w:rFonts w:ascii="GHEA Grapalat" w:eastAsia="Times New Roman" w:hAnsi="GHEA Grapalat" w:cs="Times New Roman"/>
                <w:color w:val="000000"/>
                <w:sz w:val="24"/>
                <w:szCs w:val="24"/>
                <w:lang w:val="hy-AM" w:eastAsia="ru-RU"/>
              </w:rPr>
              <w:t>ապահովել, այդ թվում՝ պայմանագրային հիմունքներով, օբյեկտների և գույքի պետական պահպանությունը, վերահսկել այլ կազմակերպությունների կողմից այդ ուղղությամբ իրականացվող գործունեությունը:</w:t>
            </w:r>
          </w:p>
          <w:p w14:paraId="4BF9724F" w14:textId="77777777" w:rsidR="008A5F06" w:rsidRPr="00AF2A07" w:rsidRDefault="008A5F06" w:rsidP="008A5F06">
            <w:pPr>
              <w:shd w:val="clear" w:color="auto" w:fill="FFFFFF"/>
              <w:spacing w:after="0"/>
              <w:ind w:firstLine="375"/>
              <w:jc w:val="both"/>
              <w:rPr>
                <w:rFonts w:ascii="GHEA Grapalat" w:eastAsia="Times New Roman" w:hAnsi="GHEA Grapalat" w:cs="Times New Roman"/>
                <w:sz w:val="24"/>
                <w:szCs w:val="24"/>
                <w:lang w:val="hy-AM" w:eastAsia="ru-RU"/>
              </w:rPr>
            </w:pPr>
            <w:r w:rsidRPr="00AF2A07">
              <w:rPr>
                <w:rFonts w:ascii="GHEA Grapalat" w:eastAsia="Times New Roman" w:hAnsi="GHEA Grapalat" w:cs="Times New Roman"/>
                <w:color w:val="000000"/>
                <w:sz w:val="24"/>
                <w:szCs w:val="24"/>
                <w:lang w:val="hy-AM" w:eastAsia="ru-RU"/>
              </w:rPr>
              <w:t xml:space="preserve">Ուստի, </w:t>
            </w:r>
            <w:r w:rsidRPr="00AF2A07">
              <w:rPr>
                <w:rFonts w:ascii="GHEA Grapalat" w:eastAsia="Times New Roman" w:hAnsi="GHEA Grapalat" w:cs="Times New Roman"/>
                <w:sz w:val="24"/>
                <w:szCs w:val="24"/>
                <w:lang w:val="hy-AM" w:eastAsia="ru-RU"/>
              </w:rPr>
              <w:t xml:space="preserve">անընդունելի է պետական մարմինների պետական պահպանության իրականացումը ոչ թե պետական մարմնի՝ ՀՀ ոստիկանության, այլ </w:t>
            </w:r>
            <w:r w:rsidRPr="00AF2A07">
              <w:rPr>
                <w:rFonts w:ascii="GHEA Grapalat" w:eastAsia="Times New Roman" w:hAnsi="GHEA Grapalat" w:cs="Times New Roman"/>
                <w:color w:val="000000"/>
                <w:sz w:val="24"/>
                <w:szCs w:val="24"/>
                <w:lang w:val="hy-AM" w:eastAsia="ru-RU"/>
              </w:rPr>
              <w:t>մասնավոր կազմակերպությունների կողմից իրականացնելը, հատկապես՝ ՀՀ քննչական կոմիտեի, ինչպես նաև մյուս նախաքննական մարմինների դեպքում, որոնք ունեն զինանոցներ և իրենց առօրյա աշխատանքում անընդհատ առնչվում են հանցանք կատարած անձանց հետ:</w:t>
            </w:r>
          </w:p>
          <w:p w14:paraId="0E866C86" w14:textId="77777777" w:rsidR="008A5F06" w:rsidRPr="00AF2A07" w:rsidRDefault="008A5F06" w:rsidP="008A5F06">
            <w:pPr>
              <w:shd w:val="clear" w:color="auto" w:fill="FFFFFF"/>
              <w:spacing w:after="0"/>
              <w:ind w:firstLine="375"/>
              <w:jc w:val="both"/>
              <w:rPr>
                <w:rFonts w:ascii="GHEA Grapalat" w:hAnsi="GHEA Grapalat" w:cs="Times Armenian"/>
                <w:sz w:val="24"/>
                <w:szCs w:val="24"/>
                <w:lang w:val="hy-AM"/>
              </w:rPr>
            </w:pPr>
            <w:r w:rsidRPr="00AF2A07">
              <w:rPr>
                <w:rFonts w:ascii="GHEA Grapalat" w:eastAsia="Times New Roman" w:hAnsi="GHEA Grapalat" w:cs="Times New Roman"/>
                <w:sz w:val="24"/>
                <w:szCs w:val="24"/>
                <w:lang w:val="hy-AM" w:eastAsia="ru-RU"/>
              </w:rPr>
              <w:t xml:space="preserve">Ելնելով վերոգրյալից՝ գտնում ենք, որ պետական մարմինների պահպանությունը, մասնավորապես՝ ՀՀ քննչական կոմիտեի վարչական շենքերը, անհրաժեշտ է իրականացնել պետական պահպանության շրջանակներում, այլ ոչ թե մասնավոր պահնորդական գործունեություն իրականացնող ոչ պետական կազմակերպությունների կողմից: </w:t>
            </w:r>
          </w:p>
        </w:tc>
        <w:tc>
          <w:tcPr>
            <w:tcW w:w="3510" w:type="dxa"/>
            <w:shd w:val="clear" w:color="auto" w:fill="auto"/>
          </w:tcPr>
          <w:p w14:paraId="0EB72805" w14:textId="77777777" w:rsidR="00557411" w:rsidRPr="00557411" w:rsidRDefault="00557411" w:rsidP="00557411">
            <w:pPr>
              <w:spacing w:after="0"/>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t>Չի ընդունվել</w:t>
            </w:r>
          </w:p>
          <w:p w14:paraId="55FDF997" w14:textId="1804F34F" w:rsidR="008A5F06" w:rsidRPr="00AF2A07" w:rsidRDefault="008A5F06" w:rsidP="00557411">
            <w:pPr>
              <w:spacing w:after="0"/>
              <w:jc w:val="both"/>
              <w:rPr>
                <w:rFonts w:ascii="GHEA Grapalat" w:eastAsia="Times New Roman" w:hAnsi="GHEA Grapalat" w:cs="Times New Roman"/>
                <w:b/>
                <w:sz w:val="24"/>
                <w:szCs w:val="24"/>
                <w:lang w:val="hy-AM"/>
              </w:rPr>
            </w:pPr>
            <w:r w:rsidRPr="00AB0957">
              <w:rPr>
                <w:rFonts w:ascii="GHEA Grapalat" w:eastAsia="Times New Roman" w:hAnsi="GHEA Grapalat" w:cs="Times New Roman"/>
                <w:bCs/>
                <w:sz w:val="24"/>
                <w:szCs w:val="24"/>
                <w:lang w:val="hy-AM"/>
              </w:rPr>
              <w:t xml:space="preserve">Որոշման նախագծով պետական պահպանության ենթակա օբյեկտների ցանկը օպտիմալացվել է հետևյալ չափորոշիչների կիրառմամբ՝ մարդկային և արժեքների կուտակում, տեխնիկական առանցքային հանգույց հանդիսանալը և ռազմավարական խոցելիության հավանական մակարդակը։ Ըստ այդմ՝ նոր ցանկում ընդգրկվել են միայն այն օբյեկտները, որոնք հանդիսանում են ճանապարհային կենսական ենթակառուցվածքներ, կամ որոնցում առկա են այնպիսի էներգետիկ կամ այլ տեխնիկական հանգույցներ ու ենթակառուցվածքներ, անվերականգնելի արժեքներ, որոնց ոչնչացումը, վնասումը կամ առհասարակ դրանց դեմ ոտնձգությունը կարող է սպառնալ Հայաստանի Հանրապետության պաշտպանունակությանը, </w:t>
            </w:r>
            <w:r w:rsidRPr="00AB0957">
              <w:rPr>
                <w:rFonts w:ascii="GHEA Grapalat" w:eastAsia="Times New Roman" w:hAnsi="GHEA Grapalat" w:cs="Times New Roman"/>
                <w:bCs/>
                <w:sz w:val="24"/>
                <w:szCs w:val="24"/>
                <w:lang w:val="hy-AM"/>
              </w:rPr>
              <w:lastRenderedPageBreak/>
              <w:t>բնակչության կենսապահովմանը, Հայաստանի Հանրապետության էներգետիկ, տնտեսական, տրանսպորտային, տեղեկատվական կամ մշակութային անվտանգությանը։</w:t>
            </w:r>
          </w:p>
        </w:tc>
      </w:tr>
      <w:tr w:rsidR="008A5F06" w:rsidRPr="00AF2A07" w14:paraId="1C550915" w14:textId="77777777" w:rsidTr="004961E9">
        <w:trPr>
          <w:trHeight w:val="345"/>
        </w:trPr>
        <w:tc>
          <w:tcPr>
            <w:tcW w:w="11250" w:type="dxa"/>
            <w:vMerge w:val="restart"/>
            <w:shd w:val="clear" w:color="auto" w:fill="E0E0E0"/>
          </w:tcPr>
          <w:p w14:paraId="149DF0DC" w14:textId="77777777" w:rsidR="008A5F06" w:rsidRPr="00AF2A07" w:rsidRDefault="008A5F06" w:rsidP="008A5F06">
            <w:pPr>
              <w:spacing w:after="0"/>
              <w:rPr>
                <w:rFonts w:ascii="GHEA Grapalat" w:eastAsia="Times New Roman" w:hAnsi="GHEA Grapalat" w:cs="Times New Roman"/>
                <w:b/>
                <w:bCs/>
                <w:sz w:val="24"/>
                <w:szCs w:val="24"/>
                <w:lang w:val="hy-AM"/>
              </w:rPr>
            </w:pPr>
            <w:r w:rsidRPr="00AF2A07">
              <w:rPr>
                <w:rFonts w:ascii="GHEA Grapalat" w:eastAsia="Times New Roman" w:hAnsi="GHEA Grapalat" w:cs="Times New Roman"/>
                <w:b/>
                <w:sz w:val="24"/>
                <w:szCs w:val="24"/>
                <w:lang w:val="hy-AM"/>
              </w:rPr>
              <w:lastRenderedPageBreak/>
              <w:t xml:space="preserve"> 11</w:t>
            </w:r>
            <w:r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ՀՀ գլխավոր դատախազություն</w:t>
            </w:r>
          </w:p>
        </w:tc>
        <w:tc>
          <w:tcPr>
            <w:tcW w:w="3510" w:type="dxa"/>
            <w:shd w:val="clear" w:color="auto" w:fill="E0E0E0"/>
          </w:tcPr>
          <w:p w14:paraId="0A2DDBC7" w14:textId="77777777" w:rsidR="008A5F06" w:rsidRPr="00AF2A07" w:rsidRDefault="008A5F06" w:rsidP="008A5F06">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02/20</w:t>
            </w:r>
            <w:r w:rsidRPr="00AF2A07">
              <w:rPr>
                <w:rFonts w:ascii="GHEA Grapalat" w:eastAsia="Times New Roman" w:hAnsi="GHEA Grapalat" w:cs="Times New Roman"/>
                <w:b/>
                <w:sz w:val="24"/>
                <w:szCs w:val="24"/>
                <w:lang w:val="af-ZA"/>
              </w:rPr>
              <w:t>.</w:t>
            </w:r>
            <w:r w:rsidRPr="00AF2A07">
              <w:rPr>
                <w:rFonts w:ascii="GHEA Grapalat" w:eastAsia="Times New Roman" w:hAnsi="GHEA Grapalat" w:cs="Times New Roman"/>
                <w:b/>
                <w:sz w:val="24"/>
                <w:szCs w:val="24"/>
                <w:lang w:val="hy-AM"/>
              </w:rPr>
              <w:t>4/4184</w:t>
            </w:r>
            <w:r w:rsidRPr="00AF2A07">
              <w:rPr>
                <w:rFonts w:ascii="GHEA Grapalat" w:eastAsia="Times New Roman" w:hAnsi="GHEA Grapalat" w:cs="Cambria Math"/>
                <w:b/>
                <w:sz w:val="24"/>
                <w:szCs w:val="24"/>
                <w:lang w:val="hy-AM" w:eastAsia="ru-RU"/>
              </w:rPr>
              <w:t>-2024</w:t>
            </w:r>
          </w:p>
        </w:tc>
      </w:tr>
      <w:tr w:rsidR="008A5F06" w:rsidRPr="00AF2A07" w14:paraId="33EEABD1" w14:textId="77777777" w:rsidTr="004961E9">
        <w:trPr>
          <w:trHeight w:val="281"/>
        </w:trPr>
        <w:tc>
          <w:tcPr>
            <w:tcW w:w="11250" w:type="dxa"/>
            <w:vMerge/>
            <w:shd w:val="clear" w:color="auto" w:fill="auto"/>
          </w:tcPr>
          <w:p w14:paraId="054A2F6B"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0A09C59C" w14:textId="77777777" w:rsidR="008A5F06" w:rsidRPr="00AF2A07" w:rsidRDefault="008A5F06" w:rsidP="008A5F06">
            <w:pPr>
              <w:spacing w:after="0"/>
              <w:jc w:val="center"/>
              <w:rPr>
                <w:rFonts w:ascii="GHEA Grapalat" w:hAnsi="GHEA Grapalat"/>
                <w:b/>
                <w:sz w:val="24"/>
                <w:szCs w:val="24"/>
                <w:lang w:val="hy-AM"/>
              </w:rPr>
            </w:pPr>
            <w:r w:rsidRPr="00AF2A07">
              <w:rPr>
                <w:rFonts w:ascii="GHEA Grapalat" w:hAnsi="GHEA Grapalat"/>
                <w:b/>
                <w:sz w:val="24"/>
                <w:szCs w:val="24"/>
                <w:lang w:val="hy-AM"/>
              </w:rPr>
              <w:t>04</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03</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8A5F06" w:rsidRPr="002A773F" w14:paraId="43F403DC" w14:textId="77777777" w:rsidTr="004961E9">
        <w:trPr>
          <w:trHeight w:val="620"/>
        </w:trPr>
        <w:tc>
          <w:tcPr>
            <w:tcW w:w="11250" w:type="dxa"/>
            <w:shd w:val="clear" w:color="auto" w:fill="auto"/>
          </w:tcPr>
          <w:p w14:paraId="664248F7" w14:textId="77777777" w:rsidR="008A5F06" w:rsidRPr="00AF2A07" w:rsidRDefault="008A5F06" w:rsidP="008A5F06">
            <w:pPr>
              <w:pStyle w:val="NormalWeb"/>
              <w:shd w:val="clear" w:color="auto" w:fill="FFFFFF"/>
              <w:spacing w:after="0" w:line="276" w:lineRule="auto"/>
              <w:ind w:left="0" w:firstLine="567"/>
              <w:jc w:val="both"/>
              <w:rPr>
                <w:rFonts w:ascii="GHEA Grapalat" w:hAnsi="GHEA Grapalat"/>
                <w:bCs/>
                <w:color w:val="000000"/>
                <w:sz w:val="24"/>
                <w:szCs w:val="24"/>
                <w:lang w:val="hy-AM"/>
              </w:rPr>
            </w:pPr>
            <w:r w:rsidRPr="00AF2A07">
              <w:rPr>
                <w:rFonts w:ascii="GHEA Grapalat" w:hAnsi="GHEA Grapalat"/>
                <w:bCs/>
                <w:sz w:val="24"/>
                <w:szCs w:val="24"/>
                <w:lang w:val="hy-AM"/>
              </w:rPr>
              <w:t xml:space="preserve">ՀՀ գլխավոր դատախազությունում ուսումնասիրվել է </w:t>
            </w:r>
            <w:r w:rsidRPr="00AF2A07">
              <w:rPr>
                <w:rFonts w:ascii="GHEA Grapalat" w:hAnsi="GHEA Grapalat" w:cs="AK Courier"/>
                <w:sz w:val="24"/>
                <w:szCs w:val="24"/>
                <w:lang w:val="hy-AM"/>
              </w:rPr>
              <w:t>«</w:t>
            </w:r>
            <w:r w:rsidRPr="00AF2A07">
              <w:rPr>
                <w:rStyle w:val="Strong"/>
                <w:rFonts w:ascii="GHEA Grapalat" w:hAnsi="GHEA Grapalat"/>
                <w:sz w:val="24"/>
                <w:szCs w:val="24"/>
                <w:shd w:val="clear" w:color="auto" w:fill="FFFFFF"/>
                <w:lang w:val="hy-AM"/>
              </w:rPr>
              <w:t>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 29-ի թիվ 1008-Ն որոշումն ուժը կորցրած ճանաչելու մասին</w:t>
            </w:r>
            <w:r w:rsidRPr="00AF2A07">
              <w:rPr>
                <w:rFonts w:ascii="GHEA Grapalat" w:hAnsi="GHEA Grapalat"/>
                <w:b/>
                <w:sz w:val="24"/>
                <w:szCs w:val="24"/>
                <w:lang w:val="hy-AM"/>
              </w:rPr>
              <w:t>»</w:t>
            </w:r>
            <w:r w:rsidRPr="00AF2A07">
              <w:rPr>
                <w:rFonts w:ascii="GHEA Grapalat" w:hAnsi="GHEA Grapalat"/>
                <w:sz w:val="24"/>
                <w:szCs w:val="24"/>
                <w:lang w:val="hy-AM"/>
              </w:rPr>
              <w:t xml:space="preserve"> </w:t>
            </w:r>
            <w:r w:rsidRPr="00AF2A07">
              <w:rPr>
                <w:rFonts w:ascii="GHEA Grapalat" w:hAnsi="GHEA Grapalat" w:cs="Arial"/>
                <w:sz w:val="24"/>
                <w:szCs w:val="24"/>
                <w:lang w:val="hy-AM"/>
              </w:rPr>
              <w:t>ՀՀ կառավարության որոշման</w:t>
            </w:r>
            <w:r w:rsidRPr="00AF2A07">
              <w:rPr>
                <w:rFonts w:ascii="GHEA Grapalat" w:hAnsi="GHEA Grapalat" w:cs="Times Armenian"/>
                <w:b/>
                <w:sz w:val="24"/>
                <w:szCs w:val="24"/>
                <w:lang w:val="hy-AM"/>
              </w:rPr>
              <w:t xml:space="preserve"> </w:t>
            </w:r>
            <w:r w:rsidRPr="00AF2A07">
              <w:rPr>
                <w:rFonts w:ascii="GHEA Grapalat" w:hAnsi="GHEA Grapalat" w:cs="Times Armenian"/>
                <w:sz w:val="24"/>
                <w:szCs w:val="24"/>
                <w:lang w:val="hy-AM"/>
              </w:rPr>
              <w:t>նախագիծը (այսուհետ՝ Նախագիծ)</w:t>
            </w:r>
            <w:r w:rsidRPr="00AF2A07">
              <w:rPr>
                <w:rFonts w:ascii="GHEA Grapalat" w:hAnsi="GHEA Grapalat"/>
                <w:bCs/>
                <w:color w:val="000000"/>
                <w:sz w:val="24"/>
                <w:szCs w:val="24"/>
                <w:lang w:val="hy-AM"/>
              </w:rPr>
              <w:t>, որի վերաբերյալ հայտնում եմ հետևյալը.</w:t>
            </w:r>
          </w:p>
          <w:p w14:paraId="17F615FB" w14:textId="77777777" w:rsidR="008A5F06" w:rsidRPr="00AF2A07" w:rsidRDefault="008A5F06" w:rsidP="008A5F06">
            <w:pPr>
              <w:pStyle w:val="NormalWeb"/>
              <w:shd w:val="clear" w:color="auto" w:fill="FFFFFF"/>
              <w:spacing w:after="0" w:line="276" w:lineRule="auto"/>
              <w:ind w:left="0" w:firstLine="567"/>
              <w:jc w:val="both"/>
              <w:rPr>
                <w:rFonts w:ascii="GHEA Grapalat" w:hAnsi="GHEA Grapalat"/>
                <w:bCs/>
                <w:color w:val="000000"/>
                <w:sz w:val="24"/>
                <w:szCs w:val="24"/>
                <w:lang w:val="hy-AM"/>
              </w:rPr>
            </w:pPr>
            <w:r w:rsidRPr="00AF2A07">
              <w:rPr>
                <w:rFonts w:ascii="GHEA Grapalat" w:hAnsi="GHEA Grapalat"/>
                <w:bCs/>
                <w:color w:val="000000"/>
                <w:sz w:val="24"/>
                <w:szCs w:val="24"/>
                <w:lang w:val="hy-AM"/>
              </w:rPr>
              <w:t>Հաշվի առնելով ՀՀ դատախազության սահմանդրաիրավական կարգավիճակը և դրանից բխող լիազորությունները, ինչպես նաև այդ լիազորությունների իրականացման շրջանակում ՀՀ դատախազության վարչական շենքներում պահվող քրեական վարույթների պահպանության կարևորությունն ու նշանակությունը՝ առաջարկում ենք ՀՀ դատախազության վարչական շենքներն ու շինությունները ևս ներառել Նախագծի հավելվածով թվարկվող ՀՀ ներքին գործերի նախարարության ոստիկանության կողմից պետական պահպանության ենթակա պետական մարմինների և կազմակերպությունների շենքերի և շինությունների ցանկում:</w:t>
            </w:r>
          </w:p>
          <w:p w14:paraId="56B60763" w14:textId="77777777" w:rsidR="008A5F06" w:rsidRPr="00AF2A07" w:rsidRDefault="008A5F06" w:rsidP="008A5F06">
            <w:pPr>
              <w:spacing w:after="0"/>
              <w:jc w:val="both"/>
              <w:rPr>
                <w:rFonts w:ascii="GHEA Grapalat" w:eastAsia="Times New Roman" w:hAnsi="GHEA Grapalat" w:cs="Sylfaen"/>
                <w:sz w:val="24"/>
                <w:szCs w:val="24"/>
                <w:lang w:val="hy-AM"/>
              </w:rPr>
            </w:pPr>
          </w:p>
        </w:tc>
        <w:tc>
          <w:tcPr>
            <w:tcW w:w="3510" w:type="dxa"/>
            <w:shd w:val="clear" w:color="auto" w:fill="FFFFFF" w:themeFill="background1"/>
          </w:tcPr>
          <w:p w14:paraId="00D074F8" w14:textId="1583CAB4" w:rsidR="008A5F06" w:rsidRPr="00557411" w:rsidRDefault="00557411" w:rsidP="00557411">
            <w:pPr>
              <w:spacing w:after="0"/>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t>Չի ընդունվել</w:t>
            </w:r>
          </w:p>
          <w:p w14:paraId="2368D704" w14:textId="77777777" w:rsidR="008A5F06" w:rsidRDefault="008A5F06" w:rsidP="00557411">
            <w:pPr>
              <w:spacing w:after="0"/>
              <w:jc w:val="both"/>
              <w:rPr>
                <w:rFonts w:ascii="GHEA Grapalat" w:eastAsia="Times New Roman" w:hAnsi="GHEA Grapalat" w:cs="Times New Roman"/>
                <w:bCs/>
                <w:sz w:val="24"/>
                <w:szCs w:val="24"/>
                <w:lang w:val="hy-AM" w:eastAsia="ru-RU"/>
              </w:rPr>
            </w:pPr>
            <w:r w:rsidRPr="0012766E">
              <w:rPr>
                <w:rFonts w:ascii="GHEA Grapalat" w:eastAsia="Times New Roman" w:hAnsi="GHEA Grapalat" w:cs="Times New Roman"/>
                <w:bCs/>
                <w:sz w:val="24"/>
                <w:szCs w:val="24"/>
                <w:lang w:val="hy-AM" w:eastAsia="ru-RU"/>
              </w:rPr>
              <w:t xml:space="preserve">Որոշման նախագծով պետական պահպանության ենթակա օբյեկտների ցանկը օպտիմալացվել է հետևյալ չափորոշիչների կիրառմամբ՝ մարդկային և արժեքների կուտակում, տեխնիկական առանցքային հանգույց հանդիսանալը և ռազմավարական խոցելիության հավանական մակարդակը։ Ըստ այդմ՝ նոր ցանկում ընդգրկվել են միայն այն օբյեկտները, որոնք հանդիսանում են ճանապարհային կենսական ենթակառուցվածքներ, կամ որոնցում առկա են այնպիսի էներգետիկ կամ այլ տեխնիկական հանգույցներ ու ենթակառուցվածքներ, անվերականգնելի արժեքներ, որոնց ոչնչացումը, վնասումը կամ առհասարակ դրանց դեմ ոտնձգությունը կարող է սպառնալ Հայաստանի </w:t>
            </w:r>
            <w:r w:rsidRPr="0012766E">
              <w:rPr>
                <w:rFonts w:ascii="GHEA Grapalat" w:eastAsia="Times New Roman" w:hAnsi="GHEA Grapalat" w:cs="Times New Roman"/>
                <w:bCs/>
                <w:sz w:val="24"/>
                <w:szCs w:val="24"/>
                <w:lang w:val="hy-AM" w:eastAsia="ru-RU"/>
              </w:rPr>
              <w:lastRenderedPageBreak/>
              <w:t>Հանրապետության պաշտպանունակությանը, բնակչության կենսապահովմանը, Հայաստանի Հանրապետության էներգետիկ, տնտեսական, տրանսպորտային, տեղեկատվական կամ մշակութային անվտանգությանը։</w:t>
            </w:r>
          </w:p>
          <w:p w14:paraId="20464C90" w14:textId="773ABCC5" w:rsidR="008A5F06" w:rsidRPr="00AF2A07" w:rsidRDefault="008A5F06" w:rsidP="00557411">
            <w:pPr>
              <w:spacing w:after="0"/>
              <w:jc w:val="both"/>
              <w:rPr>
                <w:rFonts w:ascii="GHEA Grapalat" w:eastAsia="Times New Roman" w:hAnsi="GHEA Grapalat" w:cs="Times New Roman"/>
                <w:b/>
                <w:sz w:val="24"/>
                <w:szCs w:val="24"/>
                <w:lang w:val="hy-AM" w:eastAsia="ru-RU"/>
              </w:rPr>
            </w:pPr>
          </w:p>
        </w:tc>
      </w:tr>
      <w:tr w:rsidR="008A5F06" w:rsidRPr="00AF2A07" w14:paraId="6EFA9554" w14:textId="77777777" w:rsidTr="004961E9">
        <w:trPr>
          <w:trHeight w:val="345"/>
        </w:trPr>
        <w:tc>
          <w:tcPr>
            <w:tcW w:w="11250" w:type="dxa"/>
            <w:vMerge w:val="restart"/>
            <w:shd w:val="clear" w:color="auto" w:fill="E0E0E0"/>
          </w:tcPr>
          <w:p w14:paraId="0344D6B5" w14:textId="77777777" w:rsidR="008A5F06" w:rsidRPr="00AF2A07" w:rsidRDefault="008A5F06" w:rsidP="008A5F06">
            <w:pPr>
              <w:spacing w:after="0"/>
              <w:rPr>
                <w:rFonts w:ascii="GHEA Grapalat" w:eastAsia="Times New Roman" w:hAnsi="GHEA Grapalat" w:cs="Times New Roman"/>
                <w:b/>
                <w:bCs/>
                <w:sz w:val="24"/>
                <w:szCs w:val="24"/>
                <w:lang w:val="hy-AM"/>
              </w:rPr>
            </w:pPr>
            <w:r w:rsidRPr="00AF2A07">
              <w:rPr>
                <w:rFonts w:ascii="GHEA Grapalat" w:eastAsia="Times New Roman" w:hAnsi="GHEA Grapalat" w:cs="Times New Roman"/>
                <w:b/>
                <w:sz w:val="24"/>
                <w:szCs w:val="24"/>
                <w:lang w:val="hy-AM"/>
              </w:rPr>
              <w:lastRenderedPageBreak/>
              <w:t xml:space="preserve"> 12</w:t>
            </w:r>
            <w:r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ՀՀ առողջապահության նախարարություն</w:t>
            </w:r>
          </w:p>
        </w:tc>
        <w:tc>
          <w:tcPr>
            <w:tcW w:w="3510" w:type="dxa"/>
            <w:shd w:val="clear" w:color="auto" w:fill="E0E0E0"/>
          </w:tcPr>
          <w:p w14:paraId="02ED91AF" w14:textId="77777777" w:rsidR="008A5F06" w:rsidRPr="00AF2A07" w:rsidRDefault="008A5F06" w:rsidP="008A5F06">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ԱԱ/04/5732-2024</w:t>
            </w:r>
          </w:p>
        </w:tc>
      </w:tr>
      <w:tr w:rsidR="008A5F06" w:rsidRPr="00AF2A07" w14:paraId="45ED74A9" w14:textId="77777777" w:rsidTr="004961E9">
        <w:trPr>
          <w:trHeight w:val="281"/>
        </w:trPr>
        <w:tc>
          <w:tcPr>
            <w:tcW w:w="11250" w:type="dxa"/>
            <w:vMerge/>
            <w:shd w:val="clear" w:color="auto" w:fill="auto"/>
          </w:tcPr>
          <w:p w14:paraId="1E3FB58B"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0D24556A" w14:textId="77777777" w:rsidR="008A5F06" w:rsidRPr="00AF2A07" w:rsidRDefault="008A5F06" w:rsidP="008A5F06">
            <w:pPr>
              <w:spacing w:after="0"/>
              <w:jc w:val="center"/>
              <w:rPr>
                <w:rFonts w:ascii="GHEA Grapalat" w:hAnsi="GHEA Grapalat"/>
                <w:b/>
                <w:sz w:val="24"/>
                <w:szCs w:val="24"/>
                <w:lang w:val="hy-AM"/>
              </w:rPr>
            </w:pPr>
            <w:r w:rsidRPr="00AF2A07">
              <w:rPr>
                <w:rFonts w:ascii="GHEA Grapalat" w:hAnsi="GHEA Grapalat"/>
                <w:b/>
                <w:sz w:val="24"/>
                <w:szCs w:val="24"/>
                <w:lang w:val="hy-AM"/>
              </w:rPr>
              <w:t>04</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03</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8A5F06" w:rsidRPr="002A773F" w14:paraId="213FA356" w14:textId="77777777" w:rsidTr="004961E9">
        <w:trPr>
          <w:trHeight w:val="530"/>
        </w:trPr>
        <w:tc>
          <w:tcPr>
            <w:tcW w:w="11250" w:type="dxa"/>
            <w:shd w:val="clear" w:color="auto" w:fill="auto"/>
          </w:tcPr>
          <w:p w14:paraId="41A1573A" w14:textId="77777777" w:rsidR="008A5F06" w:rsidRPr="00AF2A07" w:rsidRDefault="008A5F06" w:rsidP="008A5F06">
            <w:pPr>
              <w:ind w:left="75" w:firstLine="349"/>
              <w:jc w:val="both"/>
              <w:rPr>
                <w:rFonts w:ascii="GHEA Grapalat" w:hAnsi="GHEA Grapalat" w:cs="Sylfaen"/>
                <w:bCs/>
                <w:color w:val="000000"/>
                <w:sz w:val="24"/>
                <w:szCs w:val="24"/>
                <w:lang w:val="hy-AM"/>
              </w:rPr>
            </w:pPr>
            <w:r w:rsidRPr="00AF2A07">
              <w:rPr>
                <w:rFonts w:ascii="GHEA Grapalat" w:eastAsia="Times New Roman" w:hAnsi="GHEA Grapalat" w:cs="Sylfaen"/>
                <w:sz w:val="24"/>
                <w:szCs w:val="24"/>
                <w:lang w:val="hy-AM" w:eastAsia="ru-RU"/>
              </w:rPr>
              <w:t>Ի պատասխան</w:t>
            </w:r>
            <w:r w:rsidRPr="00AF2A07">
              <w:rPr>
                <w:rFonts w:ascii="Sylfaen" w:eastAsia="Times New Roman" w:hAnsi="Sylfaen"/>
                <w:color w:val="000000"/>
                <w:sz w:val="24"/>
                <w:szCs w:val="24"/>
                <w:lang w:val="hy-AM"/>
              </w:rPr>
              <w:t xml:space="preserve"> </w:t>
            </w:r>
            <w:r w:rsidRPr="00AF2A07">
              <w:rPr>
                <w:rFonts w:ascii="GHEA Grapalat" w:eastAsia="Times New Roman" w:hAnsi="GHEA Grapalat"/>
                <w:color w:val="000000"/>
                <w:sz w:val="24"/>
                <w:szCs w:val="24"/>
                <w:lang w:val="hy-AM"/>
              </w:rPr>
              <w:t>2024 թվականի փետրվարի 21-ի Ձեր N 43/21/24001-24 գրությամբ ներկայացված «</w:t>
            </w:r>
            <w:r w:rsidRPr="00AF2A07">
              <w:rPr>
                <w:rStyle w:val="Strong"/>
                <w:rFonts w:ascii="GHEA Grapalat" w:hAnsi="GHEA Grapalat"/>
                <w:sz w:val="24"/>
                <w:szCs w:val="24"/>
                <w:shd w:val="clear" w:color="auto" w:fill="FFFFFF"/>
                <w:lang w:val="hy-AM"/>
              </w:rPr>
              <w:t>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 29-ի թիվ 1008-Ն որոշումն ուժը կորցրած ճանաչելու մասին» ՀՀ կառավարության որոշման նախագծի՝ հայտնում եմ հետևյալը.</w:t>
            </w:r>
          </w:p>
          <w:p w14:paraId="659C321F" w14:textId="77777777" w:rsidR="008A5F06" w:rsidRPr="00AF2A07" w:rsidRDefault="008A5F06" w:rsidP="008A5F06">
            <w:pPr>
              <w:spacing w:after="0"/>
              <w:ind w:left="75" w:firstLine="349"/>
              <w:jc w:val="both"/>
              <w:rPr>
                <w:rFonts w:ascii="GHEA Grapalat" w:hAnsi="GHEA Grapalat" w:cs="Sylfaen"/>
                <w:bCs/>
                <w:color w:val="000000"/>
                <w:sz w:val="24"/>
                <w:szCs w:val="24"/>
                <w:lang w:val="hy-AM"/>
              </w:rPr>
            </w:pPr>
            <w:r w:rsidRPr="00AF2A07">
              <w:rPr>
                <w:rFonts w:ascii="GHEA Grapalat" w:hAnsi="GHEA Grapalat"/>
                <w:sz w:val="24"/>
                <w:szCs w:val="24"/>
                <w:shd w:val="clear" w:color="auto" w:fill="FFFFFF"/>
                <w:lang w:val="hy-AM"/>
              </w:rPr>
              <w:t>ՀՀ ԱՆ «Հիվանդությունների վերահսկման և կանխարգելման ազգային կենտրոն</w:t>
            </w:r>
            <w:r w:rsidRPr="00AF2A07">
              <w:rPr>
                <w:rFonts w:ascii="GHEA Grapalat" w:hAnsi="GHEA Grapalat"/>
                <w:sz w:val="24"/>
                <w:szCs w:val="24"/>
                <w:shd w:val="clear" w:color="auto" w:fill="FFFFFF"/>
                <w:lang w:val="af-ZA"/>
              </w:rPr>
              <w:t> ՊՈԱԿ-</w:t>
            </w:r>
            <w:r w:rsidRPr="00AF2A07">
              <w:rPr>
                <w:rFonts w:ascii="GHEA Grapalat" w:hAnsi="GHEA Grapalat"/>
                <w:sz w:val="24"/>
                <w:szCs w:val="24"/>
                <w:shd w:val="clear" w:color="auto" w:fill="FFFFFF"/>
                <w:lang w:val="hy-AM"/>
              </w:rPr>
              <w:t>ի</w:t>
            </w:r>
            <w:r w:rsidRPr="00AF2A07">
              <w:rPr>
                <w:rFonts w:ascii="GHEA Grapalat" w:hAnsi="GHEA Grapalat"/>
                <w:sz w:val="24"/>
                <w:szCs w:val="24"/>
                <w:shd w:val="clear" w:color="auto" w:fill="FFFFFF"/>
                <w:lang w:val="pt-BR"/>
              </w:rPr>
              <w:t xml:space="preserve"> </w:t>
            </w:r>
            <w:r w:rsidRPr="00AF2A07">
              <w:rPr>
                <w:rFonts w:ascii="GHEA Grapalat" w:hAnsi="GHEA Grapalat"/>
                <w:sz w:val="24"/>
                <w:szCs w:val="24"/>
                <w:shd w:val="clear" w:color="auto" w:fill="FFFFFF"/>
                <w:lang w:val="af-ZA"/>
              </w:rPr>
              <w:t>(</w:t>
            </w:r>
            <w:r w:rsidRPr="00AF2A07">
              <w:rPr>
                <w:rFonts w:ascii="GHEA Grapalat" w:hAnsi="GHEA Grapalat"/>
                <w:sz w:val="24"/>
                <w:szCs w:val="24"/>
                <w:shd w:val="clear" w:color="auto" w:fill="FFFFFF"/>
                <w:lang w:val="hy-AM"/>
              </w:rPr>
              <w:t>այսուհետ՝ նաև Կազմակերպություն</w:t>
            </w:r>
            <w:r w:rsidRPr="00AF2A07">
              <w:rPr>
                <w:rFonts w:ascii="GHEA Grapalat" w:hAnsi="GHEA Grapalat"/>
                <w:sz w:val="24"/>
                <w:szCs w:val="24"/>
                <w:shd w:val="clear" w:color="auto" w:fill="FFFFFF"/>
                <w:lang w:val="af-ZA"/>
              </w:rPr>
              <w:t xml:space="preserve">) </w:t>
            </w:r>
            <w:r w:rsidRPr="00AF2A07">
              <w:rPr>
                <w:rFonts w:ascii="GHEA Grapalat" w:hAnsi="GHEA Grapalat"/>
                <w:sz w:val="24"/>
                <w:szCs w:val="24"/>
                <w:lang w:val="hy-AM"/>
              </w:rPr>
              <w:t xml:space="preserve">որոշ լաբորատորիաներում իրականացվում են տարբեր վարակիչ հիվանդությունների, ներառյալ՝ մարդու համար ախտածնության ըստ Միջազգային դասակարգմամբ՝ 3-4-րդ խմբի (ԱՊՀ դասակարգման՝ 1-2-րդ խմբի, օրինակ՝ հատուկ վտանգավոր վարակներ՝ ժանտախտ, տուլարեմիա, խոլերա, լեպտոսպիրոզ, հեմոռագիկ տենդեր) ախտածինների ախտորոշում։ Լաբորատորիաներում պահվում են այդ ախտածինների շտամները (կենդանի կուլտուրաները), որոնք անջատվել են ՀՀ տարածքում և դրանց հետ իրականացվում են </w:t>
            </w:r>
            <w:r w:rsidRPr="00AF2A07">
              <w:rPr>
                <w:rFonts w:ascii="GHEA Grapalat" w:hAnsi="GHEA Grapalat"/>
                <w:sz w:val="24"/>
                <w:szCs w:val="24"/>
                <w:lang w:val="hy-AM"/>
              </w:rPr>
              <w:lastRenderedPageBreak/>
              <w:t>փորձարարական աշխատանքներ։ Չնայած շտամները պահվում են կենսանվտանգության համեմատաբար բարձր պայմաններում, սակայն շենքի և սենքերի ֆիզիկական անվտանգությունը պետք է իրականացվի կենսանվտանգության մակարդակին համապատասխան։</w:t>
            </w:r>
          </w:p>
          <w:p w14:paraId="343BB83D" w14:textId="77777777" w:rsidR="008A5F06" w:rsidRPr="00AF2A07" w:rsidRDefault="008A5F06" w:rsidP="008A5F06">
            <w:pPr>
              <w:spacing w:after="0"/>
              <w:ind w:left="75" w:firstLine="349"/>
              <w:jc w:val="both"/>
              <w:rPr>
                <w:rFonts w:ascii="GHEA Grapalat" w:hAnsi="GHEA Grapalat" w:cs="Sylfaen"/>
                <w:bCs/>
                <w:color w:val="000000"/>
                <w:sz w:val="24"/>
                <w:szCs w:val="24"/>
                <w:lang w:val="hy-AM"/>
              </w:rPr>
            </w:pPr>
            <w:r w:rsidRPr="00AF2A07">
              <w:rPr>
                <w:rFonts w:ascii="GHEA Grapalat" w:hAnsi="GHEA Grapalat"/>
                <w:sz w:val="24"/>
                <w:szCs w:val="24"/>
                <w:lang w:val="hy-AM"/>
              </w:rPr>
              <w:t>Միաժամանակ, Կազմակերպության կազմում գործում են նաև մարդու առողջության վրա ուժեղ ազդող, ինչպես նաև հրդեհավտանգ և պայթունավտանգ քիմիական նյութերի և այլ նմուշների քիմիական, շրջակա միջավայրի նմուշների ճառագայթաբանական, ծանր մետաղների, տոքսիկ տարրերի, օրգանական նյութերի, այդ թվում՝ նաև թունաքիմիկատների նկատմամբ կենսաբանական նմուշների հետազոտություններ իրականացնող լաբորատորիաներ, որտեղ պահվում են նաև նման վտանգավորության նյութեր։</w:t>
            </w:r>
          </w:p>
          <w:p w14:paraId="7217C1FE" w14:textId="77777777" w:rsidR="008A5F06" w:rsidRPr="00AF2A07" w:rsidRDefault="008A5F06" w:rsidP="008A5F06">
            <w:pPr>
              <w:spacing w:after="0"/>
              <w:ind w:left="75" w:firstLine="349"/>
              <w:jc w:val="both"/>
              <w:rPr>
                <w:rFonts w:ascii="GHEA Grapalat" w:hAnsi="GHEA Grapalat" w:cs="Sylfaen"/>
                <w:bCs/>
                <w:color w:val="000000"/>
                <w:sz w:val="24"/>
                <w:szCs w:val="24"/>
                <w:lang w:val="hy-AM"/>
              </w:rPr>
            </w:pPr>
            <w:r w:rsidRPr="00AF2A07">
              <w:rPr>
                <w:rFonts w:ascii="GHEA Grapalat" w:hAnsi="GHEA Grapalat"/>
                <w:sz w:val="24"/>
                <w:szCs w:val="24"/>
                <w:lang w:val="hy-AM"/>
              </w:rPr>
              <w:t>Միջազգային փորձը փաստում է, որ տարբեր երկրներում նման լաբորատոր շենքերը ենթակա են պետական պահպանության:</w:t>
            </w:r>
          </w:p>
          <w:p w14:paraId="147A1234" w14:textId="650E1458" w:rsidR="008A5F06" w:rsidRPr="00AF2A07" w:rsidRDefault="008A5F06" w:rsidP="008A5F06">
            <w:pPr>
              <w:spacing w:after="0"/>
              <w:ind w:left="75" w:firstLine="349"/>
              <w:jc w:val="both"/>
              <w:rPr>
                <w:rFonts w:ascii="GHEA Grapalat" w:hAnsi="GHEA Grapalat" w:cs="Sylfaen"/>
                <w:bCs/>
                <w:color w:val="000000"/>
                <w:sz w:val="24"/>
                <w:szCs w:val="24"/>
                <w:lang w:val="hy-AM"/>
              </w:rPr>
            </w:pPr>
            <w:r w:rsidRPr="00AF2A07">
              <w:rPr>
                <w:rFonts w:ascii="GHEA Grapalat" w:hAnsi="GHEA Grapalat"/>
                <w:sz w:val="24"/>
                <w:szCs w:val="24"/>
                <w:shd w:val="clear" w:color="auto" w:fill="FFFFFF"/>
                <w:lang w:val="hy-AM"/>
              </w:rPr>
              <w:t>Հաշվի առնելով վերը նշվածը, ինչպես նաև այն հանգամանքը, որ Կազմակերպության</w:t>
            </w:r>
            <w:r w:rsidRPr="00AF2A07">
              <w:rPr>
                <w:rFonts w:ascii="GHEA Grapalat" w:hAnsi="GHEA Grapalat"/>
                <w:sz w:val="24"/>
                <w:szCs w:val="24"/>
                <w:shd w:val="clear" w:color="auto" w:fill="FFFFFF"/>
                <w:lang w:val="af-ZA"/>
              </w:rPr>
              <w:t xml:space="preserve"> մասնաճյուղերի </w:t>
            </w:r>
            <w:r w:rsidRPr="00AF2A07">
              <w:rPr>
                <w:rFonts w:ascii="GHEA Grapalat" w:hAnsi="GHEA Grapalat"/>
                <w:sz w:val="24"/>
                <w:szCs w:val="24"/>
                <w:shd w:val="clear" w:color="auto" w:fill="FFFFFF"/>
                <w:lang w:val="hy-AM"/>
              </w:rPr>
              <w:t xml:space="preserve">գործունեությունն ուղղված է </w:t>
            </w:r>
            <w:r w:rsidRPr="00AF2A07">
              <w:rPr>
                <w:rFonts w:ascii="GHEA Grapalat" w:hAnsi="GHEA Grapalat"/>
                <w:sz w:val="24"/>
                <w:szCs w:val="24"/>
                <w:shd w:val="clear" w:color="auto" w:fill="FFFFFF"/>
                <w:lang w:val="af-ZA"/>
              </w:rPr>
              <w:t xml:space="preserve"> բնակչության</w:t>
            </w:r>
            <w:r w:rsidRPr="00AF2A07">
              <w:rPr>
                <w:rFonts w:ascii="GHEA Grapalat" w:hAnsi="GHEA Grapalat"/>
                <w:sz w:val="24"/>
                <w:szCs w:val="24"/>
                <w:shd w:val="clear" w:color="auto" w:fill="FFFFFF"/>
                <w:lang w:val="hy-AM"/>
              </w:rPr>
              <w:t xml:space="preserve"> սանիտարահամաճարակային անվտանգության ապահովմանը և</w:t>
            </w:r>
            <w:r w:rsidRPr="00AF2A07">
              <w:rPr>
                <w:rFonts w:ascii="GHEA Grapalat" w:hAnsi="GHEA Grapalat"/>
                <w:sz w:val="24"/>
                <w:szCs w:val="24"/>
                <w:shd w:val="clear" w:color="auto" w:fill="FFFFFF"/>
                <w:lang w:val="af-ZA"/>
              </w:rPr>
              <w:t xml:space="preserve"> </w:t>
            </w:r>
            <w:r w:rsidRPr="00AF2A07">
              <w:rPr>
                <w:rFonts w:ascii="GHEA Grapalat" w:hAnsi="GHEA Grapalat"/>
                <w:sz w:val="24"/>
                <w:szCs w:val="24"/>
                <w:shd w:val="clear" w:color="auto" w:fill="FFFFFF"/>
                <w:lang w:val="hy-AM"/>
              </w:rPr>
              <w:t xml:space="preserve">ուղղակիորեն կապված է մարդու </w:t>
            </w:r>
            <w:r w:rsidRPr="00AF2A07">
              <w:rPr>
                <w:rFonts w:ascii="GHEA Grapalat" w:hAnsi="GHEA Grapalat"/>
                <w:sz w:val="24"/>
                <w:szCs w:val="24"/>
                <w:shd w:val="clear" w:color="auto" w:fill="FFFFFF"/>
                <w:lang w:val="af-ZA"/>
              </w:rPr>
              <w:t>առողջությանը սպառնացող վտանգների կանխարգելման</w:t>
            </w:r>
            <w:r w:rsidRPr="00AF2A07">
              <w:rPr>
                <w:rFonts w:ascii="GHEA Grapalat" w:hAnsi="GHEA Grapalat"/>
                <w:sz w:val="24"/>
                <w:szCs w:val="24"/>
                <w:shd w:val="clear" w:color="auto" w:fill="FFFFFF"/>
                <w:lang w:val="hy-AM"/>
              </w:rPr>
              <w:t xml:space="preserve"> հետ՝</w:t>
            </w:r>
            <w:r w:rsidRPr="00AF2A07">
              <w:rPr>
                <w:rFonts w:ascii="GHEA Grapalat" w:hAnsi="GHEA Grapalat"/>
                <w:sz w:val="24"/>
                <w:szCs w:val="24"/>
                <w:shd w:val="clear" w:color="auto" w:fill="FFFFFF"/>
                <w:lang w:val="af-ZA"/>
              </w:rPr>
              <w:t xml:space="preserve"> </w:t>
            </w:r>
            <w:r w:rsidRPr="00AF2A07">
              <w:rPr>
                <w:rFonts w:ascii="GHEA Grapalat" w:hAnsi="GHEA Grapalat"/>
                <w:sz w:val="24"/>
                <w:szCs w:val="24"/>
                <w:shd w:val="clear" w:color="auto" w:fill="FFFFFF"/>
                <w:lang w:val="hy-AM"/>
              </w:rPr>
              <w:t xml:space="preserve">առաջարկվում </w:t>
            </w:r>
            <w:r w:rsidRPr="00AF2A07">
              <w:rPr>
                <w:rFonts w:ascii="GHEA Grapalat" w:hAnsi="GHEA Grapalat"/>
                <w:sz w:val="24"/>
                <w:szCs w:val="24"/>
                <w:shd w:val="clear" w:color="auto" w:fill="FFFFFF"/>
                <w:lang w:val="af-ZA"/>
              </w:rPr>
              <w:t xml:space="preserve">է </w:t>
            </w:r>
            <w:r w:rsidRPr="00AF2A07">
              <w:rPr>
                <w:rFonts w:ascii="GHEA Grapalat" w:hAnsi="GHEA Grapalat"/>
                <w:b/>
                <w:sz w:val="24"/>
                <w:szCs w:val="24"/>
                <w:shd w:val="clear" w:color="auto" w:fill="FFFFFF"/>
                <w:lang w:val="hy-AM"/>
              </w:rPr>
              <w:t>«</w:t>
            </w:r>
            <w:r w:rsidRPr="00AF2A07">
              <w:rPr>
                <w:rStyle w:val="Strong"/>
                <w:rFonts w:ascii="GHEA Grapalat" w:hAnsi="GHEA Grapalat"/>
                <w:sz w:val="24"/>
                <w:szCs w:val="24"/>
                <w:shd w:val="clear" w:color="auto" w:fill="FFFFFF"/>
                <w:lang w:val="hy-AM"/>
              </w:rPr>
              <w:t xml:space="preserve">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 29-ի թիվ 1008-ն որոշումն ուժը կորցրած ճանաչելու մասին» ՀՀ կառավարության որոշման նախագծի 1-ին հավելվածում ներառել </w:t>
            </w:r>
            <w:r w:rsidRPr="00AF2A07">
              <w:rPr>
                <w:rFonts w:ascii="GHEA Grapalat" w:hAnsi="GHEA Grapalat"/>
                <w:color w:val="000000"/>
                <w:sz w:val="24"/>
                <w:szCs w:val="24"/>
                <w:shd w:val="clear" w:color="auto" w:fill="FFFFFF"/>
                <w:lang w:val="hy-AM"/>
              </w:rPr>
              <w:t>Կազմակերպությանն ամրացված՝ պետական սեփականություն հանդիսացող «Հիվանդությունների վերահսկման և կանխարգելման ազգային կենտրոն» ՊՈԱԿ-ի «Ռեֆերանս լաբորատոր կենտրոն» մասնաճյուղի (</w:t>
            </w:r>
            <w:r w:rsidRPr="00AF2A07">
              <w:rPr>
                <w:rFonts w:ascii="GHEA Grapalat" w:hAnsi="GHEA Grapalat"/>
                <w:sz w:val="24"/>
                <w:szCs w:val="24"/>
                <w:shd w:val="clear" w:color="auto" w:fill="FFFFFF"/>
                <w:lang w:val="hy-AM"/>
              </w:rPr>
              <w:t xml:space="preserve">ք. Երևան, Նոր-Նորք, Դ. Մալյան փողոց 37), </w:t>
            </w:r>
            <w:r w:rsidRPr="00AF2A07">
              <w:rPr>
                <w:rFonts w:ascii="GHEA Grapalat" w:hAnsi="GHEA Grapalat"/>
                <w:color w:val="000000"/>
                <w:sz w:val="24"/>
                <w:szCs w:val="24"/>
                <w:shd w:val="clear" w:color="auto" w:fill="FFFFFF"/>
                <w:lang w:val="hy-AM"/>
              </w:rPr>
              <w:t>«Հիվանդությունների վերահսկման և կանխարգելման ազգային կենտրոն» ՊՈԱԿ-ի «Լոռի» մասնաճյուղի (</w:t>
            </w:r>
            <w:r w:rsidRPr="00AF2A07">
              <w:rPr>
                <w:rFonts w:ascii="GHEA Grapalat" w:hAnsi="GHEA Grapalat"/>
                <w:sz w:val="24"/>
                <w:szCs w:val="24"/>
                <w:shd w:val="clear" w:color="auto" w:fill="FFFFFF"/>
                <w:lang w:val="hy-AM"/>
              </w:rPr>
              <w:t xml:space="preserve">Լոռու մարզ, ք. Վանաձոր, Բաթումիի փողոց 3/2), </w:t>
            </w:r>
            <w:r w:rsidRPr="00AF2A07">
              <w:rPr>
                <w:rFonts w:ascii="GHEA Grapalat" w:hAnsi="GHEA Grapalat"/>
                <w:color w:val="000000"/>
                <w:sz w:val="24"/>
                <w:szCs w:val="24"/>
                <w:shd w:val="clear" w:color="auto" w:fill="FFFFFF"/>
                <w:lang w:val="hy-AM"/>
              </w:rPr>
              <w:t xml:space="preserve">«Հիվանդությունների վերահսկման և կանխարգելման ազգային կենտրոն»  ՊՈԱԿ-ի «Տավուշ» մասնաճյուղի </w:t>
            </w:r>
            <w:r w:rsidRPr="00AF2A07">
              <w:rPr>
                <w:rFonts w:ascii="GHEA Grapalat" w:hAnsi="GHEA Grapalat"/>
                <w:sz w:val="24"/>
                <w:szCs w:val="24"/>
                <w:shd w:val="clear" w:color="auto" w:fill="FFFFFF"/>
                <w:lang w:val="hy-AM"/>
              </w:rPr>
              <w:t xml:space="preserve">(Տավուշի մարզ, ք. Իջևան, Վ. Տերյան փողոց 12), </w:t>
            </w:r>
            <w:r w:rsidRPr="00AF2A07">
              <w:rPr>
                <w:rFonts w:ascii="GHEA Grapalat" w:hAnsi="GHEA Grapalat"/>
                <w:color w:val="000000"/>
                <w:sz w:val="24"/>
                <w:szCs w:val="24"/>
                <w:shd w:val="clear" w:color="auto" w:fill="FFFFFF"/>
                <w:lang w:val="hy-AM"/>
              </w:rPr>
              <w:t>«Հիվանդությունների վերահսկման և կանխարգելման ազգային կենտրոն» ՊՈԱԿ-ի «Գեղարքունիք» մասնաճյուղի</w:t>
            </w:r>
            <w:r w:rsidRPr="00AF2A07">
              <w:rPr>
                <w:rFonts w:ascii="GHEA Grapalat" w:hAnsi="GHEA Grapalat"/>
                <w:sz w:val="24"/>
                <w:szCs w:val="24"/>
                <w:shd w:val="clear" w:color="auto" w:fill="FFFFFF"/>
                <w:lang w:val="hy-AM"/>
              </w:rPr>
              <w:t xml:space="preserve"> (Գեղարքունիքի մարզ, ք. Մարտունի, Զ. Անդրանիկի փողոց 13),</w:t>
            </w:r>
            <w:r w:rsidRPr="00AF2A07">
              <w:rPr>
                <w:rFonts w:ascii="GHEA Grapalat" w:hAnsi="GHEA Grapalat"/>
                <w:color w:val="000000"/>
                <w:sz w:val="24"/>
                <w:szCs w:val="24"/>
                <w:shd w:val="clear" w:color="auto" w:fill="FFFFFF"/>
                <w:lang w:val="hy-AM"/>
              </w:rPr>
              <w:t xml:space="preserve"> «Հիվանդությունների վերահսկման և կանխարգելման ազգային </w:t>
            </w:r>
            <w:r w:rsidRPr="00AF2A07">
              <w:rPr>
                <w:rFonts w:ascii="GHEA Grapalat" w:hAnsi="GHEA Grapalat"/>
                <w:color w:val="000000"/>
                <w:sz w:val="24"/>
                <w:szCs w:val="24"/>
                <w:shd w:val="clear" w:color="auto" w:fill="FFFFFF"/>
                <w:lang w:val="hy-AM"/>
              </w:rPr>
              <w:lastRenderedPageBreak/>
              <w:t xml:space="preserve">կենտրոն»  ՊՈԱԿ-ի «Սյունիք» մասնաճյուղի </w:t>
            </w:r>
            <w:r w:rsidRPr="00AF2A07">
              <w:rPr>
                <w:rFonts w:ascii="GHEA Grapalat" w:hAnsi="GHEA Grapalat"/>
                <w:sz w:val="24"/>
                <w:szCs w:val="24"/>
                <w:shd w:val="clear" w:color="auto" w:fill="FFFFFF"/>
                <w:lang w:val="hy-AM"/>
              </w:rPr>
              <w:t xml:space="preserve"> (Սյունիքի մարզ, ք. Կապան, Շինարարների փողոց 1), </w:t>
            </w:r>
            <w:r w:rsidRPr="00AF2A07">
              <w:rPr>
                <w:rFonts w:ascii="GHEA Grapalat" w:hAnsi="GHEA Grapalat"/>
                <w:color w:val="000000"/>
                <w:sz w:val="24"/>
                <w:szCs w:val="24"/>
                <w:shd w:val="clear" w:color="auto" w:fill="FFFFFF"/>
                <w:lang w:val="hy-AM"/>
              </w:rPr>
              <w:t>«Հիվանդությունների վերահսկման և կանխարգելման ազգային կենտրոն»  ՊՈԱԿ-ի «Շիրակ» մասնաճյուղի (</w:t>
            </w:r>
            <w:r w:rsidRPr="00AF2A07">
              <w:rPr>
                <w:rFonts w:ascii="GHEA Grapalat" w:hAnsi="GHEA Grapalat"/>
                <w:sz w:val="24"/>
                <w:szCs w:val="24"/>
                <w:shd w:val="clear" w:color="auto" w:fill="FFFFFF"/>
                <w:lang w:val="hy-AM"/>
              </w:rPr>
              <w:t xml:space="preserve">Շիրակի մարզ, ք. Գյումրի, Շիրակացի փողոց թիվ 64) շենքերը և շինությունները, ինպես նաև </w:t>
            </w:r>
            <w:r w:rsidRPr="00AF2A07">
              <w:rPr>
                <w:rFonts w:ascii="GHEA Grapalat" w:hAnsi="GHEA Grapalat"/>
                <w:color w:val="000000"/>
                <w:sz w:val="24"/>
                <w:szCs w:val="24"/>
                <w:shd w:val="clear" w:color="auto" w:fill="FFFFFF"/>
                <w:lang w:val="hy-AM"/>
              </w:rPr>
              <w:t>«Հիվանդությունների վերահսկման և կանխարգելման ազգային կենտրոն»  ՊՈԱԿ-ի «Արարատ» մասնաճյուղի (</w:t>
            </w:r>
            <w:r w:rsidRPr="00AF2A07">
              <w:rPr>
                <w:rFonts w:ascii="GHEA Grapalat" w:hAnsi="GHEA Grapalat"/>
                <w:color w:val="000000"/>
                <w:sz w:val="24"/>
                <w:szCs w:val="24"/>
                <w:lang w:val="hy-AM" w:eastAsia="en-GB"/>
              </w:rPr>
              <w:t>ք. Արտաշատ, Ա.Խաչատրյան 120</w:t>
            </w:r>
            <w:r w:rsidRPr="00AF2A07">
              <w:rPr>
                <w:rFonts w:ascii="GHEA Grapalat" w:hAnsi="GHEA Grapalat"/>
                <w:sz w:val="24"/>
                <w:szCs w:val="24"/>
                <w:shd w:val="clear" w:color="auto" w:fill="FFFFFF"/>
                <w:lang w:val="hy-AM"/>
              </w:rPr>
              <w:t xml:space="preserve">) և </w:t>
            </w:r>
            <w:r w:rsidRPr="00AF2A07">
              <w:rPr>
                <w:rFonts w:ascii="GHEA Grapalat" w:hAnsi="GHEA Grapalat"/>
                <w:color w:val="000000"/>
                <w:sz w:val="24"/>
                <w:szCs w:val="24"/>
                <w:shd w:val="clear" w:color="auto" w:fill="FFFFFF"/>
                <w:lang w:val="hy-AM"/>
              </w:rPr>
              <w:t>«Հիվանդությունների վերահսկման և կանխարգելման ազգային կենտրոն»  ՊՈԱԿ-ի «Արմավիր» մասնաճյուղի (</w:t>
            </w:r>
            <w:r w:rsidRPr="00AF2A07">
              <w:rPr>
                <w:rFonts w:ascii="GHEA Grapalat" w:hAnsi="GHEA Grapalat"/>
                <w:color w:val="000000"/>
                <w:sz w:val="24"/>
                <w:szCs w:val="24"/>
                <w:lang w:val="hy-AM" w:eastAsia="en-GB"/>
              </w:rPr>
              <w:t>ք. Վաղարշապատ, Սպանդարյան 1</w:t>
            </w:r>
            <w:r w:rsidRPr="00AF2A07">
              <w:rPr>
                <w:rFonts w:ascii="GHEA Grapalat" w:hAnsi="GHEA Grapalat"/>
                <w:sz w:val="24"/>
                <w:szCs w:val="24"/>
                <w:shd w:val="clear" w:color="auto" w:fill="FFFFFF"/>
                <w:lang w:val="hy-AM"/>
              </w:rPr>
              <w:t>) շենքերը և շինությունները, որոնք մինչև 2024 թվականի ավարտը վերանորոգվելու են և վերանորոգումից հետո շարունակելու են իրականացնել վերոնշյալ գործառույթները։</w:t>
            </w:r>
          </w:p>
        </w:tc>
        <w:tc>
          <w:tcPr>
            <w:tcW w:w="3510" w:type="dxa"/>
            <w:shd w:val="clear" w:color="auto" w:fill="auto"/>
          </w:tcPr>
          <w:p w14:paraId="6018145C" w14:textId="45B7C9EB" w:rsidR="008A5F06" w:rsidRPr="00557411" w:rsidRDefault="008A5F06" w:rsidP="00557411">
            <w:pPr>
              <w:spacing w:after="0"/>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lastRenderedPageBreak/>
              <w:t>Առաջարկությունը ընդունվել է մ</w:t>
            </w:r>
            <w:r w:rsidR="00557411">
              <w:rPr>
                <w:rFonts w:ascii="GHEA Grapalat" w:eastAsia="Times New Roman" w:hAnsi="GHEA Grapalat" w:cs="Times New Roman"/>
                <w:b/>
                <w:bCs/>
                <w:sz w:val="24"/>
                <w:szCs w:val="24"/>
                <w:lang w:val="hy-AM"/>
              </w:rPr>
              <w:t>ասնակի</w:t>
            </w:r>
          </w:p>
          <w:p w14:paraId="2A192225" w14:textId="4D1A6CF3" w:rsidR="008A5F06" w:rsidRPr="00AF2A07" w:rsidRDefault="008A5F06" w:rsidP="00557411">
            <w:pPr>
              <w:spacing w:after="0"/>
              <w:jc w:val="both"/>
              <w:rPr>
                <w:rFonts w:ascii="GHEA Grapalat" w:eastAsia="Times New Roman" w:hAnsi="GHEA Grapalat" w:cs="Times New Roman"/>
                <w:b/>
                <w:sz w:val="24"/>
                <w:szCs w:val="24"/>
                <w:lang w:val="hy-AM"/>
              </w:rPr>
            </w:pPr>
            <w:r w:rsidRPr="00646C95">
              <w:rPr>
                <w:rFonts w:ascii="GHEA Grapalat" w:eastAsia="Times New Roman" w:hAnsi="GHEA Grapalat" w:cs="Times New Roman"/>
                <w:bCs/>
                <w:sz w:val="24"/>
                <w:szCs w:val="24"/>
                <w:lang w:val="hy-AM"/>
              </w:rPr>
              <w:t>ՀՀ Անվտանգության խորհրդի հետ փոխվարչապետ Մհեր Գրիգորյանի հանձնարարությամբ իրականացված քննարկումների արդյունքներով նպատակահարմար է համարվել այս փուլում պետական պահպանության վերցնել</w:t>
            </w:r>
            <w:r>
              <w:rPr>
                <w:rFonts w:ascii="GHEA Grapalat" w:eastAsia="Times New Roman" w:hAnsi="GHEA Grapalat" w:cs="Times New Roman"/>
                <w:bCs/>
                <w:sz w:val="24"/>
                <w:szCs w:val="24"/>
                <w:lang w:val="hy-AM"/>
              </w:rPr>
              <w:t xml:space="preserve"> </w:t>
            </w:r>
            <w:r w:rsidRPr="00646C95">
              <w:rPr>
                <w:rFonts w:ascii="GHEA Grapalat" w:eastAsia="Times New Roman" w:hAnsi="GHEA Grapalat" w:cs="Times New Roman"/>
                <w:bCs/>
                <w:sz w:val="24"/>
                <w:szCs w:val="24"/>
                <w:lang w:val="hy-AM"/>
              </w:rPr>
              <w:t xml:space="preserve">«Հիվանդությունների վերահսկման և </w:t>
            </w:r>
            <w:r w:rsidRPr="00646C95">
              <w:rPr>
                <w:rFonts w:ascii="GHEA Grapalat" w:eastAsia="Times New Roman" w:hAnsi="GHEA Grapalat" w:cs="Times New Roman"/>
                <w:bCs/>
                <w:sz w:val="24"/>
                <w:szCs w:val="24"/>
                <w:lang w:val="hy-AM"/>
              </w:rPr>
              <w:lastRenderedPageBreak/>
              <w:t>կանխարգելման ազգային կենտրոն» ՊՈԱԿ-ի «Ռեֆերանս լաբորատոր կենտրոն» մասնաճյուղ</w:t>
            </w:r>
            <w:r>
              <w:rPr>
                <w:rFonts w:ascii="GHEA Grapalat" w:eastAsia="Times New Roman" w:hAnsi="GHEA Grapalat" w:cs="Times New Roman"/>
                <w:bCs/>
                <w:sz w:val="24"/>
                <w:szCs w:val="24"/>
                <w:lang w:val="hy-AM"/>
              </w:rPr>
              <w:t xml:space="preserve">ի,                 </w:t>
            </w:r>
            <w:r w:rsidRPr="00646C95">
              <w:rPr>
                <w:rFonts w:ascii="GHEA Grapalat" w:eastAsia="Times New Roman" w:hAnsi="GHEA Grapalat" w:cs="Times New Roman"/>
                <w:bCs/>
                <w:sz w:val="24"/>
                <w:szCs w:val="24"/>
                <w:lang w:val="hy-AM"/>
              </w:rPr>
              <w:t>«Հիվանդությունների վերահսկման և կանխարգելման ազգային կենտրոն» ՊՈԱԿ-ի «Գեղարքունիք» մասնաճյուղ</w:t>
            </w:r>
            <w:r>
              <w:rPr>
                <w:rFonts w:ascii="GHEA Grapalat" w:eastAsia="Times New Roman" w:hAnsi="GHEA Grapalat" w:cs="Times New Roman"/>
                <w:bCs/>
                <w:sz w:val="24"/>
                <w:szCs w:val="24"/>
                <w:lang w:val="hy-AM"/>
              </w:rPr>
              <w:t>ի</w:t>
            </w:r>
            <w:r w:rsidRPr="007413D5">
              <w:rPr>
                <w:rFonts w:ascii="GHEA Grapalat" w:eastAsia="Times New Roman" w:hAnsi="GHEA Grapalat" w:cs="Times New Roman"/>
                <w:bCs/>
                <w:sz w:val="24"/>
                <w:szCs w:val="24"/>
                <w:lang w:val="hy-AM"/>
              </w:rPr>
              <w:t>,</w:t>
            </w:r>
            <w:r w:rsidRPr="00646C95">
              <w:rPr>
                <w:lang w:val="hy-AM"/>
              </w:rPr>
              <w:t xml:space="preserve"> </w:t>
            </w:r>
            <w:r w:rsidRPr="00646C95">
              <w:rPr>
                <w:rFonts w:ascii="GHEA Grapalat" w:eastAsia="Times New Roman" w:hAnsi="GHEA Grapalat" w:cs="Times New Roman"/>
                <w:bCs/>
                <w:sz w:val="24"/>
                <w:szCs w:val="24"/>
                <w:lang w:val="hy-AM"/>
              </w:rPr>
              <w:t xml:space="preserve">«Հիվանդությունների վերահսկման և կանխարգելման ազգային կենտրոն»  ՊՈԱԿ-ի «Սյունիք» մասնաճյուղի  </w:t>
            </w:r>
            <w:r>
              <w:rPr>
                <w:rFonts w:ascii="GHEA Grapalat" w:eastAsia="Times New Roman" w:hAnsi="GHEA Grapalat" w:cs="Times New Roman"/>
                <w:bCs/>
                <w:sz w:val="24"/>
                <w:szCs w:val="24"/>
                <w:lang w:val="hy-AM"/>
              </w:rPr>
              <w:t xml:space="preserve">և </w:t>
            </w:r>
            <w:r w:rsidRPr="00646C95">
              <w:rPr>
                <w:rFonts w:ascii="GHEA Grapalat" w:eastAsia="Times New Roman" w:hAnsi="GHEA Grapalat" w:cs="Times New Roman"/>
                <w:bCs/>
                <w:sz w:val="24"/>
                <w:szCs w:val="24"/>
                <w:lang w:val="hy-AM"/>
              </w:rPr>
              <w:t>«Հիվանդությունների վերահսկման և կանխարգելման ազգային կենտրոն»  ՊՈԱԿ-ի «Շիրակ» մասնաճյուղի շենքերը և շինությունները</w:t>
            </w:r>
            <w:r>
              <w:rPr>
                <w:rFonts w:ascii="GHEA Grapalat" w:eastAsia="Times New Roman" w:hAnsi="GHEA Grapalat" w:cs="Times New Roman"/>
                <w:bCs/>
                <w:sz w:val="24"/>
                <w:szCs w:val="24"/>
                <w:lang w:val="hy-AM"/>
              </w:rPr>
              <w:t>՝ հետագայում անդրադառնալով առաջարկվող մյուս օբյեկտները պետական պահպանության վերցնելու հարցին։</w:t>
            </w:r>
          </w:p>
        </w:tc>
      </w:tr>
      <w:tr w:rsidR="008A5F06" w:rsidRPr="00AF2A07" w14:paraId="04035C61" w14:textId="77777777" w:rsidTr="004961E9">
        <w:trPr>
          <w:trHeight w:val="345"/>
        </w:trPr>
        <w:tc>
          <w:tcPr>
            <w:tcW w:w="11250" w:type="dxa"/>
            <w:vMerge w:val="restart"/>
            <w:shd w:val="clear" w:color="auto" w:fill="E0E0E0"/>
          </w:tcPr>
          <w:p w14:paraId="2169CF12" w14:textId="77777777" w:rsidR="008A5F06" w:rsidRPr="00AF2A07" w:rsidRDefault="008A5F06" w:rsidP="008A5F06">
            <w:pPr>
              <w:rPr>
                <w:rFonts w:ascii="GHEA Grapalat" w:hAnsi="GHEA Grapalat"/>
                <w:b/>
                <w:sz w:val="24"/>
                <w:szCs w:val="24"/>
                <w:lang w:val="hy-AM"/>
              </w:rPr>
            </w:pPr>
            <w:r w:rsidRPr="00AF2A07">
              <w:rPr>
                <w:rFonts w:ascii="GHEA Grapalat" w:eastAsia="Times New Roman" w:hAnsi="GHEA Grapalat" w:cs="Times New Roman"/>
                <w:b/>
                <w:sz w:val="24"/>
                <w:szCs w:val="24"/>
                <w:lang w:val="hy-AM"/>
              </w:rPr>
              <w:lastRenderedPageBreak/>
              <w:t xml:space="preserve">   13</w:t>
            </w:r>
            <w:r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ՀՀ բարձր տեխնոլոգիական արդյունաբերության նախարարություն</w:t>
            </w:r>
          </w:p>
        </w:tc>
        <w:tc>
          <w:tcPr>
            <w:tcW w:w="3510" w:type="dxa"/>
            <w:shd w:val="clear" w:color="auto" w:fill="E0E0E0"/>
          </w:tcPr>
          <w:p w14:paraId="73399B2F" w14:textId="77777777" w:rsidR="008A5F06" w:rsidRPr="00AF2A07" w:rsidRDefault="008A5F06" w:rsidP="008A5F06">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01/17</w:t>
            </w:r>
            <w:r w:rsidRPr="00AF2A07">
              <w:rPr>
                <w:rFonts w:ascii="GHEA Grapalat" w:eastAsia="Times New Roman" w:hAnsi="GHEA Grapalat" w:cs="Times New Roman"/>
                <w:b/>
                <w:sz w:val="24"/>
                <w:szCs w:val="24"/>
                <w:lang w:val="af-ZA"/>
              </w:rPr>
              <w:t>.</w:t>
            </w:r>
            <w:r w:rsidRPr="00AF2A07">
              <w:rPr>
                <w:rFonts w:ascii="GHEA Grapalat" w:eastAsia="Times New Roman" w:hAnsi="GHEA Grapalat" w:cs="Times New Roman"/>
                <w:b/>
                <w:sz w:val="24"/>
                <w:szCs w:val="24"/>
                <w:lang w:val="hy-AM"/>
              </w:rPr>
              <w:t>1/2238-2024</w:t>
            </w:r>
          </w:p>
        </w:tc>
      </w:tr>
      <w:tr w:rsidR="008A5F06" w:rsidRPr="00AF2A07" w14:paraId="0FE9A68F" w14:textId="77777777" w:rsidTr="004961E9">
        <w:trPr>
          <w:trHeight w:val="281"/>
        </w:trPr>
        <w:tc>
          <w:tcPr>
            <w:tcW w:w="11250" w:type="dxa"/>
            <w:vMerge/>
            <w:shd w:val="clear" w:color="auto" w:fill="E0E0E0"/>
          </w:tcPr>
          <w:p w14:paraId="0FFBA3EC"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43CC4E6E" w14:textId="77777777" w:rsidR="008A5F06" w:rsidRPr="00AF2A07" w:rsidRDefault="008A5F06" w:rsidP="008A5F06">
            <w:pPr>
              <w:spacing w:after="0"/>
              <w:jc w:val="center"/>
              <w:rPr>
                <w:rFonts w:ascii="GHEA Grapalat" w:eastAsia="Times New Roman" w:hAnsi="GHEA Grapalat" w:cs="Times New Roman"/>
                <w:b/>
                <w:sz w:val="24"/>
                <w:szCs w:val="24"/>
                <w:lang w:val="hy-AM" w:eastAsia="ru-RU"/>
              </w:rPr>
            </w:pPr>
            <w:r w:rsidRPr="00AF2A07">
              <w:rPr>
                <w:rFonts w:ascii="GHEA Grapalat" w:hAnsi="GHEA Grapalat"/>
                <w:b/>
                <w:sz w:val="24"/>
                <w:szCs w:val="24"/>
                <w:lang w:val="hy-AM"/>
              </w:rPr>
              <w:t>05</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03</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8A5F06" w:rsidRPr="00837B8B" w14:paraId="383234BF" w14:textId="77777777" w:rsidTr="004961E9">
        <w:trPr>
          <w:trHeight w:val="9204"/>
        </w:trPr>
        <w:tc>
          <w:tcPr>
            <w:tcW w:w="11250" w:type="dxa"/>
            <w:shd w:val="clear" w:color="auto" w:fill="auto"/>
          </w:tcPr>
          <w:p w14:paraId="11A77233" w14:textId="77777777" w:rsidR="008A5F06" w:rsidRPr="00837B8B" w:rsidRDefault="008A5F06" w:rsidP="008A5F06">
            <w:pPr>
              <w:spacing w:after="0"/>
              <w:ind w:firstLine="450"/>
              <w:contextualSpacing/>
              <w:jc w:val="both"/>
              <w:rPr>
                <w:rFonts w:ascii="GHEA Grapalat" w:eastAsia="Times New Roman" w:hAnsi="GHEA Grapalat"/>
                <w:sz w:val="24"/>
                <w:szCs w:val="24"/>
                <w:lang w:val="hy-AM"/>
              </w:rPr>
            </w:pPr>
            <w:r w:rsidRPr="00837B8B">
              <w:rPr>
                <w:rFonts w:ascii="GHEA Grapalat" w:eastAsia="Times New Roman" w:hAnsi="GHEA Grapalat"/>
                <w:sz w:val="24"/>
                <w:szCs w:val="24"/>
                <w:lang w:val="hy-AM"/>
              </w:rPr>
              <w:lastRenderedPageBreak/>
              <w:t>Ի պատասխան Ձեր՝ 2024 թվականի փետրվարի 21-</w:t>
            </w:r>
            <w:r w:rsidRPr="00837B8B">
              <w:rPr>
                <w:rFonts w:ascii="GHEA Grapalat" w:eastAsia="Times New Roman" w:hAnsi="GHEA Grapalat"/>
                <w:bCs/>
                <w:sz w:val="24"/>
                <w:szCs w:val="24"/>
                <w:lang w:val="hy-AM"/>
              </w:rPr>
              <w:t>ի N 43/21/24001-24 գրության</w:t>
            </w:r>
            <w:r w:rsidRPr="00837B8B">
              <w:rPr>
                <w:rFonts w:ascii="GHEA Grapalat" w:eastAsia="Times New Roman" w:hAnsi="GHEA Grapalat"/>
                <w:sz w:val="24"/>
                <w:szCs w:val="24"/>
                <w:lang w:val="hy-AM"/>
              </w:rPr>
              <w:t>, ուսումնասիրելով «Հայաստանի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 29-ի թիվ 1008-Ն որոշումն ուժը կորցրած ճանաչելու մասին</w:t>
            </w:r>
            <w:r w:rsidRPr="00837B8B">
              <w:rPr>
                <w:rFonts w:ascii="GHEA Grapalat" w:eastAsia="Times New Roman" w:hAnsi="GHEA Grapalat"/>
                <w:bCs/>
                <w:sz w:val="24"/>
                <w:szCs w:val="24"/>
                <w:lang w:val="hy-AM"/>
              </w:rPr>
              <w:t>» ՀՀ կառավարության որոշման նախագիծը (այսուհետ նաև՝ Նախագիծ),</w:t>
            </w:r>
            <w:r w:rsidRPr="00837B8B">
              <w:rPr>
                <w:rFonts w:ascii="GHEA Grapalat" w:eastAsia="Times New Roman" w:hAnsi="GHEA Grapalat"/>
                <w:sz w:val="24"/>
                <w:szCs w:val="24"/>
                <w:lang w:val="hy-AM"/>
              </w:rPr>
              <w:t xml:space="preserve"> տեղեկացնում եմ հետևյալը.</w:t>
            </w:r>
          </w:p>
          <w:p w14:paraId="5FD4D57C" w14:textId="77777777" w:rsidR="008A5F06" w:rsidRPr="00837B8B" w:rsidRDefault="008A5F06" w:rsidP="008A5F06">
            <w:pPr>
              <w:spacing w:after="0"/>
              <w:ind w:firstLine="450"/>
              <w:contextualSpacing/>
              <w:jc w:val="both"/>
              <w:rPr>
                <w:rFonts w:ascii="GHEA Grapalat" w:eastAsia="Times New Roman" w:hAnsi="GHEA Grapalat"/>
                <w:sz w:val="24"/>
                <w:szCs w:val="24"/>
                <w:lang w:val="hy-AM"/>
              </w:rPr>
            </w:pPr>
            <w:r w:rsidRPr="00837B8B">
              <w:rPr>
                <w:rFonts w:ascii="GHEA Grapalat" w:eastAsia="Times New Roman" w:hAnsi="GHEA Grapalat"/>
                <w:sz w:val="24"/>
                <w:szCs w:val="24"/>
                <w:lang w:val="hy-AM"/>
              </w:rPr>
              <w:t xml:space="preserve"> Նախագծի 1-ին կետի 1-ին և 2-րդ ենթակետերով նախատեսվում է համաձայն N 1 և N 2 հավելվածների հաստատել պետական բյուջեի միջոցների հաշվին պետական պահպանության ենթակա </w:t>
            </w:r>
            <w:r w:rsidRPr="00837B8B">
              <w:rPr>
                <w:rFonts w:ascii="GHEA Grapalat" w:eastAsia="Times New Roman" w:hAnsi="GHEA Grapalat"/>
                <w:b/>
                <w:sz w:val="24"/>
                <w:szCs w:val="24"/>
                <w:lang w:val="hy-AM"/>
              </w:rPr>
              <w:t>պետական մարմինների</w:t>
            </w:r>
            <w:r w:rsidRPr="00837B8B">
              <w:rPr>
                <w:rFonts w:ascii="GHEA Grapalat" w:eastAsia="Times New Roman" w:hAnsi="GHEA Grapalat"/>
                <w:sz w:val="24"/>
                <w:szCs w:val="24"/>
                <w:lang w:val="hy-AM"/>
              </w:rPr>
              <w:t xml:space="preserve"> և կազմակերպությունների շենքերի ու շինությունների, ինչպես նաև կարևորագույն նշանակության օբյեկտների ցանկը, և միաժամանակ նախատեսվում է ուժը կորցրած ճանաչել ՀՀ կառավարության 2004 թվականի ապրիլի 29-ի թիվ 1008-Ն որոշումը: Նախագծի ընդունման արդյունքում, Նախագծով նախատեսված հավելվածներում բացակայում են </w:t>
            </w:r>
            <w:r w:rsidRPr="00837B8B">
              <w:rPr>
                <w:rFonts w:ascii="GHEA Grapalat" w:eastAsia="Times New Roman" w:hAnsi="GHEA Grapalat"/>
                <w:b/>
                <w:sz w:val="24"/>
                <w:szCs w:val="24"/>
                <w:lang w:val="hy-AM"/>
              </w:rPr>
              <w:t>պետական մարմինների շենքերը և շինությունները</w:t>
            </w:r>
            <w:r w:rsidRPr="00837B8B">
              <w:rPr>
                <w:rFonts w:ascii="GHEA Grapalat" w:eastAsia="Times New Roman" w:hAnsi="GHEA Grapalat"/>
                <w:sz w:val="24"/>
                <w:szCs w:val="24"/>
                <w:lang w:val="hy-AM"/>
              </w:rPr>
              <w:t xml:space="preserve">, մինչդեռ Նախագծի կարգավորման առարկայի շրջանակներում նախատեսվում է նաև պետական մարմինների շենքերի և շինությունների պահպանությունը ևս: </w:t>
            </w:r>
          </w:p>
          <w:p w14:paraId="030ED06A" w14:textId="77777777" w:rsidR="008A5F06" w:rsidRPr="00837B8B" w:rsidRDefault="008A5F06" w:rsidP="008A5F06">
            <w:pPr>
              <w:spacing w:after="0"/>
              <w:ind w:firstLine="450"/>
              <w:contextualSpacing/>
              <w:jc w:val="both"/>
              <w:rPr>
                <w:rFonts w:ascii="GHEA Grapalat" w:eastAsia="Times New Roman" w:hAnsi="GHEA Grapalat"/>
                <w:sz w:val="24"/>
                <w:szCs w:val="24"/>
                <w:lang w:val="hy-AM"/>
              </w:rPr>
            </w:pPr>
            <w:r w:rsidRPr="00837B8B">
              <w:rPr>
                <w:rFonts w:ascii="GHEA Grapalat" w:eastAsia="Times New Roman" w:hAnsi="GHEA Grapalat"/>
                <w:sz w:val="24"/>
                <w:szCs w:val="24"/>
                <w:lang w:val="hy-AM"/>
              </w:rPr>
              <w:t>Նշվածի կապակցությամբ հարկ է նկատել, որ պետական պահպանության ենթակա օբյեկտների ցանկերի հաստատման անհրաժեշտությունը բխում է «Ոստիկանության մասին» օրենքի 15-րդ հոդվածի 2-րդ մասից, որին, որպես լիազորող նորմ հղում է կատարված նաև Նախագծի նախաբանում, այն է.</w:t>
            </w:r>
          </w:p>
          <w:p w14:paraId="6A5E283B" w14:textId="77777777" w:rsidR="008A5F06" w:rsidRPr="00837B8B" w:rsidRDefault="008A5F06" w:rsidP="008A5F06">
            <w:pPr>
              <w:spacing w:after="0"/>
              <w:ind w:firstLine="450"/>
              <w:contextualSpacing/>
              <w:jc w:val="both"/>
              <w:rPr>
                <w:rFonts w:ascii="GHEA Grapalat" w:eastAsia="Times New Roman" w:hAnsi="GHEA Grapalat"/>
                <w:sz w:val="24"/>
                <w:szCs w:val="24"/>
                <w:lang w:val="hy-AM"/>
              </w:rPr>
            </w:pPr>
            <w:r w:rsidRPr="00837B8B">
              <w:rPr>
                <w:rFonts w:ascii="GHEA Grapalat" w:eastAsia="Times New Roman" w:hAnsi="GHEA Grapalat"/>
                <w:sz w:val="24"/>
                <w:szCs w:val="24"/>
                <w:lang w:val="hy-AM"/>
              </w:rPr>
              <w:t>«Ոստիկանության կողմից</w:t>
            </w:r>
            <w:r w:rsidRPr="00837B8B">
              <w:rPr>
                <w:rFonts w:ascii="GHEA Grapalat" w:eastAsia="Times New Roman" w:hAnsi="GHEA Grapalat" w:cs="Calibri"/>
                <w:sz w:val="24"/>
                <w:szCs w:val="24"/>
                <w:lang w:val="hy-AM"/>
              </w:rPr>
              <w:t xml:space="preserve"> </w:t>
            </w:r>
            <w:hyperlink r:id="rId8" w:history="1">
              <w:r w:rsidRPr="00837B8B">
                <w:rPr>
                  <w:rFonts w:ascii="GHEA Grapalat" w:eastAsia="Times New Roman" w:hAnsi="GHEA Grapalat"/>
                  <w:b/>
                  <w:sz w:val="24"/>
                  <w:szCs w:val="24"/>
                  <w:lang w:val="hy-AM"/>
                </w:rPr>
                <w:t>պետական պահպանության ենթակա պետական մարմինների և կազմակերպությունների շենքերի ու շինությունների</w:t>
              </w:r>
            </w:hyperlink>
            <w:r w:rsidRPr="00837B8B">
              <w:rPr>
                <w:rFonts w:ascii="GHEA Grapalat" w:eastAsia="Times New Roman" w:hAnsi="GHEA Grapalat"/>
                <w:b/>
                <w:sz w:val="24"/>
                <w:szCs w:val="24"/>
                <w:lang w:val="hy-AM"/>
              </w:rPr>
              <w:t>, ինչպես նաև</w:t>
            </w:r>
            <w:r w:rsidRPr="00837B8B">
              <w:rPr>
                <w:rFonts w:ascii="GHEA Grapalat" w:eastAsia="Times New Roman" w:hAnsi="GHEA Grapalat" w:cs="Calibri"/>
                <w:b/>
                <w:sz w:val="24"/>
                <w:szCs w:val="24"/>
                <w:lang w:val="hy-AM"/>
              </w:rPr>
              <w:t xml:space="preserve"> </w:t>
            </w:r>
            <w:hyperlink r:id="rId9" w:history="1">
              <w:r w:rsidRPr="00837B8B">
                <w:rPr>
                  <w:rFonts w:ascii="GHEA Grapalat" w:eastAsia="Times New Roman" w:hAnsi="GHEA Grapalat"/>
                  <w:b/>
                  <w:sz w:val="24"/>
                  <w:szCs w:val="24"/>
                  <w:lang w:val="hy-AM"/>
                </w:rPr>
                <w:t>կարևորագույն նշանակության օբյեկտների</w:t>
              </w:r>
            </w:hyperlink>
            <w:r w:rsidRPr="00837B8B">
              <w:rPr>
                <w:rFonts w:ascii="GHEA Grapalat" w:eastAsia="Times New Roman" w:hAnsi="GHEA Grapalat" w:cs="Calibri"/>
                <w:b/>
                <w:sz w:val="24"/>
                <w:szCs w:val="24"/>
                <w:lang w:val="hy-AM"/>
              </w:rPr>
              <w:t xml:space="preserve"> </w:t>
            </w:r>
            <w:r w:rsidRPr="00837B8B">
              <w:rPr>
                <w:rFonts w:ascii="GHEA Grapalat" w:eastAsia="Times New Roman" w:hAnsi="GHEA Grapalat" w:cs="GHEA Grapalat"/>
                <w:b/>
                <w:sz w:val="24"/>
                <w:szCs w:val="24"/>
                <w:lang w:val="hy-AM"/>
              </w:rPr>
              <w:t>ցանկերը</w:t>
            </w:r>
            <w:r w:rsidRPr="00837B8B">
              <w:rPr>
                <w:rFonts w:ascii="GHEA Grapalat" w:eastAsia="Times New Roman" w:hAnsi="GHEA Grapalat"/>
                <w:sz w:val="24"/>
                <w:szCs w:val="24"/>
                <w:lang w:val="hy-AM"/>
              </w:rPr>
              <w:t xml:space="preserve"> </w:t>
            </w:r>
            <w:r w:rsidRPr="00837B8B">
              <w:rPr>
                <w:rFonts w:ascii="GHEA Grapalat" w:eastAsia="Times New Roman" w:hAnsi="GHEA Grapalat" w:cs="GHEA Grapalat"/>
                <w:sz w:val="24"/>
                <w:szCs w:val="24"/>
                <w:lang w:val="hy-AM"/>
              </w:rPr>
              <w:t>հաստատում</w:t>
            </w:r>
            <w:r w:rsidRPr="00837B8B">
              <w:rPr>
                <w:rFonts w:ascii="GHEA Grapalat" w:eastAsia="Times New Roman" w:hAnsi="GHEA Grapalat"/>
                <w:sz w:val="24"/>
                <w:szCs w:val="24"/>
                <w:lang w:val="hy-AM"/>
              </w:rPr>
              <w:t xml:space="preserve"> </w:t>
            </w:r>
            <w:r w:rsidRPr="00837B8B">
              <w:rPr>
                <w:rFonts w:ascii="GHEA Grapalat" w:eastAsia="Times New Roman" w:hAnsi="GHEA Grapalat" w:cs="GHEA Grapalat"/>
                <w:sz w:val="24"/>
                <w:szCs w:val="24"/>
                <w:lang w:val="hy-AM"/>
              </w:rPr>
              <w:t>է</w:t>
            </w:r>
            <w:r w:rsidRPr="00837B8B">
              <w:rPr>
                <w:rFonts w:ascii="GHEA Grapalat" w:eastAsia="Times New Roman" w:hAnsi="GHEA Grapalat"/>
                <w:sz w:val="24"/>
                <w:szCs w:val="24"/>
                <w:lang w:val="hy-AM"/>
              </w:rPr>
              <w:t xml:space="preserve"> </w:t>
            </w:r>
            <w:r w:rsidRPr="00837B8B">
              <w:rPr>
                <w:rFonts w:ascii="GHEA Grapalat" w:eastAsia="Times New Roman" w:hAnsi="GHEA Grapalat" w:cs="GHEA Grapalat"/>
                <w:sz w:val="24"/>
                <w:szCs w:val="24"/>
                <w:lang w:val="hy-AM"/>
              </w:rPr>
              <w:t>Կառավարությունը</w:t>
            </w:r>
            <w:r w:rsidRPr="00837B8B">
              <w:rPr>
                <w:rFonts w:ascii="GHEA Grapalat" w:eastAsia="Times New Roman" w:hAnsi="GHEA Grapalat"/>
                <w:sz w:val="24"/>
                <w:szCs w:val="24"/>
                <w:lang w:val="hy-AM"/>
              </w:rPr>
              <w:t>:»:</w:t>
            </w:r>
          </w:p>
          <w:p w14:paraId="0B0FEB76" w14:textId="551A564F" w:rsidR="008A5F06" w:rsidRPr="00837B8B" w:rsidRDefault="008A5F06" w:rsidP="008A5F06">
            <w:pPr>
              <w:spacing w:after="0"/>
              <w:ind w:firstLine="450"/>
              <w:contextualSpacing/>
              <w:jc w:val="both"/>
              <w:rPr>
                <w:rFonts w:ascii="GHEA Grapalat" w:eastAsia="Times New Roman" w:hAnsi="GHEA Grapalat"/>
                <w:sz w:val="24"/>
                <w:szCs w:val="24"/>
                <w:lang w:val="hy-AM"/>
              </w:rPr>
            </w:pPr>
            <w:r w:rsidRPr="00837B8B">
              <w:rPr>
                <w:rFonts w:ascii="GHEA Grapalat" w:eastAsia="Times New Roman" w:hAnsi="GHEA Grapalat"/>
                <w:sz w:val="24"/>
                <w:szCs w:val="24"/>
                <w:lang w:val="hy-AM"/>
              </w:rPr>
              <w:t>Այսինքն, վերոնշյալ գործող կարգավորմամբ ակնհայտ է, որ օրենսդիրը սահմանել է ՀՀ</w:t>
            </w:r>
          </w:p>
        </w:tc>
        <w:tc>
          <w:tcPr>
            <w:tcW w:w="3510" w:type="dxa"/>
            <w:shd w:val="clear" w:color="auto" w:fill="auto"/>
          </w:tcPr>
          <w:p w14:paraId="5EB3543B" w14:textId="77777777" w:rsidR="00837B8B" w:rsidRPr="00557411" w:rsidRDefault="00837B8B" w:rsidP="00837B8B">
            <w:pPr>
              <w:spacing w:after="0"/>
              <w:ind w:right="-104"/>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t>Ընդունվել է</w:t>
            </w:r>
          </w:p>
          <w:p w14:paraId="3B43EEF0" w14:textId="20B34AC7" w:rsidR="008A5F06" w:rsidRPr="008C7832" w:rsidRDefault="008A5F06" w:rsidP="00557411">
            <w:pPr>
              <w:spacing w:after="0"/>
              <w:jc w:val="both"/>
              <w:rPr>
                <w:rFonts w:ascii="GHEA Grapalat" w:eastAsia="Times New Roman" w:hAnsi="GHEA Grapalat" w:cs="Times New Roman"/>
                <w:color w:val="FF0000"/>
                <w:sz w:val="24"/>
                <w:szCs w:val="24"/>
                <w:lang w:val="hy-AM"/>
              </w:rPr>
            </w:pPr>
          </w:p>
        </w:tc>
      </w:tr>
      <w:tr w:rsidR="008A5F06" w:rsidRPr="00837B8B" w14:paraId="2E4788AE" w14:textId="77777777" w:rsidTr="004961E9">
        <w:trPr>
          <w:trHeight w:val="1550"/>
        </w:trPr>
        <w:tc>
          <w:tcPr>
            <w:tcW w:w="11250" w:type="dxa"/>
            <w:shd w:val="clear" w:color="auto" w:fill="auto"/>
          </w:tcPr>
          <w:p w14:paraId="09534894" w14:textId="45C20EDC" w:rsidR="008A5F06" w:rsidRPr="00837B8B" w:rsidRDefault="008A5F06" w:rsidP="008A5F06">
            <w:pPr>
              <w:spacing w:after="0"/>
              <w:contextualSpacing/>
              <w:jc w:val="both"/>
              <w:rPr>
                <w:rFonts w:ascii="GHEA Grapalat" w:eastAsia="Times New Roman" w:hAnsi="GHEA Grapalat"/>
                <w:sz w:val="24"/>
                <w:szCs w:val="24"/>
                <w:lang w:val="hy-AM"/>
              </w:rPr>
            </w:pPr>
            <w:r w:rsidRPr="00837B8B">
              <w:rPr>
                <w:rFonts w:ascii="GHEA Grapalat" w:eastAsia="Times New Roman" w:hAnsi="GHEA Grapalat"/>
                <w:sz w:val="24"/>
                <w:szCs w:val="24"/>
                <w:lang w:val="hy-AM"/>
              </w:rPr>
              <w:t xml:space="preserve">կառավարության կողմից հաստատված/հաստատվող ցանկերում ներառման ենթակա  օբյեկտների շրջանակը, իսկ այդ պարագայում պետական պահպանության ենթակա  պետական մարմինների շենքերը և շինությունները Նախագծի հավելվածներում չներառելը չի բխում «Ոստիկանության մասին» օրենքի վերոնշյալ նորմից: </w:t>
            </w:r>
          </w:p>
          <w:p w14:paraId="2AEE118E" w14:textId="75D97BB5" w:rsidR="008A5F06" w:rsidRPr="00837B8B" w:rsidRDefault="008A5F06" w:rsidP="008A5F06">
            <w:pPr>
              <w:spacing w:after="0"/>
              <w:ind w:firstLine="450"/>
              <w:contextualSpacing/>
              <w:jc w:val="both"/>
              <w:rPr>
                <w:rFonts w:ascii="GHEA Grapalat" w:eastAsia="Times New Roman" w:hAnsi="GHEA Grapalat"/>
                <w:sz w:val="24"/>
                <w:szCs w:val="24"/>
                <w:lang w:val="hy-AM"/>
              </w:rPr>
            </w:pPr>
          </w:p>
        </w:tc>
        <w:tc>
          <w:tcPr>
            <w:tcW w:w="3510" w:type="dxa"/>
            <w:shd w:val="clear" w:color="auto" w:fill="auto"/>
          </w:tcPr>
          <w:p w14:paraId="0A245117" w14:textId="77777777" w:rsidR="008A5F06" w:rsidRPr="008C7832" w:rsidRDefault="008A5F06" w:rsidP="008A5F06">
            <w:pPr>
              <w:spacing w:after="0"/>
              <w:rPr>
                <w:rFonts w:ascii="GHEA Grapalat" w:eastAsia="Times New Roman" w:hAnsi="GHEA Grapalat" w:cs="Times New Roman"/>
                <w:color w:val="FF0000"/>
                <w:sz w:val="24"/>
                <w:szCs w:val="24"/>
                <w:lang w:val="hy-AM"/>
              </w:rPr>
            </w:pPr>
          </w:p>
        </w:tc>
      </w:tr>
      <w:tr w:rsidR="008A5F06" w:rsidRPr="002A773F" w14:paraId="49E5DA6B" w14:textId="77777777" w:rsidTr="004961E9">
        <w:trPr>
          <w:trHeight w:val="5898"/>
        </w:trPr>
        <w:tc>
          <w:tcPr>
            <w:tcW w:w="11250" w:type="dxa"/>
            <w:shd w:val="clear" w:color="auto" w:fill="auto"/>
          </w:tcPr>
          <w:p w14:paraId="0ED4F5AA" w14:textId="77777777" w:rsidR="008A5F06" w:rsidRPr="00AF2A07" w:rsidRDefault="008A5F06" w:rsidP="008A5F06">
            <w:pPr>
              <w:spacing w:after="0"/>
              <w:ind w:firstLine="450"/>
              <w:contextualSpacing/>
              <w:jc w:val="both"/>
              <w:rPr>
                <w:rFonts w:ascii="GHEA Grapalat" w:eastAsia="Times New Roman" w:hAnsi="GHEA Grapalat"/>
                <w:sz w:val="24"/>
                <w:szCs w:val="24"/>
                <w:lang w:val="hy-AM"/>
              </w:rPr>
            </w:pPr>
            <w:r w:rsidRPr="00AF2A07">
              <w:rPr>
                <w:rFonts w:ascii="GHEA Grapalat" w:eastAsia="Times New Roman" w:hAnsi="GHEA Grapalat"/>
                <w:sz w:val="24"/>
                <w:szCs w:val="24"/>
                <w:lang w:val="hy-AM"/>
              </w:rPr>
              <w:t xml:space="preserve">Բացի նշվածից, անդրադառնալով պետական պահպանության և «Մասնավոր պահնորդական գործունեության մասին» օրենքի շրջանակներում պահպանության ծառայության մատուցման հետ Նախագծի հիմնավորմամբ զուգահեռներ տանելու  հանգամանքին, հարկ է նշել, որ հիշյալ օրենքի գործողությունը տարածվում է Հայաստանի Հանրապետության տարածքում իրականացվող թիկնապահական և պահնորդական գործունեության վրա, իսկ նույն օրենքի 2-րդ հոդվածի համաձայն՝ </w:t>
            </w:r>
            <w:r w:rsidRPr="00AF2A07">
              <w:rPr>
                <w:rStyle w:val="Emphasis"/>
                <w:rFonts w:ascii="GHEA Grapalat" w:hAnsi="GHEA Grapalat"/>
                <w:b/>
                <w:bCs/>
                <w:i w:val="0"/>
                <w:iCs w:val="0"/>
                <w:color w:val="000000"/>
                <w:sz w:val="24"/>
                <w:szCs w:val="24"/>
                <w:shd w:val="clear" w:color="auto" w:fill="FFFFFF"/>
                <w:lang w:val="hy-AM"/>
              </w:rPr>
              <w:t>թիկնապահական և պահնորդական գործունեություն</w:t>
            </w:r>
            <w:r w:rsidRPr="00AF2A07">
              <w:rPr>
                <w:rFonts w:ascii="GHEA Grapalat" w:hAnsi="GHEA Grapalat"/>
                <w:b/>
                <w:bCs/>
                <w:color w:val="000000"/>
                <w:sz w:val="24"/>
                <w:szCs w:val="24"/>
                <w:shd w:val="clear" w:color="auto" w:fill="FFFFFF"/>
                <w:lang w:val="hy-AM"/>
              </w:rPr>
              <w:t>ը</w:t>
            </w:r>
            <w:r w:rsidRPr="00AF2A07">
              <w:rPr>
                <w:rFonts w:ascii="GHEA Grapalat" w:hAnsi="GHEA Grapalat"/>
                <w:color w:val="000000"/>
                <w:sz w:val="24"/>
                <w:szCs w:val="24"/>
                <w:shd w:val="clear" w:color="auto" w:fill="FFFFFF"/>
                <w:lang w:val="hy-AM"/>
              </w:rPr>
              <w:t xml:space="preserve"> ենթադրում է լիցենզավորման ենթակա գործունեություն, որն իրականացվում է պայմանագրային (վճարովի) հիմունքներով, ոչ պետական կազմակերպության կողմից </w:t>
            </w:r>
            <w:r w:rsidRPr="00AF2A07">
              <w:rPr>
                <w:rFonts w:ascii="GHEA Grapalat" w:hAnsi="GHEA Grapalat"/>
                <w:b/>
                <w:color w:val="000000"/>
                <w:sz w:val="24"/>
                <w:szCs w:val="24"/>
                <w:u w:val="single"/>
                <w:shd w:val="clear" w:color="auto" w:fill="FFFFFF"/>
                <w:lang w:val="hy-AM"/>
              </w:rPr>
              <w:t>ֆիզիկական և իրավաբանական անձանց</w:t>
            </w:r>
            <w:r w:rsidRPr="00AF2A07">
              <w:rPr>
                <w:rFonts w:ascii="GHEA Grapalat" w:hAnsi="GHEA Grapalat"/>
                <w:b/>
                <w:color w:val="000000"/>
                <w:sz w:val="24"/>
                <w:szCs w:val="24"/>
                <w:shd w:val="clear" w:color="auto" w:fill="FFFFFF"/>
                <w:lang w:val="hy-AM"/>
              </w:rPr>
              <w:t xml:space="preserve"> թիկնապահական և պահնորդական ծառայություններ մատուցելու նպատակով:</w:t>
            </w:r>
            <w:r w:rsidRPr="00AF2A07">
              <w:rPr>
                <w:rFonts w:ascii="GHEA Grapalat" w:eastAsia="Times New Roman" w:hAnsi="GHEA Grapalat"/>
                <w:sz w:val="24"/>
                <w:szCs w:val="24"/>
                <w:lang w:val="hy-AM"/>
              </w:rPr>
              <w:t xml:space="preserve"> Այսինքն, ստացվում է, որ «Մասնավոր պահնորդական գործունեության մասին» օրենքի կարգավորման առարկան չի ներառում պետական մարմինների շենքերի և շինությունների մասով պահպանություն իրականացման հնարավորությունը:</w:t>
            </w:r>
          </w:p>
        </w:tc>
        <w:tc>
          <w:tcPr>
            <w:tcW w:w="3510" w:type="dxa"/>
            <w:shd w:val="clear" w:color="auto" w:fill="auto"/>
          </w:tcPr>
          <w:p w14:paraId="5B2E45A4" w14:textId="77777777" w:rsidR="00557411" w:rsidRPr="00557411" w:rsidRDefault="00557411" w:rsidP="00557411">
            <w:pPr>
              <w:spacing w:after="0"/>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t>Չի ընդունվել</w:t>
            </w:r>
          </w:p>
          <w:p w14:paraId="55DF3615" w14:textId="70A467EB" w:rsidR="008A5F06" w:rsidRDefault="008A5F06" w:rsidP="00557411">
            <w:pPr>
              <w:spacing w:after="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Հարկ է նշել, որ ՀՀ քաղաքացիական օրենսգրքի 128-րդ հոդվածի 1-ին մասի համաձայն՝ Հայաստանի Հանրապետությունը և համայնքները քաղաքացիական օրենսդրությամբ ու այլ իրավական ակտերով կարգավորող հարաբերություններում հանդես են գալիս այդ իրավահարաբերությունների մյուս մասնակիցների՝ քաղաքացիների և իրավաբանական անձանց հետ հավասար հիմունքներով։ Նույն օրենսգրքի 132-րդ հոդվածի               1-ին մասի 2-րդ կետի համաձայն՝ քաղաքացիական իրավունքների օբյեկտներ են նաև աշխատանքները և </w:t>
            </w:r>
            <w:r>
              <w:rPr>
                <w:rFonts w:ascii="GHEA Grapalat" w:eastAsia="Times New Roman" w:hAnsi="GHEA Grapalat" w:cs="Times New Roman"/>
                <w:sz w:val="24"/>
                <w:szCs w:val="24"/>
                <w:lang w:val="hy-AM"/>
              </w:rPr>
              <w:lastRenderedPageBreak/>
              <w:t>ծառայությունները, հետևաբար մասնավոր պահնորդական գործունեություն իրականացնող կազմակերպությունների կողմից պետական կազմակերպություններին քաղաքացիաիրավական պայմանագրի հիման վրա մասնավոր պահնորդական ծառայություններ մատուցելու օրենսդրական արգելք առկա չէ։</w:t>
            </w:r>
          </w:p>
          <w:p w14:paraId="1AE12219" w14:textId="601662F5" w:rsidR="008A5F06" w:rsidRPr="007F4890" w:rsidRDefault="008A5F06" w:rsidP="00557411">
            <w:pPr>
              <w:spacing w:after="0"/>
              <w:jc w:val="both"/>
              <w:rPr>
                <w:rFonts w:ascii="GHEA Grapalat" w:eastAsia="Times New Roman" w:hAnsi="GHEA Grapalat" w:cs="Times New Roman"/>
                <w:sz w:val="24"/>
                <w:szCs w:val="24"/>
                <w:lang w:val="hy-AM"/>
              </w:rPr>
            </w:pPr>
          </w:p>
        </w:tc>
      </w:tr>
      <w:tr w:rsidR="008A5F06" w:rsidRPr="00AF2A07" w14:paraId="70AEA556" w14:textId="77777777" w:rsidTr="004961E9">
        <w:trPr>
          <w:trHeight w:val="345"/>
        </w:trPr>
        <w:tc>
          <w:tcPr>
            <w:tcW w:w="11250" w:type="dxa"/>
            <w:vMerge w:val="restart"/>
            <w:shd w:val="clear" w:color="auto" w:fill="E0E0E0"/>
          </w:tcPr>
          <w:p w14:paraId="791E48C4" w14:textId="77777777" w:rsidR="008A5F06" w:rsidRPr="00AF2A07" w:rsidRDefault="008A5F06" w:rsidP="008A5F06">
            <w:pPr>
              <w:spacing w:after="0"/>
              <w:rPr>
                <w:rFonts w:ascii="GHEA Grapalat" w:eastAsia="Times New Roman" w:hAnsi="GHEA Grapalat" w:cs="Times New Roman"/>
                <w:b/>
                <w:bCs/>
                <w:sz w:val="24"/>
                <w:szCs w:val="24"/>
                <w:lang w:val="af-ZA"/>
              </w:rPr>
            </w:pPr>
            <w:r w:rsidRPr="00AF2A07">
              <w:rPr>
                <w:rFonts w:ascii="GHEA Grapalat" w:eastAsia="Times New Roman" w:hAnsi="GHEA Grapalat" w:cs="Times New Roman"/>
                <w:b/>
                <w:sz w:val="24"/>
                <w:szCs w:val="24"/>
                <w:lang w:val="hy-AM"/>
              </w:rPr>
              <w:lastRenderedPageBreak/>
              <w:t>14</w:t>
            </w:r>
            <w:r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ՀՀ էկոնոմիկայի նախարարություն</w:t>
            </w:r>
          </w:p>
        </w:tc>
        <w:tc>
          <w:tcPr>
            <w:tcW w:w="3510" w:type="dxa"/>
            <w:shd w:val="clear" w:color="auto" w:fill="E0E0E0"/>
          </w:tcPr>
          <w:p w14:paraId="19DA8F0D" w14:textId="77777777" w:rsidR="008A5F06" w:rsidRPr="00AF2A07" w:rsidRDefault="008A5F06" w:rsidP="008A5F06">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01/4337</w:t>
            </w:r>
            <w:r w:rsidRPr="00AF2A07">
              <w:rPr>
                <w:rFonts w:ascii="GHEA Grapalat" w:eastAsia="Times New Roman" w:hAnsi="GHEA Grapalat" w:cs="Cambria Math"/>
                <w:b/>
                <w:sz w:val="24"/>
                <w:szCs w:val="24"/>
                <w:lang w:val="hy-AM" w:eastAsia="ru-RU"/>
              </w:rPr>
              <w:t>-2024</w:t>
            </w:r>
          </w:p>
        </w:tc>
      </w:tr>
      <w:tr w:rsidR="008A5F06" w:rsidRPr="00AF2A07" w14:paraId="3099D285" w14:textId="77777777" w:rsidTr="004961E9">
        <w:trPr>
          <w:trHeight w:val="281"/>
        </w:trPr>
        <w:tc>
          <w:tcPr>
            <w:tcW w:w="11250" w:type="dxa"/>
            <w:vMerge/>
            <w:shd w:val="clear" w:color="auto" w:fill="auto"/>
          </w:tcPr>
          <w:p w14:paraId="7709B63F"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4AA17F34" w14:textId="77777777" w:rsidR="008A5F06" w:rsidRPr="00AF2A07" w:rsidRDefault="008A5F06" w:rsidP="008A5F06">
            <w:pPr>
              <w:spacing w:after="0"/>
              <w:jc w:val="center"/>
              <w:rPr>
                <w:rFonts w:ascii="GHEA Grapalat" w:eastAsia="Times New Roman" w:hAnsi="GHEA Grapalat" w:cs="Times New Roman"/>
                <w:b/>
                <w:sz w:val="24"/>
                <w:szCs w:val="24"/>
                <w:lang w:val="hy-AM" w:eastAsia="ru-RU"/>
              </w:rPr>
            </w:pPr>
            <w:r w:rsidRPr="00AF2A07">
              <w:rPr>
                <w:rFonts w:ascii="GHEA Grapalat" w:hAnsi="GHEA Grapalat"/>
                <w:b/>
                <w:sz w:val="24"/>
                <w:szCs w:val="24"/>
                <w:lang w:val="hy-AM"/>
              </w:rPr>
              <w:t>05</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03</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8A5F06" w:rsidRPr="002A773F" w14:paraId="4495C080" w14:textId="77777777" w:rsidTr="004961E9">
        <w:trPr>
          <w:trHeight w:val="6956"/>
        </w:trPr>
        <w:tc>
          <w:tcPr>
            <w:tcW w:w="11250" w:type="dxa"/>
            <w:shd w:val="clear" w:color="auto" w:fill="auto"/>
          </w:tcPr>
          <w:p w14:paraId="182E0FFC" w14:textId="77777777" w:rsidR="008A5F06" w:rsidRPr="00AF2A07" w:rsidRDefault="008A5F06" w:rsidP="008A5F06">
            <w:pPr>
              <w:spacing w:after="0"/>
              <w:ind w:firstLine="567"/>
              <w:jc w:val="both"/>
              <w:rPr>
                <w:rFonts w:ascii="GHEA Grapalat" w:hAnsi="GHEA Grapalat"/>
                <w:sz w:val="24"/>
                <w:szCs w:val="24"/>
                <w:lang w:val="hy-AM"/>
              </w:rPr>
            </w:pPr>
            <w:r w:rsidRPr="00AF2A07">
              <w:rPr>
                <w:rFonts w:ascii="GHEA Grapalat" w:eastAsia="Calibri" w:hAnsi="GHEA Grapalat" w:cs="Sylfaen"/>
                <w:sz w:val="24"/>
                <w:szCs w:val="24"/>
                <w:lang w:val="hy-AM"/>
              </w:rPr>
              <w:lastRenderedPageBreak/>
              <w:t xml:space="preserve">Ուսումնասիրելով </w:t>
            </w:r>
            <w:r w:rsidRPr="00AF2A07">
              <w:rPr>
                <w:rFonts w:ascii="GHEA Grapalat" w:hAnsi="GHEA Grapalat"/>
                <w:color w:val="000000"/>
                <w:sz w:val="24"/>
                <w:szCs w:val="24"/>
                <w:lang w:val="hy-AM"/>
              </w:rPr>
              <w:t xml:space="preserve">2024 թվականի փետրվարի 21-ի N </w:t>
            </w:r>
            <w:r w:rsidRPr="00AF2A07">
              <w:rPr>
                <w:rFonts w:ascii="GHEA Grapalat" w:hAnsi="GHEA Grapalat"/>
                <w:color w:val="000000"/>
                <w:sz w:val="24"/>
                <w:szCs w:val="24"/>
                <w:shd w:val="clear" w:color="auto" w:fill="FFFFFF"/>
                <w:lang w:val="hy-AM"/>
              </w:rPr>
              <w:t>43/21/24001-24</w:t>
            </w:r>
            <w:r w:rsidRPr="00AF2A07">
              <w:rPr>
                <w:rFonts w:ascii="GHEA Grapalat" w:hAnsi="GHEA Grapalat"/>
                <w:sz w:val="24"/>
                <w:szCs w:val="24"/>
                <w:lang w:val="hy-AM"/>
              </w:rPr>
              <w:t xml:space="preserve"> գրությամբ ներկայացված </w:t>
            </w:r>
            <w:r w:rsidRPr="00AF2A07">
              <w:rPr>
                <w:rFonts w:ascii="GHEA Grapalat" w:hAnsi="GHEA Grapalat"/>
                <w:color w:val="000000"/>
                <w:sz w:val="24"/>
                <w:szCs w:val="24"/>
                <w:lang w:val="hy-AM"/>
              </w:rPr>
              <w:t xml:space="preserve">«Հայաստանի </w:t>
            </w:r>
            <w:r w:rsidRPr="00AF2A07">
              <w:rPr>
                <w:rFonts w:ascii="GHEA Grapalat" w:eastAsia="Times New Roman" w:hAnsi="GHEA Grapalat" w:cs="Sylfaen"/>
                <w:sz w:val="24"/>
                <w:szCs w:val="24"/>
                <w:lang w:val="hy-AM" w:eastAsia="ru-RU"/>
              </w:rPr>
              <w:t xml:space="preserve">Հանրապետության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 29-ի N 1008-Ն որոշումն ուժը կորցրած ճանաչելու մասին» Հայաստանի Հանրապետության կառավարության որոշման </w:t>
            </w:r>
            <w:r w:rsidRPr="00AF2A07">
              <w:rPr>
                <w:rFonts w:ascii="GHEA Grapalat" w:eastAsia="Calibri" w:hAnsi="GHEA Grapalat" w:cs="Times New Roman"/>
                <w:color w:val="000000"/>
                <w:sz w:val="24"/>
                <w:szCs w:val="24"/>
                <w:shd w:val="clear" w:color="auto" w:fill="FFFFFF"/>
                <w:lang w:val="hy-AM"/>
              </w:rPr>
              <w:t xml:space="preserve">նախագիծը </w:t>
            </w:r>
            <w:bookmarkStart w:id="1" w:name="_Hlk160206785"/>
            <w:r w:rsidRPr="00AF2A07">
              <w:rPr>
                <w:rFonts w:ascii="GHEA Grapalat" w:eastAsia="Calibri" w:hAnsi="GHEA Grapalat" w:cs="Times New Roman"/>
                <w:color w:val="000000"/>
                <w:sz w:val="24"/>
                <w:szCs w:val="24"/>
                <w:shd w:val="clear" w:color="auto" w:fill="FFFFFF"/>
                <w:lang w:val="hy-AM"/>
              </w:rPr>
              <w:t>(այսուհետ՝ Նախագիծ)՝</w:t>
            </w:r>
            <w:bookmarkEnd w:id="1"/>
            <w:r w:rsidRPr="00AF2A07">
              <w:rPr>
                <w:rFonts w:ascii="GHEA Grapalat" w:eastAsia="Times New Roman" w:hAnsi="GHEA Grapalat" w:cs="Sylfaen"/>
                <w:sz w:val="24"/>
                <w:szCs w:val="24"/>
                <w:lang w:val="hy-AM" w:eastAsia="ru-RU"/>
              </w:rPr>
              <w:t xml:space="preserve"> </w:t>
            </w:r>
            <w:r w:rsidRPr="00AF2A07">
              <w:rPr>
                <w:rFonts w:ascii="GHEA Grapalat" w:hAnsi="GHEA Grapalat"/>
                <w:sz w:val="24"/>
                <w:szCs w:val="24"/>
                <w:lang w:val="hy-AM"/>
              </w:rPr>
              <w:t>հայտնում ենք հետևյալը՝</w:t>
            </w:r>
          </w:p>
          <w:p w14:paraId="3A27FDF4" w14:textId="77777777" w:rsidR="008A5F06" w:rsidRPr="00AF2A07" w:rsidRDefault="008A5F06" w:rsidP="008A5F06">
            <w:pPr>
              <w:shd w:val="clear" w:color="auto" w:fill="FFFFFF"/>
              <w:spacing w:after="0"/>
              <w:ind w:firstLine="426"/>
              <w:jc w:val="both"/>
              <w:rPr>
                <w:rFonts w:ascii="GHEA Grapalat" w:hAnsi="GHEA Grapalat" w:cs="Sylfaen"/>
                <w:sz w:val="24"/>
                <w:szCs w:val="24"/>
                <w:lang w:val="hy-AM" w:eastAsia="ru-RU"/>
              </w:rPr>
            </w:pPr>
            <w:r w:rsidRPr="00AF2A07">
              <w:rPr>
                <w:rFonts w:ascii="GHEA Grapalat" w:eastAsia="Times New Roman" w:hAnsi="GHEA Grapalat" w:cs="Sylfaen"/>
                <w:sz w:val="24"/>
                <w:szCs w:val="24"/>
                <w:lang w:val="hy-AM" w:eastAsia="ru-RU"/>
              </w:rPr>
              <w:t xml:space="preserve">Քանի որ Նախագծի ընդունումով պետական մարմինները՝ մասնավորապես Հայաստանի Հանրապետության էկոնոմիկայի նախարարության ք.Երևան Մ. Մկրտչյան փողոց թիվ 5/1 հասցեում գտնվող մասնաշենքերը դուրս են մնում Հայաստանի Հանրապետության ներքին գործերի նախարարության ոստիկանության կողմից Հայաստանի Հանրապետության պետական բյուջեի միջոցների հաշվին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ցանկից </w:t>
            </w:r>
            <w:r w:rsidRPr="00AF2A07">
              <w:rPr>
                <w:rFonts w:ascii="GHEA Grapalat" w:eastAsia="Calibri" w:hAnsi="GHEA Grapalat" w:cs="Times New Roman"/>
                <w:color w:val="000000"/>
                <w:sz w:val="24"/>
                <w:szCs w:val="24"/>
                <w:shd w:val="clear" w:color="auto" w:fill="FFFFFF"/>
                <w:lang w:val="hy-AM"/>
              </w:rPr>
              <w:t>(այսուհետ՝ Ցանկ)</w:t>
            </w:r>
            <w:r w:rsidRPr="00AF2A07">
              <w:rPr>
                <w:rFonts w:ascii="GHEA Grapalat" w:eastAsia="Times New Roman" w:hAnsi="GHEA Grapalat" w:cs="Sylfaen"/>
                <w:sz w:val="24"/>
                <w:szCs w:val="24"/>
                <w:lang w:val="hy-AM" w:eastAsia="ru-RU"/>
              </w:rPr>
              <w:t xml:space="preserve">, ուստի առաջարկում ենք նախագծում սահմանել դրույթ, ըստ որի նախկինում պետական բյուջեից պետական մարմինների վարչական շենքերի պահպանության համար նախատեսված գումարը կվերաբաշխվի Ցանկից դուրս մնացած պետական մարմինների միջև, որով հնարավոր կլինի հետագայում պահպանության ծառայությունը իրականացնել </w:t>
            </w:r>
            <w:r w:rsidRPr="00AF2A07">
              <w:rPr>
                <w:rFonts w:ascii="GHEA Grapalat" w:eastAsia="Times New Roman" w:hAnsi="GHEA Grapalat" w:cs="Times New Roman"/>
                <w:color w:val="191919"/>
                <w:sz w:val="24"/>
                <w:szCs w:val="24"/>
                <w:lang w:val="hy-AM"/>
              </w:rPr>
              <w:t>մասնավոր ընկերությունների միջոցով։</w:t>
            </w:r>
          </w:p>
        </w:tc>
        <w:tc>
          <w:tcPr>
            <w:tcW w:w="3510" w:type="dxa"/>
            <w:shd w:val="clear" w:color="auto" w:fill="auto"/>
          </w:tcPr>
          <w:p w14:paraId="19328503" w14:textId="77777777" w:rsidR="00557411" w:rsidRPr="00557411" w:rsidRDefault="00557411" w:rsidP="00557411">
            <w:pPr>
              <w:spacing w:after="0"/>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t>Չի ընդունվել</w:t>
            </w:r>
          </w:p>
          <w:p w14:paraId="2B465774" w14:textId="5BE22D53" w:rsidR="008A5F06" w:rsidRPr="00AF2A07" w:rsidRDefault="008A5F06" w:rsidP="00557411">
            <w:pPr>
              <w:spacing w:after="0"/>
              <w:jc w:val="both"/>
              <w:rPr>
                <w:rFonts w:ascii="GHEA Grapalat" w:eastAsia="Times New Roman" w:hAnsi="GHEA Grapalat" w:cs="Times New Roman"/>
                <w:b/>
                <w:sz w:val="24"/>
                <w:szCs w:val="24"/>
                <w:lang w:val="hy-AM"/>
              </w:rPr>
            </w:pPr>
            <w:r>
              <w:rPr>
                <w:rFonts w:ascii="GHEA Grapalat" w:eastAsia="Times New Roman" w:hAnsi="GHEA Grapalat" w:cs="Times New Roman"/>
                <w:bCs/>
                <w:sz w:val="24"/>
                <w:szCs w:val="24"/>
                <w:lang w:val="hy-AM"/>
              </w:rPr>
              <w:t>Առանց նման դրույթ նախատեսելու էլ յուրաքանչյուր պետական մարմին օրենսդրությամբ լիազորված է պետական բյուջեով համապատասխան միջոցներ նախատեսելու համար օրենսդրությամբ սահմանված կարգով ներկայացնելու հայտ։</w:t>
            </w:r>
          </w:p>
        </w:tc>
      </w:tr>
      <w:tr w:rsidR="008A5F06" w:rsidRPr="00AF2A07" w14:paraId="548189AC" w14:textId="77777777" w:rsidTr="004961E9">
        <w:trPr>
          <w:trHeight w:val="345"/>
        </w:trPr>
        <w:tc>
          <w:tcPr>
            <w:tcW w:w="11250" w:type="dxa"/>
            <w:vMerge w:val="restart"/>
            <w:shd w:val="clear" w:color="auto" w:fill="E0E0E0"/>
          </w:tcPr>
          <w:p w14:paraId="4006D3A7" w14:textId="77777777" w:rsidR="008A5F06" w:rsidRPr="00AF2A07" w:rsidRDefault="008A5F06" w:rsidP="008A5F06">
            <w:pPr>
              <w:spacing w:after="0"/>
              <w:rPr>
                <w:rFonts w:ascii="GHEA Grapalat" w:eastAsia="Times New Roman" w:hAnsi="GHEA Grapalat" w:cs="Times New Roman"/>
                <w:b/>
                <w:bCs/>
                <w:sz w:val="24"/>
                <w:szCs w:val="24"/>
                <w:lang w:val="af-ZA"/>
              </w:rPr>
            </w:pPr>
            <w:r w:rsidRPr="00AF2A07">
              <w:rPr>
                <w:rFonts w:ascii="GHEA Grapalat" w:eastAsia="Times New Roman" w:hAnsi="GHEA Grapalat" w:cs="Times New Roman"/>
                <w:b/>
                <w:sz w:val="24"/>
                <w:szCs w:val="24"/>
                <w:lang w:val="hy-AM"/>
              </w:rPr>
              <w:t>1</w:t>
            </w:r>
            <w:r w:rsidRPr="00AF2A07">
              <w:rPr>
                <w:rFonts w:ascii="GHEA Grapalat" w:eastAsia="Times New Roman" w:hAnsi="GHEA Grapalat" w:cs="Times New Roman"/>
                <w:b/>
                <w:sz w:val="24"/>
                <w:szCs w:val="24"/>
              </w:rPr>
              <w:t>5</w:t>
            </w:r>
            <w:r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ՀՀ ազգային անվտանգության ծառայություն</w:t>
            </w:r>
          </w:p>
        </w:tc>
        <w:tc>
          <w:tcPr>
            <w:tcW w:w="3510" w:type="dxa"/>
            <w:shd w:val="clear" w:color="auto" w:fill="E0E0E0"/>
          </w:tcPr>
          <w:p w14:paraId="60F28FBF" w14:textId="77777777" w:rsidR="008A5F06" w:rsidRPr="00AF2A07" w:rsidRDefault="008A5F06" w:rsidP="008A5F06">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11/397</w:t>
            </w:r>
          </w:p>
        </w:tc>
      </w:tr>
      <w:tr w:rsidR="008A5F06" w:rsidRPr="00AF2A07" w14:paraId="1536C86C" w14:textId="77777777" w:rsidTr="004961E9">
        <w:trPr>
          <w:trHeight w:val="281"/>
        </w:trPr>
        <w:tc>
          <w:tcPr>
            <w:tcW w:w="11250" w:type="dxa"/>
            <w:vMerge/>
            <w:shd w:val="clear" w:color="auto" w:fill="auto"/>
          </w:tcPr>
          <w:p w14:paraId="088B6BEC"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67B7E771" w14:textId="77777777" w:rsidR="008A5F06" w:rsidRPr="00AF2A07" w:rsidRDefault="008A5F06" w:rsidP="008A5F06">
            <w:pPr>
              <w:spacing w:after="0"/>
              <w:jc w:val="center"/>
              <w:rPr>
                <w:rFonts w:ascii="GHEA Grapalat" w:eastAsia="Times New Roman" w:hAnsi="GHEA Grapalat" w:cs="Times New Roman"/>
                <w:b/>
                <w:sz w:val="24"/>
                <w:szCs w:val="24"/>
                <w:lang w:val="hy-AM" w:eastAsia="ru-RU"/>
              </w:rPr>
            </w:pPr>
            <w:r w:rsidRPr="00AF2A07">
              <w:rPr>
                <w:rFonts w:ascii="GHEA Grapalat" w:hAnsi="GHEA Grapalat"/>
                <w:b/>
                <w:sz w:val="24"/>
                <w:szCs w:val="24"/>
                <w:lang w:val="hy-AM"/>
              </w:rPr>
              <w:t>13</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03</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8A5F06" w:rsidRPr="002A773F" w14:paraId="4DBE3C0E" w14:textId="77777777" w:rsidTr="00874D96">
        <w:trPr>
          <w:trHeight w:val="7460"/>
        </w:trPr>
        <w:tc>
          <w:tcPr>
            <w:tcW w:w="11250" w:type="dxa"/>
            <w:shd w:val="clear" w:color="auto" w:fill="auto"/>
          </w:tcPr>
          <w:p w14:paraId="71B3A010" w14:textId="033E4957" w:rsidR="008A5F06" w:rsidRPr="00AF2A07" w:rsidRDefault="008A5F06" w:rsidP="008A5F06">
            <w:pPr>
              <w:tabs>
                <w:tab w:val="left" w:pos="657"/>
                <w:tab w:val="left" w:pos="2786"/>
              </w:tabs>
              <w:overflowPunct w:val="0"/>
              <w:autoSpaceDE w:val="0"/>
              <w:autoSpaceDN w:val="0"/>
              <w:adjustRightInd w:val="0"/>
              <w:spacing w:after="0"/>
              <w:jc w:val="both"/>
              <w:textAlignment w:val="baseline"/>
              <w:rPr>
                <w:rFonts w:ascii="GHEA Grapalat" w:eastAsia="Times New Roman" w:hAnsi="GHEA Grapalat" w:cs="Times New Roman"/>
                <w:sz w:val="24"/>
                <w:szCs w:val="24"/>
                <w:lang w:val="hy-AM" w:eastAsia="ru-RU"/>
              </w:rPr>
            </w:pPr>
            <w:r w:rsidRPr="00AF2A07">
              <w:rPr>
                <w:rFonts w:ascii="GHEA Grapalat" w:eastAsia="Times New Roman" w:hAnsi="GHEA Grapalat" w:cs="Times New Roman"/>
                <w:sz w:val="24"/>
                <w:szCs w:val="24"/>
                <w:shd w:val="clear" w:color="auto" w:fill="FFFFFF"/>
                <w:lang w:val="hy-AM" w:eastAsia="ru-RU"/>
              </w:rPr>
              <w:lastRenderedPageBreak/>
              <w:t xml:space="preserve"> </w:t>
            </w:r>
            <w:r w:rsidRPr="00AF2A07">
              <w:rPr>
                <w:rFonts w:ascii="GHEA Grapalat" w:eastAsia="Times New Roman" w:hAnsi="GHEA Grapalat" w:cs="Arial"/>
                <w:sz w:val="24"/>
                <w:szCs w:val="24"/>
                <w:lang w:val="hy-AM" w:eastAsia="ru-RU"/>
              </w:rPr>
              <w:t>«</w:t>
            </w:r>
            <w:r w:rsidRPr="00AF2A07">
              <w:rPr>
                <w:rFonts w:ascii="GHEA Grapalat" w:eastAsia="Times New Roman" w:hAnsi="GHEA Grapalat" w:cs="Times New Roman"/>
                <w:sz w:val="24"/>
                <w:szCs w:val="24"/>
                <w:lang w:val="hy-AM" w:eastAsia="ru-RU"/>
              </w:rPr>
              <w:t>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w:t>
            </w:r>
            <w:r>
              <w:rPr>
                <w:rFonts w:ascii="GHEA Grapalat" w:eastAsia="Times New Roman" w:hAnsi="GHEA Grapalat" w:cs="Times New Roman"/>
                <w:sz w:val="24"/>
                <w:szCs w:val="24"/>
                <w:lang w:val="hy-AM" w:eastAsia="ru-RU"/>
              </w:rPr>
              <w:t xml:space="preserve"> </w:t>
            </w:r>
            <w:r w:rsidRPr="00AF2A07">
              <w:rPr>
                <w:rFonts w:ascii="GHEA Grapalat" w:eastAsia="Times New Roman" w:hAnsi="GHEA Grapalat" w:cs="Times New Roman"/>
                <w:sz w:val="24"/>
                <w:szCs w:val="24"/>
                <w:lang w:val="hy-AM" w:eastAsia="ru-RU"/>
              </w:rPr>
              <w:t>29-ի թիվ 1008-Ն որոշումն ուժը կորցրած ճանաչելու մասին» ՀՀ կառավարության որոշման նախագծի վերաբերյալ ներկայացվում են հետևյալ նկատառումները․</w:t>
            </w:r>
          </w:p>
          <w:p w14:paraId="131074EF" w14:textId="77777777" w:rsidR="008A5F06" w:rsidRPr="00AF2A07" w:rsidRDefault="008A5F06" w:rsidP="008A5F06">
            <w:pPr>
              <w:tabs>
                <w:tab w:val="left" w:pos="657"/>
                <w:tab w:val="left" w:pos="2786"/>
              </w:tabs>
              <w:overflowPunct w:val="0"/>
              <w:autoSpaceDE w:val="0"/>
              <w:autoSpaceDN w:val="0"/>
              <w:adjustRightInd w:val="0"/>
              <w:spacing w:after="0"/>
              <w:jc w:val="both"/>
              <w:textAlignment w:val="baseline"/>
              <w:rPr>
                <w:rFonts w:ascii="GHEA Grapalat" w:eastAsia="Times New Roman" w:hAnsi="GHEA Grapalat" w:cs="Times New Roman"/>
                <w:sz w:val="24"/>
                <w:szCs w:val="24"/>
                <w:lang w:val="hy-AM" w:eastAsia="ru-RU"/>
              </w:rPr>
            </w:pPr>
            <w:r w:rsidRPr="00AF2A07">
              <w:rPr>
                <w:rFonts w:ascii="GHEA Grapalat" w:eastAsia="Times New Roman" w:hAnsi="GHEA Grapalat" w:cs="Times New Roman"/>
                <w:sz w:val="24"/>
                <w:szCs w:val="24"/>
                <w:lang w:val="hy-AM" w:eastAsia="ru-RU"/>
              </w:rPr>
              <w:t>1․1-ին հավելվածում՝ պահպանվող օբյեկտների շարքում, առաջարկվում է ներառել հետևյալ օբյեկտները․</w:t>
            </w:r>
          </w:p>
          <w:p w14:paraId="7962B6AF" w14:textId="77777777" w:rsidR="008A5F06" w:rsidRPr="00AF2A07" w:rsidRDefault="008A5F06" w:rsidP="008A5F06">
            <w:pPr>
              <w:pStyle w:val="ListParagraph"/>
              <w:numPr>
                <w:ilvl w:val="0"/>
                <w:numId w:val="5"/>
              </w:numPr>
              <w:tabs>
                <w:tab w:val="left" w:pos="657"/>
                <w:tab w:val="left" w:pos="2786"/>
              </w:tabs>
              <w:overflowPunct w:val="0"/>
              <w:autoSpaceDE w:val="0"/>
              <w:autoSpaceDN w:val="0"/>
              <w:adjustRightInd w:val="0"/>
              <w:spacing w:line="276" w:lineRule="auto"/>
              <w:textAlignment w:val="baseline"/>
              <w:rPr>
                <w:rFonts w:ascii="GHEA Grapalat" w:eastAsia="Times New Roman" w:hAnsi="GHEA Grapalat" w:cs="Times New Roman"/>
                <w:szCs w:val="24"/>
                <w:lang w:val="hy-AM" w:eastAsia="ru-RU"/>
              </w:rPr>
            </w:pPr>
            <w:r w:rsidRPr="00AF2A07">
              <w:rPr>
                <w:rFonts w:ascii="GHEA Grapalat" w:eastAsia="Times New Roman" w:hAnsi="GHEA Grapalat" w:cs="Times New Roman"/>
                <w:szCs w:val="24"/>
                <w:lang w:val="hy-AM" w:eastAsia="ru-RU"/>
              </w:rPr>
              <w:t>Սպիտակի օրվա կարգավորող ջրամբար-3, Ղազանչիի, Չախկալի ջրամբարներ, Մեծ Պարնիի կարգավորող ջրամբար և Շիրակամուտի կապտաժ,</w:t>
            </w:r>
          </w:p>
          <w:p w14:paraId="5B074AD0" w14:textId="77777777" w:rsidR="008A5F06" w:rsidRPr="00AF2A07" w:rsidRDefault="008A5F06" w:rsidP="008A5F06">
            <w:pPr>
              <w:pStyle w:val="ListParagraph"/>
              <w:numPr>
                <w:ilvl w:val="0"/>
                <w:numId w:val="5"/>
              </w:numPr>
              <w:tabs>
                <w:tab w:val="left" w:pos="657"/>
                <w:tab w:val="left" w:pos="2786"/>
              </w:tabs>
              <w:overflowPunct w:val="0"/>
              <w:autoSpaceDE w:val="0"/>
              <w:autoSpaceDN w:val="0"/>
              <w:adjustRightInd w:val="0"/>
              <w:spacing w:line="276" w:lineRule="auto"/>
              <w:textAlignment w:val="baseline"/>
              <w:rPr>
                <w:rFonts w:ascii="GHEA Grapalat" w:eastAsia="Times New Roman" w:hAnsi="GHEA Grapalat" w:cs="Times New Roman"/>
                <w:szCs w:val="24"/>
                <w:lang w:val="hy-AM" w:eastAsia="ru-RU"/>
              </w:rPr>
            </w:pPr>
            <w:r w:rsidRPr="00AF2A07">
              <w:rPr>
                <w:rFonts w:ascii="GHEA Grapalat" w:eastAsia="Times New Roman" w:hAnsi="GHEA Grapalat" w:cs="Times New Roman"/>
                <w:szCs w:val="24"/>
                <w:lang w:val="hy-AM" w:eastAsia="ru-RU"/>
              </w:rPr>
              <w:t>40 աղբյուրներ կապտաժ և օրվա կարգավորող ջրամբար, Ոստան, Սառնաղբյուր, Բազմաղբյուր կապտաժներ և դրանց քլորակայաններ,</w:t>
            </w:r>
          </w:p>
          <w:p w14:paraId="41CDF57D" w14:textId="77777777" w:rsidR="008A5F06" w:rsidRPr="00AF2A07" w:rsidRDefault="008A5F06" w:rsidP="008A5F06">
            <w:pPr>
              <w:pStyle w:val="ListParagraph"/>
              <w:numPr>
                <w:ilvl w:val="0"/>
                <w:numId w:val="5"/>
              </w:numPr>
              <w:tabs>
                <w:tab w:val="left" w:pos="657"/>
                <w:tab w:val="left" w:pos="2786"/>
              </w:tabs>
              <w:overflowPunct w:val="0"/>
              <w:autoSpaceDE w:val="0"/>
              <w:autoSpaceDN w:val="0"/>
              <w:adjustRightInd w:val="0"/>
              <w:spacing w:line="276" w:lineRule="auto"/>
              <w:textAlignment w:val="baseline"/>
              <w:rPr>
                <w:rFonts w:ascii="GHEA Grapalat" w:eastAsia="Times New Roman" w:hAnsi="GHEA Grapalat" w:cs="Times New Roman"/>
                <w:szCs w:val="24"/>
                <w:lang w:val="hy-AM" w:eastAsia="ru-RU"/>
              </w:rPr>
            </w:pPr>
            <w:r w:rsidRPr="00AF2A07">
              <w:rPr>
                <w:rFonts w:ascii="GHEA Grapalat" w:eastAsia="Times New Roman" w:hAnsi="GHEA Grapalat" w:cs="Times New Roman"/>
                <w:szCs w:val="24"/>
                <w:lang w:val="hy-AM" w:eastAsia="ru-RU"/>
              </w:rPr>
              <w:t>Լոռու մարզի Ստեփանավան քաղաքի երկու հատվածները միացնող Ձորագետի կամուրջ։</w:t>
            </w:r>
          </w:p>
          <w:p w14:paraId="65019924" w14:textId="3BA2F703" w:rsidR="008A5F06" w:rsidRPr="00AF2A07" w:rsidRDefault="008A5F06" w:rsidP="008A5F06">
            <w:pPr>
              <w:tabs>
                <w:tab w:val="left" w:pos="657"/>
                <w:tab w:val="left" w:pos="2786"/>
              </w:tabs>
              <w:overflowPunct w:val="0"/>
              <w:autoSpaceDE w:val="0"/>
              <w:autoSpaceDN w:val="0"/>
              <w:adjustRightInd w:val="0"/>
              <w:textAlignment w:val="baseline"/>
              <w:rPr>
                <w:rFonts w:ascii="GHEA Grapalat" w:eastAsia="Times New Roman" w:hAnsi="GHEA Grapalat" w:cs="Times New Roman"/>
                <w:szCs w:val="24"/>
                <w:lang w:val="hy-AM" w:eastAsia="ru-RU"/>
              </w:rPr>
            </w:pPr>
            <w:r w:rsidRPr="00AF2A07">
              <w:rPr>
                <w:rFonts w:ascii="GHEA Grapalat" w:eastAsia="Times New Roman" w:hAnsi="GHEA Grapalat" w:cs="Times New Roman"/>
                <w:szCs w:val="24"/>
                <w:lang w:val="hy-AM" w:eastAsia="ru-RU"/>
              </w:rPr>
              <w:t xml:space="preserve">2․ </w:t>
            </w:r>
            <w:r w:rsidRPr="00AF2A07">
              <w:rPr>
                <w:rFonts w:ascii="GHEA Grapalat" w:eastAsia="Times New Roman" w:hAnsi="GHEA Grapalat" w:cs="Times New Roman"/>
                <w:sz w:val="24"/>
                <w:szCs w:val="24"/>
                <w:lang w:val="hy-AM" w:eastAsia="ru-RU"/>
              </w:rPr>
              <w:t>1-ին հավելվածի 26-րդ կետում</w:t>
            </w:r>
            <w:r w:rsidRPr="00AF2A07">
              <w:rPr>
                <w:rFonts w:ascii="GHEA Grapalat" w:eastAsia="Times New Roman" w:hAnsi="GHEA Grapalat" w:cs="Times New Roman"/>
                <w:szCs w:val="24"/>
                <w:lang w:val="hy-AM" w:eastAsia="ru-RU"/>
              </w:rPr>
              <w:t xml:space="preserve"> </w:t>
            </w:r>
            <w:r w:rsidRPr="00AF2A07">
              <w:rPr>
                <w:rFonts w:ascii="GHEA Grapalat" w:eastAsia="Times New Roman" w:hAnsi="GHEA Grapalat" w:cs="Arial"/>
                <w:sz w:val="24"/>
                <w:szCs w:val="24"/>
                <w:lang w:val="hy-AM" w:eastAsia="ru-RU"/>
              </w:rPr>
              <w:t>«</w:t>
            </w:r>
            <w:r w:rsidRPr="00AF2A07">
              <w:rPr>
                <w:rStyle w:val="Strong"/>
                <w:rFonts w:ascii="GHEA Grapalat" w:hAnsi="GHEA Grapalat" w:cs="Times New Roman"/>
                <w:b w:val="0"/>
                <w:sz w:val="24"/>
                <w:szCs w:val="24"/>
                <w:shd w:val="clear" w:color="auto" w:fill="FFFFFF"/>
                <w:lang w:val="hy-AM"/>
              </w:rPr>
              <w:t>Որոտանի օրվա կարգավորող ջրամբար</w:t>
            </w:r>
            <w:r w:rsidRPr="00AF2A07">
              <w:rPr>
                <w:rFonts w:ascii="GHEA Grapalat" w:eastAsia="Times New Roman" w:hAnsi="GHEA Grapalat" w:cs="Times New Roman"/>
                <w:sz w:val="24"/>
                <w:szCs w:val="24"/>
                <w:lang w:val="hy-AM" w:eastAsia="ru-RU"/>
              </w:rPr>
              <w:t xml:space="preserve">» բառերը փոխարինել </w:t>
            </w:r>
            <w:r w:rsidRPr="00AF2A07">
              <w:rPr>
                <w:rFonts w:ascii="GHEA Grapalat" w:eastAsia="Times New Roman" w:hAnsi="GHEA Grapalat" w:cs="Arial"/>
                <w:sz w:val="24"/>
                <w:szCs w:val="24"/>
                <w:lang w:val="hy-AM" w:eastAsia="ru-RU"/>
              </w:rPr>
              <w:t>«</w:t>
            </w:r>
            <w:r w:rsidRPr="00AF2A07">
              <w:rPr>
                <w:rStyle w:val="Strong"/>
                <w:rFonts w:ascii="GHEA Grapalat" w:hAnsi="GHEA Grapalat" w:cs="Times New Roman"/>
                <w:b w:val="0"/>
                <w:sz w:val="24"/>
                <w:szCs w:val="24"/>
                <w:shd w:val="clear" w:color="auto" w:fill="FFFFFF"/>
                <w:lang w:val="hy-AM"/>
              </w:rPr>
              <w:t>Ոստանի օրվա կարգավորող ջրամբար</w:t>
            </w:r>
            <w:r w:rsidRPr="00AF2A07">
              <w:rPr>
                <w:rFonts w:ascii="GHEA Grapalat" w:eastAsia="Times New Roman" w:hAnsi="GHEA Grapalat" w:cs="Times New Roman"/>
                <w:sz w:val="24"/>
                <w:szCs w:val="24"/>
                <w:lang w:val="hy-AM" w:eastAsia="ru-RU"/>
              </w:rPr>
              <w:t>» բառերով։</w:t>
            </w:r>
          </w:p>
        </w:tc>
        <w:tc>
          <w:tcPr>
            <w:tcW w:w="3510" w:type="dxa"/>
            <w:shd w:val="clear" w:color="auto" w:fill="auto"/>
          </w:tcPr>
          <w:p w14:paraId="032FE125" w14:textId="194DB6D6" w:rsidR="008A5F06" w:rsidRPr="00557411" w:rsidRDefault="00557411" w:rsidP="00557411">
            <w:pPr>
              <w:spacing w:after="0"/>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t>Ընդունվել է</w:t>
            </w:r>
          </w:p>
          <w:p w14:paraId="29565FED" w14:textId="285E0A41" w:rsidR="008A5F06" w:rsidRPr="008A134B" w:rsidRDefault="008A5F06" w:rsidP="00557411">
            <w:pPr>
              <w:spacing w:after="0"/>
              <w:ind w:hanging="20"/>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Նախագծում կատարվել են համապատասխան փոփոխություններ, առաջարկվող բոլոր օբյեկտները ներառվել են Նախագծի հավելված 1-ում, սակայն նախատեսվել է վերապահում այն օբյեկտների պահպանությունը սկսելու ժամկետի մասով, որոնց պատշաճ պահպանության կազմակերպման համար պետք է ապահովվեն անհրաժեշտ պայմաններ /պահակետ, լուսավորություն և այլն/։</w:t>
            </w:r>
          </w:p>
          <w:p w14:paraId="095CF20B" w14:textId="59393840" w:rsidR="008A5F06" w:rsidRPr="00AF2A07" w:rsidRDefault="008A5F06" w:rsidP="00557411">
            <w:pPr>
              <w:spacing w:after="0"/>
              <w:ind w:firstLine="175"/>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 </w:t>
            </w:r>
          </w:p>
        </w:tc>
      </w:tr>
      <w:tr w:rsidR="008A5F06" w:rsidRPr="002A773F" w14:paraId="476F3DB9" w14:textId="77777777" w:rsidTr="008A134B">
        <w:trPr>
          <w:trHeight w:val="2234"/>
        </w:trPr>
        <w:tc>
          <w:tcPr>
            <w:tcW w:w="11250" w:type="dxa"/>
            <w:shd w:val="clear" w:color="auto" w:fill="auto"/>
          </w:tcPr>
          <w:p w14:paraId="3ABE2A59" w14:textId="77777777" w:rsidR="008A5F06" w:rsidRPr="009D1D62" w:rsidRDefault="008A5F06" w:rsidP="008A5F06">
            <w:pPr>
              <w:tabs>
                <w:tab w:val="left" w:pos="657"/>
                <w:tab w:val="left" w:pos="2786"/>
              </w:tabs>
              <w:overflowPunct w:val="0"/>
              <w:autoSpaceDE w:val="0"/>
              <w:autoSpaceDN w:val="0"/>
              <w:adjustRightInd w:val="0"/>
              <w:textAlignment w:val="baseline"/>
              <w:rPr>
                <w:rFonts w:ascii="GHEA Grapalat" w:eastAsia="Times New Roman" w:hAnsi="GHEA Grapalat" w:cs="Times New Roman"/>
                <w:sz w:val="24"/>
                <w:szCs w:val="24"/>
                <w:lang w:val="hy-AM" w:eastAsia="ru-RU"/>
              </w:rPr>
            </w:pPr>
            <w:r w:rsidRPr="009D1D62">
              <w:rPr>
                <w:rFonts w:ascii="GHEA Grapalat" w:eastAsia="Times New Roman" w:hAnsi="GHEA Grapalat" w:cs="Times New Roman"/>
                <w:sz w:val="24"/>
                <w:szCs w:val="24"/>
                <w:lang w:val="hy-AM" w:eastAsia="ru-RU"/>
              </w:rPr>
              <w:t>3․2-րդ հավելվածում առաջարկվում է լրացնել հետևյալ օբյեկտները․</w:t>
            </w:r>
          </w:p>
          <w:p w14:paraId="2C6B6582" w14:textId="1365690A" w:rsidR="008A5F06" w:rsidRPr="009D1D62" w:rsidRDefault="008A5F06" w:rsidP="008A5F06">
            <w:pPr>
              <w:pStyle w:val="ListParagraph"/>
              <w:numPr>
                <w:ilvl w:val="0"/>
                <w:numId w:val="6"/>
              </w:numPr>
              <w:tabs>
                <w:tab w:val="left" w:pos="657"/>
                <w:tab w:val="left" w:pos="2786"/>
              </w:tabs>
              <w:overflowPunct w:val="0"/>
              <w:autoSpaceDE w:val="0"/>
              <w:autoSpaceDN w:val="0"/>
              <w:adjustRightInd w:val="0"/>
              <w:spacing w:line="276" w:lineRule="auto"/>
              <w:textAlignment w:val="baseline"/>
              <w:rPr>
                <w:rFonts w:ascii="GHEA Grapalat" w:eastAsia="Times New Roman" w:hAnsi="GHEA Grapalat" w:cs="Times New Roman"/>
                <w:szCs w:val="24"/>
                <w:lang w:val="hy-AM" w:eastAsia="ru-RU"/>
              </w:rPr>
            </w:pPr>
            <w:r w:rsidRPr="009D1D62">
              <w:rPr>
                <w:rFonts w:ascii="GHEA Grapalat" w:eastAsia="Times New Roman" w:hAnsi="GHEA Grapalat" w:cs="Arial"/>
                <w:szCs w:val="24"/>
                <w:lang w:val="hy-AM" w:eastAsia="ru-RU"/>
              </w:rPr>
              <w:t>«</w:t>
            </w:r>
            <w:r w:rsidRPr="009D1D62">
              <w:rPr>
                <w:rFonts w:ascii="GHEA Grapalat" w:eastAsia="Times New Roman" w:hAnsi="GHEA Grapalat" w:cs="Times New Roman"/>
                <w:szCs w:val="24"/>
                <w:lang w:val="hy-AM" w:eastAsia="ru-RU"/>
              </w:rPr>
              <w:t>Վեոլիա-Ջուր» ՓԲԸ-ին պատկանող Լեռնապատ, Դարպաս, Շահումյան, Տարոն-1, Տարոն-2, Առափնյա, Քիմիկներ, ՋՄԿ, Մայմեխ, Խնձորուտ, Բազում, Դիմաց, Նովոսելցովո-1, Նովոսելցովո-2, Նովոսելցովո-3, սարի թաղ, Գուգարք, Երասխ և Մարմաշեն օրվա կարգավորող ջրամբարներ, Ղազանչի և Զույգաղբյուր խմելու ջրի ջրավազաններ,</w:t>
            </w:r>
          </w:p>
          <w:p w14:paraId="0DBCAB50" w14:textId="05D24068" w:rsidR="008A5F06" w:rsidRPr="009D1D62" w:rsidRDefault="008A5F06" w:rsidP="008A5F06">
            <w:pPr>
              <w:pStyle w:val="ListParagraph"/>
              <w:tabs>
                <w:tab w:val="left" w:pos="657"/>
                <w:tab w:val="left" w:pos="2786"/>
              </w:tabs>
              <w:overflowPunct w:val="0"/>
              <w:autoSpaceDE w:val="0"/>
              <w:autoSpaceDN w:val="0"/>
              <w:adjustRightInd w:val="0"/>
              <w:spacing w:line="276" w:lineRule="auto"/>
              <w:textAlignment w:val="baseline"/>
              <w:rPr>
                <w:rFonts w:ascii="GHEA Grapalat" w:eastAsia="Times New Roman" w:hAnsi="GHEA Grapalat" w:cs="Times New Roman"/>
                <w:szCs w:val="24"/>
                <w:shd w:val="clear" w:color="auto" w:fill="FFFFFF"/>
                <w:lang w:val="hy-AM" w:eastAsia="ru-RU"/>
              </w:rPr>
            </w:pPr>
          </w:p>
        </w:tc>
        <w:tc>
          <w:tcPr>
            <w:tcW w:w="3510" w:type="dxa"/>
            <w:shd w:val="clear" w:color="auto" w:fill="auto"/>
          </w:tcPr>
          <w:p w14:paraId="181E6A58" w14:textId="378D5F9D" w:rsidR="008A5F06" w:rsidRPr="00557411" w:rsidRDefault="00557411" w:rsidP="00557411">
            <w:pPr>
              <w:spacing w:after="0"/>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t>Ընդունվել է</w:t>
            </w:r>
          </w:p>
          <w:p w14:paraId="1A04DBC1" w14:textId="3E0A3347" w:rsidR="008A5F06" w:rsidRPr="009D1D62" w:rsidRDefault="008A5F06" w:rsidP="008A5F06">
            <w:pPr>
              <w:spacing w:after="0"/>
              <w:ind w:hanging="14"/>
              <w:rPr>
                <w:rFonts w:ascii="GHEA Grapalat" w:eastAsia="Times New Roman" w:hAnsi="GHEA Grapalat" w:cs="Times New Roman"/>
                <w:bCs/>
                <w:sz w:val="24"/>
                <w:szCs w:val="24"/>
                <w:lang w:val="hy-AM"/>
              </w:rPr>
            </w:pPr>
            <w:r w:rsidRPr="009D1D62">
              <w:rPr>
                <w:rFonts w:ascii="GHEA Grapalat" w:eastAsia="Times New Roman" w:hAnsi="GHEA Grapalat" w:cs="Times New Roman"/>
                <w:bCs/>
                <w:sz w:val="24"/>
                <w:szCs w:val="24"/>
                <w:lang w:val="hy-AM"/>
              </w:rPr>
              <w:t xml:space="preserve">Առաջարկվող օբյեկտները ներառվել են 1-ին հավելվածում, քանի որ «Վեոլիա Ջուր» ՓԲԸ-ն պատրաստակամություն չի հայտնել ֆինանսավորելու հիշյալ օբյեկտների </w:t>
            </w:r>
            <w:r w:rsidRPr="009D1D62">
              <w:rPr>
                <w:rFonts w:ascii="GHEA Grapalat" w:eastAsia="Times New Roman" w:hAnsi="GHEA Grapalat" w:cs="Times New Roman"/>
                <w:bCs/>
                <w:sz w:val="24"/>
                <w:szCs w:val="24"/>
                <w:lang w:val="hy-AM"/>
              </w:rPr>
              <w:lastRenderedPageBreak/>
              <w:t>պետական պահպանությունը։</w:t>
            </w:r>
          </w:p>
        </w:tc>
      </w:tr>
      <w:tr w:rsidR="008A5F06" w:rsidRPr="002A773F" w14:paraId="423E71CD" w14:textId="77777777" w:rsidTr="00965FAC">
        <w:trPr>
          <w:trHeight w:val="800"/>
        </w:trPr>
        <w:tc>
          <w:tcPr>
            <w:tcW w:w="11250" w:type="dxa"/>
            <w:shd w:val="clear" w:color="auto" w:fill="auto"/>
          </w:tcPr>
          <w:p w14:paraId="5953EAE9" w14:textId="38B156A7" w:rsidR="008A5F06" w:rsidRPr="008A134B" w:rsidRDefault="008A5F06" w:rsidP="008A5F06">
            <w:pPr>
              <w:pStyle w:val="ListParagraph"/>
              <w:numPr>
                <w:ilvl w:val="0"/>
                <w:numId w:val="6"/>
              </w:numPr>
              <w:tabs>
                <w:tab w:val="left" w:pos="657"/>
                <w:tab w:val="left" w:pos="2786"/>
              </w:tabs>
              <w:overflowPunct w:val="0"/>
              <w:autoSpaceDE w:val="0"/>
              <w:autoSpaceDN w:val="0"/>
              <w:adjustRightInd w:val="0"/>
              <w:spacing w:line="276" w:lineRule="auto"/>
              <w:textAlignment w:val="baseline"/>
              <w:rPr>
                <w:rFonts w:ascii="GHEA Grapalat" w:eastAsia="Times New Roman" w:hAnsi="GHEA Grapalat" w:cs="Times New Roman"/>
                <w:szCs w:val="24"/>
                <w:lang w:val="hy-AM" w:eastAsia="ru-RU"/>
              </w:rPr>
            </w:pPr>
            <w:r w:rsidRPr="00AF2A07">
              <w:rPr>
                <w:rFonts w:ascii="GHEA Grapalat" w:eastAsia="Times New Roman" w:hAnsi="GHEA Grapalat" w:cs="Arial"/>
                <w:szCs w:val="24"/>
                <w:lang w:val="hy-AM" w:eastAsia="ru-RU"/>
              </w:rPr>
              <w:lastRenderedPageBreak/>
              <w:t>«</w:t>
            </w:r>
            <w:r w:rsidRPr="00AF2A07">
              <w:rPr>
                <w:rFonts w:ascii="GHEA Grapalat" w:eastAsia="Times New Roman" w:hAnsi="GHEA Grapalat" w:cs="Times New Roman"/>
                <w:szCs w:val="24"/>
                <w:lang w:val="hy-AM" w:eastAsia="ru-RU"/>
              </w:rPr>
              <w:t>Գեոպրոմայնինգ Գոլդ» ՍՊԸ ոսկու կորզման ֆաբրիկայի խիստ թունավոր նյութերի պահեստ։</w:t>
            </w:r>
          </w:p>
        </w:tc>
        <w:tc>
          <w:tcPr>
            <w:tcW w:w="3510" w:type="dxa"/>
            <w:shd w:val="clear" w:color="auto" w:fill="auto"/>
          </w:tcPr>
          <w:p w14:paraId="4599DF4E" w14:textId="77777777" w:rsidR="00557411" w:rsidRPr="00557411" w:rsidRDefault="00557411" w:rsidP="00557411">
            <w:pPr>
              <w:spacing w:after="0"/>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t>Չի ընդունվել</w:t>
            </w:r>
          </w:p>
          <w:p w14:paraId="0367DAB8" w14:textId="01705447" w:rsidR="008A5F06" w:rsidRPr="00AF2A07" w:rsidRDefault="008A5F06" w:rsidP="00557411">
            <w:pPr>
              <w:spacing w:after="0"/>
              <w:ind w:hanging="20"/>
              <w:jc w:val="both"/>
              <w:rPr>
                <w:rFonts w:ascii="GHEA Grapalat" w:eastAsia="Times New Roman" w:hAnsi="GHEA Grapalat" w:cs="Times New Roman"/>
                <w:b/>
                <w:sz w:val="24"/>
                <w:szCs w:val="24"/>
                <w:lang w:val="hy-AM"/>
              </w:rPr>
            </w:pPr>
            <w:r>
              <w:rPr>
                <w:rFonts w:ascii="GHEA Grapalat" w:eastAsia="Times New Roman" w:hAnsi="GHEA Grapalat" w:cs="Times New Roman"/>
                <w:bCs/>
                <w:sz w:val="24"/>
                <w:szCs w:val="24"/>
                <w:lang w:val="hy-AM"/>
              </w:rPr>
              <w:t>Մասնավոր կազմակերպությանը պատկանող օբյեկտ է և չ</w:t>
            </w:r>
            <w:r w:rsidRPr="008A134B">
              <w:rPr>
                <w:rFonts w:ascii="GHEA Grapalat" w:eastAsia="Times New Roman" w:hAnsi="GHEA Grapalat" w:cs="Times New Roman"/>
                <w:bCs/>
                <w:sz w:val="24"/>
                <w:szCs w:val="24"/>
                <w:lang w:val="hy-AM"/>
              </w:rPr>
              <w:t>ի համապատասխանում սահմանված չափորոշիչներին։</w:t>
            </w:r>
          </w:p>
        </w:tc>
      </w:tr>
      <w:tr w:rsidR="008A5F06" w:rsidRPr="002A773F" w14:paraId="31B31954" w14:textId="77777777" w:rsidTr="00766F04">
        <w:trPr>
          <w:trHeight w:val="4310"/>
        </w:trPr>
        <w:tc>
          <w:tcPr>
            <w:tcW w:w="11250" w:type="dxa"/>
            <w:shd w:val="clear" w:color="auto" w:fill="auto"/>
          </w:tcPr>
          <w:p w14:paraId="61E7D926" w14:textId="77777777" w:rsidR="008A5F06" w:rsidRPr="008A134B" w:rsidRDefault="008A5F06" w:rsidP="008A5F06">
            <w:pPr>
              <w:tabs>
                <w:tab w:val="left" w:pos="657"/>
                <w:tab w:val="left" w:pos="2786"/>
              </w:tabs>
              <w:overflowPunct w:val="0"/>
              <w:autoSpaceDE w:val="0"/>
              <w:autoSpaceDN w:val="0"/>
              <w:adjustRightInd w:val="0"/>
              <w:ind w:left="360"/>
              <w:textAlignment w:val="baseline"/>
              <w:rPr>
                <w:rFonts w:ascii="GHEA Grapalat" w:eastAsia="Times New Roman" w:hAnsi="GHEA Grapalat" w:cs="Times New Roman"/>
                <w:sz w:val="24"/>
                <w:szCs w:val="24"/>
                <w:lang w:val="hy-AM" w:eastAsia="ru-RU"/>
              </w:rPr>
            </w:pPr>
            <w:r w:rsidRPr="008A134B">
              <w:rPr>
                <w:rFonts w:ascii="GHEA Grapalat" w:eastAsia="Times New Roman" w:hAnsi="GHEA Grapalat" w:cs="Times New Roman"/>
                <w:sz w:val="24"/>
                <w:szCs w:val="24"/>
                <w:lang w:val="hy-AM" w:eastAsia="ru-RU"/>
              </w:rPr>
              <w:t>4․ Միաժամանակ, պահպանվող օբյեկտների ցանկերում առաջարկվում է ներառել նաև հետևյալ օբյեկտները․</w:t>
            </w:r>
          </w:p>
          <w:p w14:paraId="16827B3F" w14:textId="77777777" w:rsidR="008A5F06" w:rsidRPr="00AF2A07" w:rsidRDefault="008A5F06" w:rsidP="008A5F06">
            <w:pPr>
              <w:pStyle w:val="ListParagraph"/>
              <w:numPr>
                <w:ilvl w:val="0"/>
                <w:numId w:val="7"/>
              </w:numPr>
              <w:tabs>
                <w:tab w:val="left" w:pos="657"/>
                <w:tab w:val="left" w:pos="2786"/>
              </w:tabs>
              <w:overflowPunct w:val="0"/>
              <w:autoSpaceDE w:val="0"/>
              <w:autoSpaceDN w:val="0"/>
              <w:adjustRightInd w:val="0"/>
              <w:spacing w:line="276" w:lineRule="auto"/>
              <w:textAlignment w:val="baseline"/>
              <w:rPr>
                <w:rFonts w:ascii="GHEA Grapalat" w:eastAsia="Times New Roman" w:hAnsi="GHEA Grapalat" w:cs="Times New Roman"/>
                <w:szCs w:val="24"/>
                <w:lang w:val="hy-AM" w:eastAsia="ru-RU"/>
              </w:rPr>
            </w:pPr>
            <w:r w:rsidRPr="00AF2A07">
              <w:rPr>
                <w:rFonts w:ascii="GHEA Grapalat" w:eastAsia="Times New Roman" w:hAnsi="GHEA Grapalat" w:cs="Arial"/>
                <w:szCs w:val="24"/>
                <w:lang w:val="hy-AM" w:eastAsia="ru-RU"/>
              </w:rPr>
              <w:t>«</w:t>
            </w:r>
            <w:r w:rsidRPr="00AF2A07">
              <w:rPr>
                <w:rFonts w:ascii="GHEA Grapalat" w:eastAsia="Times New Roman" w:hAnsi="GHEA Grapalat" w:cs="Times New Roman"/>
                <w:szCs w:val="24"/>
                <w:lang w:val="hy-AM" w:eastAsia="ru-RU"/>
              </w:rPr>
              <w:t xml:space="preserve">Հարավկովկասյան երկաթուղի» ՓԲԸ </w:t>
            </w:r>
            <w:r w:rsidRPr="00AF2A07">
              <w:rPr>
                <w:rFonts w:ascii="GHEA Grapalat" w:eastAsia="Times New Roman" w:hAnsi="GHEA Grapalat" w:cs="Arial"/>
                <w:szCs w:val="24"/>
                <w:lang w:val="hy-AM" w:eastAsia="ru-RU"/>
              </w:rPr>
              <w:t>«Այրում</w:t>
            </w:r>
            <w:r w:rsidRPr="00AF2A07">
              <w:rPr>
                <w:rFonts w:ascii="GHEA Grapalat" w:eastAsia="Times New Roman" w:hAnsi="GHEA Grapalat" w:cs="Times New Roman"/>
                <w:szCs w:val="24"/>
                <w:lang w:val="hy-AM" w:eastAsia="ru-RU"/>
              </w:rPr>
              <w:t>» երկաթուղային կայարան,</w:t>
            </w:r>
          </w:p>
          <w:p w14:paraId="26BEDDB4" w14:textId="77777777" w:rsidR="008A5F06" w:rsidRPr="00AF2A07" w:rsidRDefault="008A5F06" w:rsidP="008A5F06">
            <w:pPr>
              <w:pStyle w:val="ListParagraph"/>
              <w:numPr>
                <w:ilvl w:val="0"/>
                <w:numId w:val="7"/>
              </w:numPr>
              <w:tabs>
                <w:tab w:val="left" w:pos="657"/>
                <w:tab w:val="left" w:pos="2786"/>
              </w:tabs>
              <w:overflowPunct w:val="0"/>
              <w:autoSpaceDE w:val="0"/>
              <w:autoSpaceDN w:val="0"/>
              <w:adjustRightInd w:val="0"/>
              <w:spacing w:line="276" w:lineRule="auto"/>
              <w:textAlignment w:val="baseline"/>
              <w:rPr>
                <w:rFonts w:ascii="GHEA Grapalat" w:eastAsia="Times New Roman" w:hAnsi="GHEA Grapalat" w:cs="Times New Roman"/>
                <w:szCs w:val="24"/>
                <w:lang w:val="hy-AM" w:eastAsia="ru-RU"/>
              </w:rPr>
            </w:pPr>
            <w:r w:rsidRPr="00AF2A07">
              <w:rPr>
                <w:rFonts w:ascii="GHEA Grapalat" w:eastAsia="Times New Roman" w:hAnsi="GHEA Grapalat" w:cs="Times New Roman"/>
                <w:szCs w:val="24"/>
                <w:lang w:val="hy-AM" w:eastAsia="ru-RU"/>
              </w:rPr>
              <w:t>Իջևան քաղաքը սնուցող Քարքարուտ, Սպիտակ Ջուր, Գետահովիտ օրվա կարգավորող ջրամբարներ,</w:t>
            </w:r>
          </w:p>
          <w:p w14:paraId="034C169D" w14:textId="77777777" w:rsidR="008A5F06" w:rsidRPr="00AF2A07" w:rsidRDefault="008A5F06" w:rsidP="008A5F06">
            <w:pPr>
              <w:pStyle w:val="ListParagraph"/>
              <w:numPr>
                <w:ilvl w:val="0"/>
                <w:numId w:val="7"/>
              </w:numPr>
              <w:tabs>
                <w:tab w:val="left" w:pos="657"/>
                <w:tab w:val="left" w:pos="2786"/>
              </w:tabs>
              <w:overflowPunct w:val="0"/>
              <w:autoSpaceDE w:val="0"/>
              <w:autoSpaceDN w:val="0"/>
              <w:adjustRightInd w:val="0"/>
              <w:spacing w:line="276" w:lineRule="auto"/>
              <w:textAlignment w:val="baseline"/>
              <w:rPr>
                <w:rFonts w:ascii="GHEA Grapalat" w:eastAsia="Times New Roman" w:hAnsi="GHEA Grapalat" w:cs="Times New Roman"/>
                <w:szCs w:val="24"/>
                <w:lang w:val="hy-AM" w:eastAsia="ru-RU"/>
              </w:rPr>
            </w:pPr>
            <w:r w:rsidRPr="00AF2A07">
              <w:rPr>
                <w:rFonts w:ascii="GHEA Grapalat" w:eastAsia="Times New Roman" w:hAnsi="GHEA Grapalat" w:cs="Times New Roman"/>
                <w:szCs w:val="24"/>
                <w:lang w:val="hy-AM" w:eastAsia="ru-RU"/>
              </w:rPr>
              <w:t>Դիլիջան քաղաքը սնուցող Թաղթա օրվա կարգավորող ջրամբար, Գոլովինո և Ֆրոլովո ջրի մաքրման կայաններ,</w:t>
            </w:r>
          </w:p>
          <w:p w14:paraId="190C3ECF" w14:textId="77777777" w:rsidR="008A5F06" w:rsidRPr="00AF2A07" w:rsidRDefault="008A5F06" w:rsidP="008A5F06">
            <w:pPr>
              <w:pStyle w:val="ListParagraph"/>
              <w:numPr>
                <w:ilvl w:val="0"/>
                <w:numId w:val="7"/>
              </w:numPr>
              <w:tabs>
                <w:tab w:val="left" w:pos="657"/>
                <w:tab w:val="left" w:pos="2786"/>
              </w:tabs>
              <w:overflowPunct w:val="0"/>
              <w:autoSpaceDE w:val="0"/>
              <w:autoSpaceDN w:val="0"/>
              <w:adjustRightInd w:val="0"/>
              <w:spacing w:line="276" w:lineRule="auto"/>
              <w:textAlignment w:val="baseline"/>
              <w:rPr>
                <w:rFonts w:ascii="GHEA Grapalat" w:eastAsia="Times New Roman" w:hAnsi="GHEA Grapalat" w:cs="Times New Roman"/>
                <w:szCs w:val="24"/>
                <w:lang w:val="hy-AM" w:eastAsia="ru-RU"/>
              </w:rPr>
            </w:pPr>
            <w:r w:rsidRPr="00AF2A07">
              <w:rPr>
                <w:rFonts w:ascii="GHEA Grapalat" w:eastAsia="Times New Roman" w:hAnsi="GHEA Grapalat" w:cs="Times New Roman"/>
                <w:szCs w:val="24"/>
                <w:lang w:val="hy-AM" w:eastAsia="ru-RU"/>
              </w:rPr>
              <w:t>Բերդ քաղաքը սնուցող Բռուկանց օրվա կարգավորող ջրամբար և Սորաններ ջրի մաքրման կայաններ</w:t>
            </w:r>
          </w:p>
          <w:p w14:paraId="3A496A0E" w14:textId="77777777" w:rsidR="008A5F06" w:rsidRPr="00AF2A07" w:rsidRDefault="008A5F06" w:rsidP="008A5F06">
            <w:pPr>
              <w:pStyle w:val="ListParagraph"/>
              <w:numPr>
                <w:ilvl w:val="0"/>
                <w:numId w:val="7"/>
              </w:numPr>
              <w:tabs>
                <w:tab w:val="left" w:pos="657"/>
                <w:tab w:val="left" w:pos="2786"/>
              </w:tabs>
              <w:overflowPunct w:val="0"/>
              <w:autoSpaceDE w:val="0"/>
              <w:autoSpaceDN w:val="0"/>
              <w:adjustRightInd w:val="0"/>
              <w:spacing w:line="276" w:lineRule="auto"/>
              <w:textAlignment w:val="baseline"/>
              <w:rPr>
                <w:rFonts w:ascii="GHEA Grapalat" w:eastAsia="Times New Roman" w:hAnsi="GHEA Grapalat" w:cs="Times New Roman"/>
                <w:szCs w:val="24"/>
                <w:lang w:val="hy-AM" w:eastAsia="ru-RU"/>
              </w:rPr>
            </w:pPr>
            <w:r w:rsidRPr="00AF2A07">
              <w:rPr>
                <w:rFonts w:ascii="GHEA Grapalat" w:eastAsia="Times New Roman" w:hAnsi="GHEA Grapalat" w:cs="Times New Roman"/>
                <w:szCs w:val="24"/>
                <w:lang w:val="hy-AM" w:eastAsia="ru-RU"/>
              </w:rPr>
              <w:t>Նոյեմբերյան քաղաքը սնուցող 5և 1 օրվա կարգավորող ջրամբար։</w:t>
            </w:r>
          </w:p>
        </w:tc>
        <w:tc>
          <w:tcPr>
            <w:tcW w:w="3510" w:type="dxa"/>
            <w:shd w:val="clear" w:color="auto" w:fill="auto"/>
          </w:tcPr>
          <w:p w14:paraId="1D426759" w14:textId="276E5E3A" w:rsidR="008A5F06" w:rsidRPr="00557411" w:rsidRDefault="00557411" w:rsidP="00557411">
            <w:pPr>
              <w:spacing w:after="0"/>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t>Ընդունվել է</w:t>
            </w:r>
          </w:p>
          <w:p w14:paraId="401ED813" w14:textId="0E5AA60E" w:rsidR="008A5F06" w:rsidRDefault="008A5F06" w:rsidP="00557411">
            <w:pPr>
              <w:spacing w:after="0"/>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Նախագծում կատարվել են համապատասխան փոփոխություններ, սակայն առաջարկվող ջրային օբյեկտները </w:t>
            </w:r>
            <w:r w:rsidRPr="008231A6">
              <w:rPr>
                <w:rFonts w:ascii="GHEA Grapalat" w:eastAsia="Times New Roman" w:hAnsi="GHEA Grapalat" w:cs="Times New Roman"/>
                <w:bCs/>
                <w:sz w:val="24"/>
                <w:szCs w:val="24"/>
                <w:lang w:val="hy-AM"/>
              </w:rPr>
              <w:t xml:space="preserve">(բացառությամբ </w:t>
            </w:r>
            <w:r w:rsidRPr="008231A6">
              <w:rPr>
                <w:rFonts w:ascii="GHEA Grapalat" w:eastAsia="Times New Roman" w:hAnsi="GHEA Grapalat" w:cs="Times New Roman"/>
                <w:szCs w:val="24"/>
                <w:lang w:val="hy-AM" w:eastAsia="ru-RU"/>
              </w:rPr>
              <w:t>Բռուկանց օրվա կարգավորող ջրամբարի, որը շուրջ 15 տարի չի գործում</w:t>
            </w:r>
            <w:r w:rsidRPr="008231A6">
              <w:rPr>
                <w:rFonts w:ascii="GHEA Grapalat" w:eastAsia="Times New Roman" w:hAnsi="GHEA Grapalat" w:cs="Times New Roman"/>
                <w:bCs/>
                <w:sz w:val="24"/>
                <w:szCs w:val="24"/>
                <w:lang w:val="hy-AM"/>
              </w:rPr>
              <w:t xml:space="preserve">) </w:t>
            </w:r>
            <w:r>
              <w:rPr>
                <w:rFonts w:ascii="GHEA Grapalat" w:eastAsia="Times New Roman" w:hAnsi="GHEA Grapalat" w:cs="Times New Roman"/>
                <w:bCs/>
                <w:sz w:val="24"/>
                <w:szCs w:val="24"/>
                <w:lang w:val="hy-AM"/>
              </w:rPr>
              <w:t>ներառվել են Որոշման նախագծի 1-ին հավելվածում, քանի որ Վեոլիա ջուր ՓԲԸ-ն պատրաստակամություն չի հայտնել ֆինանսավորելու պետական պահպանության հետ կապված ծախսերը։</w:t>
            </w:r>
          </w:p>
          <w:p w14:paraId="2DAD8C8C" w14:textId="4F4B4CD8" w:rsidR="008A5F06" w:rsidRDefault="008A5F06" w:rsidP="00557411">
            <w:pPr>
              <w:spacing w:after="0"/>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lastRenderedPageBreak/>
              <w:t>Այս դեպքում ևս կատարվել է վերապահում այն օբյեկտների մասով, որոնց պահպանությունը հնարավոր է մեկնարկել համապատասխան պայմանների ապահովման դեպքում։</w:t>
            </w:r>
          </w:p>
          <w:p w14:paraId="2D7662A5" w14:textId="5C290B90" w:rsidR="008A5F06" w:rsidRPr="00766F04" w:rsidRDefault="008A5F06" w:rsidP="00557411">
            <w:pPr>
              <w:spacing w:after="0"/>
              <w:jc w:val="both"/>
              <w:rPr>
                <w:rFonts w:ascii="GHEA Grapalat" w:eastAsia="Times New Roman" w:hAnsi="GHEA Grapalat" w:cs="Times New Roman"/>
                <w:bCs/>
                <w:sz w:val="24"/>
                <w:szCs w:val="24"/>
                <w:lang w:val="hy-AM"/>
              </w:rPr>
            </w:pPr>
          </w:p>
        </w:tc>
      </w:tr>
      <w:tr w:rsidR="008A5F06" w:rsidRPr="00AF2A07" w14:paraId="01D310E5" w14:textId="77777777" w:rsidTr="004961E9">
        <w:trPr>
          <w:trHeight w:val="345"/>
        </w:trPr>
        <w:tc>
          <w:tcPr>
            <w:tcW w:w="11250" w:type="dxa"/>
            <w:vMerge w:val="restart"/>
            <w:shd w:val="clear" w:color="auto" w:fill="E0E0E0"/>
          </w:tcPr>
          <w:p w14:paraId="1612B76F" w14:textId="77777777" w:rsidR="008A5F06" w:rsidRPr="00AF2A07" w:rsidRDefault="008A5F06" w:rsidP="008A5F06">
            <w:pPr>
              <w:spacing w:after="0"/>
              <w:rPr>
                <w:rFonts w:ascii="GHEA Grapalat" w:eastAsia="Times New Roman" w:hAnsi="GHEA Grapalat" w:cs="Times New Roman"/>
                <w:b/>
                <w:bCs/>
                <w:sz w:val="24"/>
                <w:szCs w:val="24"/>
                <w:lang w:val="af-ZA"/>
              </w:rPr>
            </w:pPr>
            <w:r w:rsidRPr="00AF2A07">
              <w:rPr>
                <w:rFonts w:ascii="GHEA Grapalat" w:eastAsia="Times New Roman" w:hAnsi="GHEA Grapalat" w:cs="Times New Roman"/>
                <w:b/>
                <w:sz w:val="24"/>
                <w:szCs w:val="24"/>
                <w:lang w:val="hy-AM"/>
              </w:rPr>
              <w:lastRenderedPageBreak/>
              <w:t>1</w:t>
            </w:r>
            <w:r w:rsidRPr="00AF2A07">
              <w:rPr>
                <w:rFonts w:ascii="GHEA Grapalat" w:eastAsia="Times New Roman" w:hAnsi="GHEA Grapalat" w:cs="Times New Roman"/>
                <w:b/>
                <w:sz w:val="24"/>
                <w:szCs w:val="24"/>
              </w:rPr>
              <w:t>6</w:t>
            </w:r>
            <w:r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ՀՀ ֆինանսների նախարարություն</w:t>
            </w:r>
          </w:p>
        </w:tc>
        <w:tc>
          <w:tcPr>
            <w:tcW w:w="3510" w:type="dxa"/>
            <w:shd w:val="clear" w:color="auto" w:fill="E0E0E0"/>
          </w:tcPr>
          <w:p w14:paraId="6713E8B3" w14:textId="77777777" w:rsidR="008A5F06" w:rsidRPr="00AF2A07" w:rsidRDefault="008A5F06" w:rsidP="008A5F06">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01/34-1/5212-2024</w:t>
            </w:r>
          </w:p>
        </w:tc>
      </w:tr>
      <w:tr w:rsidR="008A5F06" w:rsidRPr="00AF2A07" w14:paraId="3B10B6C6" w14:textId="77777777" w:rsidTr="004961E9">
        <w:trPr>
          <w:trHeight w:val="281"/>
        </w:trPr>
        <w:tc>
          <w:tcPr>
            <w:tcW w:w="11250" w:type="dxa"/>
            <w:vMerge/>
            <w:shd w:val="clear" w:color="auto" w:fill="auto"/>
          </w:tcPr>
          <w:p w14:paraId="193BC9F5"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25BF684A" w14:textId="77777777" w:rsidR="008A5F06" w:rsidRPr="00AF2A07" w:rsidRDefault="008A5F06" w:rsidP="008A5F06">
            <w:pPr>
              <w:spacing w:after="0"/>
              <w:jc w:val="center"/>
              <w:rPr>
                <w:rFonts w:ascii="GHEA Grapalat" w:eastAsia="Times New Roman" w:hAnsi="GHEA Grapalat" w:cs="Times New Roman"/>
                <w:b/>
                <w:sz w:val="24"/>
                <w:szCs w:val="24"/>
                <w:lang w:val="hy-AM" w:eastAsia="ru-RU"/>
              </w:rPr>
            </w:pPr>
            <w:r w:rsidRPr="00AF2A07">
              <w:rPr>
                <w:rFonts w:ascii="GHEA Grapalat" w:hAnsi="GHEA Grapalat"/>
                <w:b/>
                <w:sz w:val="24"/>
                <w:szCs w:val="24"/>
                <w:lang w:val="hy-AM"/>
              </w:rPr>
              <w:t>14</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03</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8A5F06" w:rsidRPr="002A773F" w14:paraId="3938DBA8" w14:textId="77777777" w:rsidTr="004961E9">
        <w:trPr>
          <w:trHeight w:val="2257"/>
        </w:trPr>
        <w:tc>
          <w:tcPr>
            <w:tcW w:w="11250" w:type="dxa"/>
            <w:shd w:val="clear" w:color="auto" w:fill="auto"/>
          </w:tcPr>
          <w:p w14:paraId="0B40A63F" w14:textId="77777777" w:rsidR="008A5F06" w:rsidRPr="00AF2A07" w:rsidRDefault="008A5F06" w:rsidP="008A5F06">
            <w:pPr>
              <w:spacing w:after="0"/>
              <w:ind w:firstLine="567"/>
              <w:jc w:val="both"/>
              <w:rPr>
                <w:rFonts w:ascii="GHEA Grapalat" w:eastAsia="Times New Roman" w:hAnsi="GHEA Grapalat" w:cs="Times New Roman"/>
                <w:sz w:val="24"/>
                <w:szCs w:val="24"/>
                <w:lang w:val="hy-AM" w:eastAsia="ru-RU"/>
              </w:rPr>
            </w:pPr>
            <w:r w:rsidRPr="00AF2A07">
              <w:rPr>
                <w:rFonts w:ascii="GHEA Grapalat" w:eastAsia="Times New Roman" w:hAnsi="GHEA Grapalat" w:cs="Times New Roman"/>
                <w:sz w:val="24"/>
                <w:szCs w:val="24"/>
                <w:lang w:val="hy-AM" w:eastAsia="ru-RU"/>
              </w:rPr>
              <w:t>ՀՀ ֆինանսների նախարարությունը Ձեր ս.թ. փետրվարի 21-ի N 43/21/24001-24</w:t>
            </w:r>
            <w:r w:rsidRPr="00AF2A07">
              <w:rPr>
                <w:rFonts w:ascii="Verdana" w:hAnsi="Verdana" w:cs="Times New Roman"/>
                <w:color w:val="000000"/>
                <w:sz w:val="18"/>
                <w:szCs w:val="18"/>
                <w:shd w:val="clear" w:color="auto" w:fill="FFFFFF"/>
                <w:lang w:val="hy-AM"/>
              </w:rPr>
              <w:t xml:space="preserve"> </w:t>
            </w:r>
            <w:r w:rsidRPr="00AF2A07">
              <w:rPr>
                <w:rFonts w:ascii="GHEA Grapalat" w:eastAsia="Times New Roman" w:hAnsi="GHEA Grapalat" w:cs="Times New Roman"/>
                <w:sz w:val="24"/>
                <w:szCs w:val="24"/>
                <w:lang w:val="hy-AM" w:eastAsia="ru-RU"/>
              </w:rPr>
              <w:t>գրությամբ ներկայացված`</w:t>
            </w:r>
            <w:r w:rsidRPr="00AF2A07">
              <w:rPr>
                <w:rFonts w:ascii="GHEA Grapalat" w:eastAsia="Times New Roman" w:hAnsi="GHEA Grapalat" w:cs="Arial"/>
                <w:sz w:val="24"/>
                <w:szCs w:val="24"/>
                <w:lang w:val="hy-AM" w:eastAsia="ru-RU"/>
              </w:rPr>
              <w:t xml:space="preserve"> «</w:t>
            </w:r>
            <w:r w:rsidRPr="00AF2A07">
              <w:rPr>
                <w:rFonts w:ascii="GHEA Grapalat" w:eastAsia="Times New Roman" w:hAnsi="GHEA Grapalat" w:cs="Times New Roman"/>
                <w:sz w:val="24"/>
                <w:szCs w:val="24"/>
                <w:lang w:val="hy-AM" w:eastAsia="ru-RU"/>
              </w:rPr>
              <w:t>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 29-ի թիվ 1008-Ն որոշումն ուժը կորցրած ճանաչելու մասին» ՀՀ կառավարության որոշման նախագծի (այսուհետ՝ Նախագիծ) վերաբերյալ հայտնում է հետևյալը.</w:t>
            </w:r>
          </w:p>
          <w:p w14:paraId="4A3669F8" w14:textId="77777777" w:rsidR="008A5F06" w:rsidRPr="00AF2A07" w:rsidRDefault="008A5F06" w:rsidP="008A5F06">
            <w:pPr>
              <w:spacing w:after="0"/>
              <w:ind w:firstLine="567"/>
              <w:jc w:val="both"/>
              <w:rPr>
                <w:rFonts w:ascii="GHEA Grapalat" w:eastAsia="Times New Roman" w:hAnsi="GHEA Grapalat" w:cs="Times New Roman"/>
                <w:sz w:val="24"/>
                <w:szCs w:val="24"/>
                <w:lang w:val="hy-AM" w:eastAsia="ru-RU"/>
              </w:rPr>
            </w:pPr>
            <w:r w:rsidRPr="00AF2A07">
              <w:rPr>
                <w:rFonts w:ascii="GHEA Grapalat" w:eastAsia="Times New Roman" w:hAnsi="GHEA Grapalat" w:cs="Times New Roman"/>
                <w:sz w:val="24"/>
                <w:szCs w:val="24"/>
                <w:lang w:val="hy-AM" w:eastAsia="ru-RU"/>
              </w:rPr>
              <w:t>Նախագծով նախատեսվում է նոր խմբագրությամբ հաստատել ՀՀ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ցանկը, նախատեսելով նաև, որ հետագայում նշված ցանկում նոր օբյեկտներ կարող են նախատեսվել միայն ՀՀ ներքին գործերի նախարարի հրամանով ձևավորված հանձնաժողովի դրական եզրակացության դեպքում:</w:t>
            </w:r>
          </w:p>
          <w:p w14:paraId="248C39F2" w14:textId="77A5876D" w:rsidR="008A5F06" w:rsidRDefault="008A5F06" w:rsidP="008A5F06">
            <w:pPr>
              <w:spacing w:after="0"/>
              <w:ind w:firstLine="567"/>
              <w:jc w:val="both"/>
              <w:rPr>
                <w:rFonts w:ascii="GHEA Grapalat" w:eastAsia="Times New Roman" w:hAnsi="GHEA Grapalat" w:cs="Times New Roman"/>
                <w:sz w:val="24"/>
                <w:szCs w:val="24"/>
                <w:lang w:val="hy-AM" w:eastAsia="ru-RU"/>
              </w:rPr>
            </w:pPr>
            <w:r w:rsidRPr="00AF2A07">
              <w:rPr>
                <w:rFonts w:ascii="GHEA Grapalat" w:eastAsia="Times New Roman" w:hAnsi="GHEA Grapalat" w:cs="Times New Roman"/>
                <w:sz w:val="24"/>
                <w:szCs w:val="24"/>
                <w:lang w:val="hy-AM" w:eastAsia="ru-RU"/>
              </w:rPr>
              <w:t xml:space="preserve">ՀՀ կառավարության 2004 թվականի ապրիլի 29-ի թիվ 1008-Ն որոշմամբ հաստատված ցանկում ընդգրկված են մի շարք կարևորագույն օբյեկտներ, որոնք ներառված չեն Նախագծով </w:t>
            </w:r>
            <w:r w:rsidRPr="00AF2A07">
              <w:rPr>
                <w:rFonts w:ascii="GHEA Grapalat" w:eastAsia="Times New Roman" w:hAnsi="GHEA Grapalat" w:cs="Times New Roman"/>
                <w:sz w:val="24"/>
                <w:szCs w:val="24"/>
                <w:lang w:val="hy-AM" w:eastAsia="ru-RU"/>
              </w:rPr>
              <w:lastRenderedPageBreak/>
              <w:t xml:space="preserve">հաստատվող ցանկում, մասնավորապես՝ Ազգային ժողով, Սահմանադրական դատարան, Երևանի քաղաքապետարան, դատահոգեբուժական փորձաքննության բաժանմունքներ, թանգարաններ, այդ թվում՝  Հայաստանի ազգային պատկերասրահ, Հայաստանի պատմության թանգարան, Հայաստանի ազգային գրադարան, «Էրեբունի» թանգարան և այլն: Նախագծի 4-րդ կետի 5-րդ ենթակետի համաձայն՝ ՀՀ ներքին գործերի նախարարի հրամանով ձևավորվող հանձնաժողովը պետական պահպանության վերաբերյալ դրական եզրակացություն է տալիս միայն ռազմավարական խոցելիության բարձր ռիսկ ունեցող այն օբյեկտների մասով, որոնց ոչնչացումը, վնասումը կամ առհասարակ դրանց դեմ ոտնձգությունը կարող է սպառնալ ՀՀ պաշտպանունակությանը, բնակչության կենսապահովմանը, ՀՀ էներգետիկ, տնտեսական, տրանսպորտային, տեղեկատվական կամ մշակութային անվտանգությանը: Ուստի լրացուցիչ պարզաբանման կարիք ունի վերոնշված օբյեկտները Նախագծով հաստատվող ցանկում չնախատեսելու հանգամանքը, ինչպես նաև դրանց պահպանությունը հետագայում մասնավոր պահնորդական ընկերությունների կողմից իրականացնելու նպատակահարմարության հարցը: </w:t>
            </w:r>
          </w:p>
          <w:p w14:paraId="7FDA08B4" w14:textId="641064A2" w:rsidR="008A5F06" w:rsidRPr="00AF2A07" w:rsidRDefault="008A5F06" w:rsidP="008A5F06">
            <w:pPr>
              <w:tabs>
                <w:tab w:val="left" w:pos="657"/>
                <w:tab w:val="left" w:pos="2786"/>
              </w:tabs>
              <w:overflowPunct w:val="0"/>
              <w:autoSpaceDE w:val="0"/>
              <w:autoSpaceDN w:val="0"/>
              <w:adjustRightInd w:val="0"/>
              <w:spacing w:after="0"/>
              <w:ind w:firstLine="630"/>
              <w:jc w:val="both"/>
              <w:textAlignment w:val="baseline"/>
              <w:rPr>
                <w:rFonts w:ascii="GHEA Grapalat" w:eastAsia="Times New Roman" w:hAnsi="GHEA Grapalat" w:cs="Times New Roman"/>
                <w:sz w:val="24"/>
                <w:szCs w:val="24"/>
                <w:lang w:val="hy-AM" w:eastAsia="ru-RU"/>
              </w:rPr>
            </w:pPr>
          </w:p>
        </w:tc>
        <w:tc>
          <w:tcPr>
            <w:tcW w:w="3510" w:type="dxa"/>
            <w:shd w:val="clear" w:color="auto" w:fill="auto"/>
          </w:tcPr>
          <w:p w14:paraId="5021A42C" w14:textId="77777777" w:rsidR="00557411" w:rsidRPr="00557411" w:rsidRDefault="00557411" w:rsidP="00A36B68">
            <w:pPr>
              <w:spacing w:after="0"/>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lastRenderedPageBreak/>
              <w:t>Չի ընդունվել</w:t>
            </w:r>
          </w:p>
          <w:p w14:paraId="6A8CDE4B" w14:textId="748C2578" w:rsidR="008A5F06" w:rsidRPr="00AF2A07" w:rsidRDefault="008A5F06" w:rsidP="00557411">
            <w:pPr>
              <w:spacing w:after="0"/>
              <w:jc w:val="both"/>
              <w:rPr>
                <w:rFonts w:ascii="GHEA Grapalat" w:eastAsia="Times New Roman" w:hAnsi="GHEA Grapalat" w:cs="Times New Roman"/>
                <w:b/>
                <w:sz w:val="24"/>
                <w:szCs w:val="24"/>
                <w:lang w:val="hy-AM"/>
              </w:rPr>
            </w:pPr>
            <w:r w:rsidRPr="00B271E3">
              <w:rPr>
                <w:rFonts w:ascii="GHEA Grapalat" w:eastAsia="Times New Roman" w:hAnsi="GHEA Grapalat" w:cs="Times New Roman"/>
                <w:bCs/>
                <w:sz w:val="24"/>
                <w:szCs w:val="24"/>
                <w:lang w:val="hy-AM"/>
              </w:rPr>
              <w:t xml:space="preserve">Որոշման նախագծով պետական պահպանության ենթակա օբյեկտների ցանկը օպտիմալացվել է հետևյալ չափորոշիչների կիրառմամբ՝ մարդկային և արժեքների կուտակում, տեխնիկական առանցքային հանգույց հանդիսանալը և ռազմավարական խոցելիության հավանական մակարդակը։ Ըստ այդմ՝ նոր ցանկում ընդգրկվել են միայն այն օբյեկտները, որոնք </w:t>
            </w:r>
            <w:r w:rsidRPr="00B271E3">
              <w:rPr>
                <w:rFonts w:ascii="GHEA Grapalat" w:eastAsia="Times New Roman" w:hAnsi="GHEA Grapalat" w:cs="Times New Roman"/>
                <w:bCs/>
                <w:sz w:val="24"/>
                <w:szCs w:val="24"/>
                <w:lang w:val="hy-AM"/>
              </w:rPr>
              <w:lastRenderedPageBreak/>
              <w:t>հանդիսանում են ճանապարհային կենսական ենթակառուցվածքներ, կամ որոնցում առկա են այնպիսի էներգետիկ կամ այլ տեխնիկական հանգույցներ ու ենթակառուցվածքներ, անվերականգնելի արժեքներ, որոնց ոչնչացումը, վնասումը կամ առհասարակ դրանց դեմ ոտնձգությունը կարող է սպառնալ Հայաստանի Հանրապետության պաշտպանունակությանը, բնակչության կենսապահովմանը, Հայաստանի Հանրապետության էներգետիկ, տնտեսական, տրանսպորտային, տեղեկատվական կամ մշակութային անվտանգությանը։</w:t>
            </w:r>
          </w:p>
        </w:tc>
      </w:tr>
      <w:tr w:rsidR="008A5F06" w:rsidRPr="002A773F" w14:paraId="6D50FCDC" w14:textId="77777777" w:rsidTr="004961E9">
        <w:trPr>
          <w:trHeight w:val="2338"/>
        </w:trPr>
        <w:tc>
          <w:tcPr>
            <w:tcW w:w="11250" w:type="dxa"/>
            <w:shd w:val="clear" w:color="auto" w:fill="auto"/>
          </w:tcPr>
          <w:p w14:paraId="7072EE94" w14:textId="77777777" w:rsidR="008A5F06" w:rsidRDefault="008A5F06" w:rsidP="008A5F06">
            <w:pPr>
              <w:tabs>
                <w:tab w:val="left" w:pos="657"/>
                <w:tab w:val="left" w:pos="2786"/>
              </w:tabs>
              <w:overflowPunct w:val="0"/>
              <w:autoSpaceDE w:val="0"/>
              <w:autoSpaceDN w:val="0"/>
              <w:adjustRightInd w:val="0"/>
              <w:spacing w:after="0"/>
              <w:ind w:firstLine="630"/>
              <w:jc w:val="both"/>
              <w:textAlignment w:val="baseline"/>
              <w:rPr>
                <w:rFonts w:ascii="GHEA Grapalat" w:eastAsia="Times New Roman" w:hAnsi="GHEA Grapalat" w:cs="Times New Roman"/>
                <w:sz w:val="24"/>
                <w:szCs w:val="24"/>
                <w:shd w:val="clear" w:color="auto" w:fill="FFFFFF"/>
                <w:lang w:val="hy-AM" w:eastAsia="ru-RU"/>
              </w:rPr>
            </w:pPr>
            <w:r w:rsidRPr="00AF2A07">
              <w:rPr>
                <w:rFonts w:ascii="GHEA Grapalat" w:eastAsia="Times New Roman" w:hAnsi="GHEA Grapalat" w:cs="Times New Roman"/>
                <w:sz w:val="24"/>
                <w:szCs w:val="24"/>
                <w:shd w:val="clear" w:color="auto" w:fill="FFFFFF"/>
                <w:lang w:val="hy-AM" w:eastAsia="ru-RU"/>
              </w:rPr>
              <w:lastRenderedPageBreak/>
              <w:t xml:space="preserve">Հարկ ենք համարում նշել, որ </w:t>
            </w:r>
            <w:r w:rsidRPr="00AF2A07">
              <w:rPr>
                <w:rFonts w:ascii="GHEA Grapalat" w:eastAsia="Times New Roman" w:hAnsi="GHEA Grapalat" w:cs="Times New Roman"/>
                <w:sz w:val="24"/>
                <w:szCs w:val="24"/>
                <w:lang w:val="hy-AM" w:eastAsia="ru-RU"/>
              </w:rPr>
              <w:t>վերոնշված</w:t>
            </w:r>
            <w:r w:rsidRPr="00AF2A07">
              <w:rPr>
                <w:rFonts w:ascii="GHEA Grapalat" w:eastAsia="Times New Roman" w:hAnsi="GHEA Grapalat" w:cs="Times New Roman"/>
                <w:sz w:val="24"/>
                <w:szCs w:val="24"/>
                <w:shd w:val="clear" w:color="auto" w:fill="FFFFFF"/>
                <w:lang w:val="hy-AM" w:eastAsia="ru-RU"/>
              </w:rPr>
              <w:t xml:space="preserve"> օբյեկտների պահպանության համար ՀՀ 2024 թվականի պետական բյուջեով համապատասխան մարմինների մասով ֆինանսական միջոցներ նախատեսված չեն, և վերջիններիս հետագա պահպանությունը մասնավոր պահնորդական ընկերությունների կողմից կազմակերպելը կհանգեցնի լրացուցիչ ֆինանսական միջոցների հատկացման անհրաժեշտության (բացակայում է հաշվարկներով հիմնավորված </w:t>
            </w:r>
            <w:r w:rsidRPr="00AF2A07">
              <w:rPr>
                <w:rFonts w:ascii="GHEA Grapalat" w:eastAsia="Times New Roman" w:hAnsi="GHEA Grapalat" w:cs="Times New Roman"/>
                <w:sz w:val="24"/>
                <w:szCs w:val="24"/>
                <w:lang w:val="hy-AM" w:eastAsia="ru-RU"/>
              </w:rPr>
              <w:t>ֆինանսական գնահատականը</w:t>
            </w:r>
            <w:r w:rsidRPr="00AF2A07">
              <w:rPr>
                <w:rFonts w:ascii="GHEA Grapalat" w:eastAsia="Times New Roman" w:hAnsi="GHEA Grapalat" w:cs="Times New Roman"/>
                <w:sz w:val="24"/>
                <w:szCs w:val="24"/>
                <w:shd w:val="clear" w:color="auto" w:fill="FFFFFF"/>
                <w:lang w:val="hy-AM" w:eastAsia="ru-RU"/>
              </w:rPr>
              <w:t xml:space="preserve">): </w:t>
            </w:r>
          </w:p>
          <w:p w14:paraId="20316BDF" w14:textId="18A3E7E4" w:rsidR="008A5F06" w:rsidRPr="00AF2A07" w:rsidRDefault="008A5F06" w:rsidP="008A5F06">
            <w:pPr>
              <w:tabs>
                <w:tab w:val="left" w:pos="657"/>
                <w:tab w:val="left" w:pos="2786"/>
              </w:tabs>
              <w:overflowPunct w:val="0"/>
              <w:autoSpaceDE w:val="0"/>
              <w:autoSpaceDN w:val="0"/>
              <w:adjustRightInd w:val="0"/>
              <w:spacing w:after="0"/>
              <w:ind w:firstLine="630"/>
              <w:jc w:val="both"/>
              <w:textAlignment w:val="baseline"/>
              <w:rPr>
                <w:rFonts w:ascii="GHEA Grapalat" w:eastAsia="Times New Roman" w:hAnsi="GHEA Grapalat" w:cs="Times New Roman"/>
                <w:sz w:val="24"/>
                <w:szCs w:val="24"/>
                <w:lang w:val="hy-AM" w:eastAsia="ru-RU"/>
              </w:rPr>
            </w:pPr>
          </w:p>
        </w:tc>
        <w:tc>
          <w:tcPr>
            <w:tcW w:w="3510" w:type="dxa"/>
            <w:shd w:val="clear" w:color="auto" w:fill="auto"/>
          </w:tcPr>
          <w:p w14:paraId="77715CE0" w14:textId="77777777" w:rsidR="008A5F06" w:rsidRDefault="008A5F06" w:rsidP="00557411">
            <w:pPr>
              <w:spacing w:after="0"/>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Առաջարկությունը չի ընդունվել։</w:t>
            </w:r>
          </w:p>
          <w:p w14:paraId="6A68930B" w14:textId="10726671" w:rsidR="008A5F06" w:rsidRDefault="008A5F06" w:rsidP="00557411">
            <w:pPr>
              <w:spacing w:after="0"/>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Արտաքին շրջանառության արդյունքներով նախագիծը լրամշակվել է և ուժի մեջ կմտնի 2025 թվականի հուլիս 1-ից, ինչը բավարար ժամանակ է համապատասխան մարմնի կողմից պետական բյուջեում միջոցներ նախատեսելու համար հայտերի ներկայացման համար։ Բացի այդ, որոշման նախագծով պետական պահպանության ենթակա օբյեկտների ցանկը, հիմնականում պետական շենքերի և շինությունների պետական պահպանության դադարեցման հաշվին, բավական օպտիմալացված է և չպետք է հանգեցնի պետական բյուջեի ծախսերի ավելացման։ Ինչ վերաբերում է ֆինանսական գնահատականին, ապա այն հնարավոր կլինի կազմել պետական պահպանության ենթակա օբյեկտների ցանկի </w:t>
            </w:r>
            <w:r>
              <w:rPr>
                <w:rFonts w:ascii="GHEA Grapalat" w:eastAsia="Times New Roman" w:hAnsi="GHEA Grapalat" w:cs="Times New Roman"/>
                <w:bCs/>
                <w:sz w:val="24"/>
                <w:szCs w:val="24"/>
                <w:lang w:val="hy-AM"/>
              </w:rPr>
              <w:lastRenderedPageBreak/>
              <w:t xml:space="preserve">վերջնականացումից հետո։ </w:t>
            </w:r>
            <w:r w:rsidRPr="0084067D">
              <w:rPr>
                <w:rFonts w:ascii="GHEA Grapalat" w:eastAsia="Times New Roman" w:hAnsi="GHEA Grapalat" w:cs="Times New Roman"/>
                <w:bCs/>
                <w:sz w:val="24"/>
                <w:szCs w:val="24"/>
                <w:lang w:val="hy-AM"/>
              </w:rPr>
              <w:t>Բացի այդ, Որոշման նախագծի 2-րդ կետի 1-ին ենթակետով սահմանվում է, որ</w:t>
            </w:r>
            <w:r>
              <w:rPr>
                <w:rFonts w:ascii="GHEA Grapalat" w:eastAsia="Times New Roman" w:hAnsi="GHEA Grapalat" w:cs="Times New Roman"/>
                <w:bCs/>
                <w:sz w:val="24"/>
                <w:szCs w:val="24"/>
                <w:lang w:val="hy-AM"/>
              </w:rPr>
              <w:t xml:space="preserve"> ընդունումից հետո մեկամսյա ժամկետում Ներքին գործերի նախարարը Հայստանի Հանրապետության ֆինանսների նախարարություն պետք է ներկայացնի սույն որոշման  1-ին կետով հաստատված հավելվածի 1-ի ցանկում ներառված օբյեկտների պետական պահպանությունը կազմակերպելու համար անհրաժեշտ ֆինանսական միջոցների վերաբերյալ հաշվարկներ։</w:t>
            </w:r>
          </w:p>
          <w:p w14:paraId="23040C1A" w14:textId="7DDB8ACB" w:rsidR="008A5F06" w:rsidRPr="00B271E3" w:rsidRDefault="008A5F06" w:rsidP="00557411">
            <w:pPr>
              <w:spacing w:after="0"/>
              <w:jc w:val="both"/>
              <w:rPr>
                <w:rFonts w:ascii="GHEA Grapalat" w:eastAsia="Times New Roman" w:hAnsi="GHEA Grapalat" w:cs="Times New Roman"/>
                <w:bCs/>
                <w:sz w:val="24"/>
                <w:szCs w:val="24"/>
                <w:lang w:val="hy-AM"/>
              </w:rPr>
            </w:pPr>
          </w:p>
        </w:tc>
      </w:tr>
      <w:tr w:rsidR="008A5F06" w:rsidRPr="002A773F" w14:paraId="630B897A" w14:textId="77777777" w:rsidTr="004961E9">
        <w:trPr>
          <w:trHeight w:val="2097"/>
        </w:trPr>
        <w:tc>
          <w:tcPr>
            <w:tcW w:w="11250" w:type="dxa"/>
            <w:shd w:val="clear" w:color="auto" w:fill="auto"/>
          </w:tcPr>
          <w:p w14:paraId="0F36775F" w14:textId="77777777" w:rsidR="008A5F06" w:rsidRPr="00AF2A07" w:rsidRDefault="008A5F06" w:rsidP="008A5F06">
            <w:pPr>
              <w:tabs>
                <w:tab w:val="left" w:pos="657"/>
                <w:tab w:val="left" w:pos="2786"/>
              </w:tabs>
              <w:overflowPunct w:val="0"/>
              <w:autoSpaceDE w:val="0"/>
              <w:autoSpaceDN w:val="0"/>
              <w:adjustRightInd w:val="0"/>
              <w:spacing w:after="0"/>
              <w:ind w:firstLine="630"/>
              <w:jc w:val="both"/>
              <w:textAlignment w:val="baseline"/>
              <w:rPr>
                <w:rFonts w:ascii="GHEA Grapalat" w:eastAsia="Times New Roman" w:hAnsi="GHEA Grapalat" w:cs="Times New Roman"/>
                <w:sz w:val="24"/>
                <w:szCs w:val="24"/>
                <w:shd w:val="clear" w:color="auto" w:fill="FFFFFF"/>
                <w:lang w:val="hy-AM" w:eastAsia="ru-RU"/>
              </w:rPr>
            </w:pPr>
            <w:r w:rsidRPr="00AF2A07">
              <w:rPr>
                <w:rFonts w:ascii="GHEA Grapalat" w:eastAsia="Times New Roman" w:hAnsi="GHEA Grapalat" w:cs="Times New Roman"/>
                <w:sz w:val="24"/>
                <w:szCs w:val="24"/>
                <w:shd w:val="clear" w:color="auto" w:fill="FFFFFF"/>
                <w:lang w:val="hy-AM" w:eastAsia="ru-RU"/>
              </w:rPr>
              <w:lastRenderedPageBreak/>
              <w:t xml:space="preserve">Հաշվի առնելով ՀՀ պաշտպանության, սոցիալական և հումանիտար խնդիրներն ու մարտահրավերները, դրանց դիմակայելուն ուղղված ՀՀ կառավարության առաջնահերթությունները և ֆիսկալ հնարավորությունների սահմանափակումները, առաջարկում ենք ձեռնպահ մնալ ՀՀ պետական բյուջեում լրացուցիչ ծախսերի հանգեցնող առաջարկների ներկայացումից: </w:t>
            </w:r>
          </w:p>
        </w:tc>
        <w:tc>
          <w:tcPr>
            <w:tcW w:w="3510" w:type="dxa"/>
            <w:shd w:val="clear" w:color="auto" w:fill="auto"/>
          </w:tcPr>
          <w:p w14:paraId="446975AE" w14:textId="77777777" w:rsidR="00557411" w:rsidRPr="00557411" w:rsidRDefault="00557411" w:rsidP="00557411">
            <w:pPr>
              <w:spacing w:after="0"/>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t>Չի ընդունվել</w:t>
            </w:r>
          </w:p>
          <w:p w14:paraId="697ADC92" w14:textId="35A4024D" w:rsidR="008A5F06" w:rsidRPr="00C4298C" w:rsidRDefault="008A5F06" w:rsidP="008A5F06">
            <w:pPr>
              <w:spacing w:after="0"/>
              <w:ind w:right="-104"/>
              <w:rPr>
                <w:rFonts w:ascii="GHEA Grapalat" w:eastAsia="Times New Roman" w:hAnsi="GHEA Grapalat" w:cs="Times New Roman"/>
                <w:bCs/>
                <w:sz w:val="24"/>
                <w:szCs w:val="24"/>
                <w:lang w:val="hy-AM"/>
              </w:rPr>
            </w:pPr>
            <w:r w:rsidRPr="00C4298C">
              <w:rPr>
                <w:rFonts w:ascii="GHEA Grapalat" w:eastAsia="Times New Roman" w:hAnsi="GHEA Grapalat" w:cs="Times New Roman"/>
                <w:bCs/>
                <w:sz w:val="24"/>
                <w:szCs w:val="24"/>
                <w:lang w:val="hy-AM"/>
              </w:rPr>
              <w:t>Որոշման նախագիծը նախապատրաստվել է Ոստիկանության գվարդիայի ձևավորման մոդելի մասին ՀՀ վարչապետի մոտ 05</w:t>
            </w:r>
            <w:r w:rsidRPr="00C4298C">
              <w:rPr>
                <w:rFonts w:ascii="Cambria Math" w:eastAsia="Times New Roman" w:hAnsi="Cambria Math" w:cs="Cambria Math"/>
                <w:bCs/>
                <w:sz w:val="24"/>
                <w:szCs w:val="24"/>
                <w:lang w:val="hy-AM"/>
              </w:rPr>
              <w:t>․</w:t>
            </w:r>
            <w:r w:rsidRPr="00C4298C">
              <w:rPr>
                <w:rFonts w:ascii="GHEA Grapalat" w:eastAsia="Times New Roman" w:hAnsi="GHEA Grapalat" w:cs="Times New Roman"/>
                <w:bCs/>
                <w:sz w:val="24"/>
                <w:szCs w:val="24"/>
                <w:lang w:val="hy-AM"/>
              </w:rPr>
              <w:t>12</w:t>
            </w:r>
            <w:r w:rsidRPr="00C4298C">
              <w:rPr>
                <w:rFonts w:ascii="Cambria Math" w:eastAsia="Times New Roman" w:hAnsi="Cambria Math" w:cs="Cambria Math"/>
                <w:bCs/>
                <w:sz w:val="24"/>
                <w:szCs w:val="24"/>
                <w:lang w:val="hy-AM"/>
              </w:rPr>
              <w:t>․</w:t>
            </w:r>
            <w:r w:rsidRPr="00C4298C">
              <w:rPr>
                <w:rFonts w:ascii="GHEA Grapalat" w:eastAsia="Times New Roman" w:hAnsi="GHEA Grapalat" w:cs="Times New Roman"/>
                <w:bCs/>
                <w:sz w:val="24"/>
                <w:szCs w:val="24"/>
                <w:lang w:val="hy-AM"/>
              </w:rPr>
              <w:t xml:space="preserve">2023 </w:t>
            </w:r>
            <w:r w:rsidRPr="00C4298C">
              <w:rPr>
                <w:rFonts w:ascii="GHEA Grapalat" w:eastAsia="Times New Roman" w:hAnsi="GHEA Grapalat" w:cs="GHEA Grapalat"/>
                <w:bCs/>
                <w:sz w:val="24"/>
                <w:szCs w:val="24"/>
                <w:lang w:val="hy-AM"/>
              </w:rPr>
              <w:t>թ</w:t>
            </w:r>
            <w:r w:rsidRPr="00C4298C">
              <w:rPr>
                <w:rFonts w:ascii="Cambria Math" w:eastAsia="Times New Roman" w:hAnsi="Cambria Math" w:cs="Cambria Math"/>
                <w:bCs/>
                <w:sz w:val="24"/>
                <w:szCs w:val="24"/>
                <w:lang w:val="hy-AM"/>
              </w:rPr>
              <w:t>․</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կայացած</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թիվ</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Վ</w:t>
            </w:r>
            <w:r w:rsidRPr="00C4298C">
              <w:rPr>
                <w:rFonts w:ascii="GHEA Grapalat" w:eastAsia="Times New Roman" w:hAnsi="GHEA Grapalat" w:cs="Times New Roman"/>
                <w:bCs/>
                <w:sz w:val="24"/>
                <w:szCs w:val="24"/>
                <w:lang w:val="hy-AM"/>
              </w:rPr>
              <w:t xml:space="preserve">/189-2023 </w:t>
            </w:r>
            <w:r w:rsidRPr="00C4298C">
              <w:rPr>
                <w:rFonts w:ascii="GHEA Grapalat" w:eastAsia="Times New Roman" w:hAnsi="GHEA Grapalat" w:cs="GHEA Grapalat"/>
                <w:bCs/>
                <w:sz w:val="24"/>
                <w:szCs w:val="24"/>
                <w:lang w:val="hy-AM"/>
              </w:rPr>
              <w:t>արձանագրության</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Times New Roman"/>
                <w:bCs/>
                <w:sz w:val="24"/>
                <w:szCs w:val="24"/>
                <w:lang w:val="hy-AM"/>
              </w:rPr>
              <w:lastRenderedPageBreak/>
              <w:t>2-</w:t>
            </w:r>
            <w:r w:rsidRPr="00C4298C">
              <w:rPr>
                <w:rFonts w:ascii="GHEA Grapalat" w:eastAsia="Times New Roman" w:hAnsi="GHEA Grapalat" w:cs="GHEA Grapalat"/>
                <w:bCs/>
                <w:sz w:val="24"/>
                <w:szCs w:val="24"/>
                <w:lang w:val="hy-AM"/>
              </w:rPr>
              <w:t>րդ</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կետի</w:t>
            </w:r>
            <w:r>
              <w:rPr>
                <w:rFonts w:ascii="GHEA Grapalat" w:eastAsia="Times New Roman" w:hAnsi="GHEA Grapalat" w:cs="GHEA Grapalat"/>
                <w:bCs/>
                <w:sz w:val="24"/>
                <w:szCs w:val="24"/>
                <w:lang w:val="hy-AM"/>
              </w:rPr>
              <w:t xml:space="preserve"> </w:t>
            </w:r>
            <w:r w:rsidRPr="00C4298C">
              <w:rPr>
                <w:rFonts w:ascii="GHEA Grapalat" w:eastAsia="Times New Roman" w:hAnsi="GHEA Grapalat" w:cs="Times New Roman"/>
                <w:bCs/>
                <w:sz w:val="24"/>
                <w:szCs w:val="24"/>
                <w:lang w:val="hy-AM"/>
              </w:rPr>
              <w:t xml:space="preserve"> 1-</w:t>
            </w:r>
            <w:r w:rsidRPr="00C4298C">
              <w:rPr>
                <w:rFonts w:ascii="GHEA Grapalat" w:eastAsia="Times New Roman" w:hAnsi="GHEA Grapalat" w:cs="GHEA Grapalat"/>
                <w:bCs/>
                <w:sz w:val="24"/>
                <w:szCs w:val="24"/>
                <w:lang w:val="hy-AM"/>
              </w:rPr>
              <w:t>ին</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ենթակետի</w:t>
            </w:r>
            <w:r w:rsidRPr="00C4298C">
              <w:rPr>
                <w:rFonts w:ascii="GHEA Grapalat" w:eastAsia="Times New Roman" w:hAnsi="GHEA Grapalat" w:cs="Times New Roman"/>
                <w:bCs/>
                <w:sz w:val="24"/>
                <w:szCs w:val="24"/>
                <w:lang w:val="hy-AM"/>
              </w:rPr>
              <w:t xml:space="preserve"> 1</w:t>
            </w:r>
            <w:r w:rsidRPr="00C4298C">
              <w:rPr>
                <w:rFonts w:ascii="Cambria Math" w:eastAsia="Times New Roman" w:hAnsi="Cambria Math" w:cs="Cambria Math"/>
                <w:bCs/>
                <w:sz w:val="24"/>
                <w:szCs w:val="24"/>
                <w:lang w:val="hy-AM"/>
              </w:rPr>
              <w:t>․</w:t>
            </w:r>
            <w:r w:rsidRPr="00C4298C">
              <w:rPr>
                <w:rFonts w:ascii="GHEA Grapalat" w:eastAsia="Times New Roman" w:hAnsi="GHEA Grapalat" w:cs="Times New Roman"/>
                <w:bCs/>
                <w:sz w:val="24"/>
                <w:szCs w:val="24"/>
                <w:lang w:val="hy-AM"/>
              </w:rPr>
              <w:t>4-</w:t>
            </w:r>
            <w:r w:rsidRPr="00C4298C">
              <w:rPr>
                <w:rFonts w:ascii="GHEA Grapalat" w:eastAsia="Times New Roman" w:hAnsi="GHEA Grapalat" w:cs="GHEA Grapalat"/>
                <w:bCs/>
                <w:sz w:val="24"/>
                <w:szCs w:val="24"/>
                <w:lang w:val="hy-AM"/>
              </w:rPr>
              <w:t>րդ</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հանձնարարականի</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և</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դրա</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համատեքստում</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հետագայում</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Վարչապետի</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և</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փոխվարչապետ</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Մհեր</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Գրիգորյանի</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մոտ</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տեղի</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ունեցած</w:t>
            </w:r>
            <w:r w:rsidRPr="00C4298C">
              <w:rPr>
                <w:rFonts w:ascii="GHEA Grapalat" w:eastAsia="Times New Roman" w:hAnsi="GHEA Grapalat" w:cs="Times New Roman"/>
                <w:bCs/>
                <w:sz w:val="24"/>
                <w:szCs w:val="24"/>
                <w:lang w:val="hy-AM"/>
              </w:rPr>
              <w:t xml:space="preserve"> </w:t>
            </w:r>
            <w:r w:rsidRPr="00C4298C">
              <w:rPr>
                <w:rFonts w:ascii="GHEA Grapalat" w:eastAsia="Times New Roman" w:hAnsi="GHEA Grapalat" w:cs="GHEA Grapalat"/>
                <w:bCs/>
                <w:sz w:val="24"/>
                <w:szCs w:val="24"/>
                <w:lang w:val="hy-AM"/>
              </w:rPr>
              <w:t>քննարկու</w:t>
            </w:r>
            <w:r w:rsidRPr="00C4298C">
              <w:rPr>
                <w:rFonts w:ascii="GHEA Grapalat" w:eastAsia="Times New Roman" w:hAnsi="GHEA Grapalat" w:cs="Times New Roman"/>
                <w:bCs/>
                <w:sz w:val="24"/>
                <w:szCs w:val="24"/>
                <w:lang w:val="hy-AM"/>
              </w:rPr>
              <w:t>մների արդյունքում տրված այլ հանձնարարականների հիման վրա։</w:t>
            </w:r>
          </w:p>
          <w:p w14:paraId="378E2418" w14:textId="2F15917B" w:rsidR="008A5F06" w:rsidRPr="00C4298C" w:rsidRDefault="008A5F06" w:rsidP="008A5F06">
            <w:pPr>
              <w:spacing w:after="0"/>
              <w:rPr>
                <w:rFonts w:ascii="Cambria Math" w:eastAsia="Times New Roman" w:hAnsi="Cambria Math" w:cs="Times New Roman"/>
                <w:bCs/>
                <w:sz w:val="24"/>
                <w:szCs w:val="24"/>
                <w:lang w:val="hy-AM"/>
              </w:rPr>
            </w:pPr>
          </w:p>
        </w:tc>
      </w:tr>
      <w:tr w:rsidR="008A5F06" w:rsidRPr="00AF2A07" w14:paraId="6AC3EFC2" w14:textId="77777777" w:rsidTr="004961E9">
        <w:trPr>
          <w:trHeight w:val="345"/>
        </w:trPr>
        <w:tc>
          <w:tcPr>
            <w:tcW w:w="11250" w:type="dxa"/>
            <w:vMerge w:val="restart"/>
            <w:shd w:val="clear" w:color="auto" w:fill="E0E0E0"/>
          </w:tcPr>
          <w:p w14:paraId="554F91E6" w14:textId="77777777" w:rsidR="008A5F06" w:rsidRPr="00AF2A07" w:rsidRDefault="008A5F06" w:rsidP="008A5F06">
            <w:pPr>
              <w:spacing w:after="0"/>
              <w:rPr>
                <w:rFonts w:ascii="GHEA Grapalat" w:eastAsia="Times New Roman" w:hAnsi="GHEA Grapalat" w:cs="Times New Roman"/>
                <w:b/>
                <w:bCs/>
                <w:sz w:val="24"/>
                <w:szCs w:val="24"/>
                <w:lang w:val="af-ZA"/>
              </w:rPr>
            </w:pPr>
            <w:r w:rsidRPr="00AF2A07">
              <w:rPr>
                <w:rFonts w:ascii="GHEA Grapalat" w:eastAsia="Times New Roman" w:hAnsi="GHEA Grapalat" w:cs="Times New Roman"/>
                <w:b/>
                <w:sz w:val="24"/>
                <w:szCs w:val="24"/>
                <w:lang w:val="hy-AM"/>
              </w:rPr>
              <w:lastRenderedPageBreak/>
              <w:t>1</w:t>
            </w:r>
            <w:r w:rsidRPr="00AF2A07">
              <w:rPr>
                <w:rFonts w:ascii="GHEA Grapalat" w:eastAsia="Times New Roman" w:hAnsi="GHEA Grapalat" w:cs="Times New Roman"/>
                <w:b/>
                <w:sz w:val="24"/>
                <w:szCs w:val="24"/>
              </w:rPr>
              <w:t>7</w:t>
            </w:r>
            <w:r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Երևանի քաղաքապետարան</w:t>
            </w:r>
          </w:p>
        </w:tc>
        <w:tc>
          <w:tcPr>
            <w:tcW w:w="3510" w:type="dxa"/>
            <w:shd w:val="clear" w:color="auto" w:fill="E0E0E0"/>
          </w:tcPr>
          <w:p w14:paraId="689D0489" w14:textId="77777777" w:rsidR="008A5F06" w:rsidRPr="00AF2A07" w:rsidRDefault="008A5F06" w:rsidP="008A5F06">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01/37757-24</w:t>
            </w:r>
          </w:p>
        </w:tc>
      </w:tr>
      <w:tr w:rsidR="008A5F06" w:rsidRPr="00AF2A07" w14:paraId="497F9E90" w14:textId="77777777" w:rsidTr="004961E9">
        <w:trPr>
          <w:trHeight w:val="281"/>
        </w:trPr>
        <w:tc>
          <w:tcPr>
            <w:tcW w:w="11250" w:type="dxa"/>
            <w:vMerge/>
            <w:shd w:val="clear" w:color="auto" w:fill="auto"/>
          </w:tcPr>
          <w:p w14:paraId="79D1C635"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7FADCC32" w14:textId="77777777" w:rsidR="008A5F06" w:rsidRPr="00AF2A07" w:rsidRDefault="008A5F06" w:rsidP="008A5F06">
            <w:pPr>
              <w:spacing w:after="0"/>
              <w:jc w:val="center"/>
              <w:rPr>
                <w:rFonts w:ascii="GHEA Grapalat" w:eastAsia="Times New Roman" w:hAnsi="GHEA Grapalat" w:cs="Times New Roman"/>
                <w:b/>
                <w:sz w:val="24"/>
                <w:szCs w:val="24"/>
                <w:lang w:val="hy-AM" w:eastAsia="ru-RU"/>
              </w:rPr>
            </w:pPr>
            <w:r w:rsidRPr="00AF2A07">
              <w:rPr>
                <w:rFonts w:ascii="GHEA Grapalat" w:hAnsi="GHEA Grapalat"/>
                <w:b/>
                <w:sz w:val="24"/>
                <w:szCs w:val="24"/>
                <w:lang w:val="hy-AM"/>
              </w:rPr>
              <w:t>15</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03</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8A5F06" w:rsidRPr="002A773F" w14:paraId="1C1024FF" w14:textId="77777777" w:rsidTr="004961E9">
        <w:trPr>
          <w:trHeight w:val="557"/>
        </w:trPr>
        <w:tc>
          <w:tcPr>
            <w:tcW w:w="11250" w:type="dxa"/>
            <w:shd w:val="clear" w:color="auto" w:fill="auto"/>
          </w:tcPr>
          <w:p w14:paraId="3FF2D2A7" w14:textId="77777777" w:rsidR="008A5F06" w:rsidRPr="00AF2A07" w:rsidRDefault="008A5F06" w:rsidP="008A5F06">
            <w:pPr>
              <w:tabs>
                <w:tab w:val="left" w:pos="360"/>
                <w:tab w:val="left" w:pos="1701"/>
                <w:tab w:val="left" w:pos="8280"/>
                <w:tab w:val="left" w:pos="9360"/>
              </w:tabs>
              <w:spacing w:after="0"/>
              <w:ind w:firstLine="720"/>
              <w:jc w:val="both"/>
              <w:rPr>
                <w:rFonts w:ascii="GHEA Grapalat" w:hAnsi="GHEA Grapalat" w:cs="Sylfaen"/>
                <w:sz w:val="24"/>
                <w:szCs w:val="24"/>
                <w:lang w:val="hy-AM"/>
              </w:rPr>
            </w:pPr>
            <w:r w:rsidRPr="00AF2A07">
              <w:rPr>
                <w:rFonts w:ascii="GHEA Grapalat" w:hAnsi="GHEA Grapalat" w:cs="Sylfaen"/>
                <w:sz w:val="24"/>
                <w:szCs w:val="24"/>
                <w:lang w:val="hy-AM"/>
              </w:rPr>
              <w:t xml:space="preserve">Ի պատասխան Ձեր՝ 2024 թվականի փետրվարի 20-ի թիվ 43/21/24001-24 գրության՝ ներկայացված «Հայաստանի Հանրապետության ներքին գործերի նախարարության </w:t>
            </w:r>
            <w:r w:rsidRPr="00AF2A07">
              <w:rPr>
                <w:rFonts w:ascii="GHEA Grapalat" w:hAnsi="GHEA Grapalat" w:cs="Sylfaen"/>
                <w:bCs/>
                <w:sz w:val="24"/>
                <w:szCs w:val="24"/>
                <w:lang w:val="hy-AM"/>
              </w:rPr>
              <w:t>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 29-ի թիվ 1008-Ն որոշումն ուժը կորցրած ճանաչելու մասին</w:t>
            </w:r>
            <w:r w:rsidRPr="00AF2A07">
              <w:rPr>
                <w:rFonts w:ascii="GHEA Grapalat" w:hAnsi="GHEA Grapalat" w:cs="Sylfaen"/>
                <w:sz w:val="24"/>
                <w:szCs w:val="24"/>
                <w:lang w:val="hy-AM"/>
              </w:rPr>
              <w:t>» Հայաստանի Հանրապետության կառավարության որոշման նախագծի (այսուհետ՝ Նախագծի) վերաբերյալ հայտնում ենք հետևյալը.</w:t>
            </w:r>
          </w:p>
          <w:p w14:paraId="6188306D" w14:textId="77777777" w:rsidR="008A5F06" w:rsidRPr="00AF2A07" w:rsidRDefault="008A5F06" w:rsidP="008A5F06">
            <w:pPr>
              <w:shd w:val="clear" w:color="auto" w:fill="FFFFFF"/>
              <w:spacing w:after="0"/>
              <w:ind w:firstLine="720"/>
              <w:jc w:val="both"/>
              <w:rPr>
                <w:rFonts w:ascii="GHEA Grapalat" w:hAnsi="GHEA Grapalat" w:cs="Sylfaen"/>
                <w:bCs/>
                <w:sz w:val="24"/>
                <w:szCs w:val="24"/>
                <w:lang w:val="hy-AM"/>
              </w:rPr>
            </w:pPr>
            <w:r w:rsidRPr="00AF2A07">
              <w:rPr>
                <w:rFonts w:ascii="GHEA Grapalat" w:hAnsi="GHEA Grapalat" w:cs="Sylfaen"/>
                <w:bCs/>
                <w:sz w:val="24"/>
                <w:szCs w:val="24"/>
                <w:lang w:val="hy-AM"/>
              </w:rPr>
              <w:t xml:space="preserve">Նախագծի 1-ին կետով առաջարկվում է հաստատել </w:t>
            </w:r>
            <w:r w:rsidRPr="00AF2A07">
              <w:rPr>
                <w:rFonts w:ascii="GHEA Grapalat" w:hAnsi="GHEA Grapalat" w:cs="Sylfaen"/>
                <w:sz w:val="24"/>
                <w:szCs w:val="24"/>
                <w:lang w:val="hy-AM"/>
              </w:rPr>
              <w:t>Հայաստանի Հանրապետության ներքին գործերի նախարարության</w:t>
            </w:r>
            <w:r w:rsidRPr="00AF2A07">
              <w:rPr>
                <w:rFonts w:ascii="GHEA Grapalat" w:hAnsi="GHEA Grapalat" w:cs="Sylfaen"/>
                <w:b/>
                <w:sz w:val="24"/>
                <w:szCs w:val="24"/>
                <w:lang w:val="hy-AM"/>
              </w:rPr>
              <w:t xml:space="preserve"> </w:t>
            </w:r>
            <w:r w:rsidRPr="00AF2A07">
              <w:rPr>
                <w:rFonts w:ascii="GHEA Grapalat" w:hAnsi="GHEA Grapalat" w:cs="Sylfaen"/>
                <w:sz w:val="24"/>
                <w:szCs w:val="24"/>
                <w:lang w:val="hy-AM"/>
              </w:rPr>
              <w:t>ո</w:t>
            </w:r>
            <w:r w:rsidRPr="00AF2A07">
              <w:rPr>
                <w:rFonts w:ascii="GHEA Grapalat" w:hAnsi="GHEA Grapalat" w:cs="Sylfaen"/>
                <w:bCs/>
                <w:sz w:val="24"/>
                <w:szCs w:val="24"/>
                <w:lang w:val="hy-AM"/>
              </w:rPr>
              <w:t xml:space="preserve">ստիկանության կողմից Հայաստանի Հանրապետության պետական բյուջեի միջոցների հաշվին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ցանկը՝ համաձայն Նախագծին կից ներկայացված N 1 հավելվածի: </w:t>
            </w:r>
          </w:p>
          <w:p w14:paraId="40B6A4AF" w14:textId="77777777" w:rsidR="008A5F06" w:rsidRPr="00AF2A07" w:rsidRDefault="008A5F06" w:rsidP="008A5F06">
            <w:pPr>
              <w:shd w:val="clear" w:color="auto" w:fill="FFFFFF"/>
              <w:spacing w:after="0"/>
              <w:ind w:firstLine="720"/>
              <w:jc w:val="both"/>
              <w:rPr>
                <w:rFonts w:ascii="GHEA Grapalat" w:hAnsi="GHEA Grapalat" w:cs="Sylfaen"/>
                <w:bCs/>
                <w:sz w:val="24"/>
                <w:szCs w:val="24"/>
                <w:lang w:val="hy-AM"/>
              </w:rPr>
            </w:pPr>
            <w:r w:rsidRPr="00AF2A07">
              <w:rPr>
                <w:rFonts w:ascii="GHEA Grapalat" w:hAnsi="GHEA Grapalat" w:cs="Sylfaen"/>
                <w:bCs/>
                <w:sz w:val="24"/>
                <w:szCs w:val="24"/>
                <w:lang w:val="hy-AM"/>
              </w:rPr>
              <w:t>Նախագծի 5-րդ կետով առաջարկվում է ուժը կորցրած ճանաչել Հայաստանի Հանրապետության կառավարության 2004 թվականի ապրիլի 29-ի N 1008-Ն որոշումը:</w:t>
            </w:r>
          </w:p>
          <w:p w14:paraId="39D8944F" w14:textId="77777777" w:rsidR="008A5F06" w:rsidRPr="00AF2A07" w:rsidRDefault="008A5F06" w:rsidP="008A5F06">
            <w:pPr>
              <w:shd w:val="clear" w:color="auto" w:fill="FFFFFF"/>
              <w:spacing w:after="0"/>
              <w:ind w:firstLine="720"/>
              <w:jc w:val="both"/>
              <w:rPr>
                <w:rFonts w:ascii="GHEA Grapalat" w:hAnsi="GHEA Grapalat" w:cs="Sylfaen"/>
                <w:bCs/>
                <w:sz w:val="24"/>
                <w:szCs w:val="24"/>
                <w:lang w:val="hy-AM"/>
              </w:rPr>
            </w:pPr>
            <w:r w:rsidRPr="00AF2A07">
              <w:rPr>
                <w:rFonts w:ascii="GHEA Grapalat" w:hAnsi="GHEA Grapalat" w:cs="Sylfaen"/>
                <w:bCs/>
                <w:sz w:val="24"/>
                <w:szCs w:val="24"/>
                <w:lang w:val="hy-AM"/>
              </w:rPr>
              <w:t xml:space="preserve">Նախագծին կից ներկայացված հիմնավորմամբ Նախագծով առաջարկվող </w:t>
            </w:r>
            <w:r w:rsidRPr="00AF2A07">
              <w:rPr>
                <w:rFonts w:ascii="GHEA Grapalat" w:hAnsi="GHEA Grapalat" w:cs="Sylfaen"/>
                <w:bCs/>
                <w:sz w:val="24"/>
                <w:szCs w:val="24"/>
                <w:lang w:val="hy-AM"/>
              </w:rPr>
              <w:lastRenderedPageBreak/>
              <w:t>փոփոխությունները հիմնավորվում են այն հանգամանքով, որ Հայաստանի Հանրապետության կառավարության 2004 թվականի ապրիլի 29-ի N 1008-Ն որոշման հավելվածներում ընդգրկված օբյեկտներում պետական պահպանություն իրականացնող ոստիկանության ծառայության նկատմամբ ընկալումներն այնպիսին են, որ վերջիններիս գործունեության նպատակը հասարակական կարգի պահպանություն իրականացնելն է կամ անցագրային ռեժիմի ապահովումը, այնինչ Ծառայությունը պատասխանատու է բացառապես տվյալ օբյեկտներում պահպանվող արժեքները (մեկ այլ դեպքում՝ հենց տվյալ օբյեկտը) հակաիրավական ոտնձգություններից պաշտպանելու համար։</w:t>
            </w:r>
          </w:p>
          <w:p w14:paraId="44BE6028" w14:textId="77777777" w:rsidR="008A5F06" w:rsidRPr="00AF2A07" w:rsidRDefault="008A5F06" w:rsidP="008A5F06">
            <w:pPr>
              <w:shd w:val="clear" w:color="auto" w:fill="FFFFFF"/>
              <w:spacing w:after="0"/>
              <w:ind w:firstLine="720"/>
              <w:jc w:val="both"/>
              <w:rPr>
                <w:rFonts w:ascii="GHEA Grapalat" w:hAnsi="GHEA Grapalat" w:cs="Sylfaen"/>
                <w:bCs/>
                <w:sz w:val="24"/>
                <w:szCs w:val="24"/>
                <w:lang w:val="hy-AM"/>
              </w:rPr>
            </w:pPr>
            <w:r w:rsidRPr="00AF2A07">
              <w:rPr>
                <w:rFonts w:ascii="GHEA Grapalat" w:hAnsi="GHEA Grapalat" w:cs="Sylfaen"/>
                <w:bCs/>
                <w:sz w:val="24"/>
                <w:szCs w:val="24"/>
                <w:lang w:val="hy-AM"/>
              </w:rPr>
              <w:t>Այս առումով հայտնում ենք, որ Նախագծով առաջարկվող փոփոխությունների արդյունքում, Նախագծից, ի տարբերություն Հայաստանի Հանրապետության կառավարության 2004 թվականի ապրիլի 29-ի N 1008-Ն որոշմամբ նշված կարգավորումների, դուրս են մնացել նաև այնպիսի օբյեկտներ, որոնցում պահպանվում են տարբեր ժամանակաշրջանների պատմամշակութային արժեքներ՝ օրինակ՝ «Էրեբունի» պատմահնագիտական արգելոց-թանգարանը, Հայաստանի պատմության թանգարանը, Հայաստանի ազգային պատկերասրահը և կարևոր այլ օբյեկտներ:</w:t>
            </w:r>
          </w:p>
          <w:p w14:paraId="567BC6FB" w14:textId="77777777" w:rsidR="008A5F06" w:rsidRPr="00AF2A07" w:rsidRDefault="008A5F06" w:rsidP="008A5F06">
            <w:pPr>
              <w:shd w:val="clear" w:color="auto" w:fill="FFFFFF"/>
              <w:spacing w:after="0"/>
              <w:ind w:firstLine="720"/>
              <w:jc w:val="both"/>
              <w:rPr>
                <w:rFonts w:ascii="GHEA Grapalat" w:hAnsi="GHEA Grapalat" w:cs="Sylfaen"/>
                <w:bCs/>
                <w:sz w:val="24"/>
                <w:szCs w:val="24"/>
                <w:lang w:val="hy-AM"/>
              </w:rPr>
            </w:pPr>
            <w:r w:rsidRPr="00AF2A07">
              <w:rPr>
                <w:rFonts w:ascii="GHEA Grapalat" w:hAnsi="GHEA Grapalat" w:cs="Sylfaen"/>
                <w:bCs/>
                <w:sz w:val="24"/>
                <w:szCs w:val="24"/>
                <w:lang w:val="hy-AM"/>
              </w:rPr>
              <w:t>Այս առումով նկատի ունենալով վերոգրյալը և Նախագծին կից ներկայացված հիմնավորումը, մասնավորապես այն, որ Ծառայության հիմնական նպատակը Օբյեկտներում պահպանվող արժեքները հակաիրավական ոտնձգություններից պաշտպանելն է՝ հայտնում ենք, որ Նախագծով առաջարկվող փոփոխությունները լրացուցիչ հիմնավորման և քննարկման կարիք ունեն:</w:t>
            </w:r>
          </w:p>
          <w:p w14:paraId="658D6CF7" w14:textId="77777777" w:rsidR="008A5F06" w:rsidRPr="00AF2A07" w:rsidRDefault="008A5F06" w:rsidP="008A5F06">
            <w:pPr>
              <w:tabs>
                <w:tab w:val="left" w:pos="657"/>
                <w:tab w:val="left" w:pos="2786"/>
              </w:tabs>
              <w:overflowPunct w:val="0"/>
              <w:autoSpaceDE w:val="0"/>
              <w:autoSpaceDN w:val="0"/>
              <w:adjustRightInd w:val="0"/>
              <w:spacing w:after="0"/>
              <w:jc w:val="both"/>
              <w:textAlignment w:val="baseline"/>
              <w:rPr>
                <w:rFonts w:ascii="GHEA Grapalat" w:eastAsia="Times New Roman" w:hAnsi="GHEA Grapalat" w:cs="Times New Roman"/>
                <w:sz w:val="24"/>
                <w:szCs w:val="24"/>
                <w:lang w:val="hy-AM" w:eastAsia="ru-RU"/>
              </w:rPr>
            </w:pPr>
          </w:p>
        </w:tc>
        <w:tc>
          <w:tcPr>
            <w:tcW w:w="3510" w:type="dxa"/>
            <w:shd w:val="clear" w:color="auto" w:fill="auto"/>
          </w:tcPr>
          <w:p w14:paraId="171C4F79" w14:textId="77777777" w:rsidR="00383183" w:rsidRDefault="00383183" w:rsidP="00383183">
            <w:pPr>
              <w:spacing w:after="0"/>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Ընդունվել է մասնակի</w:t>
            </w:r>
          </w:p>
          <w:p w14:paraId="0630A5CC" w14:textId="77777777" w:rsidR="00A36B68" w:rsidRDefault="00383183" w:rsidP="00383183">
            <w:pPr>
              <w:widowControl w:val="0"/>
              <w:tabs>
                <w:tab w:val="left" w:pos="720"/>
                <w:tab w:val="left" w:pos="1440"/>
                <w:tab w:val="left" w:pos="2160"/>
                <w:tab w:val="left" w:pos="2880"/>
                <w:tab w:val="left" w:pos="3450"/>
              </w:tabs>
              <w:jc w:val="both"/>
              <w:outlineLvl w:val="0"/>
              <w:rPr>
                <w:rFonts w:ascii="GHEA Grapalat" w:eastAsia="Times New Roman" w:hAnsi="GHEA Grapalat" w:cs="Times New Roman"/>
                <w:sz w:val="24"/>
                <w:szCs w:val="24"/>
                <w:lang w:val="hy-AM"/>
              </w:rPr>
            </w:pPr>
            <w:r w:rsidRPr="00AF2A07">
              <w:rPr>
                <w:rFonts w:ascii="GHEA Grapalat" w:hAnsi="GHEA Grapalat"/>
                <w:bCs/>
                <w:sz w:val="24"/>
                <w:szCs w:val="24"/>
                <w:lang w:val="hy-AM"/>
              </w:rPr>
              <w:t>«Հայաստանի ազգային պատկերասրահ</w:t>
            </w:r>
            <w:r>
              <w:rPr>
                <w:rFonts w:ascii="GHEA Grapalat" w:hAnsi="GHEA Grapalat"/>
                <w:bCs/>
                <w:sz w:val="24"/>
                <w:szCs w:val="24"/>
                <w:lang w:val="hy-AM"/>
              </w:rPr>
              <w:t xml:space="preserve">» </w:t>
            </w:r>
            <w:r w:rsidRPr="00AF2A07">
              <w:rPr>
                <w:rFonts w:ascii="GHEA Grapalat" w:hAnsi="GHEA Grapalat"/>
                <w:bCs/>
                <w:sz w:val="24"/>
                <w:szCs w:val="24"/>
                <w:lang w:val="hy-AM"/>
              </w:rPr>
              <w:t>ՊՈԱԿ</w:t>
            </w:r>
            <w:r>
              <w:rPr>
                <w:rFonts w:ascii="Cambria Math" w:hAnsi="Cambria Math" w:cs="Cambria Math"/>
                <w:bCs/>
                <w:sz w:val="24"/>
                <w:szCs w:val="24"/>
                <w:lang w:val="hy-AM"/>
              </w:rPr>
              <w:t>-</w:t>
            </w:r>
            <w:r w:rsidRPr="00043E37">
              <w:rPr>
                <w:rFonts w:ascii="GHEA Grapalat" w:hAnsi="GHEA Grapalat" w:cs="Cambria Math"/>
                <w:bCs/>
                <w:sz w:val="24"/>
                <w:szCs w:val="24"/>
                <w:lang w:val="hy-AM"/>
              </w:rPr>
              <w:t>ը</w:t>
            </w:r>
            <w:r>
              <w:rPr>
                <w:rFonts w:ascii="Cambria Math" w:hAnsi="Cambria Math" w:cs="Cambria Math"/>
                <w:bCs/>
                <w:sz w:val="24"/>
                <w:szCs w:val="24"/>
                <w:lang w:val="hy-AM"/>
              </w:rPr>
              <w:t xml:space="preserve"> </w:t>
            </w:r>
            <w:r>
              <w:rPr>
                <w:rFonts w:ascii="GHEA Grapalat" w:eastAsia="Times New Roman" w:hAnsi="GHEA Grapalat" w:cs="Times New Roman"/>
                <w:sz w:val="24"/>
                <w:szCs w:val="24"/>
                <w:lang w:val="hy-AM"/>
              </w:rPr>
              <w:t>ներառվել է նախագծի 1-ին հավելվածում։</w:t>
            </w:r>
          </w:p>
          <w:p w14:paraId="3A3EECAF" w14:textId="644A01B7" w:rsidR="008A5F06" w:rsidRPr="00383183" w:rsidRDefault="008A5F06" w:rsidP="00383183">
            <w:pPr>
              <w:widowControl w:val="0"/>
              <w:tabs>
                <w:tab w:val="left" w:pos="720"/>
                <w:tab w:val="left" w:pos="1440"/>
                <w:tab w:val="left" w:pos="2160"/>
                <w:tab w:val="left" w:pos="2880"/>
                <w:tab w:val="left" w:pos="3450"/>
              </w:tabs>
              <w:jc w:val="both"/>
              <w:outlineLvl w:val="0"/>
              <w:rPr>
                <w:rFonts w:ascii="GHEA Grapalat" w:hAnsi="GHEA Grapalat"/>
                <w:bCs/>
                <w:sz w:val="24"/>
                <w:szCs w:val="24"/>
                <w:lang w:val="hy-AM"/>
              </w:rPr>
            </w:pPr>
            <w:r w:rsidRPr="00853F4F">
              <w:rPr>
                <w:rFonts w:ascii="GHEA Grapalat" w:eastAsia="Times New Roman" w:hAnsi="GHEA Grapalat" w:cs="Times New Roman"/>
                <w:bCs/>
                <w:sz w:val="24"/>
                <w:szCs w:val="24"/>
                <w:lang w:val="hy-AM"/>
              </w:rPr>
              <w:t xml:space="preserve">Որոշման նախագծով պետական պահպանության ենթակա օբյեկտների ցանկը օպտիմալացվել է հետևյալ չափորոշիչների կիրառմամբ՝ մարդկային և արժեքների կուտակում, տեխնիկական առանցքային հանգույց հանդիսանալը և ռազմավարական </w:t>
            </w:r>
            <w:r w:rsidRPr="00853F4F">
              <w:rPr>
                <w:rFonts w:ascii="GHEA Grapalat" w:eastAsia="Times New Roman" w:hAnsi="GHEA Grapalat" w:cs="Times New Roman"/>
                <w:bCs/>
                <w:sz w:val="24"/>
                <w:szCs w:val="24"/>
                <w:lang w:val="hy-AM"/>
              </w:rPr>
              <w:lastRenderedPageBreak/>
              <w:t>խոցելիության հավանական մակարդակը։ Ըստ այդմ՝ նոր ցանկում ընդգրկվել են միայն այն օբյեկտները, որոնք հանդիսանում են ճանապարհային կենսական ենթակառուցվածքներ, կամ որոնցում առկա են այնպիսի էներգետիկ կամ այլ տեխնիկական հանգույցներ ու ենթակառուցվածքներ, անվերականգնելի արժեքներ, որոնց ոչնչացումը, վնասումը կամ առհասարակ դրանց դեմ ոտնձգությունը կարող է սպառնալ Հայաստանի Հանրապետության պաշտպանունակությանը, բնակչության կենսապահովմանը, Հայաստանի Հանրապետության էներգետիկ, տնտեսական, տրանսպորտային, տեղեկատվական կամ մշակութային անվտանգությանը։</w:t>
            </w:r>
          </w:p>
          <w:p w14:paraId="7D9A1B24" w14:textId="49256275" w:rsidR="008A5F06" w:rsidRPr="00853F4F" w:rsidRDefault="008A5F06" w:rsidP="008A5F06">
            <w:pPr>
              <w:spacing w:after="0"/>
              <w:rPr>
                <w:rFonts w:ascii="GHEA Grapalat" w:eastAsia="Times New Roman" w:hAnsi="GHEA Grapalat" w:cs="Times New Roman"/>
                <w:bCs/>
                <w:sz w:val="24"/>
                <w:szCs w:val="24"/>
                <w:lang w:val="hy-AM"/>
              </w:rPr>
            </w:pPr>
          </w:p>
        </w:tc>
      </w:tr>
      <w:tr w:rsidR="008A5F06" w:rsidRPr="00AF2A07" w14:paraId="50250188" w14:textId="77777777" w:rsidTr="004961E9">
        <w:trPr>
          <w:trHeight w:val="345"/>
        </w:trPr>
        <w:tc>
          <w:tcPr>
            <w:tcW w:w="11250" w:type="dxa"/>
            <w:vMerge w:val="restart"/>
            <w:shd w:val="clear" w:color="auto" w:fill="E0E0E0"/>
          </w:tcPr>
          <w:p w14:paraId="32681A49" w14:textId="77777777" w:rsidR="008A5F06" w:rsidRPr="00AF2A07" w:rsidRDefault="008A5F06" w:rsidP="008A5F06">
            <w:pPr>
              <w:rPr>
                <w:rFonts w:ascii="GHEA Grapalat" w:hAnsi="GHEA Grapalat"/>
                <w:b/>
                <w:sz w:val="24"/>
                <w:szCs w:val="24"/>
                <w:lang w:val="hy-AM"/>
              </w:rPr>
            </w:pPr>
            <w:r w:rsidRPr="00AF2A07">
              <w:rPr>
                <w:rFonts w:ascii="GHEA Grapalat" w:eastAsia="Times New Roman" w:hAnsi="GHEA Grapalat" w:cs="Times New Roman"/>
                <w:b/>
                <w:sz w:val="24"/>
                <w:szCs w:val="24"/>
                <w:lang w:val="hy-AM"/>
              </w:rPr>
              <w:lastRenderedPageBreak/>
              <w:t xml:space="preserve">   18</w:t>
            </w:r>
            <w:r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ՀՀ ազգային անվտանգության խորհուրդ</w:t>
            </w:r>
          </w:p>
        </w:tc>
        <w:tc>
          <w:tcPr>
            <w:tcW w:w="3510" w:type="dxa"/>
            <w:shd w:val="clear" w:color="auto" w:fill="E0E0E0"/>
          </w:tcPr>
          <w:p w14:paraId="5EC53F94" w14:textId="77777777" w:rsidR="008A5F06" w:rsidRPr="00AF2A07" w:rsidRDefault="008A5F06" w:rsidP="008A5F06">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//11300-2024</w:t>
            </w:r>
          </w:p>
        </w:tc>
      </w:tr>
      <w:tr w:rsidR="008A5F06" w:rsidRPr="00AF2A07" w14:paraId="5127C6AC" w14:textId="77777777" w:rsidTr="004961E9">
        <w:trPr>
          <w:trHeight w:val="281"/>
        </w:trPr>
        <w:tc>
          <w:tcPr>
            <w:tcW w:w="11250" w:type="dxa"/>
            <w:vMerge/>
            <w:shd w:val="clear" w:color="auto" w:fill="E0E0E0"/>
          </w:tcPr>
          <w:p w14:paraId="36B8A668"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64D4C21D" w14:textId="77777777" w:rsidR="008A5F06" w:rsidRPr="00AF2A07" w:rsidRDefault="008A5F06" w:rsidP="008A5F06">
            <w:pPr>
              <w:spacing w:after="0"/>
              <w:jc w:val="center"/>
              <w:rPr>
                <w:rFonts w:ascii="GHEA Grapalat" w:eastAsia="Times New Roman" w:hAnsi="GHEA Grapalat" w:cs="Times New Roman"/>
                <w:b/>
                <w:sz w:val="24"/>
                <w:szCs w:val="24"/>
                <w:lang w:val="hy-AM" w:eastAsia="ru-RU"/>
              </w:rPr>
            </w:pPr>
            <w:r w:rsidRPr="00AF2A07">
              <w:rPr>
                <w:rFonts w:ascii="GHEA Grapalat" w:hAnsi="GHEA Grapalat"/>
                <w:b/>
                <w:sz w:val="24"/>
                <w:szCs w:val="24"/>
                <w:lang w:val="hy-AM"/>
              </w:rPr>
              <w:t xml:space="preserve">  27</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03</w:t>
            </w:r>
            <w:r w:rsidRPr="00AF2A07">
              <w:rPr>
                <w:rFonts w:ascii="GHEA Grapalat" w:eastAsia="Times New Roman" w:hAnsi="GHEA Grapalat" w:cs="Times New Roman"/>
                <w:b/>
                <w:sz w:val="24"/>
                <w:szCs w:val="24"/>
                <w:lang w:val="af-ZA"/>
              </w:rPr>
              <w:t>.</w:t>
            </w:r>
            <w:r w:rsidRPr="00AF2A07">
              <w:rPr>
                <w:rFonts w:ascii="GHEA Grapalat" w:hAnsi="GHEA Grapalat"/>
                <w:b/>
                <w:sz w:val="24"/>
                <w:szCs w:val="24"/>
                <w:lang w:val="hy-AM"/>
              </w:rPr>
              <w:t>2024թ</w:t>
            </w:r>
            <w:r w:rsidRPr="00AF2A07">
              <w:rPr>
                <w:rFonts w:ascii="GHEA Grapalat" w:eastAsia="Times New Roman" w:hAnsi="GHEA Grapalat" w:cs="Times New Roman"/>
                <w:b/>
                <w:sz w:val="24"/>
                <w:szCs w:val="24"/>
                <w:lang w:val="af-ZA"/>
              </w:rPr>
              <w:t>.</w:t>
            </w:r>
          </w:p>
        </w:tc>
      </w:tr>
      <w:tr w:rsidR="008A5F06" w:rsidRPr="00837B8B" w14:paraId="06EF275F" w14:textId="77777777" w:rsidTr="005A5115">
        <w:trPr>
          <w:trHeight w:val="3019"/>
        </w:trPr>
        <w:tc>
          <w:tcPr>
            <w:tcW w:w="11250" w:type="dxa"/>
            <w:shd w:val="clear" w:color="auto" w:fill="auto"/>
          </w:tcPr>
          <w:p w14:paraId="7DFDA326" w14:textId="77777777" w:rsidR="008A5F06" w:rsidRPr="005A5115" w:rsidRDefault="008A5F06" w:rsidP="008A5F06">
            <w:pPr>
              <w:spacing w:after="0"/>
              <w:ind w:firstLine="567"/>
              <w:jc w:val="both"/>
              <w:rPr>
                <w:rFonts w:ascii="GHEA Grapalat" w:hAnsi="GHEA Grapalat" w:cs="Arial"/>
                <w:sz w:val="24"/>
                <w:szCs w:val="24"/>
                <w:lang w:val="hy-AM"/>
              </w:rPr>
            </w:pPr>
            <w:r w:rsidRPr="005A5115">
              <w:rPr>
                <w:rFonts w:ascii="GHEA Grapalat" w:hAnsi="GHEA Grapalat" w:cs="Arial"/>
                <w:sz w:val="24"/>
                <w:szCs w:val="24"/>
                <w:lang w:val="hy-AM"/>
              </w:rPr>
              <w:t>Նախագծի առնչությամբ հայտնում ենք՝</w:t>
            </w:r>
          </w:p>
          <w:p w14:paraId="0668F3E0" w14:textId="1CF41963" w:rsidR="008A5F06" w:rsidRPr="005A5115" w:rsidRDefault="008A5F06" w:rsidP="008A5F06">
            <w:pPr>
              <w:spacing w:after="0"/>
              <w:ind w:firstLine="567"/>
              <w:jc w:val="both"/>
              <w:rPr>
                <w:rFonts w:ascii="GHEA Grapalat" w:hAnsi="GHEA Grapalat" w:cs="Arial"/>
                <w:sz w:val="24"/>
                <w:szCs w:val="24"/>
                <w:lang w:val="hy-AM"/>
              </w:rPr>
            </w:pPr>
            <w:r w:rsidRPr="005A5115">
              <w:rPr>
                <w:rFonts w:ascii="GHEA Grapalat" w:hAnsi="GHEA Grapalat" w:cs="Arial"/>
                <w:sz w:val="24"/>
                <w:szCs w:val="24"/>
                <w:lang w:val="hy-AM"/>
              </w:rPr>
              <w:t xml:space="preserve">1. Համաձայն «Ոստիկանության մասին» ՀՀ օրենքի 15-րդ հոդվածի 2-րդ մասի՝ Ոստիկանության կողմից պետական պահպանության ենթակա </w:t>
            </w:r>
            <w:r w:rsidRPr="005A5115">
              <w:rPr>
                <w:rFonts w:ascii="GHEA Grapalat" w:hAnsi="GHEA Grapalat" w:cs="Arial"/>
                <w:b/>
                <w:sz w:val="24"/>
                <w:szCs w:val="24"/>
                <w:lang w:val="hy-AM"/>
              </w:rPr>
              <w:t>պետական մարմինների</w:t>
            </w:r>
            <w:r w:rsidRPr="005A5115">
              <w:rPr>
                <w:rFonts w:ascii="GHEA Grapalat" w:hAnsi="GHEA Grapalat" w:cs="Arial"/>
                <w:sz w:val="24"/>
                <w:szCs w:val="24"/>
                <w:lang w:val="hy-AM"/>
              </w:rPr>
              <w:t xml:space="preserve"> և կազմակերպությունների շենքերի ու շինությունների, ինչպես նաև կարևորագույն նշանակության օբյեկտների </w:t>
            </w:r>
            <w:hyperlink r:id="rId10" w:history="1">
              <w:r w:rsidRPr="005A5115">
                <w:rPr>
                  <w:rStyle w:val="Hyperlink"/>
                  <w:rFonts w:ascii="GHEA Grapalat" w:hAnsi="GHEA Grapalat" w:cs="Arial"/>
                  <w:color w:val="auto"/>
                  <w:sz w:val="24"/>
                  <w:szCs w:val="24"/>
                  <w:lang w:val="hy-AM"/>
                </w:rPr>
                <w:t>ցանկերը</w:t>
              </w:r>
            </w:hyperlink>
            <w:r w:rsidRPr="005A5115">
              <w:rPr>
                <w:rFonts w:ascii="GHEA Grapalat" w:hAnsi="GHEA Grapalat" w:cs="Arial"/>
                <w:sz w:val="24"/>
                <w:szCs w:val="24"/>
                <w:lang w:val="hy-AM"/>
              </w:rPr>
              <w:t xml:space="preserve"> հաստատում է Կառավարությունը: Նախագծի 1-ին և 2-րդ հավելվածներում </w:t>
            </w:r>
            <w:r w:rsidRPr="005A5115">
              <w:rPr>
                <w:rFonts w:ascii="GHEA Grapalat" w:hAnsi="GHEA Grapalat" w:cs="Arial"/>
                <w:b/>
                <w:sz w:val="24"/>
                <w:szCs w:val="24"/>
                <w:lang w:val="hy-AM"/>
              </w:rPr>
              <w:t>նախատեսված չէ որևէ պետական մարմին</w:t>
            </w:r>
            <w:r w:rsidRPr="005A5115">
              <w:rPr>
                <w:rFonts w:ascii="GHEA Grapalat" w:hAnsi="GHEA Grapalat" w:cs="Arial"/>
                <w:sz w:val="24"/>
                <w:szCs w:val="24"/>
                <w:lang w:val="hy-AM"/>
              </w:rPr>
              <w:t>, ինչը չի բխում ՀՀ Սահմանադրության 6-րդ հոդվածի 2-րդ մասի և «Նորմատիվ իրավական ակտերի մասին» ՀՀ օրենքի 12-րդ հոդվածի 1-ին մասի պահանջներից:</w:t>
            </w:r>
          </w:p>
          <w:p w14:paraId="3AE1094A" w14:textId="77777777" w:rsidR="008A5F06" w:rsidRPr="005A5115" w:rsidRDefault="008A5F06" w:rsidP="008A5F06">
            <w:pPr>
              <w:pStyle w:val="BodyText"/>
              <w:spacing w:after="0"/>
              <w:jc w:val="both"/>
              <w:rPr>
                <w:rFonts w:ascii="GHEA Grapalat" w:eastAsia="Times New Roman" w:hAnsi="GHEA Grapalat" w:cs="Sylfaen"/>
                <w:sz w:val="24"/>
                <w:szCs w:val="24"/>
                <w:lang w:val="hy-AM"/>
              </w:rPr>
            </w:pPr>
          </w:p>
        </w:tc>
        <w:tc>
          <w:tcPr>
            <w:tcW w:w="3510" w:type="dxa"/>
            <w:shd w:val="clear" w:color="auto" w:fill="auto"/>
          </w:tcPr>
          <w:p w14:paraId="03265B90" w14:textId="77777777" w:rsidR="005A5115" w:rsidRPr="005A5115" w:rsidRDefault="005A5115" w:rsidP="005A5115">
            <w:pPr>
              <w:spacing w:after="0"/>
              <w:ind w:right="-104"/>
              <w:jc w:val="center"/>
              <w:rPr>
                <w:rFonts w:ascii="GHEA Grapalat" w:eastAsia="Times New Roman" w:hAnsi="GHEA Grapalat" w:cs="Times New Roman"/>
                <w:b/>
                <w:bCs/>
                <w:sz w:val="24"/>
                <w:szCs w:val="24"/>
                <w:lang w:val="hy-AM"/>
              </w:rPr>
            </w:pPr>
            <w:r w:rsidRPr="005A5115">
              <w:rPr>
                <w:rFonts w:ascii="GHEA Grapalat" w:eastAsia="Times New Roman" w:hAnsi="GHEA Grapalat" w:cs="Times New Roman"/>
                <w:b/>
                <w:bCs/>
                <w:sz w:val="24"/>
                <w:szCs w:val="24"/>
                <w:lang w:val="hy-AM"/>
              </w:rPr>
              <w:t>Ընդունվել է</w:t>
            </w:r>
          </w:p>
          <w:p w14:paraId="0F08C575" w14:textId="77777777" w:rsidR="00837B8B" w:rsidRPr="005A5115" w:rsidRDefault="00837B8B" w:rsidP="00557411">
            <w:pPr>
              <w:spacing w:after="0"/>
              <w:jc w:val="center"/>
              <w:rPr>
                <w:rFonts w:ascii="GHEA Grapalat" w:eastAsia="Times New Roman" w:hAnsi="GHEA Grapalat" w:cs="Times New Roman"/>
                <w:b/>
                <w:bCs/>
                <w:sz w:val="24"/>
                <w:szCs w:val="24"/>
                <w:lang w:val="hy-AM"/>
              </w:rPr>
            </w:pPr>
          </w:p>
          <w:p w14:paraId="372369C0" w14:textId="77777777" w:rsidR="00837B8B" w:rsidRPr="005A5115" w:rsidRDefault="00837B8B" w:rsidP="00557411">
            <w:pPr>
              <w:spacing w:after="0"/>
              <w:jc w:val="center"/>
              <w:rPr>
                <w:rFonts w:ascii="GHEA Grapalat" w:eastAsia="Times New Roman" w:hAnsi="GHEA Grapalat" w:cs="Times New Roman"/>
                <w:b/>
                <w:bCs/>
                <w:sz w:val="24"/>
                <w:szCs w:val="24"/>
                <w:lang w:val="hy-AM"/>
              </w:rPr>
            </w:pPr>
          </w:p>
          <w:p w14:paraId="6A3D8869" w14:textId="77777777" w:rsidR="00837B8B" w:rsidRPr="005A5115" w:rsidRDefault="00837B8B" w:rsidP="00557411">
            <w:pPr>
              <w:spacing w:after="0"/>
              <w:jc w:val="center"/>
              <w:rPr>
                <w:rFonts w:ascii="GHEA Grapalat" w:eastAsia="Times New Roman" w:hAnsi="GHEA Grapalat" w:cs="Times New Roman"/>
                <w:b/>
                <w:bCs/>
                <w:sz w:val="24"/>
                <w:szCs w:val="24"/>
                <w:lang w:val="hy-AM"/>
              </w:rPr>
            </w:pPr>
          </w:p>
          <w:p w14:paraId="032DF56E" w14:textId="77777777" w:rsidR="00837B8B" w:rsidRPr="005A5115" w:rsidRDefault="00837B8B" w:rsidP="00557411">
            <w:pPr>
              <w:spacing w:after="0"/>
              <w:jc w:val="center"/>
              <w:rPr>
                <w:rFonts w:ascii="GHEA Grapalat" w:eastAsia="Times New Roman" w:hAnsi="GHEA Grapalat" w:cs="Times New Roman"/>
                <w:b/>
                <w:bCs/>
                <w:sz w:val="24"/>
                <w:szCs w:val="24"/>
                <w:lang w:val="hy-AM"/>
              </w:rPr>
            </w:pPr>
          </w:p>
          <w:p w14:paraId="7FD65F4F" w14:textId="77777777" w:rsidR="00837B8B" w:rsidRPr="005A5115" w:rsidRDefault="00837B8B" w:rsidP="00557411">
            <w:pPr>
              <w:spacing w:after="0"/>
              <w:jc w:val="center"/>
              <w:rPr>
                <w:rFonts w:ascii="GHEA Grapalat" w:eastAsia="Times New Roman" w:hAnsi="GHEA Grapalat" w:cs="Times New Roman"/>
                <w:b/>
                <w:bCs/>
                <w:sz w:val="24"/>
                <w:szCs w:val="24"/>
                <w:lang w:val="hy-AM"/>
              </w:rPr>
            </w:pPr>
          </w:p>
          <w:p w14:paraId="109313F1" w14:textId="64DCE718" w:rsidR="00837B8B" w:rsidRPr="005A5115" w:rsidRDefault="00837B8B" w:rsidP="00557411">
            <w:pPr>
              <w:spacing w:after="0"/>
              <w:jc w:val="center"/>
              <w:rPr>
                <w:rFonts w:ascii="GHEA Grapalat" w:eastAsia="Times New Roman" w:hAnsi="GHEA Grapalat" w:cs="Times New Roman"/>
                <w:b/>
                <w:bCs/>
                <w:sz w:val="24"/>
                <w:szCs w:val="24"/>
                <w:lang w:val="hy-AM"/>
              </w:rPr>
            </w:pPr>
          </w:p>
          <w:p w14:paraId="099A6521" w14:textId="77777777" w:rsidR="005A5115" w:rsidRPr="005A5115" w:rsidRDefault="005A5115" w:rsidP="00557411">
            <w:pPr>
              <w:spacing w:after="0"/>
              <w:jc w:val="center"/>
              <w:rPr>
                <w:rFonts w:ascii="GHEA Grapalat" w:eastAsia="Times New Roman" w:hAnsi="GHEA Grapalat" w:cs="Times New Roman"/>
                <w:b/>
                <w:bCs/>
                <w:sz w:val="24"/>
                <w:szCs w:val="24"/>
                <w:lang w:val="hy-AM"/>
              </w:rPr>
            </w:pPr>
          </w:p>
          <w:p w14:paraId="1753DA6C" w14:textId="77777777" w:rsidR="008A5F06" w:rsidRPr="005A5115" w:rsidRDefault="008A5F06" w:rsidP="008A5F06">
            <w:pPr>
              <w:spacing w:after="0"/>
              <w:jc w:val="both"/>
              <w:rPr>
                <w:rFonts w:ascii="GHEA Grapalat" w:eastAsia="Times New Roman" w:hAnsi="GHEA Grapalat" w:cs="Times New Roman"/>
                <w:sz w:val="24"/>
                <w:szCs w:val="24"/>
                <w:lang w:val="hy-AM"/>
              </w:rPr>
            </w:pPr>
          </w:p>
        </w:tc>
      </w:tr>
      <w:tr w:rsidR="005A5115" w:rsidRPr="002A773F" w14:paraId="0DA63FC8" w14:textId="77777777" w:rsidTr="004961E9">
        <w:trPr>
          <w:trHeight w:val="14720"/>
        </w:trPr>
        <w:tc>
          <w:tcPr>
            <w:tcW w:w="11250" w:type="dxa"/>
            <w:shd w:val="clear" w:color="auto" w:fill="auto"/>
          </w:tcPr>
          <w:p w14:paraId="285F787C" w14:textId="77777777" w:rsidR="005A5115" w:rsidRPr="005A5115" w:rsidRDefault="005A5115" w:rsidP="005A5115">
            <w:pPr>
              <w:spacing w:after="0"/>
              <w:ind w:firstLine="567"/>
              <w:jc w:val="both"/>
              <w:rPr>
                <w:rFonts w:ascii="GHEA Grapalat" w:hAnsi="GHEA Grapalat" w:cs="Arial"/>
                <w:sz w:val="24"/>
                <w:szCs w:val="24"/>
                <w:lang w:val="hy-AM"/>
              </w:rPr>
            </w:pPr>
            <w:r w:rsidRPr="005A5115">
              <w:rPr>
                <w:rFonts w:ascii="GHEA Grapalat" w:hAnsi="GHEA Grapalat" w:cs="Arial"/>
                <w:sz w:val="24"/>
                <w:szCs w:val="24"/>
                <w:lang w:val="hy-AM"/>
              </w:rPr>
              <w:lastRenderedPageBreak/>
              <w:t xml:space="preserve">Համաձայն Հայաստանի Հանրապետության վարչապետի 2018 թվականի հունիսի 19-ի N 802-Լ որոշման 1-ին կետով հաստատված հավելվածի 31-րդ կետի՝ </w:t>
            </w:r>
            <w:r w:rsidRPr="005A5115">
              <w:rPr>
                <w:rFonts w:ascii="Cambria" w:hAnsi="Cambria" w:cs="Cambria"/>
                <w:sz w:val="24"/>
                <w:szCs w:val="24"/>
                <w:lang w:val="hy-AM"/>
              </w:rPr>
              <w:t> </w:t>
            </w:r>
            <w:r w:rsidRPr="005A5115">
              <w:rPr>
                <w:rFonts w:ascii="GHEA Grapalat" w:hAnsi="GHEA Grapalat" w:cs="Arial"/>
                <w:sz w:val="24"/>
                <w:szCs w:val="24"/>
                <w:lang w:val="hy-AM"/>
              </w:rPr>
              <w:t xml:space="preserve">Անվտանգության խորհրդի գործունեության վերաբերյալ փաստաթղթերը և այլ նյութեր պահվում են Անվտանգության խորհրդի գրասենյակում: Բացի այդ, Անվտանգության խորհրդի գրասենյակի փաստաթղթաշրջանառության զգալի մասը ևս իրականցվում է գաղտնի և ավելի բարձր դրոշմագրերով (որոնց մեկ օրինակը նույնպես պահպանվում է Անվտանգության խորհրդի գրասենյակում), ինչը պահանջում է շենքի ֆիզիկական պաշտպանության բարձր մակարդակ: </w:t>
            </w:r>
          </w:p>
          <w:p w14:paraId="719DE3D1" w14:textId="77777777" w:rsidR="005A5115" w:rsidRPr="005A5115" w:rsidRDefault="005A5115" w:rsidP="005A5115">
            <w:pPr>
              <w:spacing w:after="0"/>
              <w:ind w:firstLine="567"/>
              <w:jc w:val="both"/>
              <w:rPr>
                <w:rFonts w:ascii="GHEA Grapalat" w:hAnsi="GHEA Grapalat" w:cs="Arial"/>
                <w:sz w:val="24"/>
                <w:szCs w:val="24"/>
                <w:lang w:val="hy-AM"/>
              </w:rPr>
            </w:pPr>
            <w:r w:rsidRPr="005A5115">
              <w:rPr>
                <w:rFonts w:ascii="GHEA Grapalat" w:hAnsi="GHEA Grapalat" w:cs="Arial"/>
                <w:sz w:val="24"/>
                <w:szCs w:val="24"/>
                <w:lang w:val="hy-AM"/>
              </w:rPr>
              <w:t xml:space="preserve">Միաժամանակ հարկ է նշել, որ քաղաքական թեմաներով բողոքների ու անհնազանդության ակցիաների ժամանակ առաջնային խոցելի են դառնում պետական մարմինների շենքերը, իսկ Անվտանգության խորհրդի գրասենյակի շենքն իր դիրքադրությամբ գտնվում է նմանատիպ ակցիաների անցկացման թիրախային վայրերին մոտ: </w:t>
            </w:r>
          </w:p>
          <w:p w14:paraId="5139C0A9" w14:textId="77777777" w:rsidR="005A5115" w:rsidRPr="005A5115" w:rsidRDefault="005A5115" w:rsidP="005A5115">
            <w:pPr>
              <w:spacing w:after="0"/>
              <w:ind w:firstLine="567"/>
              <w:jc w:val="both"/>
              <w:rPr>
                <w:rFonts w:ascii="GHEA Grapalat" w:hAnsi="GHEA Grapalat" w:cs="Arial"/>
                <w:sz w:val="24"/>
                <w:szCs w:val="24"/>
                <w:lang w:val="hy-AM"/>
              </w:rPr>
            </w:pPr>
            <w:r w:rsidRPr="005A5115">
              <w:rPr>
                <w:rFonts w:ascii="GHEA Grapalat" w:hAnsi="GHEA Grapalat" w:cs="Arial"/>
                <w:sz w:val="24"/>
                <w:szCs w:val="24"/>
                <w:lang w:val="hy-AM"/>
              </w:rPr>
              <w:t>Հարկ է նշել նաև, որ ի տարբերություն մի շարք պետական մարմինների, որոնց շենքերը պահպանվում են Պետական պահպանության ծառայության ծառայողների կողմից, ներկայումս վերջիններիս կողմից Անվտանգության խորհրդի գրասենյակի վարչական շենքի պահպանումը հնարավոր չէ իրականացնել՝ որոշ նկատառումներից ելնելով:</w:t>
            </w:r>
          </w:p>
          <w:p w14:paraId="2FA0F76D" w14:textId="77777777" w:rsidR="005A5115" w:rsidRPr="005A5115" w:rsidRDefault="005A5115" w:rsidP="005A5115">
            <w:pPr>
              <w:spacing w:after="0"/>
              <w:ind w:firstLine="567"/>
              <w:jc w:val="both"/>
              <w:rPr>
                <w:rFonts w:ascii="GHEA Grapalat" w:hAnsi="GHEA Grapalat" w:cs="Arial"/>
                <w:sz w:val="24"/>
                <w:szCs w:val="24"/>
                <w:lang w:val="hy-AM"/>
              </w:rPr>
            </w:pPr>
            <w:r w:rsidRPr="005A5115">
              <w:rPr>
                <w:rFonts w:ascii="GHEA Grapalat" w:hAnsi="GHEA Grapalat" w:cs="Arial"/>
                <w:sz w:val="24"/>
                <w:szCs w:val="24"/>
                <w:lang w:val="hy-AM"/>
              </w:rPr>
              <w:t>Հիմք ընդունելով վերոգրյալը՝ Անվտանգության խորհրդի գրասենյակը նպատակահարմար է գտնում, որ Նախագծի N 1 հավելվածում նախատեսվի Անվտանգության խորհրդի գրասենյակի շենքը:</w:t>
            </w:r>
          </w:p>
          <w:p w14:paraId="461C7A8B" w14:textId="77777777" w:rsidR="005A5115" w:rsidRPr="005A5115" w:rsidRDefault="005A5115" w:rsidP="008A5F06">
            <w:pPr>
              <w:pStyle w:val="BodyText"/>
              <w:spacing w:after="0"/>
              <w:jc w:val="both"/>
              <w:rPr>
                <w:rFonts w:ascii="GHEA Grapalat" w:hAnsi="GHEA Grapalat" w:cs="Arial"/>
                <w:sz w:val="24"/>
                <w:szCs w:val="24"/>
                <w:lang w:val="hy-AM"/>
              </w:rPr>
            </w:pPr>
          </w:p>
        </w:tc>
        <w:tc>
          <w:tcPr>
            <w:tcW w:w="3510" w:type="dxa"/>
            <w:shd w:val="clear" w:color="auto" w:fill="auto"/>
          </w:tcPr>
          <w:p w14:paraId="4B805E1D" w14:textId="77777777" w:rsidR="005A5115" w:rsidRPr="005A5115" w:rsidRDefault="005A5115" w:rsidP="005A5115">
            <w:pPr>
              <w:spacing w:after="0"/>
              <w:jc w:val="center"/>
              <w:rPr>
                <w:rFonts w:ascii="GHEA Grapalat" w:eastAsia="Times New Roman" w:hAnsi="GHEA Grapalat" w:cs="Times New Roman"/>
                <w:b/>
                <w:bCs/>
                <w:sz w:val="24"/>
                <w:szCs w:val="24"/>
                <w:lang w:val="hy-AM"/>
              </w:rPr>
            </w:pPr>
            <w:r w:rsidRPr="005A5115">
              <w:rPr>
                <w:rFonts w:ascii="GHEA Grapalat" w:eastAsia="Times New Roman" w:hAnsi="GHEA Grapalat" w:cs="Times New Roman"/>
                <w:b/>
                <w:bCs/>
                <w:sz w:val="24"/>
                <w:szCs w:val="24"/>
                <w:lang w:val="hy-AM"/>
              </w:rPr>
              <w:t>Չի ընդունվել</w:t>
            </w:r>
          </w:p>
          <w:p w14:paraId="16A7595A" w14:textId="77777777" w:rsidR="005A5115" w:rsidRPr="005A5115" w:rsidRDefault="005A5115" w:rsidP="005A5115">
            <w:pPr>
              <w:spacing w:after="0"/>
              <w:rPr>
                <w:rFonts w:ascii="GHEA Grapalat" w:eastAsia="Times New Roman" w:hAnsi="GHEA Grapalat" w:cs="Times New Roman"/>
                <w:sz w:val="24"/>
                <w:szCs w:val="24"/>
                <w:lang w:val="hy-AM"/>
              </w:rPr>
            </w:pPr>
            <w:r w:rsidRPr="005A5115">
              <w:rPr>
                <w:rFonts w:ascii="GHEA Grapalat" w:eastAsia="Times New Roman" w:hAnsi="GHEA Grapalat" w:cs="Times New Roman"/>
                <w:sz w:val="24"/>
                <w:szCs w:val="24"/>
                <w:lang w:val="hy-AM"/>
              </w:rPr>
              <w:t xml:space="preserve">Որոշման նախագծով պետական պահպանության ենթակա օբյեկտների ցանկը օպտիմալացվել է հետևյալ չափորոշիչների կիրառմամբ՝ մարդկային և արժեքների կուտակում, տեխնիկական առանցքային հանգույց հանդիսանալը և ռազմավարական խոցելիության հավանական մակարդակը։ Ըստ այդմ՝ նոր ցանկում ընդգրկվել են միայն այն օբյեկտները, որոնք հանդիսանում են ճանապարհային կենսական ենթակառուցվածքներ, կամ որոնցում առկա են այնպիսի էներգետիկ կամ այլ տեխնիկական հանգույցներ ու ենթակառուցվածքներ, անվերականգնելի արժեքներ, որոնց ոչնչացումը, վնասումը կամ առհասարակ դրանց դեմ ոտնձգությունը կարող է սպառնալ Հայաստանի Հանրապետության պաշտպանունակությանը, </w:t>
            </w:r>
            <w:r w:rsidRPr="005A5115">
              <w:rPr>
                <w:rFonts w:ascii="GHEA Grapalat" w:eastAsia="Times New Roman" w:hAnsi="GHEA Grapalat" w:cs="Times New Roman"/>
                <w:sz w:val="24"/>
                <w:szCs w:val="24"/>
                <w:lang w:val="hy-AM"/>
              </w:rPr>
              <w:lastRenderedPageBreak/>
              <w:t xml:space="preserve">բնակչության կենսապահովմանը, Հայաստանի Հանրապետության էներգետիկ, տնտեսական, տրանսպորտային, տեղեկատվական կամ մշակութային անվտանգությանը։                   </w:t>
            </w:r>
          </w:p>
          <w:p w14:paraId="4D95FA0A" w14:textId="77777777" w:rsidR="005A5115" w:rsidRPr="005A5115" w:rsidRDefault="005A5115" w:rsidP="008A5F06">
            <w:pPr>
              <w:spacing w:after="0"/>
              <w:jc w:val="both"/>
              <w:rPr>
                <w:rFonts w:ascii="GHEA Grapalat" w:eastAsia="Times New Roman" w:hAnsi="GHEA Grapalat" w:cs="Times New Roman"/>
                <w:b/>
                <w:bCs/>
                <w:sz w:val="24"/>
                <w:szCs w:val="24"/>
                <w:lang w:val="hy-AM"/>
              </w:rPr>
            </w:pPr>
          </w:p>
        </w:tc>
      </w:tr>
      <w:tr w:rsidR="008A5F06" w:rsidRPr="002A773F" w14:paraId="198772F6" w14:textId="77777777" w:rsidTr="004961E9">
        <w:trPr>
          <w:trHeight w:val="666"/>
        </w:trPr>
        <w:tc>
          <w:tcPr>
            <w:tcW w:w="11250" w:type="dxa"/>
            <w:shd w:val="clear" w:color="auto" w:fill="auto"/>
          </w:tcPr>
          <w:p w14:paraId="1FC61B97" w14:textId="77777777" w:rsidR="008A5F06" w:rsidRPr="00AF2A07" w:rsidRDefault="008A5F06" w:rsidP="008A5F06">
            <w:pPr>
              <w:pStyle w:val="mcntmsonormal"/>
              <w:shd w:val="clear" w:color="auto" w:fill="FFFFFF"/>
              <w:spacing w:before="0" w:beforeAutospacing="0" w:after="0" w:afterAutospacing="0" w:line="276" w:lineRule="auto"/>
              <w:ind w:firstLine="567"/>
              <w:jc w:val="both"/>
              <w:rPr>
                <w:rFonts w:ascii="GHEA Grapalat" w:eastAsiaTheme="minorHAnsi" w:hAnsi="GHEA Grapalat" w:cs="Arial"/>
                <w:lang w:val="hy-AM"/>
              </w:rPr>
            </w:pPr>
            <w:r w:rsidRPr="00AF2A07">
              <w:rPr>
                <w:rFonts w:ascii="GHEA Grapalat" w:eastAsiaTheme="minorHAnsi" w:hAnsi="GHEA Grapalat" w:cs="Arial"/>
                <w:lang w:val="hy-AM"/>
              </w:rPr>
              <w:lastRenderedPageBreak/>
              <w:t>2. ՀՀ Առողջապահության նախարարության «Հիվանդությունների վերահսկման և կանխարգելման ազգային կենտրոն ՊՈԱԿ-ի և ՀՀ սննդամթերքի անվտանգության տեսչական մարմնի ենթակայությանը հանձնված «Հանրապետական անասնաբուժասանիտարական և բուսասանիտարական լաբորատոր ծառայությունների կենտրոն» ՊՈԱԿ-ի</w:t>
            </w:r>
            <w:r w:rsidRPr="00AF2A07">
              <w:rPr>
                <w:rFonts w:ascii="Cambria" w:eastAsiaTheme="minorHAnsi" w:hAnsi="Cambria" w:cs="Cambria"/>
                <w:lang w:val="hy-AM"/>
              </w:rPr>
              <w:t> </w:t>
            </w:r>
            <w:r w:rsidRPr="00AF2A07">
              <w:rPr>
                <w:rFonts w:ascii="GHEA Grapalat" w:eastAsiaTheme="minorHAnsi" w:hAnsi="GHEA Grapalat" w:cs="Arial"/>
                <w:lang w:val="hy-AM"/>
              </w:rPr>
              <w:t xml:space="preserve">որոշ լաբորատորիաներում իրականացվում են տարբեր վարակիչ հիվանդությունների ախտածինների, այդ թվում՝ </w:t>
            </w:r>
            <w:r w:rsidRPr="00AF2A07">
              <w:rPr>
                <w:rFonts w:ascii="GHEA Grapalat" w:hAnsi="GHEA Grapalat" w:cs="Arial"/>
                <w:lang w:val="hy-AM"/>
              </w:rPr>
              <w:t>միջազգային դասակարգմամբ կենսաբանական վնասակարության 3-4-րդ (ԱՊՀ դասակարգմամբ՝ 1-2-րդ) խմբերի ախտածինների</w:t>
            </w:r>
            <w:r w:rsidRPr="00AF2A07">
              <w:rPr>
                <w:rFonts w:ascii="GHEA Grapalat" w:eastAsiaTheme="minorHAnsi" w:hAnsi="GHEA Grapalat" w:cs="Arial"/>
                <w:lang w:val="hy-AM"/>
              </w:rPr>
              <w:t xml:space="preserve"> ախտորոշում։ Լաբորատորիաներում պահվում են այդ ախտածինների շտամները (կենդանի կուլտուրաները), որոնք անջատվել են ՀՀ տարածքում, և դրանց հետ իրականացվում են փորձարարական աշխատանքներ։ Չնայած շտամները պահվում են կենսանվտանգության համեմատաբար բարձր պայմաններում, սակայն շենքի և սենքերի ֆիզիկական անվտանգությունը ևս պետք է իրականացվի կենսանվտանգության մակարդակին համապատասխան։</w:t>
            </w:r>
          </w:p>
          <w:p w14:paraId="0E1D2C8D" w14:textId="77777777" w:rsidR="008A5F06" w:rsidRPr="00AF2A07" w:rsidRDefault="008A5F06" w:rsidP="008A5F06">
            <w:pPr>
              <w:spacing w:after="0"/>
              <w:ind w:firstLine="567"/>
              <w:jc w:val="both"/>
              <w:rPr>
                <w:rFonts w:ascii="GHEA Grapalat" w:hAnsi="GHEA Grapalat" w:cs="Arial"/>
                <w:sz w:val="24"/>
                <w:szCs w:val="24"/>
                <w:lang w:val="hy-AM"/>
              </w:rPr>
            </w:pPr>
            <w:r w:rsidRPr="00AF2A07">
              <w:rPr>
                <w:rFonts w:ascii="GHEA Grapalat" w:hAnsi="GHEA Grapalat" w:cs="Arial"/>
                <w:sz w:val="24"/>
                <w:szCs w:val="24"/>
                <w:lang w:val="hy-AM"/>
              </w:rPr>
              <w:t>Հաշվի առնելով վերոգրյալը՝ Անվտանգության խորհրդի գրասենյակը նպատակահարմար է գտնում, որ Նախագծի N 1 հավելվածում նախատեսվեն հետևյալ ռեֆերենս լաբորատորիաները.</w:t>
            </w:r>
          </w:p>
          <w:p w14:paraId="1042D5A6" w14:textId="77777777" w:rsidR="008A5F06" w:rsidRPr="00AF2A07" w:rsidRDefault="008A5F06" w:rsidP="008A5F06">
            <w:pPr>
              <w:pStyle w:val="ListParagraph"/>
              <w:numPr>
                <w:ilvl w:val="0"/>
                <w:numId w:val="8"/>
              </w:numPr>
              <w:suppressAutoHyphens w:val="0"/>
              <w:spacing w:line="276" w:lineRule="auto"/>
              <w:ind w:left="0" w:firstLine="567"/>
              <w:rPr>
                <w:rFonts w:ascii="GHEA Grapalat" w:hAnsi="GHEA Grapalat" w:cs="Calibri"/>
                <w:color w:val="000000"/>
                <w:szCs w:val="24"/>
                <w:shd w:val="clear" w:color="auto" w:fill="FFFFFF"/>
                <w:lang w:val="hy-AM"/>
              </w:rPr>
            </w:pPr>
            <w:r w:rsidRPr="00AF2A07">
              <w:rPr>
                <w:rFonts w:ascii="GHEA Grapalat" w:hAnsi="GHEA Grapalat" w:cs="Calibri"/>
                <w:color w:val="000000"/>
                <w:szCs w:val="24"/>
                <w:shd w:val="clear" w:color="auto" w:fill="FFFFFF"/>
                <w:lang w:val="hy-AM"/>
              </w:rPr>
              <w:t xml:space="preserve">«Հիվանդությունների վերահսկման և կանխարգելման ազգային կենտրոն» ՊՈԱԿ-ի «Ռեֆերանս լաբորատոր կենտրոն» մասնաճյուղ (ք. Երևան, Նոր-Նորք, Դ. Մալյան փողոց 37), </w:t>
            </w:r>
          </w:p>
          <w:p w14:paraId="6F0AEC29" w14:textId="77777777" w:rsidR="008A5F06" w:rsidRPr="00AF2A07" w:rsidRDefault="008A5F06" w:rsidP="008A5F06">
            <w:pPr>
              <w:pStyle w:val="ListParagraph"/>
              <w:numPr>
                <w:ilvl w:val="0"/>
                <w:numId w:val="8"/>
              </w:numPr>
              <w:suppressAutoHyphens w:val="0"/>
              <w:spacing w:line="276" w:lineRule="auto"/>
              <w:ind w:left="0" w:firstLine="567"/>
              <w:rPr>
                <w:rFonts w:ascii="GHEA Grapalat" w:hAnsi="GHEA Grapalat" w:cs="Calibri"/>
                <w:color w:val="000000"/>
                <w:szCs w:val="24"/>
                <w:shd w:val="clear" w:color="auto" w:fill="FFFFFF"/>
                <w:lang w:val="hy-AM"/>
              </w:rPr>
            </w:pPr>
            <w:r w:rsidRPr="00AF2A07">
              <w:rPr>
                <w:rFonts w:ascii="GHEA Grapalat" w:hAnsi="GHEA Grapalat" w:cs="Calibri"/>
                <w:color w:val="000000"/>
                <w:szCs w:val="24"/>
                <w:shd w:val="clear" w:color="auto" w:fill="FFFFFF"/>
                <w:lang w:val="hy-AM"/>
              </w:rPr>
              <w:t>«Հիվանդությունների վերահսկման և կանխարգելման ազգային կենտրոն» ՊՈԱԿ-ի «Լոռի» մասնաճյուղ (Լոռու մարզ, ք. Վանաձոր, Բաթումիի փողոց 3/2),</w:t>
            </w:r>
          </w:p>
          <w:p w14:paraId="1112DD34" w14:textId="77777777" w:rsidR="008A5F06" w:rsidRPr="00AF2A07" w:rsidRDefault="008A5F06" w:rsidP="008A5F06">
            <w:pPr>
              <w:pStyle w:val="ListParagraph"/>
              <w:numPr>
                <w:ilvl w:val="0"/>
                <w:numId w:val="8"/>
              </w:numPr>
              <w:suppressAutoHyphens w:val="0"/>
              <w:spacing w:line="276" w:lineRule="auto"/>
              <w:ind w:left="0" w:firstLine="567"/>
              <w:rPr>
                <w:rFonts w:ascii="GHEA Grapalat" w:hAnsi="GHEA Grapalat" w:cs="Calibri"/>
                <w:color w:val="000000"/>
                <w:szCs w:val="24"/>
                <w:shd w:val="clear" w:color="auto" w:fill="FFFFFF"/>
                <w:lang w:val="hy-AM"/>
              </w:rPr>
            </w:pPr>
            <w:r w:rsidRPr="00AF2A07">
              <w:rPr>
                <w:rFonts w:ascii="GHEA Grapalat" w:hAnsi="GHEA Grapalat" w:cs="Calibri"/>
                <w:color w:val="000000"/>
                <w:szCs w:val="24"/>
                <w:shd w:val="clear" w:color="auto" w:fill="FFFFFF"/>
                <w:lang w:val="hy-AM"/>
              </w:rPr>
              <w:t>«Հիվանդությունների վերահսկման և կանխարգելման ազգային կենտրոն»</w:t>
            </w:r>
            <w:r w:rsidRPr="00AF2A07">
              <w:rPr>
                <w:rFonts w:ascii="Cambria" w:hAnsi="Cambria" w:cs="Cambria"/>
                <w:color w:val="000000"/>
                <w:szCs w:val="24"/>
                <w:shd w:val="clear" w:color="auto" w:fill="FFFFFF"/>
                <w:lang w:val="hy-AM"/>
              </w:rPr>
              <w:t> </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ՊՈԱԿ</w:t>
            </w:r>
            <w:r w:rsidRPr="00AF2A07">
              <w:rPr>
                <w:rFonts w:ascii="GHEA Grapalat" w:hAnsi="GHEA Grapalat" w:cs="Calibri"/>
                <w:color w:val="000000"/>
                <w:szCs w:val="24"/>
                <w:shd w:val="clear" w:color="auto" w:fill="FFFFFF"/>
                <w:lang w:val="hy-AM"/>
              </w:rPr>
              <w:t>-</w:t>
            </w:r>
            <w:r w:rsidRPr="00AF2A07">
              <w:rPr>
                <w:rFonts w:ascii="GHEA Grapalat" w:hAnsi="GHEA Grapalat" w:cs="GHEA Grapalat"/>
                <w:color w:val="000000"/>
                <w:szCs w:val="24"/>
                <w:shd w:val="clear" w:color="auto" w:fill="FFFFFF"/>
                <w:lang w:val="hy-AM"/>
              </w:rPr>
              <w:t>ի</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«Տավուշ»</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մա</w:t>
            </w:r>
            <w:r w:rsidRPr="00AF2A07">
              <w:rPr>
                <w:rFonts w:ascii="GHEA Grapalat" w:hAnsi="GHEA Grapalat" w:cs="Calibri"/>
                <w:color w:val="000000"/>
                <w:szCs w:val="24"/>
                <w:shd w:val="clear" w:color="auto" w:fill="FFFFFF"/>
                <w:lang w:val="hy-AM"/>
              </w:rPr>
              <w:t>սնաճյուղ (Տավուշի մարզ, ք. Իջևան, Վ. Տերյան փողոց 12),</w:t>
            </w:r>
          </w:p>
          <w:p w14:paraId="1BBCD48E" w14:textId="77777777" w:rsidR="008A5F06" w:rsidRPr="00AF2A07" w:rsidRDefault="008A5F06" w:rsidP="008A5F06">
            <w:pPr>
              <w:pStyle w:val="ListParagraph"/>
              <w:numPr>
                <w:ilvl w:val="0"/>
                <w:numId w:val="8"/>
              </w:numPr>
              <w:suppressAutoHyphens w:val="0"/>
              <w:spacing w:line="276" w:lineRule="auto"/>
              <w:ind w:left="0" w:firstLine="567"/>
              <w:rPr>
                <w:rFonts w:ascii="GHEA Grapalat" w:hAnsi="GHEA Grapalat" w:cs="Calibri"/>
                <w:color w:val="000000"/>
                <w:szCs w:val="24"/>
                <w:shd w:val="clear" w:color="auto" w:fill="FFFFFF"/>
                <w:lang w:val="hy-AM"/>
              </w:rPr>
            </w:pPr>
            <w:r w:rsidRPr="00AF2A07">
              <w:rPr>
                <w:rFonts w:ascii="GHEA Grapalat" w:hAnsi="GHEA Grapalat" w:cs="Calibri"/>
                <w:color w:val="000000"/>
                <w:szCs w:val="24"/>
                <w:shd w:val="clear" w:color="auto" w:fill="FFFFFF"/>
                <w:lang w:val="hy-AM"/>
              </w:rPr>
              <w:t xml:space="preserve">«Հիվանդությունների վերահսկման և կանխարգելման ազգային կենտրոն» ՊՈԱԿ-ի «Գեղարքունիք» մասնաճյուղ (Գեղարքունիքի մարզ, ք. Մարտունի, Զ. Անդրանիկի փողոց 13), </w:t>
            </w:r>
          </w:p>
          <w:p w14:paraId="36331C0F" w14:textId="77777777" w:rsidR="008A5F06" w:rsidRPr="00AF2A07" w:rsidRDefault="008A5F06" w:rsidP="008A5F06">
            <w:pPr>
              <w:pStyle w:val="ListParagraph"/>
              <w:numPr>
                <w:ilvl w:val="0"/>
                <w:numId w:val="8"/>
              </w:numPr>
              <w:suppressAutoHyphens w:val="0"/>
              <w:spacing w:line="276" w:lineRule="auto"/>
              <w:ind w:left="0" w:firstLine="567"/>
              <w:rPr>
                <w:rFonts w:ascii="GHEA Grapalat" w:hAnsi="GHEA Grapalat" w:cs="Calibri"/>
                <w:color w:val="000000"/>
                <w:szCs w:val="24"/>
                <w:shd w:val="clear" w:color="auto" w:fill="FFFFFF"/>
                <w:lang w:val="hy-AM"/>
              </w:rPr>
            </w:pPr>
            <w:r w:rsidRPr="00AF2A07">
              <w:rPr>
                <w:rFonts w:ascii="GHEA Grapalat" w:hAnsi="GHEA Grapalat" w:cs="Calibri"/>
                <w:color w:val="000000"/>
                <w:szCs w:val="24"/>
                <w:shd w:val="clear" w:color="auto" w:fill="FFFFFF"/>
                <w:lang w:val="hy-AM"/>
              </w:rPr>
              <w:t>«Հիվանդությունների վերահսկման և կանխարգելման ազգային կենտրոն»</w:t>
            </w:r>
            <w:r w:rsidRPr="00AF2A07">
              <w:rPr>
                <w:rFonts w:ascii="Cambria" w:hAnsi="Cambria" w:cs="Cambria"/>
                <w:color w:val="000000"/>
                <w:szCs w:val="24"/>
                <w:shd w:val="clear" w:color="auto" w:fill="FFFFFF"/>
                <w:lang w:val="hy-AM"/>
              </w:rPr>
              <w:t> </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ՊՈԱԿ</w:t>
            </w:r>
            <w:r w:rsidRPr="00AF2A07">
              <w:rPr>
                <w:rFonts w:ascii="GHEA Grapalat" w:hAnsi="GHEA Grapalat" w:cs="Calibri"/>
                <w:color w:val="000000"/>
                <w:szCs w:val="24"/>
                <w:shd w:val="clear" w:color="auto" w:fill="FFFFFF"/>
                <w:lang w:val="hy-AM"/>
              </w:rPr>
              <w:t>-</w:t>
            </w:r>
            <w:r w:rsidRPr="00AF2A07">
              <w:rPr>
                <w:rFonts w:ascii="GHEA Grapalat" w:hAnsi="GHEA Grapalat" w:cs="GHEA Grapalat"/>
                <w:color w:val="000000"/>
                <w:szCs w:val="24"/>
                <w:shd w:val="clear" w:color="auto" w:fill="FFFFFF"/>
                <w:lang w:val="hy-AM"/>
              </w:rPr>
              <w:t>ի</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«Սյունիք»</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մասնաճյուղ</w:t>
            </w:r>
            <w:r w:rsidRPr="00AF2A07">
              <w:rPr>
                <w:rFonts w:ascii="Cambria" w:hAnsi="Cambria" w:cs="Cambria"/>
                <w:color w:val="000000"/>
                <w:szCs w:val="24"/>
                <w:shd w:val="clear" w:color="auto" w:fill="FFFFFF"/>
                <w:lang w:val="hy-AM"/>
              </w:rPr>
              <w:t> </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Սյունիքի</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մարզ</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ք</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Կապան</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Շինարարների</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փողոց</w:t>
            </w:r>
            <w:r w:rsidRPr="00AF2A07">
              <w:rPr>
                <w:rFonts w:ascii="GHEA Grapalat" w:hAnsi="GHEA Grapalat" w:cs="Calibri"/>
                <w:color w:val="000000"/>
                <w:szCs w:val="24"/>
                <w:shd w:val="clear" w:color="auto" w:fill="FFFFFF"/>
                <w:lang w:val="hy-AM"/>
              </w:rPr>
              <w:t xml:space="preserve"> 1),</w:t>
            </w:r>
          </w:p>
          <w:p w14:paraId="61C8486F" w14:textId="77777777" w:rsidR="008A5F06" w:rsidRPr="00AF2A07" w:rsidRDefault="008A5F06" w:rsidP="008A5F06">
            <w:pPr>
              <w:pStyle w:val="ListParagraph"/>
              <w:numPr>
                <w:ilvl w:val="0"/>
                <w:numId w:val="8"/>
              </w:numPr>
              <w:suppressAutoHyphens w:val="0"/>
              <w:spacing w:line="276" w:lineRule="auto"/>
              <w:ind w:left="0" w:firstLine="567"/>
              <w:rPr>
                <w:rFonts w:ascii="GHEA Grapalat" w:hAnsi="GHEA Grapalat" w:cs="GHEA Grapalat"/>
                <w:color w:val="000000"/>
                <w:szCs w:val="24"/>
                <w:shd w:val="clear" w:color="auto" w:fill="FFFFFF"/>
                <w:lang w:val="hy-AM"/>
              </w:rPr>
            </w:pPr>
            <w:r w:rsidRPr="00AF2A07">
              <w:rPr>
                <w:rFonts w:ascii="GHEA Grapalat" w:hAnsi="GHEA Grapalat" w:cs="GHEA Grapalat"/>
                <w:color w:val="000000"/>
                <w:szCs w:val="24"/>
                <w:shd w:val="clear" w:color="auto" w:fill="FFFFFF"/>
                <w:lang w:val="hy-AM"/>
              </w:rPr>
              <w:t>«Հիվանդությունների</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վերահսկման</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և</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կանխարգելման</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ազգային</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կենտրոն»</w:t>
            </w:r>
            <w:r w:rsidRPr="00AF2A07">
              <w:rPr>
                <w:rFonts w:ascii="Cambria" w:hAnsi="Cambria" w:cs="Cambria"/>
                <w:color w:val="000000"/>
                <w:szCs w:val="24"/>
                <w:shd w:val="clear" w:color="auto" w:fill="FFFFFF"/>
                <w:lang w:val="hy-AM"/>
              </w:rPr>
              <w:t> </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ՊՈԱԿ</w:t>
            </w:r>
            <w:r w:rsidRPr="00AF2A07">
              <w:rPr>
                <w:rFonts w:ascii="GHEA Grapalat" w:hAnsi="GHEA Grapalat" w:cs="Calibri"/>
                <w:color w:val="000000"/>
                <w:szCs w:val="24"/>
                <w:shd w:val="clear" w:color="auto" w:fill="FFFFFF"/>
                <w:lang w:val="hy-AM"/>
              </w:rPr>
              <w:t>-</w:t>
            </w:r>
            <w:r w:rsidRPr="00AF2A07">
              <w:rPr>
                <w:rFonts w:ascii="GHEA Grapalat" w:hAnsi="GHEA Grapalat" w:cs="GHEA Grapalat"/>
                <w:color w:val="000000"/>
                <w:szCs w:val="24"/>
                <w:shd w:val="clear" w:color="auto" w:fill="FFFFFF"/>
                <w:lang w:val="hy-AM"/>
              </w:rPr>
              <w:t>ի</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«Շիրակ»</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մասնաճյուղ</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Շիրակի</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մարզ</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ք</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Գյումրի</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Շիրակացի</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փողոց</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թիվ</w:t>
            </w:r>
            <w:r w:rsidRPr="00AF2A07">
              <w:rPr>
                <w:rFonts w:ascii="GHEA Grapalat" w:hAnsi="GHEA Grapalat" w:cs="Calibri"/>
                <w:color w:val="000000"/>
                <w:szCs w:val="24"/>
                <w:shd w:val="clear" w:color="auto" w:fill="FFFFFF"/>
                <w:lang w:val="hy-AM"/>
              </w:rPr>
              <w:t xml:space="preserve"> 64)</w:t>
            </w:r>
            <w:r w:rsidRPr="00AF2A07">
              <w:rPr>
                <w:rFonts w:ascii="GHEA Grapalat" w:hAnsi="GHEA Grapalat" w:cs="GHEA Grapalat"/>
                <w:color w:val="000000"/>
                <w:szCs w:val="24"/>
                <w:shd w:val="clear" w:color="auto" w:fill="FFFFFF"/>
                <w:lang w:val="hy-AM"/>
              </w:rPr>
              <w:t>,</w:t>
            </w:r>
          </w:p>
          <w:p w14:paraId="5B8FB41F" w14:textId="77777777" w:rsidR="008A5F06" w:rsidRPr="00AF2A07" w:rsidRDefault="008A5F06" w:rsidP="008A5F06">
            <w:pPr>
              <w:pStyle w:val="ListParagraph"/>
              <w:numPr>
                <w:ilvl w:val="0"/>
                <w:numId w:val="8"/>
              </w:numPr>
              <w:suppressAutoHyphens w:val="0"/>
              <w:spacing w:line="276" w:lineRule="auto"/>
              <w:ind w:left="0" w:firstLine="567"/>
              <w:rPr>
                <w:rFonts w:ascii="GHEA Grapalat" w:hAnsi="GHEA Grapalat" w:cs="Calibri"/>
                <w:color w:val="000000"/>
                <w:szCs w:val="24"/>
                <w:shd w:val="clear" w:color="auto" w:fill="FFFFFF"/>
                <w:lang w:val="hy-AM"/>
              </w:rPr>
            </w:pPr>
            <w:r w:rsidRPr="00AF2A07">
              <w:rPr>
                <w:rFonts w:ascii="GHEA Grapalat" w:hAnsi="GHEA Grapalat" w:cs="Calibri"/>
                <w:color w:val="000000"/>
                <w:szCs w:val="24"/>
                <w:shd w:val="clear" w:color="auto" w:fill="FFFFFF"/>
                <w:lang w:val="hy-AM"/>
              </w:rPr>
              <w:t>«Հիվանդությունների վերահսկման և կանխարգելման ազգային կենտրոն»</w:t>
            </w:r>
            <w:r w:rsidRPr="00AF2A07">
              <w:rPr>
                <w:rFonts w:ascii="Cambria" w:hAnsi="Cambria" w:cs="Cambria"/>
                <w:color w:val="000000"/>
                <w:szCs w:val="24"/>
                <w:shd w:val="clear" w:color="auto" w:fill="FFFFFF"/>
                <w:lang w:val="hy-AM"/>
              </w:rPr>
              <w:t> </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ՊՈԱԿ</w:t>
            </w:r>
            <w:r w:rsidRPr="00AF2A07">
              <w:rPr>
                <w:rFonts w:ascii="GHEA Grapalat" w:hAnsi="GHEA Grapalat" w:cs="Calibri"/>
                <w:color w:val="000000"/>
                <w:szCs w:val="24"/>
                <w:shd w:val="clear" w:color="auto" w:fill="FFFFFF"/>
                <w:lang w:val="hy-AM"/>
              </w:rPr>
              <w:t>-</w:t>
            </w:r>
            <w:r w:rsidRPr="00AF2A07">
              <w:rPr>
                <w:rFonts w:ascii="GHEA Grapalat" w:hAnsi="GHEA Grapalat" w:cs="GHEA Grapalat"/>
                <w:color w:val="000000"/>
                <w:szCs w:val="24"/>
                <w:shd w:val="clear" w:color="auto" w:fill="FFFFFF"/>
                <w:lang w:val="hy-AM"/>
              </w:rPr>
              <w:t>ի</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«Արարատ»</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մասնաճյուղ</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Calibri"/>
                <w:color w:val="000000"/>
                <w:szCs w:val="24"/>
                <w:lang w:val="hy-AM"/>
              </w:rPr>
              <w:t>ք. Արտաշատ, Ա.Խաչատրյան 120</w:t>
            </w:r>
            <w:r w:rsidRPr="00AF2A07">
              <w:rPr>
                <w:rFonts w:ascii="GHEA Grapalat" w:hAnsi="GHEA Grapalat" w:cs="Calibri"/>
                <w:color w:val="000000"/>
                <w:szCs w:val="24"/>
                <w:shd w:val="clear" w:color="auto" w:fill="FFFFFF"/>
                <w:lang w:val="hy-AM"/>
              </w:rPr>
              <w:t xml:space="preserve">), </w:t>
            </w:r>
          </w:p>
          <w:p w14:paraId="32FDF562" w14:textId="77777777" w:rsidR="008A5F06" w:rsidRPr="00AF2A07" w:rsidRDefault="008A5F06" w:rsidP="008A5F06">
            <w:pPr>
              <w:pStyle w:val="ListParagraph"/>
              <w:numPr>
                <w:ilvl w:val="0"/>
                <w:numId w:val="8"/>
              </w:numPr>
              <w:suppressAutoHyphens w:val="0"/>
              <w:spacing w:line="276" w:lineRule="auto"/>
              <w:ind w:left="0" w:firstLine="567"/>
              <w:rPr>
                <w:rFonts w:ascii="GHEA Grapalat" w:hAnsi="GHEA Grapalat" w:cs="Calibri"/>
                <w:color w:val="222222"/>
                <w:szCs w:val="24"/>
                <w:lang w:val="hy-AM"/>
              </w:rPr>
            </w:pPr>
            <w:r w:rsidRPr="00AF2A07">
              <w:rPr>
                <w:rFonts w:ascii="GHEA Grapalat" w:hAnsi="GHEA Grapalat" w:cs="Calibri"/>
                <w:color w:val="000000"/>
                <w:szCs w:val="24"/>
                <w:shd w:val="clear" w:color="auto" w:fill="FFFFFF"/>
                <w:lang w:val="hy-AM"/>
              </w:rPr>
              <w:t>«Հիվանդությունների վերահսկման և կանխարգելման ազգային կենտրոն»</w:t>
            </w:r>
            <w:r w:rsidRPr="00AF2A07">
              <w:rPr>
                <w:rFonts w:ascii="Cambria" w:hAnsi="Cambria" w:cs="Cambria"/>
                <w:color w:val="000000"/>
                <w:szCs w:val="24"/>
                <w:shd w:val="clear" w:color="auto" w:fill="FFFFFF"/>
                <w:lang w:val="hy-AM"/>
              </w:rPr>
              <w:t> </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ՊՈԱԿ</w:t>
            </w:r>
            <w:r w:rsidRPr="00AF2A07">
              <w:rPr>
                <w:rFonts w:ascii="GHEA Grapalat" w:hAnsi="GHEA Grapalat" w:cs="Calibri"/>
                <w:color w:val="000000"/>
                <w:szCs w:val="24"/>
                <w:shd w:val="clear" w:color="auto" w:fill="FFFFFF"/>
                <w:lang w:val="hy-AM"/>
              </w:rPr>
              <w:t>-</w:t>
            </w:r>
            <w:r w:rsidRPr="00AF2A07">
              <w:rPr>
                <w:rFonts w:ascii="GHEA Grapalat" w:hAnsi="GHEA Grapalat" w:cs="GHEA Grapalat"/>
                <w:color w:val="000000"/>
                <w:szCs w:val="24"/>
                <w:shd w:val="clear" w:color="auto" w:fill="FFFFFF"/>
                <w:lang w:val="hy-AM"/>
              </w:rPr>
              <w:t>ի</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lastRenderedPageBreak/>
              <w:t>«Արմավիր»</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GHEA Grapalat"/>
                <w:color w:val="000000"/>
                <w:szCs w:val="24"/>
                <w:shd w:val="clear" w:color="auto" w:fill="FFFFFF"/>
                <w:lang w:val="hy-AM"/>
              </w:rPr>
              <w:t>մասնաճյուղ</w:t>
            </w:r>
            <w:r w:rsidRPr="00AF2A07">
              <w:rPr>
                <w:rFonts w:ascii="GHEA Grapalat" w:hAnsi="GHEA Grapalat" w:cs="Calibri"/>
                <w:color w:val="000000"/>
                <w:szCs w:val="24"/>
                <w:shd w:val="clear" w:color="auto" w:fill="FFFFFF"/>
                <w:lang w:val="hy-AM"/>
              </w:rPr>
              <w:t xml:space="preserve"> (</w:t>
            </w:r>
            <w:r w:rsidRPr="00AF2A07">
              <w:rPr>
                <w:rFonts w:ascii="GHEA Grapalat" w:hAnsi="GHEA Grapalat" w:cs="Calibri"/>
                <w:color w:val="000000"/>
                <w:szCs w:val="24"/>
                <w:lang w:val="hy-AM"/>
              </w:rPr>
              <w:t>ք. Վաղարշապատ, Սպանդարյան 1</w:t>
            </w:r>
            <w:r w:rsidRPr="00AF2A07">
              <w:rPr>
                <w:rFonts w:ascii="GHEA Grapalat" w:hAnsi="GHEA Grapalat" w:cs="Calibri"/>
                <w:color w:val="000000"/>
                <w:szCs w:val="24"/>
                <w:shd w:val="clear" w:color="auto" w:fill="FFFFFF"/>
                <w:lang w:val="hy-AM"/>
              </w:rPr>
              <w:t>),</w:t>
            </w:r>
          </w:p>
          <w:p w14:paraId="53BB8E90" w14:textId="77777777" w:rsidR="008A5F06" w:rsidRPr="00AF2A07" w:rsidRDefault="008A5F06" w:rsidP="008A5F06">
            <w:pPr>
              <w:pStyle w:val="ListParagraph"/>
              <w:numPr>
                <w:ilvl w:val="0"/>
                <w:numId w:val="8"/>
              </w:numPr>
              <w:suppressAutoHyphens w:val="0"/>
              <w:spacing w:line="276" w:lineRule="auto"/>
              <w:ind w:left="0" w:firstLine="567"/>
              <w:rPr>
                <w:rFonts w:ascii="GHEA Grapalat" w:hAnsi="GHEA Grapalat" w:cs="Calibri"/>
                <w:color w:val="222222"/>
                <w:szCs w:val="24"/>
                <w:lang w:val="hy-AM"/>
              </w:rPr>
            </w:pPr>
            <w:r w:rsidRPr="00AF2A07">
              <w:rPr>
                <w:rFonts w:ascii="GHEA Grapalat" w:hAnsi="GHEA Grapalat"/>
                <w:szCs w:val="24"/>
                <w:lang w:val="hy-AM"/>
              </w:rPr>
              <w:t xml:space="preserve">ՀՀ սննդամթերքի անվտանգության տեսչական մարմնի ենթակայությանը հանձնված </w:t>
            </w:r>
            <w:r w:rsidRPr="00AF2A07">
              <w:rPr>
                <w:rFonts w:ascii="GHEA Grapalat" w:hAnsi="GHEA Grapalat"/>
                <w:bCs/>
                <w:color w:val="000000"/>
                <w:szCs w:val="24"/>
                <w:shd w:val="clear" w:color="auto" w:fill="FFFFFF"/>
                <w:lang w:val="hy-AM"/>
              </w:rPr>
              <w:t>«Հանրապետական անասնաբուժասանիտարական և</w:t>
            </w:r>
            <w:r w:rsidRPr="00AF2A07">
              <w:rPr>
                <w:rFonts w:ascii="GHEA Grapalat" w:hAnsi="GHEA Grapalat"/>
                <w:szCs w:val="24"/>
                <w:lang w:val="hy-AM"/>
              </w:rPr>
              <w:t xml:space="preserve"> բուսասանիտարական լաբորատոր ծառայությունների կենտրոն</w:t>
            </w:r>
            <w:r w:rsidRPr="00AF2A07">
              <w:rPr>
                <w:rFonts w:ascii="GHEA Grapalat" w:hAnsi="GHEA Grapalat"/>
                <w:bCs/>
                <w:color w:val="000000"/>
                <w:szCs w:val="24"/>
                <w:shd w:val="clear" w:color="auto" w:fill="FFFFFF"/>
                <w:lang w:val="hy-AM"/>
              </w:rPr>
              <w:t xml:space="preserve">» ՊՈԱԿ-ի «Հատուկ վտանգավոր ախտածինների ռեֆերենս փորձարկման լաբորատորիա» </w:t>
            </w:r>
            <w:r w:rsidRPr="00AF2A07">
              <w:rPr>
                <w:rFonts w:ascii="GHEA Grapalat" w:hAnsi="GHEA Grapalat" w:cs="Calibri"/>
                <w:color w:val="000000"/>
                <w:szCs w:val="24"/>
                <w:shd w:val="clear" w:color="auto" w:fill="FFFFFF"/>
                <w:lang w:val="hy-AM"/>
              </w:rPr>
              <w:t>(ք. Երևան, Նոր-Նորք, Դ. Մալյան փողոց 37):</w:t>
            </w:r>
          </w:p>
          <w:p w14:paraId="5D58FB9C" w14:textId="77777777" w:rsidR="008A5F06" w:rsidRPr="00AF2A07" w:rsidRDefault="008A5F06" w:rsidP="008A5F06">
            <w:pPr>
              <w:spacing w:after="0"/>
              <w:jc w:val="both"/>
              <w:rPr>
                <w:rFonts w:ascii="GHEA Grapalat" w:hAnsi="GHEA Grapalat" w:cs="Arial"/>
                <w:sz w:val="24"/>
                <w:szCs w:val="24"/>
                <w:lang w:val="hy-AM"/>
              </w:rPr>
            </w:pPr>
          </w:p>
        </w:tc>
        <w:tc>
          <w:tcPr>
            <w:tcW w:w="3510" w:type="dxa"/>
            <w:shd w:val="clear" w:color="auto" w:fill="auto"/>
          </w:tcPr>
          <w:p w14:paraId="14ACD887" w14:textId="0BEA1F01" w:rsidR="00557411" w:rsidRPr="005A5115" w:rsidRDefault="005A5115" w:rsidP="00557411">
            <w:pPr>
              <w:spacing w:after="0"/>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Ընդունվել է մասնակի</w:t>
            </w:r>
          </w:p>
          <w:p w14:paraId="063924A5" w14:textId="77777777" w:rsidR="008A5F06" w:rsidRDefault="008A5F06" w:rsidP="008A5F06">
            <w:pPr>
              <w:spacing w:after="0"/>
              <w:rPr>
                <w:rFonts w:ascii="GHEA Grapalat" w:eastAsia="Times New Roman" w:hAnsi="GHEA Grapalat" w:cs="Times New Roman"/>
                <w:sz w:val="24"/>
                <w:szCs w:val="24"/>
                <w:lang w:val="hy-AM"/>
              </w:rPr>
            </w:pPr>
            <w:r w:rsidRPr="00095EC7">
              <w:rPr>
                <w:rFonts w:ascii="GHEA Grapalat" w:eastAsia="Times New Roman" w:hAnsi="GHEA Grapalat" w:cs="Times New Roman"/>
                <w:sz w:val="24"/>
                <w:szCs w:val="24"/>
                <w:lang w:val="hy-AM"/>
              </w:rPr>
              <w:t xml:space="preserve">ՀՀ </w:t>
            </w:r>
            <w:r w:rsidRPr="00DE2463">
              <w:rPr>
                <w:rFonts w:ascii="GHEA Grapalat" w:eastAsia="Times New Roman" w:hAnsi="GHEA Grapalat" w:cs="Times New Roman"/>
                <w:sz w:val="24"/>
                <w:szCs w:val="24"/>
                <w:lang w:val="hy-AM"/>
              </w:rPr>
              <w:t xml:space="preserve">Անվտանգության խորհրդի հետ փոխվարչապետ Մհեր Գրիգորյանի հանձնարարությամբ իրականացված քննարկումների արդյունքներով նպատակահարմար է համարվել այս փուլում պետական պահպանության վերցնել </w:t>
            </w:r>
            <w:r w:rsidRPr="00B34D0E">
              <w:rPr>
                <w:rFonts w:ascii="GHEA Grapalat" w:eastAsia="Times New Roman" w:hAnsi="GHEA Grapalat" w:cs="Times New Roman"/>
                <w:sz w:val="24"/>
                <w:szCs w:val="24"/>
                <w:lang w:val="hy-AM"/>
              </w:rPr>
              <w:t xml:space="preserve">«Հիվանդությունների վերահսկման և կանխարգելման ազգային կենտրոն» ՊՈԱԿ-ի «Ռեֆերանս լաբորատոր կենտրոն» մասնաճյուղի,                 «Հիվանդությունների վերահսկման և կանխարգելման ազգային կենտրոն» ՊՈԱԿ-ի «Գեղարքունիք» մասնաճյուղի, «Հիվանդությունների վերահսկման և կանխարգելման ազգային կենտրոն»  ՊՈԱԿ-ի «Սյունիք» մասնաճյուղի  և </w:t>
            </w:r>
            <w:r w:rsidRPr="00B34D0E">
              <w:rPr>
                <w:rFonts w:ascii="GHEA Grapalat" w:eastAsia="Times New Roman" w:hAnsi="GHEA Grapalat" w:cs="Times New Roman"/>
                <w:sz w:val="24"/>
                <w:szCs w:val="24"/>
                <w:lang w:val="hy-AM"/>
              </w:rPr>
              <w:lastRenderedPageBreak/>
              <w:t>«Հիվանդությունների վերահսկման և կանխարգելման ազգային կենտրոն»  ՊՈԱԿ-ի «Շիրակ» մասնաճյուղի շենքերը և շինությունները՝ հետագայում անդրադառնալով առաջարկվող մյուս օբյեկտները պետական պահպանության վերցնելու հարցին։</w:t>
            </w:r>
          </w:p>
          <w:p w14:paraId="39B96C95" w14:textId="5BD14461" w:rsidR="008A5F06" w:rsidRPr="00AF2A07" w:rsidRDefault="008A5F06" w:rsidP="008A5F06">
            <w:pPr>
              <w:spacing w:after="0"/>
              <w:rPr>
                <w:rFonts w:ascii="GHEA Grapalat" w:eastAsia="Times New Roman" w:hAnsi="GHEA Grapalat" w:cs="Times New Roman"/>
                <w:sz w:val="24"/>
                <w:szCs w:val="24"/>
                <w:lang w:val="hy-AM"/>
              </w:rPr>
            </w:pPr>
          </w:p>
        </w:tc>
      </w:tr>
      <w:tr w:rsidR="008A5F06" w:rsidRPr="00AF2A07" w14:paraId="23C9A5DA" w14:textId="77777777" w:rsidTr="004961E9">
        <w:trPr>
          <w:trHeight w:val="345"/>
        </w:trPr>
        <w:tc>
          <w:tcPr>
            <w:tcW w:w="11250" w:type="dxa"/>
            <w:vMerge w:val="restart"/>
            <w:shd w:val="clear" w:color="auto" w:fill="E0E0E0"/>
          </w:tcPr>
          <w:p w14:paraId="7C52113E" w14:textId="77777777" w:rsidR="008A5F06" w:rsidRPr="00AF2A07" w:rsidRDefault="008A5F06" w:rsidP="008A5F06">
            <w:pPr>
              <w:rPr>
                <w:rFonts w:ascii="GHEA Grapalat" w:hAnsi="GHEA Grapalat"/>
                <w:b/>
                <w:sz w:val="24"/>
                <w:szCs w:val="24"/>
                <w:lang w:val="hy-AM"/>
              </w:rPr>
            </w:pPr>
            <w:r w:rsidRPr="00AF2A07">
              <w:rPr>
                <w:rFonts w:ascii="GHEA Grapalat" w:eastAsia="Times New Roman" w:hAnsi="GHEA Grapalat" w:cs="Times New Roman"/>
                <w:b/>
                <w:color w:val="FF0000"/>
                <w:sz w:val="24"/>
                <w:szCs w:val="24"/>
                <w:lang w:val="hy-AM"/>
              </w:rPr>
              <w:lastRenderedPageBreak/>
              <w:t xml:space="preserve">   </w:t>
            </w:r>
            <w:r w:rsidRPr="00AF2A07">
              <w:rPr>
                <w:rFonts w:ascii="GHEA Grapalat" w:eastAsia="Times New Roman" w:hAnsi="GHEA Grapalat" w:cs="Times New Roman"/>
                <w:b/>
                <w:sz w:val="24"/>
                <w:szCs w:val="24"/>
                <w:lang w:val="hy-AM"/>
              </w:rPr>
              <w:t>19</w:t>
            </w:r>
            <w:r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ՀՀ պետական եկամուտների կոմիտե</w:t>
            </w:r>
          </w:p>
        </w:tc>
        <w:tc>
          <w:tcPr>
            <w:tcW w:w="3510" w:type="dxa"/>
            <w:shd w:val="clear" w:color="auto" w:fill="E0E0E0"/>
          </w:tcPr>
          <w:p w14:paraId="736C7B78" w14:textId="35636139" w:rsidR="008A5F06" w:rsidRPr="00AF2A07" w:rsidRDefault="008A5F06" w:rsidP="008A5F06">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01/3-4/13031-2024</w:t>
            </w:r>
          </w:p>
        </w:tc>
      </w:tr>
      <w:tr w:rsidR="008A5F06" w:rsidRPr="00AF2A07" w14:paraId="014AAE19" w14:textId="77777777" w:rsidTr="004961E9">
        <w:trPr>
          <w:trHeight w:val="281"/>
        </w:trPr>
        <w:tc>
          <w:tcPr>
            <w:tcW w:w="11250" w:type="dxa"/>
            <w:vMerge/>
            <w:shd w:val="clear" w:color="auto" w:fill="E0E0E0"/>
          </w:tcPr>
          <w:p w14:paraId="09EC6E65"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4E53D622" w14:textId="65CEC98E" w:rsidR="008A5F06" w:rsidRPr="00AF2A07" w:rsidRDefault="008A5F06" w:rsidP="008A5F06">
            <w:pPr>
              <w:spacing w:after="0"/>
              <w:jc w:val="center"/>
              <w:rPr>
                <w:rFonts w:ascii="GHEA Grapalat" w:eastAsia="Times New Roman" w:hAnsi="GHEA Grapalat" w:cs="Times New Roman"/>
                <w:b/>
                <w:sz w:val="24"/>
                <w:szCs w:val="24"/>
                <w:lang w:val="hy-AM" w:eastAsia="ru-RU"/>
              </w:rPr>
            </w:pPr>
            <w:r w:rsidRPr="00AF2A07">
              <w:rPr>
                <w:rFonts w:ascii="GHEA Grapalat" w:eastAsia="Times New Roman" w:hAnsi="GHEA Grapalat" w:cs="Times New Roman"/>
                <w:b/>
                <w:sz w:val="24"/>
                <w:szCs w:val="24"/>
                <w:lang w:val="hy-AM" w:eastAsia="ru-RU"/>
              </w:rPr>
              <w:t>21</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05</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2024</w:t>
            </w:r>
            <w:r w:rsidRPr="00AF2A07">
              <w:rPr>
                <w:rFonts w:ascii="GHEA Grapalat" w:eastAsia="Times New Roman" w:hAnsi="GHEA Grapalat" w:cs="GHEA Grapalat"/>
                <w:b/>
                <w:sz w:val="24"/>
                <w:szCs w:val="24"/>
                <w:lang w:val="hy-AM" w:eastAsia="ru-RU"/>
              </w:rPr>
              <w:t>թ</w:t>
            </w:r>
            <w:r w:rsidRPr="00AF2A07">
              <w:rPr>
                <w:rFonts w:ascii="Cambria Math" w:eastAsia="Times New Roman" w:hAnsi="Cambria Math" w:cs="Cambria Math"/>
                <w:b/>
                <w:sz w:val="24"/>
                <w:szCs w:val="24"/>
                <w:lang w:val="hy-AM" w:eastAsia="ru-RU"/>
              </w:rPr>
              <w:t>․</w:t>
            </w:r>
          </w:p>
        </w:tc>
      </w:tr>
      <w:tr w:rsidR="008A5F06" w:rsidRPr="002A773F" w14:paraId="39F38B7B" w14:textId="77777777" w:rsidTr="004961E9">
        <w:trPr>
          <w:trHeight w:val="666"/>
        </w:trPr>
        <w:tc>
          <w:tcPr>
            <w:tcW w:w="11250" w:type="dxa"/>
            <w:shd w:val="clear" w:color="auto" w:fill="auto"/>
          </w:tcPr>
          <w:p w14:paraId="527DAC92" w14:textId="77777777" w:rsidR="008A5F06" w:rsidRPr="00AF2A07" w:rsidRDefault="008A5F06" w:rsidP="008A5F06">
            <w:pPr>
              <w:pStyle w:val="BodyText"/>
              <w:spacing w:after="0"/>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Հայաստանի Հանրապետության պետական եկամուտների կոմիտեն քննարկել է «Հայաստանի Հանրապետության ներքին գործերի նախարարի 2023 թվականի օգոստոսի 28-ի թիվ 3-Ն հրամանում փոփոխություններ և լրացումներ կատարելու մասին» ՀՀ ներքին գործերի նախարարի հրամանի նախագիծը, որի վերաբերյալ հայտնում ենք հետևյալը.</w:t>
            </w:r>
          </w:p>
          <w:p w14:paraId="3A522F76" w14:textId="77777777" w:rsidR="008A5F06" w:rsidRPr="00AF2A07" w:rsidRDefault="008A5F06" w:rsidP="008A5F06">
            <w:pPr>
              <w:pStyle w:val="BodyText"/>
              <w:spacing w:after="0"/>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ab/>
              <w:t>Նախագծի «Հավելված 1»-ի ցանկում   ավելացնել հետևյալ տողերը.</w:t>
            </w:r>
          </w:p>
          <w:p w14:paraId="7DF39436" w14:textId="77777777" w:rsidR="008A5F06" w:rsidRPr="00AF2A07" w:rsidRDefault="008A5F06" w:rsidP="008A5F06">
            <w:pPr>
              <w:pStyle w:val="BodyText"/>
              <w:spacing w:after="0"/>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ab/>
              <w:t>«29. Հայաստանի Հանրապետության պետական եկամուտների կոմիտե` ք.Երևան, Մովսես Խորենացի 3 հասցեում գտնվող շենք»:</w:t>
            </w:r>
          </w:p>
          <w:p w14:paraId="0489CD5D" w14:textId="77777777" w:rsidR="008A5F06" w:rsidRPr="00AF2A07" w:rsidRDefault="008A5F06" w:rsidP="008A5F06">
            <w:pPr>
              <w:pStyle w:val="BodyText"/>
              <w:spacing w:after="0"/>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ab/>
              <w:t xml:space="preserve">«30. Հայաստանի Հանրապետության պետական եկամուտների կոմիտե` ք.Երևան, Մովսես Խորենացի 7 հասցեում գտնվող շենք»: </w:t>
            </w:r>
          </w:p>
          <w:p w14:paraId="35981212" w14:textId="77777777" w:rsidR="008A5F06" w:rsidRPr="00AF2A07" w:rsidRDefault="008A5F06" w:rsidP="008A5F06">
            <w:pPr>
              <w:pStyle w:val="BodyText"/>
              <w:spacing w:after="0"/>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Sylfaen"/>
                <w:sz w:val="24"/>
                <w:szCs w:val="24"/>
                <w:lang w:val="hy-AM"/>
              </w:rPr>
              <w:tab/>
              <w:t>«31. Հայաստանի Հանրապետության պետական եկամուտների կոմիտե` ք.Երևան, Մովսես Խորենացի 7ա հասցեում գտնվող շենք»:</w:t>
            </w:r>
          </w:p>
          <w:p w14:paraId="25FA199A" w14:textId="77777777" w:rsidR="008A5F06" w:rsidRPr="00AF2A07" w:rsidRDefault="008A5F06" w:rsidP="008A5F06">
            <w:pPr>
              <w:pStyle w:val="BodyText"/>
              <w:spacing w:after="0"/>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Sylfaen"/>
                <w:sz w:val="24"/>
                <w:szCs w:val="24"/>
                <w:lang w:val="hy-AM"/>
              </w:rPr>
              <w:tab/>
              <w:t>«32. Հայաստանի Հանրապետության պետական եկամուտների կոմիտե` ք.Երևան, Ավետիս Ահարոնյանի 12/3 հասցեում գտնվող շենք»:</w:t>
            </w:r>
          </w:p>
          <w:p w14:paraId="06B4F35A" w14:textId="77777777" w:rsidR="008A5F06" w:rsidRPr="00AF2A07" w:rsidRDefault="008A5F06" w:rsidP="008A5F06">
            <w:pPr>
              <w:pStyle w:val="BodyText"/>
              <w:spacing w:after="0"/>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Sylfaen"/>
                <w:sz w:val="24"/>
                <w:szCs w:val="24"/>
                <w:lang w:val="hy-AM"/>
              </w:rPr>
              <w:tab/>
              <w:t>«33. Հայաստանի Հանրապետության պետական եկամուտների կոմիտե` Սյունիքի մարզ, ք.Գորիս, Գրիգոր Տաթևացի փ. թիվ 9 հասցեում գտնվող շենք»:</w:t>
            </w:r>
          </w:p>
          <w:p w14:paraId="66E88555" w14:textId="77777777" w:rsidR="008A5F06" w:rsidRPr="00AF2A07" w:rsidRDefault="008A5F06" w:rsidP="008A5F06">
            <w:pPr>
              <w:pStyle w:val="BodyText"/>
              <w:spacing w:after="0"/>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lastRenderedPageBreak/>
              <w:t>Վերոնշյալ հասցեներում ՀՀ ներքին գործերի նախարարության ոստիկանության կողմից պետական պահպանություն իրականացնելու և տվյալ օբյեկտներում պահպանվող արժեքները կամ հենց տվյալ օբյեկտը հակաիրավական ոտնձգություններից պաշտպանելու անհրաժեշտությունը առկա է պայմանավորված այն հանգամանքով, որ  Ք</w:t>
            </w:r>
            <w:r w:rsidRPr="00AF2A07">
              <w:rPr>
                <w:rFonts w:ascii="Cambria Math" w:eastAsia="Times New Roman" w:hAnsi="Cambria Math" w:cs="Cambria Math"/>
                <w:sz w:val="24"/>
                <w:szCs w:val="24"/>
                <w:lang w:val="hy-AM"/>
              </w:rPr>
              <w:t>․</w:t>
            </w:r>
            <w:r w:rsidRPr="00AF2A07">
              <w:rPr>
                <w:rFonts w:ascii="GHEA Grapalat" w:eastAsia="Times New Roman" w:hAnsi="GHEA Grapalat" w:cs="GHEA Grapalat"/>
                <w:sz w:val="24"/>
                <w:szCs w:val="24"/>
                <w:lang w:val="hy-AM"/>
              </w:rPr>
              <w:t>Երևան</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Ավետիս</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Ահարոնյանի</w:t>
            </w:r>
            <w:r w:rsidRPr="00AF2A07">
              <w:rPr>
                <w:rFonts w:ascii="GHEA Grapalat" w:eastAsia="Times New Roman" w:hAnsi="GHEA Grapalat" w:cs="Sylfaen"/>
                <w:sz w:val="24"/>
                <w:szCs w:val="24"/>
                <w:lang w:val="hy-AM"/>
              </w:rPr>
              <w:t xml:space="preserve"> 12/3 </w:t>
            </w:r>
            <w:r w:rsidRPr="00AF2A07">
              <w:rPr>
                <w:rFonts w:ascii="GHEA Grapalat" w:eastAsia="Times New Roman" w:hAnsi="GHEA Grapalat" w:cs="GHEA Grapalat"/>
                <w:sz w:val="24"/>
                <w:szCs w:val="24"/>
                <w:lang w:val="hy-AM"/>
              </w:rPr>
              <w:t>հասցեում</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առկա</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շինության</w:t>
            </w:r>
            <w:r w:rsidRPr="00AF2A07">
              <w:rPr>
                <w:rFonts w:ascii="GHEA Grapalat" w:eastAsia="Times New Roman" w:hAnsi="GHEA Grapalat" w:cs="Sylfaen"/>
                <w:sz w:val="24"/>
                <w:szCs w:val="24"/>
                <w:lang w:val="hy-AM"/>
              </w:rPr>
              <w:t xml:space="preserve"> ներսում է գտնվում  ՀՀ ՊԵԿ սերվերային տնտեսությունը, իսկ Ք</w:t>
            </w:r>
            <w:r w:rsidRPr="00AF2A07">
              <w:rPr>
                <w:rFonts w:ascii="Cambria Math" w:eastAsia="Times New Roman" w:hAnsi="Cambria Math" w:cs="Cambria Math"/>
                <w:sz w:val="24"/>
                <w:szCs w:val="24"/>
                <w:lang w:val="hy-AM"/>
              </w:rPr>
              <w:t>․</w:t>
            </w:r>
            <w:r w:rsidRPr="00AF2A07">
              <w:rPr>
                <w:rFonts w:ascii="GHEA Grapalat" w:eastAsia="Times New Roman" w:hAnsi="GHEA Grapalat" w:cs="GHEA Grapalat"/>
                <w:sz w:val="24"/>
                <w:szCs w:val="24"/>
                <w:lang w:val="hy-AM"/>
              </w:rPr>
              <w:t>Երևան</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Մ</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Խորենացի</w:t>
            </w:r>
            <w:r w:rsidRPr="00AF2A07">
              <w:rPr>
                <w:rFonts w:ascii="GHEA Grapalat" w:eastAsia="Times New Roman" w:hAnsi="GHEA Grapalat" w:cs="Sylfaen"/>
                <w:sz w:val="24"/>
                <w:szCs w:val="24"/>
                <w:lang w:val="hy-AM"/>
              </w:rPr>
              <w:t xml:space="preserve"> 3, 7 </w:t>
            </w:r>
            <w:r w:rsidRPr="00AF2A07">
              <w:rPr>
                <w:rFonts w:ascii="GHEA Grapalat" w:eastAsia="Times New Roman" w:hAnsi="GHEA Grapalat" w:cs="GHEA Grapalat"/>
                <w:sz w:val="24"/>
                <w:szCs w:val="24"/>
                <w:lang w:val="hy-AM"/>
              </w:rPr>
              <w:t>և</w:t>
            </w:r>
            <w:r w:rsidRPr="00AF2A07">
              <w:rPr>
                <w:rFonts w:ascii="GHEA Grapalat" w:eastAsia="Times New Roman" w:hAnsi="GHEA Grapalat" w:cs="Sylfaen"/>
                <w:sz w:val="24"/>
                <w:szCs w:val="24"/>
                <w:lang w:val="hy-AM"/>
              </w:rPr>
              <w:t xml:space="preserve"> 7-</w:t>
            </w:r>
            <w:r w:rsidRPr="00AF2A07">
              <w:rPr>
                <w:rFonts w:ascii="GHEA Grapalat" w:eastAsia="Times New Roman" w:hAnsi="GHEA Grapalat" w:cs="GHEA Grapalat"/>
                <w:sz w:val="24"/>
                <w:szCs w:val="24"/>
                <w:lang w:val="hy-AM"/>
              </w:rPr>
              <w:t>Ա</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հասցեներում</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ՀՀ</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ՊԵԿ</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ենթակայության</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ներքո</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գտնվող</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շենքերը</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և</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շինությունները</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հանդիսանում</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են</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ՀՀ</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ՊԵԿ</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գլխավոր</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վարչական</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մասնաշենք</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որտեղ</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առկա</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ենթակառուցվածքները</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ի</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տարբերությո</w:t>
            </w:r>
            <w:r w:rsidRPr="00AF2A07">
              <w:rPr>
                <w:rFonts w:ascii="GHEA Grapalat" w:eastAsia="Times New Roman" w:hAnsi="GHEA Grapalat" w:cs="Sylfaen"/>
                <w:sz w:val="24"/>
                <w:szCs w:val="24"/>
                <w:lang w:val="hy-AM"/>
              </w:rPr>
              <w:t>ւն Պետական եկամուտների կոմիտեի այլ վարչական շենքների, էական դերակատարում ունեն ամբողջ Հանրապետության տարածքում հարկային և մաքսային մարմինների բնականոն աշխատանքների ապահովման տեսանկյունից։</w:t>
            </w:r>
          </w:p>
          <w:p w14:paraId="29059D18" w14:textId="014FEC38" w:rsidR="008A5F06" w:rsidRPr="00AF2A07" w:rsidRDefault="008A5F06" w:rsidP="008A5F06">
            <w:pPr>
              <w:pStyle w:val="BodyText"/>
              <w:spacing w:after="0"/>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Միաժամանակ հայտնում ենք, որ վերոնշյալ հասցեներում գտնվող շենքերի պահպանությունը ներկա պահին իրականացվում է Հայաստանի Հանրապետության ներքին գործերի նախարարության ոստիկանության կողմից:</w:t>
            </w:r>
          </w:p>
        </w:tc>
        <w:tc>
          <w:tcPr>
            <w:tcW w:w="3510" w:type="dxa"/>
            <w:shd w:val="clear" w:color="auto" w:fill="auto"/>
          </w:tcPr>
          <w:p w14:paraId="56916129" w14:textId="24901034" w:rsidR="008A5F06" w:rsidRPr="008462F7" w:rsidRDefault="008462F7" w:rsidP="008462F7">
            <w:pPr>
              <w:spacing w:after="0"/>
              <w:jc w:val="center"/>
              <w:rPr>
                <w:rFonts w:ascii="GHEA Grapalat" w:eastAsia="Times New Roman" w:hAnsi="GHEA Grapalat" w:cs="Times New Roman"/>
                <w:b/>
                <w:sz w:val="24"/>
                <w:szCs w:val="24"/>
                <w:lang w:val="hy-AM"/>
              </w:rPr>
            </w:pPr>
            <w:r w:rsidRPr="008462F7">
              <w:rPr>
                <w:rFonts w:ascii="GHEA Grapalat" w:eastAsia="Times New Roman" w:hAnsi="GHEA Grapalat" w:cs="Times New Roman"/>
                <w:b/>
                <w:sz w:val="24"/>
                <w:szCs w:val="24"/>
                <w:lang w:val="hy-AM"/>
              </w:rPr>
              <w:lastRenderedPageBreak/>
              <w:t>Չի ընդունվել</w:t>
            </w:r>
          </w:p>
          <w:p w14:paraId="57687B68" w14:textId="22494C12" w:rsidR="008A5F06" w:rsidRPr="00AF2A07" w:rsidRDefault="008A5F06" w:rsidP="008A5F06">
            <w:pPr>
              <w:spacing w:after="0"/>
              <w:rPr>
                <w:rFonts w:ascii="GHEA Grapalat" w:eastAsia="Times New Roman" w:hAnsi="GHEA Grapalat" w:cs="Times New Roman"/>
                <w:sz w:val="24"/>
                <w:szCs w:val="24"/>
                <w:lang w:val="hy-AM"/>
              </w:rPr>
            </w:pPr>
            <w:r w:rsidRPr="0064378D">
              <w:rPr>
                <w:rFonts w:ascii="GHEA Grapalat" w:eastAsia="Times New Roman" w:hAnsi="GHEA Grapalat" w:cs="Times New Roman"/>
                <w:sz w:val="24"/>
                <w:szCs w:val="24"/>
                <w:lang w:val="hy-AM"/>
              </w:rPr>
              <w:t xml:space="preserve">Որոշման նախագծով պետական պահպանության ենթակա օբյեկտների ցանկը օպտիմալացվել է հետևյալ չափորոշիչների կիրառմամբ՝ մարդկային և արժեքների կուտակում, տեխնիկական առանցքային հանգույց հանդիսանալը և ռազմավարական խոցելիության հավանական մակարդակը։ Ըստ այդմ՝ նոր ցանկում ընդգրկվել են միայն այն օբյեկտները, որոնք </w:t>
            </w:r>
            <w:r w:rsidRPr="0064378D">
              <w:rPr>
                <w:rFonts w:ascii="GHEA Grapalat" w:eastAsia="Times New Roman" w:hAnsi="GHEA Grapalat" w:cs="Times New Roman"/>
                <w:sz w:val="24"/>
                <w:szCs w:val="24"/>
                <w:lang w:val="hy-AM"/>
              </w:rPr>
              <w:lastRenderedPageBreak/>
              <w:t>հանդիսանում են ճանապարհային կենսական ենթակառուցվածքներ, կամ որոնցում առկա են այնպիսի էներգետիկ կամ այլ տեխնիկական հանգույցներ ու ենթակառուցվածքներ, անվերականգնելի արժեքներ, որոնց ոչնչացումը, վնասումը կամ առհասարակ դրանց դեմ ոտնձգությունը կարող է սպառնալ Հայաստանի Հանրապետության պաշտպանունակությանը, բնակչության կենսապահովմանը, Հայաստանի Հանրապետության էներգետիկ, տնտեսական, տրանսպորտային, տեղեկատվական կամ մշակութային անվտանգությանը։</w:t>
            </w:r>
            <w:r w:rsidRPr="00AF2A07">
              <w:rPr>
                <w:rFonts w:ascii="GHEA Grapalat" w:eastAsia="Times New Roman" w:hAnsi="GHEA Grapalat" w:cs="Times New Roman"/>
                <w:sz w:val="24"/>
                <w:szCs w:val="24"/>
                <w:lang w:val="hy-AM"/>
              </w:rPr>
              <w:t xml:space="preserve">                 </w:t>
            </w:r>
          </w:p>
          <w:p w14:paraId="5E533A61" w14:textId="77777777" w:rsidR="008A5F06" w:rsidRPr="00AF2A07" w:rsidRDefault="008A5F06" w:rsidP="008A5F06">
            <w:pPr>
              <w:spacing w:after="0"/>
              <w:jc w:val="both"/>
              <w:rPr>
                <w:rFonts w:ascii="GHEA Grapalat" w:eastAsia="Times New Roman" w:hAnsi="GHEA Grapalat" w:cs="Times New Roman"/>
                <w:sz w:val="24"/>
                <w:szCs w:val="24"/>
                <w:lang w:val="hy-AM"/>
              </w:rPr>
            </w:pPr>
          </w:p>
        </w:tc>
      </w:tr>
      <w:tr w:rsidR="008A5F06" w:rsidRPr="00AF2A07" w14:paraId="7503D19D" w14:textId="77777777" w:rsidTr="004961E9">
        <w:trPr>
          <w:trHeight w:val="345"/>
        </w:trPr>
        <w:tc>
          <w:tcPr>
            <w:tcW w:w="11250" w:type="dxa"/>
            <w:vMerge w:val="restart"/>
            <w:shd w:val="clear" w:color="auto" w:fill="E0E0E0"/>
          </w:tcPr>
          <w:p w14:paraId="4F3ACB45" w14:textId="77777777" w:rsidR="008A5F06" w:rsidRPr="00AF2A07" w:rsidRDefault="008A5F06" w:rsidP="008A5F06">
            <w:pPr>
              <w:rPr>
                <w:rFonts w:ascii="GHEA Grapalat" w:hAnsi="GHEA Grapalat"/>
                <w:b/>
                <w:sz w:val="24"/>
                <w:szCs w:val="24"/>
                <w:lang w:val="hy-AM"/>
              </w:rPr>
            </w:pPr>
            <w:r w:rsidRPr="00AF2A07">
              <w:rPr>
                <w:rFonts w:ascii="GHEA Grapalat" w:eastAsia="Times New Roman" w:hAnsi="GHEA Grapalat" w:cs="Times New Roman"/>
                <w:b/>
                <w:sz w:val="24"/>
                <w:szCs w:val="24"/>
                <w:lang w:val="hy-AM"/>
              </w:rPr>
              <w:lastRenderedPageBreak/>
              <w:t xml:space="preserve">   20</w:t>
            </w:r>
            <w:r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ՀՀ պետական գույքի կառավարման կոմիտե</w:t>
            </w:r>
          </w:p>
        </w:tc>
        <w:tc>
          <w:tcPr>
            <w:tcW w:w="3510" w:type="dxa"/>
            <w:shd w:val="clear" w:color="auto" w:fill="E0E0E0"/>
          </w:tcPr>
          <w:p w14:paraId="1D94EAE3" w14:textId="66E4AF72" w:rsidR="008A5F06" w:rsidRPr="00AF2A07" w:rsidRDefault="008A5F06" w:rsidP="008A5F06">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01/13</w:t>
            </w:r>
            <w:r w:rsidRPr="00AF2A07">
              <w:rPr>
                <w:rFonts w:ascii="Cambria Math" w:eastAsia="Times New Roman" w:hAnsi="Cambria Math" w:cs="Cambria Math"/>
                <w:b/>
                <w:sz w:val="24"/>
                <w:szCs w:val="24"/>
                <w:lang w:val="hy-AM"/>
              </w:rPr>
              <w:t>․</w:t>
            </w:r>
            <w:r w:rsidRPr="00AF2A07">
              <w:rPr>
                <w:rFonts w:ascii="GHEA Grapalat" w:eastAsia="Times New Roman" w:hAnsi="GHEA Grapalat" w:cs="Times New Roman"/>
                <w:b/>
                <w:sz w:val="24"/>
                <w:szCs w:val="24"/>
                <w:lang w:val="hy-AM"/>
              </w:rPr>
              <w:t>1/2858-2024</w:t>
            </w:r>
          </w:p>
        </w:tc>
      </w:tr>
      <w:tr w:rsidR="008A5F06" w:rsidRPr="00AF2A07" w14:paraId="285FE520" w14:textId="77777777" w:rsidTr="004961E9">
        <w:trPr>
          <w:trHeight w:val="281"/>
        </w:trPr>
        <w:tc>
          <w:tcPr>
            <w:tcW w:w="11250" w:type="dxa"/>
            <w:vMerge/>
            <w:shd w:val="clear" w:color="auto" w:fill="E0E0E0"/>
          </w:tcPr>
          <w:p w14:paraId="2E8D7B5B"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04C22DB3" w14:textId="017F80ED" w:rsidR="008A5F06" w:rsidRPr="00AF2A07" w:rsidRDefault="008A5F06" w:rsidP="008A5F06">
            <w:pPr>
              <w:spacing w:after="0"/>
              <w:jc w:val="center"/>
              <w:rPr>
                <w:rFonts w:ascii="GHEA Grapalat" w:eastAsia="Times New Roman" w:hAnsi="GHEA Grapalat" w:cs="Times New Roman"/>
                <w:b/>
                <w:sz w:val="24"/>
                <w:szCs w:val="24"/>
                <w:lang w:val="hy-AM" w:eastAsia="ru-RU"/>
              </w:rPr>
            </w:pPr>
            <w:r w:rsidRPr="00AF2A07">
              <w:rPr>
                <w:rFonts w:ascii="GHEA Grapalat" w:eastAsia="Times New Roman" w:hAnsi="GHEA Grapalat" w:cs="Times New Roman"/>
                <w:b/>
                <w:sz w:val="24"/>
                <w:szCs w:val="24"/>
                <w:lang w:val="hy-AM" w:eastAsia="ru-RU"/>
              </w:rPr>
              <w:t>10</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05</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2024</w:t>
            </w:r>
            <w:r w:rsidRPr="00AF2A07">
              <w:rPr>
                <w:rFonts w:ascii="GHEA Grapalat" w:eastAsia="Times New Roman" w:hAnsi="GHEA Grapalat" w:cs="GHEA Grapalat"/>
                <w:b/>
                <w:sz w:val="24"/>
                <w:szCs w:val="24"/>
                <w:lang w:val="hy-AM" w:eastAsia="ru-RU"/>
              </w:rPr>
              <w:t>թ</w:t>
            </w:r>
            <w:r w:rsidRPr="00AF2A07">
              <w:rPr>
                <w:rFonts w:ascii="Cambria Math" w:eastAsia="Times New Roman" w:hAnsi="Cambria Math" w:cs="Cambria Math"/>
                <w:b/>
                <w:sz w:val="24"/>
                <w:szCs w:val="24"/>
                <w:lang w:val="hy-AM" w:eastAsia="ru-RU"/>
              </w:rPr>
              <w:t>․</w:t>
            </w:r>
          </w:p>
        </w:tc>
      </w:tr>
      <w:tr w:rsidR="008A5F06" w:rsidRPr="00AF2A07" w14:paraId="6345DDB1" w14:textId="77777777" w:rsidTr="004961E9">
        <w:trPr>
          <w:trHeight w:val="666"/>
        </w:trPr>
        <w:tc>
          <w:tcPr>
            <w:tcW w:w="11250" w:type="dxa"/>
            <w:shd w:val="clear" w:color="auto" w:fill="auto"/>
          </w:tcPr>
          <w:p w14:paraId="01E5BFD7" w14:textId="77777777" w:rsidR="008A5F06" w:rsidRPr="00AF2A07" w:rsidRDefault="008A5F06" w:rsidP="008A5F06">
            <w:pPr>
              <w:pStyle w:val="BodyText"/>
              <w:spacing w:after="0"/>
              <w:jc w:val="both"/>
              <w:rPr>
                <w:rFonts w:ascii="GHEA Grapalat" w:eastAsia="Times New Roman" w:hAnsi="GHEA Grapalat" w:cs="Sylfaen"/>
                <w:sz w:val="24"/>
                <w:szCs w:val="24"/>
                <w:lang w:val="hy-AM"/>
              </w:rPr>
            </w:pPr>
            <w:r w:rsidRPr="00AF2A07">
              <w:rPr>
                <w:rFonts w:ascii="GHEA Grapalat" w:hAnsi="GHEA Grapalat"/>
                <w:sz w:val="24"/>
                <w:lang w:val="hy-AM"/>
              </w:rPr>
              <w:t>Առաջարկություններ չկան։</w:t>
            </w:r>
          </w:p>
        </w:tc>
        <w:tc>
          <w:tcPr>
            <w:tcW w:w="3510" w:type="dxa"/>
            <w:shd w:val="clear" w:color="auto" w:fill="auto"/>
          </w:tcPr>
          <w:p w14:paraId="4157E054" w14:textId="502F2B75" w:rsidR="008A5F06" w:rsidRPr="00AF2A07"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rsidR="008A5F06" w:rsidRPr="00AF2A07" w14:paraId="1FDDC5AD" w14:textId="77777777" w:rsidTr="004961E9">
        <w:trPr>
          <w:trHeight w:val="345"/>
        </w:trPr>
        <w:tc>
          <w:tcPr>
            <w:tcW w:w="11250" w:type="dxa"/>
            <w:vMerge w:val="restart"/>
            <w:shd w:val="clear" w:color="auto" w:fill="E0E0E0"/>
          </w:tcPr>
          <w:p w14:paraId="3A52F3DD" w14:textId="42FBF674" w:rsidR="008A5F06" w:rsidRPr="00AF2A07" w:rsidRDefault="008A5F06" w:rsidP="008A5F06">
            <w:pPr>
              <w:rPr>
                <w:rFonts w:ascii="GHEA Grapalat" w:hAnsi="GHEA Grapalat"/>
                <w:b/>
                <w:sz w:val="24"/>
                <w:szCs w:val="24"/>
                <w:lang w:val="hy-AM"/>
              </w:rPr>
            </w:pPr>
            <w:r w:rsidRPr="00AF2A07">
              <w:rPr>
                <w:rFonts w:ascii="GHEA Grapalat" w:eastAsia="Times New Roman" w:hAnsi="GHEA Grapalat" w:cs="Times New Roman"/>
                <w:b/>
                <w:sz w:val="24"/>
                <w:szCs w:val="24"/>
                <w:lang w:val="hy-AM"/>
              </w:rPr>
              <w:t xml:space="preserve">  21․ Հայաստանի ազգային արխիվ ՊՈԱԿ</w:t>
            </w:r>
          </w:p>
        </w:tc>
        <w:tc>
          <w:tcPr>
            <w:tcW w:w="3510" w:type="dxa"/>
            <w:shd w:val="clear" w:color="auto" w:fill="E0E0E0"/>
          </w:tcPr>
          <w:p w14:paraId="1B622979" w14:textId="09796C06" w:rsidR="008A5F06" w:rsidRPr="00AF2A07" w:rsidRDefault="008A5F06" w:rsidP="008A5F06">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01/05/10973-2024</w:t>
            </w:r>
          </w:p>
        </w:tc>
      </w:tr>
      <w:tr w:rsidR="008A5F06" w:rsidRPr="00AF2A07" w14:paraId="7B5C962E" w14:textId="77777777" w:rsidTr="004961E9">
        <w:trPr>
          <w:trHeight w:val="281"/>
        </w:trPr>
        <w:tc>
          <w:tcPr>
            <w:tcW w:w="11250" w:type="dxa"/>
            <w:vMerge/>
            <w:shd w:val="clear" w:color="auto" w:fill="E0E0E0"/>
          </w:tcPr>
          <w:p w14:paraId="19F5329A"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6EA2ECA0" w14:textId="77777777" w:rsidR="008A5F06" w:rsidRPr="00AF2A07" w:rsidRDefault="008A5F06" w:rsidP="008A5F06">
            <w:pPr>
              <w:spacing w:after="0"/>
              <w:jc w:val="center"/>
              <w:rPr>
                <w:rFonts w:ascii="GHEA Grapalat" w:eastAsia="Times New Roman" w:hAnsi="GHEA Grapalat" w:cs="Times New Roman"/>
                <w:b/>
                <w:sz w:val="24"/>
                <w:szCs w:val="24"/>
                <w:lang w:val="hy-AM" w:eastAsia="ru-RU"/>
              </w:rPr>
            </w:pPr>
            <w:r w:rsidRPr="00AF2A07">
              <w:rPr>
                <w:rFonts w:ascii="GHEA Grapalat" w:eastAsia="Times New Roman" w:hAnsi="GHEA Grapalat" w:cs="Times New Roman"/>
                <w:b/>
                <w:sz w:val="24"/>
                <w:szCs w:val="24"/>
                <w:lang w:val="hy-AM" w:eastAsia="ru-RU"/>
              </w:rPr>
              <w:t>10</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05</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2024</w:t>
            </w:r>
            <w:r w:rsidRPr="00AF2A07">
              <w:rPr>
                <w:rFonts w:ascii="GHEA Grapalat" w:eastAsia="Times New Roman" w:hAnsi="GHEA Grapalat" w:cs="GHEA Grapalat"/>
                <w:b/>
                <w:sz w:val="24"/>
                <w:szCs w:val="24"/>
                <w:lang w:val="hy-AM" w:eastAsia="ru-RU"/>
              </w:rPr>
              <w:t>թ</w:t>
            </w:r>
            <w:r w:rsidRPr="00AF2A07">
              <w:rPr>
                <w:rFonts w:ascii="Cambria Math" w:eastAsia="Times New Roman" w:hAnsi="Cambria Math" w:cs="Cambria Math"/>
                <w:b/>
                <w:sz w:val="24"/>
                <w:szCs w:val="24"/>
                <w:lang w:val="hy-AM" w:eastAsia="ru-RU"/>
              </w:rPr>
              <w:t>․</w:t>
            </w:r>
          </w:p>
        </w:tc>
      </w:tr>
      <w:tr w:rsidR="008A5F06" w:rsidRPr="00AF2A07" w14:paraId="52371646" w14:textId="77777777" w:rsidTr="004961E9">
        <w:trPr>
          <w:trHeight w:val="666"/>
        </w:trPr>
        <w:tc>
          <w:tcPr>
            <w:tcW w:w="11250" w:type="dxa"/>
            <w:shd w:val="clear" w:color="auto" w:fill="auto"/>
          </w:tcPr>
          <w:p w14:paraId="29FA5DD2" w14:textId="77777777" w:rsidR="008A5F06" w:rsidRPr="00AF2A07" w:rsidRDefault="008A5F06" w:rsidP="008A5F06">
            <w:pPr>
              <w:pStyle w:val="BodyText"/>
              <w:spacing w:after="0"/>
              <w:jc w:val="both"/>
              <w:rPr>
                <w:rFonts w:ascii="GHEA Grapalat" w:eastAsia="Times New Roman" w:hAnsi="GHEA Grapalat" w:cs="Sylfaen"/>
                <w:sz w:val="24"/>
                <w:szCs w:val="24"/>
                <w:lang w:val="hy-AM"/>
              </w:rPr>
            </w:pPr>
            <w:r w:rsidRPr="00AF2A07">
              <w:rPr>
                <w:rFonts w:ascii="GHEA Grapalat" w:hAnsi="GHEA Grapalat"/>
                <w:sz w:val="24"/>
                <w:lang w:val="hy-AM"/>
              </w:rPr>
              <w:t>Առաջարկություններ չկան։</w:t>
            </w:r>
          </w:p>
        </w:tc>
        <w:tc>
          <w:tcPr>
            <w:tcW w:w="3510" w:type="dxa"/>
            <w:shd w:val="clear" w:color="auto" w:fill="auto"/>
          </w:tcPr>
          <w:p w14:paraId="3A57B7E8" w14:textId="2FBF15AF" w:rsidR="008A5F06" w:rsidRPr="00AF2A07"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rsidR="008A5F06" w:rsidRPr="00AF2A07" w14:paraId="281A0981" w14:textId="77777777" w:rsidTr="004961E9">
        <w:trPr>
          <w:trHeight w:val="345"/>
        </w:trPr>
        <w:tc>
          <w:tcPr>
            <w:tcW w:w="11250" w:type="dxa"/>
            <w:vMerge w:val="restart"/>
            <w:shd w:val="clear" w:color="auto" w:fill="E0E0E0"/>
          </w:tcPr>
          <w:p w14:paraId="265E50DA" w14:textId="48F4139A" w:rsidR="008A5F06" w:rsidRPr="00AF2A07" w:rsidRDefault="008A5F06" w:rsidP="008A5F06">
            <w:pPr>
              <w:rPr>
                <w:rFonts w:ascii="GHEA Grapalat" w:hAnsi="GHEA Grapalat"/>
                <w:b/>
                <w:sz w:val="24"/>
                <w:szCs w:val="24"/>
                <w:lang w:val="hy-AM"/>
              </w:rPr>
            </w:pPr>
            <w:r w:rsidRPr="00AF2A07">
              <w:rPr>
                <w:rFonts w:ascii="GHEA Grapalat" w:eastAsia="Times New Roman" w:hAnsi="GHEA Grapalat" w:cs="Times New Roman"/>
                <w:b/>
                <w:sz w:val="24"/>
                <w:szCs w:val="24"/>
                <w:lang w:val="hy-AM"/>
              </w:rPr>
              <w:t xml:space="preserve">   22</w:t>
            </w:r>
            <w:r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Հայաստանի հանրային ծառայությունները կարգավորող հանձնաժողով</w:t>
            </w:r>
          </w:p>
        </w:tc>
        <w:tc>
          <w:tcPr>
            <w:tcW w:w="3510" w:type="dxa"/>
            <w:shd w:val="clear" w:color="auto" w:fill="E0E0E0"/>
          </w:tcPr>
          <w:p w14:paraId="0B50715F" w14:textId="71FC011B" w:rsidR="008A5F06" w:rsidRPr="00AF2A07" w:rsidRDefault="008A5F06" w:rsidP="008A5F06">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ԳԲ/34</w:t>
            </w:r>
            <w:r w:rsidRPr="00AF2A07">
              <w:rPr>
                <w:rFonts w:ascii="Cambria Math" w:eastAsia="Times New Roman" w:hAnsi="Cambria Math" w:cs="Cambria Math"/>
                <w:b/>
                <w:sz w:val="24"/>
                <w:szCs w:val="24"/>
                <w:lang w:val="hy-AM"/>
              </w:rPr>
              <w:t>․</w:t>
            </w:r>
            <w:r w:rsidRPr="00AF2A07">
              <w:rPr>
                <w:rFonts w:ascii="GHEA Grapalat" w:eastAsia="Times New Roman" w:hAnsi="GHEA Grapalat" w:cs="Times New Roman"/>
                <w:b/>
                <w:sz w:val="24"/>
                <w:szCs w:val="24"/>
                <w:lang w:val="hy-AM"/>
              </w:rPr>
              <w:t>3-</w:t>
            </w:r>
            <w:r w:rsidRPr="00AF2A07">
              <w:rPr>
                <w:rFonts w:ascii="GHEA Grapalat" w:eastAsia="Times New Roman" w:hAnsi="GHEA Grapalat" w:cs="GHEA Grapalat"/>
                <w:b/>
                <w:sz w:val="24"/>
                <w:szCs w:val="24"/>
                <w:lang w:val="hy-AM"/>
              </w:rPr>
              <w:t>Մ</w:t>
            </w:r>
            <w:r w:rsidRPr="00AF2A07">
              <w:rPr>
                <w:rFonts w:ascii="GHEA Grapalat" w:eastAsia="Times New Roman" w:hAnsi="GHEA Grapalat" w:cs="Times New Roman"/>
                <w:b/>
                <w:sz w:val="24"/>
                <w:szCs w:val="24"/>
                <w:lang w:val="hy-AM"/>
              </w:rPr>
              <w:t>2-4/1992-2024</w:t>
            </w:r>
          </w:p>
        </w:tc>
      </w:tr>
      <w:tr w:rsidR="008A5F06" w:rsidRPr="00AF2A07" w14:paraId="73A42667" w14:textId="77777777" w:rsidTr="004961E9">
        <w:trPr>
          <w:trHeight w:val="281"/>
        </w:trPr>
        <w:tc>
          <w:tcPr>
            <w:tcW w:w="11250" w:type="dxa"/>
            <w:vMerge/>
            <w:shd w:val="clear" w:color="auto" w:fill="E0E0E0"/>
          </w:tcPr>
          <w:p w14:paraId="09EB51FD"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23B50C43" w14:textId="5DEFC029" w:rsidR="008A5F06" w:rsidRPr="00AF2A07" w:rsidRDefault="008A5F06" w:rsidP="008A5F06">
            <w:pPr>
              <w:spacing w:after="0"/>
              <w:jc w:val="center"/>
              <w:rPr>
                <w:rFonts w:ascii="GHEA Grapalat" w:eastAsia="Times New Roman" w:hAnsi="GHEA Grapalat" w:cs="Times New Roman"/>
                <w:b/>
                <w:sz w:val="24"/>
                <w:szCs w:val="24"/>
                <w:lang w:val="hy-AM" w:eastAsia="ru-RU"/>
              </w:rPr>
            </w:pPr>
            <w:r w:rsidRPr="00AF2A07">
              <w:rPr>
                <w:rFonts w:ascii="GHEA Grapalat" w:eastAsia="Times New Roman" w:hAnsi="GHEA Grapalat" w:cs="Times New Roman"/>
                <w:b/>
                <w:sz w:val="24"/>
                <w:szCs w:val="24"/>
                <w:lang w:val="hy-AM" w:eastAsia="ru-RU"/>
              </w:rPr>
              <w:t>13</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05</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2024</w:t>
            </w:r>
            <w:r w:rsidRPr="00AF2A07">
              <w:rPr>
                <w:rFonts w:ascii="GHEA Grapalat" w:eastAsia="Times New Roman" w:hAnsi="GHEA Grapalat" w:cs="GHEA Grapalat"/>
                <w:b/>
                <w:sz w:val="24"/>
                <w:szCs w:val="24"/>
                <w:lang w:val="hy-AM" w:eastAsia="ru-RU"/>
              </w:rPr>
              <w:t>թ</w:t>
            </w:r>
            <w:r w:rsidRPr="00AF2A07">
              <w:rPr>
                <w:rFonts w:ascii="Cambria Math" w:eastAsia="Times New Roman" w:hAnsi="Cambria Math" w:cs="Cambria Math"/>
                <w:b/>
                <w:sz w:val="24"/>
                <w:szCs w:val="24"/>
                <w:lang w:val="hy-AM" w:eastAsia="ru-RU"/>
              </w:rPr>
              <w:t>․</w:t>
            </w:r>
          </w:p>
        </w:tc>
      </w:tr>
      <w:tr w:rsidR="008A5F06" w:rsidRPr="00AF2A07" w14:paraId="006D830D" w14:textId="77777777" w:rsidTr="004961E9">
        <w:trPr>
          <w:trHeight w:val="800"/>
        </w:trPr>
        <w:tc>
          <w:tcPr>
            <w:tcW w:w="11250" w:type="dxa"/>
            <w:shd w:val="clear" w:color="auto" w:fill="auto"/>
          </w:tcPr>
          <w:p w14:paraId="7B6222DE" w14:textId="77777777" w:rsidR="008A5F06" w:rsidRPr="00AF2A07" w:rsidRDefault="008A5F06" w:rsidP="008A5F06">
            <w:pPr>
              <w:pStyle w:val="BodyText"/>
              <w:spacing w:after="0"/>
              <w:jc w:val="both"/>
              <w:rPr>
                <w:rFonts w:ascii="GHEA Grapalat" w:eastAsia="Times New Roman" w:hAnsi="GHEA Grapalat" w:cs="Sylfaen"/>
                <w:sz w:val="24"/>
                <w:szCs w:val="24"/>
                <w:lang w:val="hy-AM"/>
              </w:rPr>
            </w:pPr>
            <w:r w:rsidRPr="00AF2A07">
              <w:rPr>
                <w:rFonts w:ascii="GHEA Grapalat" w:hAnsi="GHEA Grapalat"/>
                <w:sz w:val="24"/>
                <w:lang w:val="hy-AM"/>
              </w:rPr>
              <w:t>Առաջարկություններ չկան։</w:t>
            </w:r>
          </w:p>
        </w:tc>
        <w:tc>
          <w:tcPr>
            <w:tcW w:w="3510" w:type="dxa"/>
            <w:shd w:val="clear" w:color="auto" w:fill="auto"/>
          </w:tcPr>
          <w:p w14:paraId="09EA6691" w14:textId="2067A3EC" w:rsidR="008A5F06" w:rsidRPr="00AF2A07"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rsidR="008A5F06" w:rsidRPr="00AF2A07" w14:paraId="38E0FE84" w14:textId="77777777" w:rsidTr="004961E9">
        <w:trPr>
          <w:trHeight w:val="345"/>
        </w:trPr>
        <w:tc>
          <w:tcPr>
            <w:tcW w:w="11250" w:type="dxa"/>
            <w:vMerge w:val="restart"/>
            <w:shd w:val="clear" w:color="auto" w:fill="E0E0E0"/>
          </w:tcPr>
          <w:p w14:paraId="044929F2" w14:textId="77777777" w:rsidR="008A5F06" w:rsidRPr="00AF2A07" w:rsidRDefault="008A5F06" w:rsidP="008A5F06">
            <w:pPr>
              <w:rPr>
                <w:rFonts w:ascii="GHEA Grapalat" w:hAnsi="GHEA Grapalat"/>
                <w:b/>
                <w:sz w:val="24"/>
                <w:szCs w:val="24"/>
                <w:lang w:val="hy-AM"/>
              </w:rPr>
            </w:pPr>
            <w:r w:rsidRPr="00AF2A07">
              <w:rPr>
                <w:rFonts w:ascii="GHEA Grapalat" w:eastAsia="Times New Roman" w:hAnsi="GHEA Grapalat" w:cs="Times New Roman"/>
                <w:b/>
                <w:sz w:val="24"/>
                <w:szCs w:val="24"/>
                <w:lang w:val="hy-AM"/>
              </w:rPr>
              <w:t xml:space="preserve">   23</w:t>
            </w:r>
            <w:r w:rsidRPr="00AF2A07">
              <w:rPr>
                <w:rFonts w:ascii="GHEA Grapalat" w:eastAsia="Times New Roman" w:hAnsi="GHEA Grapalat" w:cs="Times New Roman"/>
                <w:b/>
                <w:sz w:val="24"/>
                <w:szCs w:val="24"/>
                <w:lang w:val="af-ZA"/>
              </w:rPr>
              <w:t xml:space="preserve">.   </w:t>
            </w:r>
            <w:r w:rsidRPr="00AF2A07">
              <w:rPr>
                <w:rFonts w:ascii="GHEA Grapalat" w:eastAsia="Times New Roman" w:hAnsi="GHEA Grapalat" w:cs="Times New Roman"/>
                <w:b/>
                <w:sz w:val="24"/>
                <w:szCs w:val="24"/>
                <w:lang w:val="hy-AM"/>
              </w:rPr>
              <w:t>Հայաստանի հանրային հեռուստաընկերություն</w:t>
            </w:r>
          </w:p>
        </w:tc>
        <w:tc>
          <w:tcPr>
            <w:tcW w:w="3510" w:type="dxa"/>
            <w:shd w:val="clear" w:color="auto" w:fill="E0E0E0"/>
          </w:tcPr>
          <w:p w14:paraId="05DAE071" w14:textId="77777777" w:rsidR="008A5F06" w:rsidRPr="00AF2A07" w:rsidRDefault="008A5F06" w:rsidP="008A5F06">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ՀՄ-02/334/24-2024</w:t>
            </w:r>
          </w:p>
        </w:tc>
      </w:tr>
      <w:tr w:rsidR="008A5F06" w:rsidRPr="00AF2A07" w14:paraId="4D29665E" w14:textId="77777777" w:rsidTr="004961E9">
        <w:trPr>
          <w:trHeight w:val="281"/>
        </w:trPr>
        <w:tc>
          <w:tcPr>
            <w:tcW w:w="11250" w:type="dxa"/>
            <w:vMerge/>
            <w:shd w:val="clear" w:color="auto" w:fill="E0E0E0"/>
          </w:tcPr>
          <w:p w14:paraId="2A90CFA5"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107AAC1C" w14:textId="77777777" w:rsidR="008A5F06" w:rsidRPr="00AF2A07" w:rsidRDefault="008A5F06" w:rsidP="008A5F06">
            <w:pPr>
              <w:spacing w:after="0"/>
              <w:jc w:val="center"/>
              <w:rPr>
                <w:rFonts w:ascii="GHEA Grapalat" w:eastAsia="Times New Roman" w:hAnsi="GHEA Grapalat" w:cs="Times New Roman"/>
                <w:b/>
                <w:sz w:val="24"/>
                <w:szCs w:val="24"/>
                <w:lang w:val="hy-AM" w:eastAsia="ru-RU"/>
              </w:rPr>
            </w:pPr>
            <w:r w:rsidRPr="00AF2A07">
              <w:rPr>
                <w:rFonts w:ascii="GHEA Grapalat" w:eastAsia="Times New Roman" w:hAnsi="GHEA Grapalat" w:cs="Times New Roman"/>
                <w:b/>
                <w:sz w:val="24"/>
                <w:szCs w:val="24"/>
                <w:lang w:val="hy-AM" w:eastAsia="ru-RU"/>
              </w:rPr>
              <w:t>13</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05</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2024</w:t>
            </w:r>
            <w:r w:rsidRPr="00AF2A07">
              <w:rPr>
                <w:rFonts w:ascii="GHEA Grapalat" w:eastAsia="Times New Roman" w:hAnsi="GHEA Grapalat" w:cs="GHEA Grapalat"/>
                <w:b/>
                <w:sz w:val="24"/>
                <w:szCs w:val="24"/>
                <w:lang w:val="hy-AM" w:eastAsia="ru-RU"/>
              </w:rPr>
              <w:t>թ</w:t>
            </w:r>
            <w:r w:rsidRPr="00AF2A07">
              <w:rPr>
                <w:rFonts w:ascii="Cambria Math" w:eastAsia="Times New Roman" w:hAnsi="Cambria Math" w:cs="Cambria Math"/>
                <w:b/>
                <w:sz w:val="24"/>
                <w:szCs w:val="24"/>
                <w:lang w:val="hy-AM" w:eastAsia="ru-RU"/>
              </w:rPr>
              <w:t>․</w:t>
            </w:r>
          </w:p>
        </w:tc>
      </w:tr>
      <w:tr w:rsidR="008A5F06" w:rsidRPr="00AF2A07" w14:paraId="7EBBD177" w14:textId="77777777" w:rsidTr="004961E9">
        <w:trPr>
          <w:trHeight w:val="666"/>
        </w:trPr>
        <w:tc>
          <w:tcPr>
            <w:tcW w:w="11250" w:type="dxa"/>
            <w:shd w:val="clear" w:color="auto" w:fill="auto"/>
          </w:tcPr>
          <w:p w14:paraId="484906D4" w14:textId="77777777" w:rsidR="008A5F06" w:rsidRPr="00AF2A07" w:rsidRDefault="008A5F06" w:rsidP="008A5F06">
            <w:pPr>
              <w:pStyle w:val="BodyText"/>
              <w:spacing w:after="0"/>
              <w:jc w:val="both"/>
              <w:rPr>
                <w:rFonts w:ascii="GHEA Grapalat" w:eastAsia="Times New Roman" w:hAnsi="GHEA Grapalat" w:cs="Sylfaen"/>
                <w:sz w:val="24"/>
                <w:szCs w:val="24"/>
                <w:lang w:val="hy-AM"/>
              </w:rPr>
            </w:pPr>
            <w:r w:rsidRPr="00AF2A07">
              <w:rPr>
                <w:rFonts w:ascii="GHEA Grapalat" w:hAnsi="GHEA Grapalat"/>
                <w:sz w:val="24"/>
                <w:lang w:val="hy-AM"/>
              </w:rPr>
              <w:t>Առաջարկություններ չկան։</w:t>
            </w:r>
          </w:p>
        </w:tc>
        <w:tc>
          <w:tcPr>
            <w:tcW w:w="3510" w:type="dxa"/>
            <w:shd w:val="clear" w:color="auto" w:fill="auto"/>
          </w:tcPr>
          <w:p w14:paraId="3FDF909E" w14:textId="159EE15B" w:rsidR="008A5F06" w:rsidRPr="00AF2A07" w:rsidRDefault="008A5F06" w:rsidP="008A5F06">
            <w:pPr>
              <w:spacing w:after="0"/>
              <w:rPr>
                <w:rFonts w:ascii="GHEA Grapalat" w:eastAsia="Times New Roman" w:hAnsi="GHEA Grapalat" w:cs="Times New Roman"/>
                <w:sz w:val="24"/>
                <w:szCs w:val="24"/>
                <w:highlight w:val="yellow"/>
                <w:lang w:val="hy-AM"/>
              </w:rPr>
            </w:pPr>
            <w:r>
              <w:rPr>
                <w:rFonts w:ascii="GHEA Grapalat" w:eastAsia="Times New Roman" w:hAnsi="GHEA Grapalat" w:cs="Times New Roman"/>
                <w:sz w:val="24"/>
                <w:szCs w:val="24"/>
                <w:lang w:val="hy-AM"/>
              </w:rPr>
              <w:t>Ընդունվել է ի գիտություն</w:t>
            </w:r>
          </w:p>
        </w:tc>
      </w:tr>
      <w:tr w:rsidR="008A5F06" w:rsidRPr="00AF2A07" w14:paraId="5555D80C" w14:textId="77777777" w:rsidTr="004961E9">
        <w:trPr>
          <w:trHeight w:val="345"/>
        </w:trPr>
        <w:tc>
          <w:tcPr>
            <w:tcW w:w="11250" w:type="dxa"/>
            <w:vMerge w:val="restart"/>
            <w:shd w:val="clear" w:color="auto" w:fill="E0E0E0"/>
          </w:tcPr>
          <w:p w14:paraId="065FBACB" w14:textId="77777777" w:rsidR="008A5F06" w:rsidRPr="00AF2A07" w:rsidRDefault="008A5F06" w:rsidP="008A5F06">
            <w:pPr>
              <w:rPr>
                <w:rFonts w:ascii="GHEA Grapalat" w:hAnsi="GHEA Grapalat"/>
                <w:b/>
                <w:sz w:val="24"/>
                <w:szCs w:val="24"/>
                <w:lang w:val="hy-AM"/>
              </w:rPr>
            </w:pPr>
            <w:r w:rsidRPr="00AF2A07">
              <w:rPr>
                <w:rFonts w:ascii="GHEA Grapalat" w:eastAsia="Times New Roman" w:hAnsi="GHEA Grapalat" w:cs="Times New Roman"/>
                <w:b/>
                <w:sz w:val="24"/>
                <w:szCs w:val="24"/>
                <w:lang w:val="hy-AM"/>
              </w:rPr>
              <w:t xml:space="preserve">   24</w:t>
            </w:r>
            <w:r w:rsidRPr="00AF2A07">
              <w:rPr>
                <w:rFonts w:ascii="GHEA Grapalat" w:eastAsia="Times New Roman" w:hAnsi="GHEA Grapalat" w:cs="Times New Roman"/>
                <w:b/>
                <w:sz w:val="24"/>
                <w:szCs w:val="24"/>
                <w:lang w:val="af-ZA"/>
              </w:rPr>
              <w:t xml:space="preserve">.   </w:t>
            </w:r>
            <w:r w:rsidRPr="00AF2A07">
              <w:rPr>
                <w:rFonts w:ascii="GHEA Grapalat" w:hAnsi="GHEA Grapalat"/>
                <w:b/>
                <w:sz w:val="24"/>
                <w:szCs w:val="24"/>
                <w:lang w:val="hy-AM"/>
              </w:rPr>
              <w:t>«Հայկական ատոմային էլեկտրակայան» փակ բաժնետիրական ընկերություն</w:t>
            </w:r>
          </w:p>
        </w:tc>
        <w:tc>
          <w:tcPr>
            <w:tcW w:w="3510" w:type="dxa"/>
            <w:shd w:val="clear" w:color="auto" w:fill="E0E0E0"/>
          </w:tcPr>
          <w:p w14:paraId="218DBB44" w14:textId="77777777" w:rsidR="008A5F06" w:rsidRPr="00AF2A07" w:rsidRDefault="008A5F06" w:rsidP="008A5F06">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rPr>
              <w:t>E/35/1047</w:t>
            </w:r>
            <w:r w:rsidRPr="00AF2A07">
              <w:rPr>
                <w:rFonts w:ascii="GHEA Grapalat" w:eastAsia="Times New Roman" w:hAnsi="GHEA Grapalat" w:cs="Times New Roman"/>
                <w:b/>
                <w:sz w:val="24"/>
                <w:szCs w:val="24"/>
                <w:lang w:val="hy-AM"/>
              </w:rPr>
              <w:t>-24</w:t>
            </w:r>
          </w:p>
        </w:tc>
      </w:tr>
      <w:tr w:rsidR="008A5F06" w:rsidRPr="00AF2A07" w14:paraId="1B20A8AE" w14:textId="77777777" w:rsidTr="004961E9">
        <w:trPr>
          <w:trHeight w:val="281"/>
        </w:trPr>
        <w:tc>
          <w:tcPr>
            <w:tcW w:w="11250" w:type="dxa"/>
            <w:vMerge/>
            <w:shd w:val="clear" w:color="auto" w:fill="E0E0E0"/>
          </w:tcPr>
          <w:p w14:paraId="594E34FA"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285334E3" w14:textId="77777777" w:rsidR="008A5F06" w:rsidRPr="00AF2A07" w:rsidRDefault="008A5F06" w:rsidP="008A5F06">
            <w:pPr>
              <w:spacing w:after="0"/>
              <w:jc w:val="center"/>
              <w:rPr>
                <w:rFonts w:ascii="GHEA Grapalat" w:eastAsia="Times New Roman" w:hAnsi="GHEA Grapalat" w:cs="Times New Roman"/>
                <w:b/>
                <w:sz w:val="24"/>
                <w:szCs w:val="24"/>
                <w:lang w:val="hy-AM" w:eastAsia="ru-RU"/>
              </w:rPr>
            </w:pPr>
            <w:r w:rsidRPr="00AF2A07">
              <w:rPr>
                <w:rFonts w:ascii="GHEA Grapalat" w:eastAsia="Times New Roman" w:hAnsi="GHEA Grapalat" w:cs="Times New Roman"/>
                <w:b/>
                <w:sz w:val="24"/>
                <w:szCs w:val="24"/>
                <w:lang w:val="hy-AM" w:eastAsia="ru-RU"/>
              </w:rPr>
              <w:t>13</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05</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2024</w:t>
            </w:r>
            <w:r w:rsidRPr="00AF2A07">
              <w:rPr>
                <w:rFonts w:ascii="GHEA Grapalat" w:eastAsia="Times New Roman" w:hAnsi="GHEA Grapalat" w:cs="GHEA Grapalat"/>
                <w:b/>
                <w:sz w:val="24"/>
                <w:szCs w:val="24"/>
                <w:lang w:val="hy-AM" w:eastAsia="ru-RU"/>
              </w:rPr>
              <w:t>թ</w:t>
            </w:r>
            <w:r w:rsidRPr="00AF2A07">
              <w:rPr>
                <w:rFonts w:ascii="Cambria Math" w:eastAsia="Times New Roman" w:hAnsi="Cambria Math" w:cs="Cambria Math"/>
                <w:b/>
                <w:sz w:val="24"/>
                <w:szCs w:val="24"/>
                <w:lang w:val="hy-AM" w:eastAsia="ru-RU"/>
              </w:rPr>
              <w:t>․</w:t>
            </w:r>
          </w:p>
        </w:tc>
      </w:tr>
      <w:tr w:rsidR="008A5F06" w:rsidRPr="002A773F" w14:paraId="4D639F09" w14:textId="77777777" w:rsidTr="004961E9">
        <w:trPr>
          <w:trHeight w:val="666"/>
        </w:trPr>
        <w:tc>
          <w:tcPr>
            <w:tcW w:w="11250" w:type="dxa"/>
            <w:shd w:val="clear" w:color="auto" w:fill="auto"/>
          </w:tcPr>
          <w:p w14:paraId="4EF3E83D" w14:textId="50A0AD30" w:rsidR="008A5F06" w:rsidRPr="00AF2A07" w:rsidRDefault="008A5F06" w:rsidP="008A5F06">
            <w:pPr>
              <w:spacing w:after="0"/>
              <w:ind w:right="283" w:firstLine="708"/>
              <w:jc w:val="both"/>
              <w:rPr>
                <w:rFonts w:ascii="GHEA Grapalat" w:hAnsi="GHEA Grapalat"/>
                <w:sz w:val="24"/>
                <w:szCs w:val="24"/>
                <w:lang w:val="hy-AM"/>
              </w:rPr>
            </w:pPr>
            <w:r w:rsidRPr="00AF2A07">
              <w:rPr>
                <w:rFonts w:ascii="GHEA Grapalat" w:hAnsi="GHEA Grapalat"/>
                <w:sz w:val="24"/>
                <w:szCs w:val="24"/>
                <w:lang w:val="hy-AM"/>
              </w:rPr>
              <w:t>«Հայկական ատոմային էլեկտրակայան» փակ բաժնետիրական ընկերության</w:t>
            </w:r>
            <w:r w:rsidRPr="00AF2A07">
              <w:rPr>
                <w:rFonts w:ascii="GHEA Grapalat" w:hAnsi="GHEA Grapalat" w:cs="Sylfaen"/>
                <w:sz w:val="24"/>
                <w:szCs w:val="24"/>
                <w:lang w:val="hy-AM"/>
              </w:rPr>
              <w:t xml:space="preserve"> /այսուհետ նաև՝ «ՀԱԷԿ» ՓԲԸ/ պահպանության, անվտանգության և հատուկ բեռների ուղեկցման իրականացման ծառայության մատուցման նպատակով 2023 թվականին հոկտեմբերի 10-ին պայմանագիր է կնքվել ՀՀ ՆԳՆ ոստիկանության զորքերի հրամանատար Հ.Բաբայանի հետ: Պայմանագրի գինը կազմել է  399</w:t>
            </w:r>
            <w:r w:rsidRPr="00AF2A07">
              <w:rPr>
                <w:rFonts w:ascii="Courier New" w:hAnsi="Courier New" w:cs="Courier New"/>
                <w:sz w:val="24"/>
                <w:szCs w:val="24"/>
                <w:lang w:val="hy-AM"/>
              </w:rPr>
              <w:t> </w:t>
            </w:r>
            <w:r w:rsidRPr="00AF2A07">
              <w:rPr>
                <w:rFonts w:ascii="GHEA Grapalat" w:hAnsi="GHEA Grapalat" w:cs="Sylfaen"/>
                <w:sz w:val="24"/>
                <w:szCs w:val="24"/>
                <w:lang w:val="hy-AM"/>
              </w:rPr>
              <w:t>184 536 ՀՀ դրամ: Հարկ ենք համարում նշել նաև, որ «ՀԱԷԿ» ՓԲԸ-ն պայմանագրի վճարումներն իրականացնում է սեփական միջոցներից:</w:t>
            </w:r>
          </w:p>
          <w:p w14:paraId="7E213B81" w14:textId="77777777" w:rsidR="008A5F06" w:rsidRPr="00AF2A07" w:rsidRDefault="008A5F06" w:rsidP="008A5F06">
            <w:pPr>
              <w:shd w:val="clear" w:color="auto" w:fill="FFFFFF"/>
              <w:spacing w:after="0"/>
              <w:ind w:firstLine="229"/>
              <w:jc w:val="both"/>
              <w:rPr>
                <w:rFonts w:ascii="GHEA Grapalat" w:eastAsia="Times New Roman" w:hAnsi="GHEA Grapalat" w:cs="Times New Roman"/>
                <w:sz w:val="24"/>
                <w:szCs w:val="24"/>
                <w:lang w:val="hy-AM" w:eastAsia="ru-RU"/>
              </w:rPr>
            </w:pPr>
            <w:r w:rsidRPr="00AF2A07">
              <w:rPr>
                <w:rFonts w:ascii="GHEA Grapalat" w:eastAsia="Times New Roman" w:hAnsi="GHEA Grapalat" w:cs="Times New Roman"/>
                <w:sz w:val="24"/>
                <w:szCs w:val="24"/>
                <w:shd w:val="clear" w:color="auto" w:fill="FFFFFF"/>
                <w:lang w:val="hy-AM" w:eastAsia="ru-RU"/>
              </w:rPr>
              <w:t xml:space="preserve">Շրջանառվող Նախագծի 4-րդ կետի 3-րդ ենթակետով սահմանվել է, </w:t>
            </w:r>
            <w:r w:rsidRPr="00AF2A07">
              <w:rPr>
                <w:rFonts w:ascii="GHEA Grapalat" w:eastAsia="Times New Roman" w:hAnsi="GHEA Grapalat" w:cs="Times New Roman"/>
                <w:sz w:val="24"/>
                <w:szCs w:val="24"/>
                <w:lang w:val="hy-AM" w:eastAsia="ru-RU"/>
              </w:rPr>
              <w:t>որ`</w:t>
            </w:r>
          </w:p>
          <w:p w14:paraId="5BF4D1C7" w14:textId="77777777" w:rsidR="008A5F06" w:rsidRPr="00AF2A07" w:rsidRDefault="008A5F06" w:rsidP="008A5F06">
            <w:pPr>
              <w:shd w:val="clear" w:color="auto" w:fill="FFFFFF"/>
              <w:spacing w:after="0"/>
              <w:ind w:firstLine="229"/>
              <w:jc w:val="both"/>
              <w:rPr>
                <w:rFonts w:ascii="GHEA Grapalat" w:eastAsia="Times New Roman" w:hAnsi="GHEA Grapalat" w:cs="Times New Roman"/>
                <w:sz w:val="24"/>
                <w:szCs w:val="24"/>
                <w:lang w:val="hy-AM" w:eastAsia="ru-RU"/>
              </w:rPr>
            </w:pPr>
            <w:r w:rsidRPr="00AF2A07">
              <w:rPr>
                <w:rFonts w:ascii="GHEA Grapalat" w:eastAsia="Times New Roman" w:hAnsi="GHEA Grapalat" w:cs="Times New Roman"/>
                <w:sz w:val="24"/>
                <w:szCs w:val="24"/>
                <w:shd w:val="clear" w:color="auto" w:fill="FFFFFF"/>
                <w:lang w:val="hy-AM" w:eastAsia="ru-RU"/>
              </w:rPr>
              <w:t xml:space="preserve">3) </w:t>
            </w:r>
            <w:r w:rsidRPr="00AF2A07">
              <w:rPr>
                <w:rFonts w:ascii="GHEA Grapalat" w:eastAsia="Times New Roman" w:hAnsi="GHEA Grapalat" w:cs="Times New Roman"/>
                <w:sz w:val="24"/>
                <w:szCs w:val="24"/>
                <w:lang w:val="hy-AM" w:eastAsia="ru-RU"/>
              </w:rPr>
              <w:t>սույն որոշման 2-րդ հավելվածով հաստատված  ցանկի «Հայկական ատոմային էլեկտրակայան» փակ բաժնետիրական ընկերության, «Հարավկովկասյան երկաթուղի» փակ բաժնետիրական ընկերության օբյեկտների պետական պահպանության համար Հայաստանի Հանրապետության ներքին գործերի նախարարության ոստիկանությունը յուրաքանչյուր ամիս ֆինանսավորվում է Հայաստանի Հանրապետության պետական բյուջեից.</w:t>
            </w:r>
          </w:p>
          <w:p w14:paraId="5A209A54" w14:textId="77777777" w:rsidR="008A5F06" w:rsidRPr="00AF2A07" w:rsidRDefault="008A5F06" w:rsidP="008A5F06">
            <w:pPr>
              <w:shd w:val="clear" w:color="auto" w:fill="FFFFFF"/>
              <w:spacing w:after="0"/>
              <w:ind w:firstLine="229"/>
              <w:jc w:val="both"/>
              <w:rPr>
                <w:rFonts w:ascii="GHEA Grapalat" w:eastAsia="Times New Roman" w:hAnsi="GHEA Grapalat" w:cs="Times New Roman"/>
                <w:sz w:val="24"/>
                <w:szCs w:val="24"/>
                <w:lang w:val="hy-AM" w:eastAsia="ru-RU"/>
              </w:rPr>
            </w:pPr>
            <w:r w:rsidRPr="00AF2A07">
              <w:rPr>
                <w:rFonts w:ascii="GHEA Grapalat" w:eastAsia="Times New Roman" w:hAnsi="GHEA Grapalat" w:cs="Times New Roman"/>
                <w:sz w:val="24"/>
                <w:szCs w:val="24"/>
                <w:shd w:val="clear" w:color="auto" w:fill="FFFFFF"/>
                <w:lang w:val="hy-AM" w:eastAsia="ru-RU"/>
              </w:rPr>
              <w:t xml:space="preserve">Շրջանառվող Նախագծի 4-րդ կետի 4-րդ ենթակետով սահմանվել է, </w:t>
            </w:r>
            <w:r w:rsidRPr="00AF2A07">
              <w:rPr>
                <w:rFonts w:ascii="GHEA Grapalat" w:eastAsia="Times New Roman" w:hAnsi="GHEA Grapalat" w:cs="Times New Roman"/>
                <w:sz w:val="24"/>
                <w:szCs w:val="24"/>
                <w:lang w:val="hy-AM" w:eastAsia="ru-RU"/>
              </w:rPr>
              <w:t>որ`</w:t>
            </w:r>
          </w:p>
          <w:p w14:paraId="2FCD7CF5" w14:textId="77777777" w:rsidR="008A5F06" w:rsidRPr="00AF2A07" w:rsidRDefault="008A5F06" w:rsidP="008A5F06">
            <w:pPr>
              <w:shd w:val="clear" w:color="auto" w:fill="FFFFFF"/>
              <w:spacing w:after="0"/>
              <w:ind w:firstLine="229"/>
              <w:jc w:val="both"/>
              <w:rPr>
                <w:rFonts w:ascii="GHEA Grapalat" w:eastAsia="Times New Roman" w:hAnsi="GHEA Grapalat" w:cs="Times New Roman"/>
                <w:sz w:val="24"/>
                <w:szCs w:val="24"/>
                <w:lang w:val="hy-AM" w:eastAsia="ru-RU"/>
              </w:rPr>
            </w:pPr>
            <w:r w:rsidRPr="00AF2A07">
              <w:rPr>
                <w:rFonts w:ascii="GHEA Grapalat" w:eastAsia="Times New Roman" w:hAnsi="GHEA Grapalat" w:cs="Times New Roman"/>
                <w:sz w:val="24"/>
                <w:szCs w:val="24"/>
                <w:shd w:val="clear" w:color="auto" w:fill="FFFFFF"/>
                <w:lang w:val="hy-AM" w:eastAsia="ru-RU"/>
              </w:rPr>
              <w:t xml:space="preserve">4) </w:t>
            </w:r>
            <w:r w:rsidRPr="00AF2A07">
              <w:rPr>
                <w:rFonts w:ascii="GHEA Grapalat" w:eastAsia="Times New Roman" w:hAnsi="GHEA Grapalat" w:cs="Times New Roman"/>
                <w:sz w:val="24"/>
                <w:szCs w:val="24"/>
                <w:lang w:val="hy-AM" w:eastAsia="ru-RU"/>
              </w:rPr>
              <w:t xml:space="preserve">«Հայկական ատոմային էլեկտրակայան» փակ բաժնետիրական ընկերությունը, «Հարավկովկասյան երկաթուղի» փակ բաժնետիրական ընկերությունն իրենց օբյեկտների պետական պահպանության համար Հայաստանի Հանրապետության պետական բյուջեից </w:t>
            </w:r>
            <w:r w:rsidRPr="00AF2A07">
              <w:rPr>
                <w:rFonts w:ascii="GHEA Grapalat" w:eastAsia="Times New Roman" w:hAnsi="GHEA Grapalat" w:cs="Times New Roman"/>
                <w:sz w:val="24"/>
                <w:szCs w:val="24"/>
                <w:lang w:val="hy-AM" w:eastAsia="ru-RU"/>
              </w:rPr>
              <w:lastRenderedPageBreak/>
              <w:t>հատկացված գումարները Հայաստանի Հանրապետության պետական բյուջե փոխհատուցում են հաջորդ ամսվա առաջին 5 աշխատանքային օրվա ընթացքում.</w:t>
            </w:r>
          </w:p>
          <w:p w14:paraId="143DCC83" w14:textId="42DBC1B4" w:rsidR="008A5F06" w:rsidRPr="00AF2A07" w:rsidRDefault="008A5F06" w:rsidP="008A5F06">
            <w:pPr>
              <w:shd w:val="clear" w:color="auto" w:fill="FFFFFF"/>
              <w:spacing w:before="100" w:beforeAutospacing="1" w:after="0" w:afterAutospacing="1"/>
              <w:ind w:firstLine="229"/>
              <w:jc w:val="both"/>
              <w:rPr>
                <w:rFonts w:ascii="GHEA Grapalat" w:eastAsia="Times New Roman" w:hAnsi="GHEA Grapalat" w:cs="Times New Roman"/>
                <w:sz w:val="24"/>
                <w:szCs w:val="24"/>
                <w:lang w:val="hy-AM" w:eastAsia="ru-RU"/>
              </w:rPr>
            </w:pPr>
            <w:r w:rsidRPr="00AF2A07">
              <w:rPr>
                <w:rFonts w:ascii="GHEA Grapalat" w:eastAsia="Times New Roman" w:hAnsi="GHEA Grapalat" w:cs="Times New Roman"/>
                <w:sz w:val="24"/>
                <w:szCs w:val="24"/>
                <w:lang w:val="hy-AM" w:eastAsia="ru-RU"/>
              </w:rPr>
              <w:t>Վերոնշյալ կարգավորումներից կարելի է ենթադրել, որ հետայսու «</w:t>
            </w:r>
            <w:r w:rsidRPr="00AF2A07">
              <w:rPr>
                <w:rFonts w:ascii="GHEA Grapalat" w:eastAsia="Times New Roman" w:hAnsi="GHEA Grapalat" w:cs="Sylfaen"/>
                <w:sz w:val="24"/>
                <w:szCs w:val="24"/>
                <w:lang w:val="hy-AM" w:eastAsia="ru-RU"/>
              </w:rPr>
              <w:t xml:space="preserve">ՀԱԷԿ» ՓԲԸ </w:t>
            </w:r>
            <w:r w:rsidRPr="00AF2A07">
              <w:rPr>
                <w:rFonts w:ascii="GHEA Grapalat" w:eastAsia="Times New Roman" w:hAnsi="GHEA Grapalat" w:cs="Times New Roman"/>
                <w:sz w:val="24"/>
                <w:szCs w:val="24"/>
                <w:lang w:val="hy-AM" w:eastAsia="ru-RU"/>
              </w:rPr>
              <w:t xml:space="preserve">պետական պահպանության համար վճարումներ իրականացվելու են Հայաստանի Հանրապետության պետական բյուջեից հատկացված գումարների հաշվին, ինչը կարծում ենք վրիպակ է, քանի որ «Հայկական ատոմային էլեկտրակայան» ՓԲԸ-ն ընդգրկված է ներկայացված նախագծի հավելված 2-ի՝ </w:t>
            </w:r>
            <w:r w:rsidRPr="00AF2A07">
              <w:rPr>
                <w:rFonts w:ascii="GHEA Grapalat" w:eastAsia="Calibri" w:hAnsi="GHEA Grapalat" w:cs="Times New Roman"/>
                <w:sz w:val="24"/>
                <w:szCs w:val="24"/>
                <w:shd w:val="clear" w:color="auto" w:fill="FFFFFF"/>
                <w:lang w:val="hy-AM"/>
              </w:rPr>
              <w:t xml:space="preserve">սեփական միջոցների հաշվին /Հայաստանի Հանրապետության ներքին գործերի նախարարության ոստիկանության համապատասխան ստորաբաժանման հետ կնքված պայմանագրի հիման վրա/ </w:t>
            </w:r>
            <w:r w:rsidRPr="00AF2A07">
              <w:rPr>
                <w:rFonts w:ascii="GHEA Grapalat" w:eastAsia="Calibri" w:hAnsi="GHEA Grapalat" w:cs="Sylfaen"/>
                <w:sz w:val="24"/>
                <w:szCs w:val="24"/>
                <w:shd w:val="clear" w:color="auto" w:fill="FFFFFF"/>
                <w:lang w:val="hy-AM"/>
              </w:rPr>
              <w:t>պետական</w:t>
            </w:r>
            <w:r w:rsidRPr="00AF2A07">
              <w:rPr>
                <w:rFonts w:ascii="GHEA Grapalat" w:eastAsia="Calibri" w:hAnsi="GHEA Grapalat" w:cs="Times New Roman"/>
                <w:sz w:val="24"/>
                <w:szCs w:val="24"/>
                <w:shd w:val="clear" w:color="auto" w:fill="FFFFFF"/>
                <w:lang w:val="hy-AM"/>
              </w:rPr>
              <w:t xml:space="preserve"> </w:t>
            </w:r>
            <w:r w:rsidRPr="00AF2A07">
              <w:rPr>
                <w:rFonts w:ascii="GHEA Grapalat" w:eastAsia="Calibri" w:hAnsi="GHEA Grapalat" w:cs="Sylfaen"/>
                <w:sz w:val="24"/>
                <w:szCs w:val="24"/>
                <w:shd w:val="clear" w:color="auto" w:fill="FFFFFF"/>
                <w:lang w:val="hy-AM"/>
              </w:rPr>
              <w:t>պահպանության</w:t>
            </w:r>
            <w:r w:rsidRPr="00AF2A07">
              <w:rPr>
                <w:rFonts w:ascii="GHEA Grapalat" w:eastAsia="Calibri" w:hAnsi="GHEA Grapalat" w:cs="Times New Roman"/>
                <w:sz w:val="24"/>
                <w:szCs w:val="24"/>
                <w:shd w:val="clear" w:color="auto" w:fill="FFFFFF"/>
                <w:lang w:val="hy-AM"/>
              </w:rPr>
              <w:t xml:space="preserve"> </w:t>
            </w:r>
            <w:r w:rsidRPr="00AF2A07">
              <w:rPr>
                <w:rFonts w:ascii="GHEA Grapalat" w:eastAsia="Calibri" w:hAnsi="GHEA Grapalat" w:cs="Sylfaen"/>
                <w:sz w:val="24"/>
                <w:szCs w:val="24"/>
                <w:shd w:val="clear" w:color="auto" w:fill="FFFFFF"/>
                <w:lang w:val="hy-AM"/>
              </w:rPr>
              <w:t>ենթակա</w:t>
            </w:r>
            <w:r w:rsidRPr="00AF2A07">
              <w:rPr>
                <w:rFonts w:ascii="GHEA Grapalat" w:eastAsia="Calibri" w:hAnsi="GHEA Grapalat" w:cs="Times New Roman"/>
                <w:sz w:val="24"/>
                <w:szCs w:val="24"/>
                <w:shd w:val="clear" w:color="auto" w:fill="FFFFFF"/>
                <w:lang w:val="hy-AM"/>
              </w:rPr>
              <w:t xml:space="preserve"> </w:t>
            </w:r>
            <w:r w:rsidRPr="00AF2A07">
              <w:rPr>
                <w:rFonts w:ascii="GHEA Grapalat" w:eastAsia="Calibri" w:hAnsi="GHEA Grapalat" w:cs="Sylfaen"/>
                <w:sz w:val="24"/>
                <w:szCs w:val="24"/>
                <w:shd w:val="clear" w:color="auto" w:fill="FFFFFF"/>
                <w:lang w:val="hy-AM"/>
              </w:rPr>
              <w:t>պետական</w:t>
            </w:r>
            <w:r w:rsidRPr="00AF2A07">
              <w:rPr>
                <w:rFonts w:ascii="GHEA Grapalat" w:eastAsia="Calibri" w:hAnsi="GHEA Grapalat" w:cs="Times New Roman"/>
                <w:sz w:val="24"/>
                <w:szCs w:val="24"/>
                <w:shd w:val="clear" w:color="auto" w:fill="FFFFFF"/>
                <w:lang w:val="hy-AM"/>
              </w:rPr>
              <w:t xml:space="preserve"> </w:t>
            </w:r>
            <w:r w:rsidRPr="00AF2A07">
              <w:rPr>
                <w:rFonts w:ascii="GHEA Grapalat" w:eastAsia="Calibri" w:hAnsi="GHEA Grapalat" w:cs="Sylfaen"/>
                <w:sz w:val="24"/>
                <w:szCs w:val="24"/>
                <w:shd w:val="clear" w:color="auto" w:fill="FFFFFF"/>
                <w:lang w:val="hy-AM"/>
              </w:rPr>
              <w:t>մարմինների</w:t>
            </w:r>
            <w:r w:rsidRPr="00AF2A07">
              <w:rPr>
                <w:rFonts w:ascii="GHEA Grapalat" w:eastAsia="Calibri" w:hAnsi="GHEA Grapalat" w:cs="Times New Roman"/>
                <w:sz w:val="24"/>
                <w:szCs w:val="24"/>
                <w:shd w:val="clear" w:color="auto" w:fill="FFFFFF"/>
                <w:lang w:val="hy-AM"/>
              </w:rPr>
              <w:t xml:space="preserve"> </w:t>
            </w:r>
            <w:r w:rsidRPr="00AF2A07">
              <w:rPr>
                <w:rFonts w:ascii="GHEA Grapalat" w:eastAsia="Calibri" w:hAnsi="GHEA Grapalat" w:cs="Sylfaen"/>
                <w:sz w:val="24"/>
                <w:szCs w:val="24"/>
                <w:shd w:val="clear" w:color="auto" w:fill="FFFFFF"/>
                <w:lang w:val="hy-AM"/>
              </w:rPr>
              <w:t>և</w:t>
            </w:r>
            <w:r w:rsidRPr="00AF2A07">
              <w:rPr>
                <w:rFonts w:ascii="GHEA Grapalat" w:eastAsia="Calibri" w:hAnsi="GHEA Grapalat" w:cs="Times New Roman"/>
                <w:sz w:val="24"/>
                <w:szCs w:val="24"/>
                <w:shd w:val="clear" w:color="auto" w:fill="FFFFFF"/>
                <w:lang w:val="hy-AM"/>
              </w:rPr>
              <w:t xml:space="preserve"> </w:t>
            </w:r>
            <w:r w:rsidRPr="00AF2A07">
              <w:rPr>
                <w:rFonts w:ascii="GHEA Grapalat" w:eastAsia="Calibri" w:hAnsi="GHEA Grapalat" w:cs="Sylfaen"/>
                <w:sz w:val="24"/>
                <w:szCs w:val="24"/>
                <w:shd w:val="clear" w:color="auto" w:fill="FFFFFF"/>
                <w:lang w:val="hy-AM"/>
              </w:rPr>
              <w:t>կազմակերպությունների</w:t>
            </w:r>
            <w:r w:rsidRPr="00AF2A07">
              <w:rPr>
                <w:rFonts w:ascii="GHEA Grapalat" w:eastAsia="Calibri" w:hAnsi="GHEA Grapalat" w:cs="Times New Roman"/>
                <w:sz w:val="24"/>
                <w:szCs w:val="24"/>
                <w:shd w:val="clear" w:color="auto" w:fill="FFFFFF"/>
                <w:lang w:val="hy-AM"/>
              </w:rPr>
              <w:t xml:space="preserve"> </w:t>
            </w:r>
            <w:r w:rsidRPr="00AF2A07">
              <w:rPr>
                <w:rFonts w:ascii="GHEA Grapalat" w:eastAsia="Calibri" w:hAnsi="GHEA Grapalat" w:cs="Sylfaen"/>
                <w:sz w:val="24"/>
                <w:szCs w:val="24"/>
                <w:shd w:val="clear" w:color="auto" w:fill="FFFFFF"/>
                <w:lang w:val="hy-AM"/>
              </w:rPr>
              <w:t>շենքերի</w:t>
            </w:r>
            <w:r w:rsidRPr="00AF2A07">
              <w:rPr>
                <w:rFonts w:ascii="GHEA Grapalat" w:eastAsia="Calibri" w:hAnsi="GHEA Grapalat" w:cs="Times New Roman"/>
                <w:sz w:val="24"/>
                <w:szCs w:val="24"/>
                <w:shd w:val="clear" w:color="auto" w:fill="FFFFFF"/>
                <w:lang w:val="hy-AM"/>
              </w:rPr>
              <w:t xml:space="preserve"> </w:t>
            </w:r>
            <w:r w:rsidRPr="00AF2A07">
              <w:rPr>
                <w:rFonts w:ascii="GHEA Grapalat" w:eastAsia="Calibri" w:hAnsi="GHEA Grapalat" w:cs="Sylfaen"/>
                <w:sz w:val="24"/>
                <w:szCs w:val="24"/>
                <w:shd w:val="clear" w:color="auto" w:fill="FFFFFF"/>
                <w:lang w:val="hy-AM"/>
              </w:rPr>
              <w:t>ու</w:t>
            </w:r>
            <w:r w:rsidRPr="00AF2A07">
              <w:rPr>
                <w:rFonts w:ascii="GHEA Grapalat" w:eastAsia="Calibri" w:hAnsi="GHEA Grapalat" w:cs="Times New Roman"/>
                <w:sz w:val="24"/>
                <w:szCs w:val="24"/>
                <w:shd w:val="clear" w:color="auto" w:fill="FFFFFF"/>
                <w:lang w:val="hy-AM"/>
              </w:rPr>
              <w:t xml:space="preserve"> </w:t>
            </w:r>
            <w:r w:rsidRPr="00AF2A07">
              <w:rPr>
                <w:rFonts w:ascii="GHEA Grapalat" w:eastAsia="Calibri" w:hAnsi="GHEA Grapalat" w:cs="Sylfaen"/>
                <w:sz w:val="24"/>
                <w:szCs w:val="24"/>
                <w:shd w:val="clear" w:color="auto" w:fill="FFFFFF"/>
                <w:lang w:val="hy-AM"/>
              </w:rPr>
              <w:t>շինությունների</w:t>
            </w:r>
            <w:r w:rsidRPr="00AF2A07">
              <w:rPr>
                <w:rFonts w:ascii="GHEA Grapalat" w:eastAsia="Times New Roman" w:hAnsi="GHEA Grapalat" w:cs="Times New Roman"/>
                <w:sz w:val="24"/>
                <w:szCs w:val="24"/>
                <w:lang w:val="hy-AM" w:eastAsia="ru-RU"/>
              </w:rPr>
              <w:t xml:space="preserve"> ցանկի 2-րդ կետում:</w:t>
            </w:r>
          </w:p>
        </w:tc>
        <w:tc>
          <w:tcPr>
            <w:tcW w:w="3510" w:type="dxa"/>
            <w:shd w:val="clear" w:color="auto" w:fill="auto"/>
          </w:tcPr>
          <w:p w14:paraId="7D94B929" w14:textId="67084857" w:rsidR="008462F7" w:rsidRDefault="00C82CDA" w:rsidP="008462F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w:t>
            </w:r>
            <w:r w:rsidR="008462F7" w:rsidRPr="008462F7">
              <w:rPr>
                <w:rFonts w:ascii="GHEA Grapalat" w:eastAsia="Times New Roman" w:hAnsi="GHEA Grapalat" w:cs="Times New Roman"/>
                <w:b/>
                <w:sz w:val="24"/>
                <w:szCs w:val="24"/>
                <w:lang w:val="hy-AM"/>
              </w:rPr>
              <w:t>նդունվել</w:t>
            </w:r>
            <w:r>
              <w:rPr>
                <w:rFonts w:ascii="GHEA Grapalat" w:eastAsia="Times New Roman" w:hAnsi="GHEA Grapalat" w:cs="Times New Roman"/>
                <w:b/>
                <w:sz w:val="24"/>
                <w:szCs w:val="24"/>
                <w:lang w:val="hy-AM"/>
              </w:rPr>
              <w:t xml:space="preserve"> է</w:t>
            </w:r>
          </w:p>
          <w:p w14:paraId="43CC3135" w14:textId="5027BFE4" w:rsidR="00C82CDA" w:rsidRPr="00C82CDA" w:rsidRDefault="00C82CDA" w:rsidP="00C82CDA">
            <w:pPr>
              <w:spacing w:after="0"/>
              <w:jc w:val="both"/>
              <w:rPr>
                <w:rFonts w:ascii="GHEA Grapalat" w:eastAsia="Times New Roman" w:hAnsi="GHEA Grapalat" w:cs="Times New Roman"/>
                <w:sz w:val="24"/>
                <w:szCs w:val="24"/>
                <w:lang w:val="hy-AM"/>
              </w:rPr>
            </w:pPr>
            <w:r w:rsidRPr="00C82CDA">
              <w:rPr>
                <w:rFonts w:ascii="GHEA Grapalat" w:eastAsia="Times New Roman" w:hAnsi="GHEA Grapalat" w:cs="Times New Roman"/>
                <w:sz w:val="24"/>
                <w:szCs w:val="24"/>
                <w:lang w:val="hy-AM"/>
              </w:rPr>
              <w:t>Կետը լրամշակվել է։</w:t>
            </w:r>
          </w:p>
          <w:p w14:paraId="7B7EDFFB" w14:textId="017592E7" w:rsidR="008A5F06" w:rsidRPr="00AF2A07" w:rsidRDefault="008A5F06" w:rsidP="00C82CDA">
            <w:pPr>
              <w:spacing w:after="0"/>
              <w:rPr>
                <w:rFonts w:ascii="GHEA Grapalat" w:eastAsia="Times New Roman" w:hAnsi="GHEA Grapalat" w:cs="Times New Roman"/>
                <w:sz w:val="24"/>
                <w:szCs w:val="24"/>
                <w:lang w:val="hy-AM"/>
              </w:rPr>
            </w:pPr>
          </w:p>
        </w:tc>
      </w:tr>
      <w:tr w:rsidR="008A5F06" w:rsidRPr="00AF2A07" w14:paraId="36EE7BC7" w14:textId="77777777" w:rsidTr="004961E9">
        <w:trPr>
          <w:trHeight w:val="345"/>
        </w:trPr>
        <w:tc>
          <w:tcPr>
            <w:tcW w:w="11250" w:type="dxa"/>
            <w:vMerge w:val="restart"/>
            <w:shd w:val="clear" w:color="auto" w:fill="E0E0E0"/>
          </w:tcPr>
          <w:p w14:paraId="01D90A0B" w14:textId="367EEE92" w:rsidR="008A5F06" w:rsidRPr="00AF2A07" w:rsidRDefault="008A5F06" w:rsidP="008A5F06">
            <w:pPr>
              <w:tabs>
                <w:tab w:val="left" w:pos="6120"/>
              </w:tabs>
              <w:autoSpaceDE w:val="0"/>
              <w:autoSpaceDN w:val="0"/>
              <w:adjustRightInd w:val="0"/>
              <w:jc w:val="both"/>
              <w:rPr>
                <w:rFonts w:ascii="GHEA Grapalat" w:hAnsi="GHEA Grapalat" w:cs="Sylfaen"/>
                <w:b/>
                <w:color w:val="000000" w:themeColor="text1"/>
                <w:sz w:val="26"/>
                <w:szCs w:val="26"/>
                <w:lang w:val="hy-AM"/>
              </w:rPr>
            </w:pPr>
            <w:r w:rsidRPr="00AF2A07">
              <w:rPr>
                <w:rFonts w:ascii="GHEA Grapalat" w:eastAsia="Times New Roman" w:hAnsi="GHEA Grapalat" w:cs="Times New Roman"/>
                <w:b/>
                <w:sz w:val="24"/>
                <w:szCs w:val="24"/>
                <w:lang w:val="hy-AM"/>
              </w:rPr>
              <w:t xml:space="preserve">   25</w:t>
            </w:r>
            <w:r w:rsidRPr="00AF2A07">
              <w:rPr>
                <w:rFonts w:ascii="GHEA Grapalat" w:eastAsia="Times New Roman" w:hAnsi="GHEA Grapalat" w:cs="Times New Roman"/>
                <w:b/>
                <w:sz w:val="24"/>
                <w:szCs w:val="24"/>
                <w:lang w:val="af-ZA"/>
              </w:rPr>
              <w:t xml:space="preserve">.  </w:t>
            </w:r>
            <w:r w:rsidRPr="00AF2A07">
              <w:rPr>
                <w:rFonts w:ascii="GHEA Grapalat" w:hAnsi="GHEA Grapalat" w:cs="Sylfaen"/>
                <w:b/>
                <w:color w:val="000000" w:themeColor="text1"/>
                <w:sz w:val="26"/>
                <w:szCs w:val="26"/>
                <w:lang w:val="hy-AM"/>
              </w:rPr>
              <w:t xml:space="preserve"> </w:t>
            </w:r>
            <w:r w:rsidRPr="00AF2A07">
              <w:rPr>
                <w:rFonts w:ascii="GHEA Grapalat" w:hAnsi="GHEA Grapalat" w:cs="AK Courier"/>
                <w:sz w:val="24"/>
                <w:szCs w:val="24"/>
                <w:lang w:val="hy-AM"/>
              </w:rPr>
              <w:t>«</w:t>
            </w:r>
            <w:r w:rsidRPr="00AF2A07">
              <w:rPr>
                <w:rFonts w:ascii="GHEA Grapalat" w:hAnsi="GHEA Grapalat" w:cs="Sylfaen"/>
                <w:b/>
                <w:color w:val="000000" w:themeColor="text1"/>
                <w:sz w:val="24"/>
                <w:szCs w:val="24"/>
                <w:lang w:val="hy-AM"/>
              </w:rPr>
              <w:t>Հանրային կապերի և տեղեկատվության կենտրոն</w:t>
            </w:r>
            <w:r w:rsidRPr="00AF2A07">
              <w:rPr>
                <w:rFonts w:ascii="GHEA Grapalat" w:hAnsi="GHEA Grapalat"/>
                <w:sz w:val="24"/>
                <w:szCs w:val="24"/>
                <w:lang w:val="hy-AM"/>
              </w:rPr>
              <w:t xml:space="preserve">» </w:t>
            </w:r>
            <w:r w:rsidRPr="00AF2A07">
              <w:rPr>
                <w:rFonts w:ascii="GHEA Grapalat" w:hAnsi="GHEA Grapalat"/>
                <w:b/>
                <w:sz w:val="24"/>
                <w:szCs w:val="24"/>
                <w:lang w:val="hy-AM"/>
              </w:rPr>
              <w:t>պետական ոչ առևտրային կազմակերպություն</w:t>
            </w:r>
          </w:p>
        </w:tc>
        <w:tc>
          <w:tcPr>
            <w:tcW w:w="3510" w:type="dxa"/>
            <w:shd w:val="clear" w:color="auto" w:fill="E0E0E0"/>
          </w:tcPr>
          <w:p w14:paraId="7E62FF71" w14:textId="77777777" w:rsidR="008A5F06" w:rsidRPr="00AF2A07" w:rsidRDefault="008A5F06" w:rsidP="008A5F06">
            <w:pPr>
              <w:spacing w:after="0"/>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 xml:space="preserve">               ա/հ</w:t>
            </w:r>
          </w:p>
        </w:tc>
      </w:tr>
      <w:tr w:rsidR="008A5F06" w:rsidRPr="00AF2A07" w14:paraId="43AEDE79" w14:textId="77777777" w:rsidTr="004961E9">
        <w:trPr>
          <w:trHeight w:val="281"/>
        </w:trPr>
        <w:tc>
          <w:tcPr>
            <w:tcW w:w="11250" w:type="dxa"/>
            <w:vMerge/>
            <w:shd w:val="clear" w:color="auto" w:fill="E0E0E0"/>
          </w:tcPr>
          <w:p w14:paraId="760F5715"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458CC002" w14:textId="77777777" w:rsidR="008A5F06" w:rsidRPr="00AF2A07" w:rsidRDefault="008A5F06" w:rsidP="008A5F06">
            <w:pPr>
              <w:spacing w:after="0"/>
              <w:jc w:val="center"/>
              <w:rPr>
                <w:rFonts w:ascii="GHEA Grapalat" w:eastAsia="Times New Roman" w:hAnsi="GHEA Grapalat" w:cs="Times New Roman"/>
                <w:b/>
                <w:sz w:val="24"/>
                <w:szCs w:val="24"/>
                <w:lang w:val="hy-AM" w:eastAsia="ru-RU"/>
              </w:rPr>
            </w:pPr>
            <w:r w:rsidRPr="00AF2A07">
              <w:rPr>
                <w:rFonts w:ascii="GHEA Grapalat" w:eastAsia="Times New Roman" w:hAnsi="GHEA Grapalat" w:cs="Times New Roman"/>
                <w:b/>
                <w:sz w:val="24"/>
                <w:szCs w:val="24"/>
                <w:lang w:val="hy-AM" w:eastAsia="ru-RU"/>
              </w:rPr>
              <w:t>13</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05</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2024</w:t>
            </w:r>
            <w:r w:rsidRPr="00AF2A07">
              <w:rPr>
                <w:rFonts w:ascii="GHEA Grapalat" w:eastAsia="Times New Roman" w:hAnsi="GHEA Grapalat" w:cs="GHEA Grapalat"/>
                <w:b/>
                <w:sz w:val="24"/>
                <w:szCs w:val="24"/>
                <w:lang w:val="hy-AM" w:eastAsia="ru-RU"/>
              </w:rPr>
              <w:t>թ</w:t>
            </w:r>
            <w:r w:rsidRPr="00AF2A07">
              <w:rPr>
                <w:rFonts w:ascii="Cambria Math" w:eastAsia="Times New Roman" w:hAnsi="Cambria Math" w:cs="Cambria Math"/>
                <w:b/>
                <w:sz w:val="24"/>
                <w:szCs w:val="24"/>
                <w:lang w:val="hy-AM" w:eastAsia="ru-RU"/>
              </w:rPr>
              <w:t>․</w:t>
            </w:r>
          </w:p>
        </w:tc>
      </w:tr>
      <w:tr w:rsidR="008A5F06" w:rsidRPr="00AF2A07" w14:paraId="27A8063A" w14:textId="77777777" w:rsidTr="004961E9">
        <w:trPr>
          <w:trHeight w:val="666"/>
        </w:trPr>
        <w:tc>
          <w:tcPr>
            <w:tcW w:w="11250" w:type="dxa"/>
            <w:shd w:val="clear" w:color="auto" w:fill="auto"/>
          </w:tcPr>
          <w:p w14:paraId="2699A851" w14:textId="77777777" w:rsidR="008A5F06" w:rsidRPr="00AF2A07" w:rsidRDefault="008A5F06" w:rsidP="008A5F06">
            <w:pPr>
              <w:pStyle w:val="BodyText"/>
              <w:spacing w:after="0"/>
              <w:jc w:val="both"/>
              <w:rPr>
                <w:rFonts w:ascii="GHEA Grapalat" w:eastAsia="Times New Roman" w:hAnsi="GHEA Grapalat" w:cs="Sylfaen"/>
                <w:sz w:val="24"/>
                <w:szCs w:val="24"/>
                <w:lang w:val="hy-AM"/>
              </w:rPr>
            </w:pPr>
            <w:r w:rsidRPr="00AF2A07">
              <w:rPr>
                <w:rFonts w:ascii="GHEA Grapalat" w:hAnsi="GHEA Grapalat"/>
                <w:sz w:val="24"/>
                <w:lang w:val="hy-AM"/>
              </w:rPr>
              <w:t>Առաջարկություններ չկան։</w:t>
            </w:r>
          </w:p>
        </w:tc>
        <w:tc>
          <w:tcPr>
            <w:tcW w:w="3510" w:type="dxa"/>
            <w:shd w:val="clear" w:color="auto" w:fill="auto"/>
          </w:tcPr>
          <w:p w14:paraId="3E0A2E89" w14:textId="22F3B0B2" w:rsidR="008A5F06" w:rsidRPr="00AF2A07"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rsidR="008A5F06" w:rsidRPr="00AF2A07" w14:paraId="3752E2AE" w14:textId="77777777" w:rsidTr="004961E9">
        <w:trPr>
          <w:trHeight w:val="345"/>
        </w:trPr>
        <w:tc>
          <w:tcPr>
            <w:tcW w:w="11250" w:type="dxa"/>
            <w:vMerge w:val="restart"/>
            <w:shd w:val="clear" w:color="auto" w:fill="E0E0E0"/>
          </w:tcPr>
          <w:p w14:paraId="7403AB58" w14:textId="2D3D56A4" w:rsidR="008A5F06" w:rsidRPr="00AF2A07" w:rsidRDefault="008A5F06" w:rsidP="008A5F06">
            <w:pPr>
              <w:tabs>
                <w:tab w:val="left" w:pos="6120"/>
              </w:tabs>
              <w:autoSpaceDE w:val="0"/>
              <w:autoSpaceDN w:val="0"/>
              <w:adjustRightInd w:val="0"/>
              <w:jc w:val="both"/>
              <w:rPr>
                <w:rFonts w:ascii="GHEA Grapalat" w:hAnsi="GHEA Grapalat" w:cs="Sylfaen"/>
                <w:b/>
                <w:color w:val="000000" w:themeColor="text1"/>
                <w:sz w:val="26"/>
                <w:szCs w:val="26"/>
                <w:lang w:val="hy-AM"/>
              </w:rPr>
            </w:pPr>
            <w:r w:rsidRPr="00AF2A07">
              <w:rPr>
                <w:rFonts w:ascii="GHEA Grapalat" w:eastAsia="Times New Roman" w:hAnsi="GHEA Grapalat" w:cs="Times New Roman"/>
                <w:b/>
                <w:sz w:val="24"/>
                <w:szCs w:val="24"/>
                <w:lang w:val="hy-AM"/>
              </w:rPr>
              <w:t xml:space="preserve">   26</w:t>
            </w:r>
            <w:r w:rsidRPr="00AF2A07">
              <w:rPr>
                <w:rFonts w:ascii="GHEA Grapalat" w:eastAsia="Times New Roman" w:hAnsi="GHEA Grapalat" w:cs="Times New Roman"/>
                <w:b/>
                <w:sz w:val="24"/>
                <w:szCs w:val="24"/>
                <w:lang w:val="af-ZA"/>
              </w:rPr>
              <w:t xml:space="preserve">.  </w:t>
            </w:r>
            <w:r w:rsidRPr="00AF2A07">
              <w:rPr>
                <w:rFonts w:ascii="GHEA Grapalat" w:hAnsi="GHEA Grapalat" w:cs="Sylfaen"/>
                <w:b/>
                <w:color w:val="000000" w:themeColor="text1"/>
                <w:sz w:val="26"/>
                <w:szCs w:val="26"/>
                <w:lang w:val="hy-AM"/>
              </w:rPr>
              <w:t xml:space="preserve"> </w:t>
            </w:r>
            <w:r w:rsidRPr="00AF2A07">
              <w:rPr>
                <w:rFonts w:ascii="GHEA Grapalat" w:hAnsi="GHEA Grapalat" w:cs="AK Courier"/>
                <w:b/>
                <w:sz w:val="24"/>
                <w:szCs w:val="24"/>
                <w:lang w:val="hy-AM"/>
              </w:rPr>
              <w:t>ՀՀ պետական վերահսկողական ծառայություն</w:t>
            </w:r>
          </w:p>
        </w:tc>
        <w:tc>
          <w:tcPr>
            <w:tcW w:w="3510" w:type="dxa"/>
            <w:shd w:val="clear" w:color="auto" w:fill="E0E0E0"/>
          </w:tcPr>
          <w:p w14:paraId="4BD14BB9" w14:textId="77777777" w:rsidR="008A5F06" w:rsidRPr="00AF2A07" w:rsidRDefault="008A5F06" w:rsidP="008A5F06">
            <w:pPr>
              <w:spacing w:after="0"/>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 xml:space="preserve">              Ե/1155-24</w:t>
            </w:r>
          </w:p>
        </w:tc>
      </w:tr>
      <w:tr w:rsidR="008A5F06" w:rsidRPr="00AF2A07" w14:paraId="2AF642DA" w14:textId="77777777" w:rsidTr="004961E9">
        <w:trPr>
          <w:trHeight w:val="281"/>
        </w:trPr>
        <w:tc>
          <w:tcPr>
            <w:tcW w:w="11250" w:type="dxa"/>
            <w:vMerge/>
            <w:shd w:val="clear" w:color="auto" w:fill="E0E0E0"/>
          </w:tcPr>
          <w:p w14:paraId="01CF0B53"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7EF22805" w14:textId="57AB8EDB" w:rsidR="008A5F06" w:rsidRPr="00AF2A07" w:rsidRDefault="008A5F06" w:rsidP="008A5F06">
            <w:pPr>
              <w:spacing w:after="0"/>
              <w:jc w:val="center"/>
              <w:rPr>
                <w:rFonts w:ascii="GHEA Grapalat" w:eastAsia="Times New Roman" w:hAnsi="GHEA Grapalat" w:cs="Times New Roman"/>
                <w:b/>
                <w:sz w:val="24"/>
                <w:szCs w:val="24"/>
                <w:lang w:val="hy-AM" w:eastAsia="ru-RU"/>
              </w:rPr>
            </w:pPr>
            <w:r w:rsidRPr="00AF2A07">
              <w:rPr>
                <w:rFonts w:ascii="GHEA Grapalat" w:eastAsia="Times New Roman" w:hAnsi="GHEA Grapalat" w:cs="Times New Roman"/>
                <w:b/>
                <w:sz w:val="24"/>
                <w:szCs w:val="24"/>
                <w:lang w:val="hy-AM" w:eastAsia="ru-RU"/>
              </w:rPr>
              <w:t>14</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05</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2024</w:t>
            </w:r>
            <w:r w:rsidRPr="00AF2A07">
              <w:rPr>
                <w:rFonts w:ascii="GHEA Grapalat" w:eastAsia="Times New Roman" w:hAnsi="GHEA Grapalat" w:cs="GHEA Grapalat"/>
                <w:b/>
                <w:sz w:val="24"/>
                <w:szCs w:val="24"/>
                <w:lang w:val="hy-AM" w:eastAsia="ru-RU"/>
              </w:rPr>
              <w:t>թ</w:t>
            </w:r>
            <w:r w:rsidRPr="00AF2A07">
              <w:rPr>
                <w:rFonts w:ascii="Cambria Math" w:eastAsia="Times New Roman" w:hAnsi="Cambria Math" w:cs="Cambria Math"/>
                <w:b/>
                <w:sz w:val="24"/>
                <w:szCs w:val="24"/>
                <w:lang w:val="hy-AM" w:eastAsia="ru-RU"/>
              </w:rPr>
              <w:t>․</w:t>
            </w:r>
          </w:p>
        </w:tc>
      </w:tr>
      <w:tr w:rsidR="008A5F06" w:rsidRPr="00837B8B" w14:paraId="130C8047" w14:textId="77777777" w:rsidTr="004961E9">
        <w:trPr>
          <w:trHeight w:val="666"/>
        </w:trPr>
        <w:tc>
          <w:tcPr>
            <w:tcW w:w="11250" w:type="dxa"/>
            <w:shd w:val="clear" w:color="auto" w:fill="auto"/>
          </w:tcPr>
          <w:p w14:paraId="446F797D" w14:textId="77777777" w:rsidR="008A5F06" w:rsidRPr="00CD7E24" w:rsidRDefault="008A5F06" w:rsidP="008A5F06">
            <w:pPr>
              <w:spacing w:after="0"/>
              <w:ind w:firstLine="567"/>
              <w:jc w:val="both"/>
              <w:rPr>
                <w:rFonts w:ascii="GHEA Grapalat" w:eastAsia="Calibri" w:hAnsi="GHEA Grapalat" w:cs="Sylfaen"/>
                <w:sz w:val="24"/>
                <w:szCs w:val="24"/>
                <w:lang w:val="hy-AM"/>
              </w:rPr>
            </w:pPr>
            <w:r w:rsidRPr="00CD7E24">
              <w:rPr>
                <w:rFonts w:ascii="GHEA Grapalat" w:eastAsia="Calibri" w:hAnsi="GHEA Grapalat" w:cs="Sylfaen"/>
                <w:sz w:val="24"/>
                <w:szCs w:val="24"/>
                <w:lang w:val="hy-AM"/>
              </w:rPr>
              <w:t>Ի պատասխան 2024 թվականի մայիսի 7-ի № 43/6/69373-24 գրության՝ Ձեզ է ներկայացվում «Հայաստանի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 29-ի թիվ 1008-Ն որոշումն ուժը կորցրած ճանաչելու մասին» ՀՀ կառավարության որոշման նախագծի (այսուհետ՝ Նախագիծ) վերաբերյալ ՀՀ պետական վերահսկողական ծառայության կարծիքը.</w:t>
            </w:r>
          </w:p>
          <w:p w14:paraId="03949784" w14:textId="77777777" w:rsidR="008A5F06" w:rsidRPr="00CD7E24" w:rsidRDefault="008A5F06" w:rsidP="008A5F06">
            <w:pPr>
              <w:spacing w:after="0"/>
              <w:ind w:firstLine="567"/>
              <w:jc w:val="both"/>
              <w:rPr>
                <w:rFonts w:ascii="GHEA Grapalat" w:eastAsia="Calibri" w:hAnsi="GHEA Grapalat" w:cs="Sylfaen"/>
                <w:sz w:val="24"/>
                <w:szCs w:val="24"/>
                <w:lang w:val="hy-AM"/>
              </w:rPr>
            </w:pPr>
            <w:r w:rsidRPr="00CD7E24">
              <w:rPr>
                <w:rFonts w:ascii="GHEA Grapalat" w:hAnsi="GHEA Grapalat"/>
                <w:sz w:val="24"/>
                <w:lang w:val="hy-AM"/>
              </w:rPr>
              <w:t>«Ոստիկանության մասին» օրենքի 15-րդ հոդվածի համաձայն.</w:t>
            </w:r>
          </w:p>
          <w:p w14:paraId="76855407" w14:textId="77777777" w:rsidR="008A5F06" w:rsidRPr="00CD7E24" w:rsidRDefault="008A5F06" w:rsidP="008A5F06">
            <w:pPr>
              <w:spacing w:after="0"/>
              <w:ind w:firstLine="567"/>
              <w:jc w:val="both"/>
              <w:rPr>
                <w:rFonts w:ascii="GHEA Grapalat" w:hAnsi="GHEA Grapalat"/>
                <w:sz w:val="24"/>
                <w:lang w:val="hy-AM"/>
              </w:rPr>
            </w:pPr>
            <w:r w:rsidRPr="00CD7E24">
              <w:rPr>
                <w:rFonts w:ascii="GHEA Grapalat" w:hAnsi="GHEA Grapalat"/>
                <w:sz w:val="24"/>
                <w:lang w:val="hy-AM"/>
              </w:rPr>
              <w:t xml:space="preserve">«...Ոստիկանության կողմից պետական պահպանության ենթակա </w:t>
            </w:r>
            <w:r w:rsidRPr="00CD7E24">
              <w:rPr>
                <w:rFonts w:ascii="GHEA Grapalat" w:hAnsi="GHEA Grapalat"/>
                <w:b/>
                <w:sz w:val="24"/>
                <w:u w:val="single"/>
                <w:lang w:val="hy-AM"/>
              </w:rPr>
              <w:t>պետական մարմինների և կազմակերպությունների շենքերի ու շինությունների</w:t>
            </w:r>
            <w:r w:rsidRPr="00CD7E24">
              <w:rPr>
                <w:rFonts w:ascii="GHEA Grapalat" w:hAnsi="GHEA Grapalat"/>
                <w:sz w:val="24"/>
                <w:lang w:val="hy-AM"/>
              </w:rPr>
              <w:t>, ինչպես նաև կարևորագույն նշանակության օբյեկտների ցանկերը հաստատում է Կառավարությունը:...»:</w:t>
            </w:r>
          </w:p>
          <w:p w14:paraId="73F58FC5" w14:textId="77777777" w:rsidR="008A5F06" w:rsidRPr="00CD7E24" w:rsidRDefault="008A5F06" w:rsidP="008A5F06">
            <w:pPr>
              <w:spacing w:after="0"/>
              <w:ind w:firstLine="567"/>
              <w:jc w:val="both"/>
              <w:rPr>
                <w:rFonts w:ascii="GHEA Grapalat" w:eastAsia="Times New Roman" w:hAnsi="GHEA Grapalat" w:cs="Times New Roman"/>
                <w:sz w:val="24"/>
                <w:szCs w:val="24"/>
                <w:lang w:val="hy-AM" w:eastAsia="ru-RU"/>
              </w:rPr>
            </w:pPr>
            <w:r w:rsidRPr="00CD7E24">
              <w:rPr>
                <w:rFonts w:ascii="GHEA Grapalat" w:eastAsia="Calibri" w:hAnsi="GHEA Grapalat" w:cs="Sylfaen"/>
                <w:sz w:val="24"/>
                <w:szCs w:val="24"/>
                <w:lang w:val="hy-AM"/>
              </w:rPr>
              <w:lastRenderedPageBreak/>
              <w:t xml:space="preserve">Նախագծով սահմանվել է Հայաստանի Հանրապետության ներքին գործերի նախարարության ոստիկանության կողմից Հայաստանի Հանրապետության պետական բյուջեի միջոցների հաշվին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ցանկը </w:t>
            </w:r>
            <w:r w:rsidRPr="00CD7E24">
              <w:rPr>
                <w:rFonts w:ascii="GHEA Grapalat" w:eastAsia="Times New Roman" w:hAnsi="GHEA Grapalat" w:cs="Times New Roman"/>
                <w:sz w:val="24"/>
                <w:szCs w:val="24"/>
                <w:lang w:val="hy-AM" w:eastAsia="ru-RU"/>
              </w:rPr>
              <w:t xml:space="preserve">համաձայն հավելվածի 1-ի: </w:t>
            </w:r>
          </w:p>
          <w:p w14:paraId="2E9962E4" w14:textId="77777777" w:rsidR="008A5F06" w:rsidRPr="00CD7E24" w:rsidRDefault="008A5F06" w:rsidP="008A5F06">
            <w:pPr>
              <w:spacing w:after="0"/>
              <w:ind w:firstLine="567"/>
              <w:jc w:val="both"/>
              <w:rPr>
                <w:rFonts w:ascii="GHEA Grapalat" w:hAnsi="GHEA Grapalat"/>
                <w:sz w:val="24"/>
                <w:szCs w:val="24"/>
                <w:lang w:val="hy-AM" w:eastAsia="hy-AM" w:bidi="hy-AM"/>
              </w:rPr>
            </w:pPr>
            <w:r w:rsidRPr="00CD7E24">
              <w:rPr>
                <w:rFonts w:ascii="GHEA Grapalat" w:eastAsia="Times New Roman" w:hAnsi="GHEA Grapalat" w:cs="Times New Roman"/>
                <w:sz w:val="24"/>
                <w:szCs w:val="24"/>
                <w:lang w:val="hy-AM" w:eastAsia="ru-RU"/>
              </w:rPr>
              <w:t xml:space="preserve">ՀՀ կառավարության 2004 թվականի ապրիլի 29-ի N 1008-Ն որոշմամբ (այսուհետ՝ Որոշում) սահմանված են պետական պահպանության ենթակա պետական մարմինների և կազմակերպությունների շենքերի ու շինությունների ցանկը: Ի տարբերություն Որոշման, Նախագծով Հայաստանի Հանրապետության ներքին գործերի նախարարության ոստիկանության կողմից Հայաստանի Հանրապետության պետական բյուջեի միջոցների հաշվին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ցանկից </w:t>
            </w:r>
            <w:r w:rsidRPr="00CD7E24">
              <w:rPr>
                <w:rFonts w:ascii="GHEA Grapalat" w:eastAsia="Calibri" w:hAnsi="GHEA Grapalat" w:cs="Sylfaen"/>
                <w:sz w:val="24"/>
                <w:szCs w:val="24"/>
                <w:lang w:val="hy-AM"/>
              </w:rPr>
              <w:t xml:space="preserve">բացակայում են պետական կառավարման համակարգի մարմինների, պետական հիմնարկների, Սահմանադրությամբ և օրենքներով ստեղծված, պետական կառավարման համակարգի մարմին չհանդիսացող մարմինների </w:t>
            </w:r>
            <w:r w:rsidRPr="00CD7E24">
              <w:rPr>
                <w:rFonts w:ascii="GHEA Grapalat" w:eastAsia="Times New Roman" w:hAnsi="GHEA Grapalat" w:cs="Times New Roman"/>
                <w:sz w:val="24"/>
                <w:szCs w:val="24"/>
                <w:lang w:val="hy-AM" w:eastAsia="ru-RU"/>
              </w:rPr>
              <w:t>շենքերն ու շինությունները:</w:t>
            </w:r>
            <w:r w:rsidRPr="00CD7E24">
              <w:rPr>
                <w:rFonts w:ascii="GHEA Grapalat" w:hAnsi="GHEA Grapalat"/>
                <w:sz w:val="24"/>
                <w:szCs w:val="24"/>
                <w:lang w:val="hy-AM" w:eastAsia="hy-AM" w:bidi="hy-AM"/>
              </w:rPr>
              <w:t xml:space="preserve"> </w:t>
            </w:r>
          </w:p>
          <w:p w14:paraId="4D739513" w14:textId="77777777" w:rsidR="008A5F06" w:rsidRPr="00CD7E24" w:rsidRDefault="008A5F06" w:rsidP="008A5F06">
            <w:pPr>
              <w:spacing w:after="0"/>
              <w:ind w:firstLine="567"/>
              <w:jc w:val="both"/>
              <w:rPr>
                <w:rFonts w:ascii="GHEA Grapalat" w:eastAsia="Calibri" w:hAnsi="GHEA Grapalat" w:cs="Sylfaen"/>
                <w:sz w:val="24"/>
                <w:szCs w:val="24"/>
                <w:lang w:val="hy-AM"/>
              </w:rPr>
            </w:pPr>
            <w:r w:rsidRPr="00CD7E24">
              <w:rPr>
                <w:rFonts w:ascii="GHEA Grapalat" w:eastAsia="Calibri" w:hAnsi="GHEA Grapalat" w:cs="Sylfaen"/>
                <w:sz w:val="24"/>
                <w:szCs w:val="24"/>
                <w:lang w:val="hy-AM"/>
              </w:rPr>
              <w:t>Միևնույն ժամանակ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sidRPr="00CD7E24">
              <w:rPr>
                <w:rFonts w:ascii="GHEA Grapalat" w:eastAsia="Calibri" w:hAnsi="GHEA Grapalat" w:cs="Sylfaen"/>
                <w:b/>
                <w:sz w:val="24"/>
                <w:szCs w:val="24"/>
                <w:lang w:val="hy-AM"/>
              </w:rPr>
              <w:t>»</w:t>
            </w:r>
            <w:r w:rsidRPr="00CD7E24">
              <w:rPr>
                <w:rFonts w:ascii="GHEA Grapalat" w:eastAsia="Calibri" w:hAnsi="GHEA Grapalat" w:cs="Sylfaen"/>
                <w:sz w:val="24"/>
                <w:szCs w:val="24"/>
                <w:lang w:val="hy-AM"/>
              </w:rPr>
              <w:t xml:space="preserve">: </w:t>
            </w:r>
          </w:p>
          <w:p w14:paraId="662AE858" w14:textId="77777777" w:rsidR="008A5F06" w:rsidRPr="00CD7E24" w:rsidRDefault="008A5F06" w:rsidP="008A5F06">
            <w:pPr>
              <w:spacing w:after="0"/>
              <w:ind w:firstLine="567"/>
              <w:jc w:val="both"/>
              <w:rPr>
                <w:rFonts w:ascii="GHEA Grapalat" w:hAnsi="GHEA Grapalat"/>
                <w:b/>
                <w:sz w:val="24"/>
                <w:lang w:val="hy-AM"/>
              </w:rPr>
            </w:pPr>
            <w:r w:rsidRPr="00CD7E24">
              <w:rPr>
                <w:rFonts w:ascii="GHEA Grapalat" w:hAnsi="GHEA Grapalat"/>
                <w:sz w:val="24"/>
                <w:lang w:val="hy-AM"/>
              </w:rPr>
              <w:t xml:space="preserve">Միաժամանակ «Նորմատիվ իրավական ակտերի մասին» օրենքի 12-րդ հոդվածի 1-ին մասի համաձայն՝ «1. Նորմատիվ իրավական ակտը ունենում է վերնագիր, որը համապատասխանում է նորմատիվ իրավական ակտի բովանդակությանը:»: Առաջարկվող կարգավորմամբ հավելված 1-ով սահմանված են Հայաստանի Հանրապետության ներքին գործերի նախարարության ոստիկանության կողմից Հայաստանի Հանրապետության պետական բյուջեի միջոցների հաշվին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ցանկը, իսկ հավելված 2-ով Հայաստանի Հանրապետության ներքին գործերի նախարարության ոստիկանության կողմից կազմակերպությունների սեփական միջոցների հաշվին /Հայաստանի Հանրապետության ներքին </w:t>
            </w:r>
            <w:r w:rsidRPr="00CD7E24">
              <w:rPr>
                <w:rFonts w:ascii="GHEA Grapalat" w:hAnsi="GHEA Grapalat"/>
                <w:sz w:val="24"/>
                <w:lang w:val="hy-AM"/>
              </w:rPr>
              <w:lastRenderedPageBreak/>
              <w:t xml:space="preserve">գործերի նախարարության ոստիկանության համապատասխան ստորաբաժանման հետ կնքված պայմանագրի հիման վրա/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ցանկը: Հատկանշական է, որ թե՛ հավելված 1-ի, թե՛ հավելված 2-ի ցանկում ներառված չեն պետական պահպանության ենթակա պետական մարմինների և կազմակերպությունների շենքերն ու շինությունները: Ուստի Նախագծով առաջարկվող իրավակարգավորումների պարագայում Նախագծի և՛ հավելված 1, հավելված 2-ի վերնագրերը և՛ դրանց բովանդակությունները չեն համապատասխանում: </w:t>
            </w:r>
            <w:r w:rsidRPr="00CD7E24">
              <w:rPr>
                <w:rFonts w:ascii="GHEA Grapalat" w:hAnsi="GHEA Grapalat" w:cs="Sylfaen"/>
                <w:sz w:val="24"/>
                <w:szCs w:val="24"/>
                <w:lang w:val="hy-AM"/>
              </w:rPr>
              <w:t xml:space="preserve">Միաժամանակ հայտնում ենք, որ հաշվի առնելով մի շարք պետական մարմինների (այդ թվում՝ ՀՀ պետական վերահսկողական ծառայության, Անվտանգության խորհրդի և նմանատիպ այլ կառույցների) գործունեության առանձնահատկությունները՝ </w:t>
            </w:r>
            <w:r w:rsidRPr="00CD7E24">
              <w:rPr>
                <w:rFonts w:ascii="GHEA Grapalat" w:eastAsia="Calibri" w:hAnsi="GHEA Grapalat" w:cs="Sylfaen"/>
                <w:sz w:val="24"/>
                <w:szCs w:val="24"/>
                <w:lang w:val="hy-AM"/>
              </w:rPr>
              <w:t xml:space="preserve">հիմնավորմամբ ներկայացված </w:t>
            </w:r>
            <w:r w:rsidRPr="00CD7E24">
              <w:rPr>
                <w:rFonts w:ascii="GHEA Grapalat" w:hAnsi="GHEA Grapalat" w:cs="Sylfaen"/>
                <w:sz w:val="24"/>
                <w:szCs w:val="24"/>
                <w:lang w:val="hy-AM"/>
              </w:rPr>
              <w:t xml:space="preserve">մասնավոր պահնորդական գործունեություն ծավալող կազմակերպություններին պետական պահպանության իրականացման գործառույթ վերապահելը անվտանգային առումով  նպատակահարմար չէ, ուստի առաջարկում ենք քննարկել </w:t>
            </w:r>
            <w:r w:rsidRPr="00CD7E24">
              <w:rPr>
                <w:rFonts w:ascii="GHEA Grapalat" w:hAnsi="GHEA Grapalat" w:cs="Sylfaen"/>
                <w:b/>
                <w:sz w:val="24"/>
                <w:szCs w:val="24"/>
                <w:lang w:val="hy-AM"/>
              </w:rPr>
              <w:t>պետական մարմինների շենքերի և շինությունների պահպանությունը մասնավոր պահնորդական կազմակերպություններին վերապահելու նպատակահարմարությունը և հավելված 1-ում և հավելված 2-ում կատարել փոփոխություն՝ ներառելով նաև պետական մարմիններին:</w:t>
            </w:r>
          </w:p>
          <w:p w14:paraId="4303F612" w14:textId="3536726C" w:rsidR="008A5F06" w:rsidRPr="00CD7E24" w:rsidRDefault="008A5F06" w:rsidP="008A5F06">
            <w:pPr>
              <w:spacing w:after="0"/>
              <w:ind w:firstLine="567"/>
              <w:contextualSpacing/>
              <w:jc w:val="both"/>
              <w:rPr>
                <w:rFonts w:ascii="GHEA Grapalat" w:eastAsia="Times New Roman" w:hAnsi="GHEA Grapalat" w:cs="Times New Roman"/>
                <w:sz w:val="24"/>
                <w:szCs w:val="24"/>
                <w:lang w:val="hy-AM" w:eastAsia="ru-RU"/>
              </w:rPr>
            </w:pPr>
            <w:r w:rsidRPr="00CD7E24">
              <w:rPr>
                <w:rFonts w:ascii="GHEA Grapalat" w:eastAsia="Times New Roman" w:hAnsi="GHEA Grapalat" w:cs="Times New Roman"/>
                <w:sz w:val="24"/>
                <w:szCs w:val="24"/>
                <w:lang w:val="hy-AM" w:eastAsia="ru-RU"/>
              </w:rPr>
              <w:t>Հաշվի առնելով վերոգրյալը՝ կարծում ենք, որ Նախագիծն ունի հստակեցման և լրամշակման կարիք:</w:t>
            </w:r>
          </w:p>
        </w:tc>
        <w:tc>
          <w:tcPr>
            <w:tcW w:w="3510" w:type="dxa"/>
            <w:shd w:val="clear" w:color="auto" w:fill="auto"/>
          </w:tcPr>
          <w:p w14:paraId="616A5510" w14:textId="77777777" w:rsidR="00CD7E24" w:rsidRPr="00557411" w:rsidRDefault="00CD7E24" w:rsidP="00CD7E24">
            <w:pPr>
              <w:spacing w:after="0"/>
              <w:ind w:right="-104"/>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lastRenderedPageBreak/>
              <w:t>Ընդունվել է</w:t>
            </w:r>
          </w:p>
          <w:p w14:paraId="557F632C" w14:textId="77777777" w:rsidR="008A5F06" w:rsidRPr="00905705" w:rsidRDefault="008A5F06" w:rsidP="008A5F06">
            <w:pPr>
              <w:spacing w:after="0"/>
              <w:jc w:val="both"/>
              <w:rPr>
                <w:rFonts w:ascii="GHEA Grapalat" w:eastAsia="Times New Roman" w:hAnsi="GHEA Grapalat" w:cs="Times New Roman"/>
                <w:color w:val="FF0000"/>
                <w:sz w:val="24"/>
                <w:szCs w:val="24"/>
                <w:lang w:val="hy-AM"/>
              </w:rPr>
            </w:pPr>
          </w:p>
        </w:tc>
      </w:tr>
      <w:tr w:rsidR="008A5F06" w:rsidRPr="00AF2A07" w14:paraId="39872F30" w14:textId="77777777" w:rsidTr="004961E9">
        <w:trPr>
          <w:trHeight w:val="345"/>
        </w:trPr>
        <w:tc>
          <w:tcPr>
            <w:tcW w:w="11250" w:type="dxa"/>
            <w:vMerge w:val="restart"/>
            <w:shd w:val="clear" w:color="auto" w:fill="E0E0E0"/>
          </w:tcPr>
          <w:p w14:paraId="61A1EFD8" w14:textId="79512A2B" w:rsidR="008A5F06" w:rsidRPr="00AF2A07" w:rsidRDefault="008A5F06" w:rsidP="008A5F06">
            <w:pPr>
              <w:tabs>
                <w:tab w:val="left" w:pos="6120"/>
              </w:tabs>
              <w:autoSpaceDE w:val="0"/>
              <w:autoSpaceDN w:val="0"/>
              <w:adjustRightInd w:val="0"/>
              <w:jc w:val="both"/>
              <w:rPr>
                <w:rFonts w:ascii="GHEA Grapalat" w:hAnsi="GHEA Grapalat" w:cs="Sylfaen"/>
                <w:b/>
                <w:color w:val="000000" w:themeColor="text1"/>
                <w:sz w:val="26"/>
                <w:szCs w:val="26"/>
                <w:lang w:val="hy-AM"/>
              </w:rPr>
            </w:pPr>
            <w:r w:rsidRPr="00AF2A07">
              <w:rPr>
                <w:rFonts w:ascii="GHEA Grapalat" w:eastAsia="Times New Roman" w:hAnsi="GHEA Grapalat" w:cs="Times New Roman"/>
                <w:b/>
                <w:sz w:val="24"/>
                <w:szCs w:val="24"/>
                <w:lang w:val="hy-AM"/>
              </w:rPr>
              <w:lastRenderedPageBreak/>
              <w:t xml:space="preserve">   27</w:t>
            </w:r>
            <w:r w:rsidRPr="00AF2A07">
              <w:rPr>
                <w:rFonts w:ascii="GHEA Grapalat" w:eastAsia="Times New Roman" w:hAnsi="GHEA Grapalat" w:cs="Times New Roman"/>
                <w:b/>
                <w:sz w:val="24"/>
                <w:szCs w:val="24"/>
                <w:lang w:val="af-ZA"/>
              </w:rPr>
              <w:t xml:space="preserve">.  </w:t>
            </w:r>
            <w:r w:rsidRPr="00AF2A07">
              <w:rPr>
                <w:rFonts w:ascii="GHEA Grapalat" w:hAnsi="GHEA Grapalat" w:cs="Sylfaen"/>
                <w:b/>
                <w:color w:val="000000" w:themeColor="text1"/>
                <w:sz w:val="26"/>
                <w:szCs w:val="26"/>
                <w:lang w:val="hy-AM"/>
              </w:rPr>
              <w:t xml:space="preserve"> ՀՀ վարչապետի աշխատակազմի քաղաքացիական ծառայության գրասենյակ</w:t>
            </w:r>
          </w:p>
        </w:tc>
        <w:tc>
          <w:tcPr>
            <w:tcW w:w="3510" w:type="dxa"/>
            <w:shd w:val="clear" w:color="auto" w:fill="E0E0E0"/>
          </w:tcPr>
          <w:p w14:paraId="1C7B1952" w14:textId="77777777" w:rsidR="008A5F06" w:rsidRPr="00AF2A07" w:rsidRDefault="008A5F06" w:rsidP="008A5F06">
            <w:pPr>
              <w:spacing w:after="0"/>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 xml:space="preserve">    42/43․7/16977-2024</w:t>
            </w:r>
          </w:p>
        </w:tc>
      </w:tr>
      <w:tr w:rsidR="008A5F06" w:rsidRPr="00AF2A07" w14:paraId="3332A532" w14:textId="77777777" w:rsidTr="004961E9">
        <w:trPr>
          <w:trHeight w:val="281"/>
        </w:trPr>
        <w:tc>
          <w:tcPr>
            <w:tcW w:w="11250" w:type="dxa"/>
            <w:vMerge/>
            <w:shd w:val="clear" w:color="auto" w:fill="E0E0E0"/>
          </w:tcPr>
          <w:p w14:paraId="122A1A75"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7445C20F" w14:textId="77777777" w:rsidR="008A5F06" w:rsidRPr="00AF2A07" w:rsidRDefault="008A5F06" w:rsidP="008A5F06">
            <w:pPr>
              <w:spacing w:after="0"/>
              <w:jc w:val="center"/>
              <w:rPr>
                <w:rFonts w:ascii="GHEA Grapalat" w:eastAsia="Times New Roman" w:hAnsi="GHEA Grapalat" w:cs="Times New Roman"/>
                <w:b/>
                <w:sz w:val="24"/>
                <w:szCs w:val="24"/>
                <w:lang w:val="hy-AM" w:eastAsia="ru-RU"/>
              </w:rPr>
            </w:pPr>
            <w:r w:rsidRPr="00AF2A07">
              <w:rPr>
                <w:rFonts w:ascii="GHEA Grapalat" w:eastAsia="Times New Roman" w:hAnsi="GHEA Grapalat" w:cs="Times New Roman"/>
                <w:b/>
                <w:sz w:val="24"/>
                <w:szCs w:val="24"/>
                <w:lang w:val="hy-AM" w:eastAsia="ru-RU"/>
              </w:rPr>
              <w:t>14</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05</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2024</w:t>
            </w:r>
            <w:r w:rsidRPr="00AF2A07">
              <w:rPr>
                <w:rFonts w:ascii="GHEA Grapalat" w:eastAsia="Times New Roman" w:hAnsi="GHEA Grapalat" w:cs="GHEA Grapalat"/>
                <w:b/>
                <w:sz w:val="24"/>
                <w:szCs w:val="24"/>
                <w:lang w:val="hy-AM" w:eastAsia="ru-RU"/>
              </w:rPr>
              <w:t>թ</w:t>
            </w:r>
            <w:r w:rsidRPr="00AF2A07">
              <w:rPr>
                <w:rFonts w:ascii="Cambria Math" w:eastAsia="Times New Roman" w:hAnsi="Cambria Math" w:cs="Cambria Math"/>
                <w:b/>
                <w:sz w:val="24"/>
                <w:szCs w:val="24"/>
                <w:lang w:val="hy-AM" w:eastAsia="ru-RU"/>
              </w:rPr>
              <w:t>․</w:t>
            </w:r>
          </w:p>
        </w:tc>
      </w:tr>
      <w:tr w:rsidR="008A5F06" w:rsidRPr="00837B8B" w14:paraId="4A686F8D" w14:textId="77777777" w:rsidTr="004961E9">
        <w:trPr>
          <w:trHeight w:val="666"/>
        </w:trPr>
        <w:tc>
          <w:tcPr>
            <w:tcW w:w="11250" w:type="dxa"/>
            <w:shd w:val="clear" w:color="auto" w:fill="auto"/>
          </w:tcPr>
          <w:p w14:paraId="38F850CC" w14:textId="77777777" w:rsidR="008A5F06" w:rsidRPr="00573FE0" w:rsidRDefault="008A5F06" w:rsidP="008A5F06">
            <w:pPr>
              <w:pStyle w:val="CommentText"/>
              <w:spacing w:after="0" w:line="276" w:lineRule="auto"/>
              <w:ind w:firstLine="567"/>
              <w:jc w:val="both"/>
              <w:rPr>
                <w:rFonts w:ascii="GHEA Grapalat" w:hAnsi="GHEA Grapalat"/>
                <w:sz w:val="24"/>
                <w:szCs w:val="24"/>
                <w:lang w:val="hy-AM"/>
              </w:rPr>
            </w:pPr>
            <w:r w:rsidRPr="00573FE0">
              <w:rPr>
                <w:rFonts w:ascii="GHEA Grapalat" w:hAnsi="GHEA Grapalat"/>
                <w:sz w:val="24"/>
                <w:szCs w:val="24"/>
                <w:shd w:val="clear" w:color="auto" w:fill="FFFFFF"/>
                <w:lang w:val="hy-AM"/>
              </w:rPr>
              <w:t xml:space="preserve">Նախագծով առաջարկվող կարգավորումների </w:t>
            </w:r>
            <w:r w:rsidRPr="00573FE0">
              <w:rPr>
                <w:rFonts w:ascii="GHEA Grapalat" w:hAnsi="GHEA Grapalat"/>
                <w:sz w:val="24"/>
                <w:szCs w:val="24"/>
                <w:lang w:val="hy-AM"/>
              </w:rPr>
              <w:t>վերաբերյալ հայտնում ենք հետևյալը՝</w:t>
            </w:r>
          </w:p>
          <w:p w14:paraId="29406F96" w14:textId="77777777" w:rsidR="008A5F06" w:rsidRPr="00573FE0" w:rsidRDefault="008A5F06" w:rsidP="008A5F06">
            <w:pPr>
              <w:shd w:val="clear" w:color="auto" w:fill="FFFFFF"/>
              <w:autoSpaceDE w:val="0"/>
              <w:autoSpaceDN w:val="0"/>
              <w:adjustRightInd w:val="0"/>
              <w:spacing w:after="0"/>
              <w:ind w:firstLine="567"/>
              <w:jc w:val="both"/>
              <w:rPr>
                <w:rFonts w:ascii="GHEA Grapalat" w:hAnsi="GHEA Grapalat"/>
                <w:sz w:val="24"/>
                <w:szCs w:val="24"/>
                <w:shd w:val="clear" w:color="auto" w:fill="FFFFFF"/>
                <w:lang w:val="hy-AM"/>
              </w:rPr>
            </w:pPr>
            <w:r w:rsidRPr="00573FE0">
              <w:rPr>
                <w:rFonts w:ascii="GHEA Grapalat" w:hAnsi="GHEA Grapalat"/>
                <w:sz w:val="24"/>
                <w:szCs w:val="24"/>
                <w:lang w:val="hy-AM"/>
              </w:rPr>
              <w:t>Նախագծի նախաբանում՝ որպես Կառավարության որոշման ընդունման լիազորող նորմ, հղում է կատարվում</w:t>
            </w:r>
            <w:r w:rsidRPr="00573FE0">
              <w:rPr>
                <w:rFonts w:ascii="GHEA Grapalat" w:hAnsi="GHEA Grapalat"/>
                <w:sz w:val="24"/>
                <w:szCs w:val="24"/>
                <w:shd w:val="clear" w:color="auto" w:fill="FFFFFF"/>
                <w:lang w:val="hy-AM"/>
              </w:rPr>
              <w:t xml:space="preserve"> «Ոստիկանության մասին» օրենքի 15-րդ հոդվածի 2-րդ մասին, որի համաձայն՝</w:t>
            </w:r>
            <w:r w:rsidRPr="00573FE0">
              <w:rPr>
                <w:rFonts w:ascii="Sylfaen" w:hAnsi="Sylfaen"/>
                <w:sz w:val="21"/>
                <w:szCs w:val="21"/>
                <w:shd w:val="clear" w:color="auto" w:fill="FFFFFF"/>
                <w:lang w:val="hy-AM"/>
              </w:rPr>
              <w:t xml:space="preserve"> </w:t>
            </w:r>
            <w:r w:rsidRPr="00573FE0">
              <w:rPr>
                <w:rFonts w:ascii="GHEA Grapalat" w:hAnsi="GHEA Grapalat"/>
                <w:sz w:val="24"/>
                <w:szCs w:val="24"/>
                <w:shd w:val="clear" w:color="auto" w:fill="FFFFFF"/>
                <w:lang w:val="hy-AM"/>
              </w:rPr>
              <w:t>Ոստիկանության</w:t>
            </w:r>
            <w:r w:rsidRPr="00573FE0">
              <w:rPr>
                <w:rFonts w:ascii="Calibri" w:hAnsi="Calibri" w:cs="Calibri"/>
                <w:sz w:val="24"/>
                <w:szCs w:val="24"/>
                <w:shd w:val="clear" w:color="auto" w:fill="FFFFFF"/>
                <w:lang w:val="hy-AM"/>
              </w:rPr>
              <w:t> </w:t>
            </w:r>
            <w:r w:rsidRPr="00573FE0">
              <w:rPr>
                <w:rFonts w:ascii="GHEA Grapalat" w:hAnsi="GHEA Grapalat"/>
                <w:sz w:val="24"/>
                <w:szCs w:val="24"/>
                <w:shd w:val="clear" w:color="auto" w:fill="FFFFFF"/>
                <w:lang w:val="hy-AM"/>
              </w:rPr>
              <w:t xml:space="preserve">կողմից պետական պահպանության ենթակա </w:t>
            </w:r>
            <w:r w:rsidRPr="00573FE0">
              <w:rPr>
                <w:rFonts w:ascii="GHEA Grapalat" w:hAnsi="GHEA Grapalat"/>
                <w:b/>
                <w:sz w:val="24"/>
                <w:szCs w:val="24"/>
                <w:shd w:val="clear" w:color="auto" w:fill="FFFFFF"/>
                <w:lang w:val="hy-AM"/>
              </w:rPr>
              <w:t>պետական մարմինների</w:t>
            </w:r>
            <w:r w:rsidRPr="00573FE0">
              <w:rPr>
                <w:rFonts w:ascii="GHEA Grapalat" w:hAnsi="GHEA Grapalat"/>
                <w:sz w:val="24"/>
                <w:szCs w:val="24"/>
                <w:shd w:val="clear" w:color="auto" w:fill="FFFFFF"/>
                <w:lang w:val="hy-AM"/>
              </w:rPr>
              <w:t xml:space="preserve"> և կազմակերպությունների շենքերի ու շինությունների, ինչպես նաև կարևորագույն նշանակության օբյեկտների ցանկերը հաստատում է Կառավարությունը:</w:t>
            </w:r>
          </w:p>
          <w:p w14:paraId="2805A04A" w14:textId="77777777" w:rsidR="008A5F06" w:rsidRPr="00573FE0" w:rsidRDefault="008A5F06" w:rsidP="008A5F06">
            <w:pPr>
              <w:shd w:val="clear" w:color="auto" w:fill="FFFFFF"/>
              <w:tabs>
                <w:tab w:val="left" w:pos="540"/>
                <w:tab w:val="left" w:pos="630"/>
              </w:tabs>
              <w:autoSpaceDE w:val="0"/>
              <w:autoSpaceDN w:val="0"/>
              <w:adjustRightInd w:val="0"/>
              <w:spacing w:after="0"/>
              <w:jc w:val="both"/>
              <w:rPr>
                <w:rFonts w:ascii="GHEA Grapalat" w:hAnsi="GHEA Grapalat"/>
                <w:sz w:val="24"/>
                <w:szCs w:val="24"/>
                <w:shd w:val="clear" w:color="auto" w:fill="FFFFFF"/>
                <w:lang w:val="hy-AM"/>
              </w:rPr>
            </w:pPr>
            <w:r w:rsidRPr="00573FE0">
              <w:rPr>
                <w:rFonts w:ascii="GHEA Grapalat" w:hAnsi="GHEA Grapalat"/>
                <w:sz w:val="24"/>
                <w:szCs w:val="24"/>
                <w:lang w:val="hy-AM"/>
              </w:rPr>
              <w:t xml:space="preserve"> </w:t>
            </w:r>
            <w:r w:rsidRPr="00573FE0">
              <w:rPr>
                <w:rFonts w:ascii="GHEA Grapalat" w:hAnsi="GHEA Grapalat"/>
                <w:sz w:val="24"/>
                <w:szCs w:val="24"/>
                <w:lang w:val="hy-AM"/>
              </w:rPr>
              <w:tab/>
              <w:t xml:space="preserve">Նշված լիազորող նորմի բովանդակությունից հետևում է, որ Կառավարությունը լիազորված է հաստատելու </w:t>
            </w:r>
            <w:r w:rsidRPr="00573FE0">
              <w:rPr>
                <w:rFonts w:ascii="GHEA Grapalat" w:hAnsi="GHEA Grapalat"/>
                <w:sz w:val="24"/>
                <w:szCs w:val="24"/>
                <w:shd w:val="clear" w:color="auto" w:fill="FFFFFF"/>
                <w:lang w:val="hy-AM"/>
              </w:rPr>
              <w:t>Ոստիկանության</w:t>
            </w:r>
            <w:r w:rsidRPr="00573FE0">
              <w:rPr>
                <w:rFonts w:ascii="Calibri" w:hAnsi="Calibri" w:cs="Calibri"/>
                <w:sz w:val="24"/>
                <w:szCs w:val="24"/>
                <w:shd w:val="clear" w:color="auto" w:fill="FFFFFF"/>
                <w:lang w:val="hy-AM"/>
              </w:rPr>
              <w:t> </w:t>
            </w:r>
            <w:r w:rsidRPr="00573FE0">
              <w:rPr>
                <w:rFonts w:ascii="GHEA Grapalat" w:hAnsi="GHEA Grapalat"/>
                <w:sz w:val="24"/>
                <w:szCs w:val="24"/>
                <w:shd w:val="clear" w:color="auto" w:fill="FFFFFF"/>
                <w:lang w:val="hy-AM"/>
              </w:rPr>
              <w:t xml:space="preserve">կողմից պետական պահպանության ենթակա </w:t>
            </w:r>
            <w:r w:rsidRPr="00573FE0">
              <w:rPr>
                <w:rFonts w:ascii="GHEA Grapalat" w:hAnsi="GHEA Grapalat"/>
                <w:b/>
                <w:sz w:val="24"/>
                <w:szCs w:val="24"/>
                <w:shd w:val="clear" w:color="auto" w:fill="FFFFFF"/>
                <w:lang w:val="hy-AM"/>
              </w:rPr>
              <w:t xml:space="preserve">պետական </w:t>
            </w:r>
            <w:r w:rsidRPr="00573FE0">
              <w:rPr>
                <w:rFonts w:ascii="GHEA Grapalat" w:hAnsi="GHEA Grapalat"/>
                <w:b/>
                <w:sz w:val="24"/>
                <w:szCs w:val="24"/>
                <w:shd w:val="clear" w:color="auto" w:fill="FFFFFF"/>
                <w:lang w:val="hy-AM"/>
              </w:rPr>
              <w:lastRenderedPageBreak/>
              <w:t>մարմինների</w:t>
            </w:r>
            <w:r w:rsidRPr="00573FE0">
              <w:rPr>
                <w:rFonts w:ascii="GHEA Grapalat" w:hAnsi="GHEA Grapalat"/>
                <w:sz w:val="24"/>
                <w:szCs w:val="24"/>
                <w:shd w:val="clear" w:color="auto" w:fill="FFFFFF"/>
                <w:lang w:val="hy-AM"/>
              </w:rPr>
              <w:t xml:space="preserve"> և կազմակերպությունների շենքերի ու շինությունների, ինչպես նաև կարևորագույն նշանակության օբյեկտների ցանկերը։</w:t>
            </w:r>
          </w:p>
          <w:p w14:paraId="7AE305B4" w14:textId="77777777" w:rsidR="008A5F06" w:rsidRPr="00573FE0" w:rsidRDefault="008A5F06" w:rsidP="008A5F06">
            <w:pPr>
              <w:shd w:val="clear" w:color="auto" w:fill="FFFFFF"/>
              <w:autoSpaceDE w:val="0"/>
              <w:autoSpaceDN w:val="0"/>
              <w:adjustRightInd w:val="0"/>
              <w:spacing w:after="0"/>
              <w:ind w:firstLine="562"/>
              <w:jc w:val="both"/>
              <w:rPr>
                <w:rFonts w:ascii="GHEA Grapalat" w:hAnsi="GHEA Grapalat"/>
                <w:sz w:val="24"/>
                <w:szCs w:val="24"/>
                <w:lang w:val="hy-AM"/>
              </w:rPr>
            </w:pPr>
            <w:r w:rsidRPr="00573FE0">
              <w:rPr>
                <w:rFonts w:ascii="GHEA Grapalat" w:hAnsi="GHEA Grapalat"/>
                <w:sz w:val="24"/>
                <w:szCs w:val="24"/>
                <w:lang w:val="hy-AM"/>
              </w:rPr>
              <w:t xml:space="preserve">Նախագծի 1-ին կետով նախատեսվում է հաստատել </w:t>
            </w:r>
            <w:r w:rsidRPr="00573FE0">
              <w:rPr>
                <w:rStyle w:val="Strong"/>
                <w:rFonts w:ascii="GHEA Grapalat" w:hAnsi="GHEA Grapalat"/>
                <w:sz w:val="24"/>
                <w:szCs w:val="24"/>
                <w:shd w:val="clear" w:color="auto" w:fill="FFFFFF"/>
                <w:lang w:val="hy-AM"/>
              </w:rPr>
              <w:t>Հայաստանի Հանրապետության ներքին գործերի նախարարության ո</w:t>
            </w:r>
            <w:r w:rsidRPr="00573FE0">
              <w:rPr>
                <w:rFonts w:ascii="GHEA Grapalat" w:hAnsi="GHEA Grapalat" w:cs="Sylfaen"/>
                <w:sz w:val="24"/>
                <w:szCs w:val="24"/>
                <w:shd w:val="clear" w:color="auto" w:fill="FFFFFF"/>
                <w:lang w:val="hy-AM"/>
              </w:rPr>
              <w:t>ստիկանության</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կողմից</w:t>
            </w:r>
            <w:r w:rsidRPr="00573FE0">
              <w:rPr>
                <w:rFonts w:ascii="GHEA Grapalat" w:hAnsi="GHEA Grapalat"/>
                <w:sz w:val="24"/>
                <w:szCs w:val="24"/>
                <w:shd w:val="clear" w:color="auto" w:fill="FFFFFF"/>
                <w:lang w:val="hy-AM"/>
              </w:rPr>
              <w:t xml:space="preserve"> Հայաստանի Հանրապետության պետական բյուջեի միջոցների հաշվին </w:t>
            </w:r>
            <w:r w:rsidRPr="00573FE0">
              <w:rPr>
                <w:rFonts w:ascii="GHEA Grapalat" w:hAnsi="GHEA Grapalat" w:cs="Sylfaen"/>
                <w:sz w:val="24"/>
                <w:szCs w:val="24"/>
                <w:shd w:val="clear" w:color="auto" w:fill="FFFFFF"/>
                <w:lang w:val="hy-AM"/>
              </w:rPr>
              <w:t>պետական</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պահպանության</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ենթակա</w:t>
            </w:r>
            <w:r w:rsidRPr="00573FE0">
              <w:rPr>
                <w:rFonts w:ascii="GHEA Grapalat" w:hAnsi="GHEA Grapalat"/>
                <w:sz w:val="24"/>
                <w:szCs w:val="24"/>
                <w:shd w:val="clear" w:color="auto" w:fill="FFFFFF"/>
                <w:lang w:val="hy-AM"/>
              </w:rPr>
              <w:t xml:space="preserve"> </w:t>
            </w:r>
            <w:r w:rsidRPr="00573FE0">
              <w:rPr>
                <w:rFonts w:ascii="GHEA Grapalat" w:hAnsi="GHEA Grapalat" w:cs="Sylfaen"/>
                <w:b/>
                <w:sz w:val="24"/>
                <w:szCs w:val="24"/>
                <w:shd w:val="clear" w:color="auto" w:fill="FFFFFF"/>
                <w:lang w:val="hy-AM"/>
              </w:rPr>
              <w:t>պետական</w:t>
            </w:r>
            <w:r w:rsidRPr="00573FE0">
              <w:rPr>
                <w:rFonts w:ascii="GHEA Grapalat" w:hAnsi="GHEA Grapalat"/>
                <w:b/>
                <w:sz w:val="24"/>
                <w:szCs w:val="24"/>
                <w:shd w:val="clear" w:color="auto" w:fill="FFFFFF"/>
                <w:lang w:val="hy-AM"/>
              </w:rPr>
              <w:t xml:space="preserve"> </w:t>
            </w:r>
            <w:r w:rsidRPr="00573FE0">
              <w:rPr>
                <w:rFonts w:ascii="GHEA Grapalat" w:hAnsi="GHEA Grapalat" w:cs="Sylfaen"/>
                <w:b/>
                <w:sz w:val="24"/>
                <w:szCs w:val="24"/>
                <w:shd w:val="clear" w:color="auto" w:fill="FFFFFF"/>
                <w:lang w:val="hy-AM"/>
              </w:rPr>
              <w:t>մարմինների</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և</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կազմակերպությունների</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շենքերի</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ու</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շինությունների</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ինչպես</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նաև</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կարևորագույն</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նշանակության</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օբյեկտների</w:t>
            </w:r>
            <w:r w:rsidRPr="00573FE0">
              <w:rPr>
                <w:rFonts w:ascii="GHEA Grapalat" w:eastAsia="Times New Roman" w:hAnsi="GHEA Grapalat" w:cs="Times New Roman"/>
                <w:sz w:val="24"/>
                <w:szCs w:val="24"/>
                <w:lang w:val="hy-AM" w:eastAsia="ru-RU"/>
              </w:rPr>
              <w:t xml:space="preserve"> ցանկը՝ համաձայն հավելվածի 1-ի և </w:t>
            </w:r>
            <w:r w:rsidRPr="00573FE0">
              <w:rPr>
                <w:rStyle w:val="Strong"/>
                <w:rFonts w:ascii="GHEA Grapalat" w:hAnsi="GHEA Grapalat"/>
                <w:sz w:val="24"/>
                <w:szCs w:val="24"/>
                <w:shd w:val="clear" w:color="auto" w:fill="FFFFFF"/>
                <w:lang w:val="hy-AM"/>
              </w:rPr>
              <w:t>Հայաստանի Հանրապետության ներքին գործերի նախարարության ո</w:t>
            </w:r>
            <w:r w:rsidRPr="00573FE0">
              <w:rPr>
                <w:rFonts w:ascii="GHEA Grapalat" w:hAnsi="GHEA Grapalat" w:cs="Sylfaen"/>
                <w:sz w:val="24"/>
                <w:szCs w:val="24"/>
                <w:shd w:val="clear" w:color="auto" w:fill="FFFFFF"/>
                <w:lang w:val="hy-AM"/>
              </w:rPr>
              <w:t>ստիկանության</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կողմից</w:t>
            </w:r>
            <w:r w:rsidRPr="00573FE0">
              <w:rPr>
                <w:rFonts w:ascii="GHEA Grapalat" w:hAnsi="GHEA Grapalat"/>
                <w:sz w:val="24"/>
                <w:szCs w:val="24"/>
                <w:shd w:val="clear" w:color="auto" w:fill="FFFFFF"/>
                <w:lang w:val="hy-AM"/>
              </w:rPr>
              <w:t xml:space="preserve"> կազմակերպությունների սեփական միջոցների հաշվին /Հայաստանի Հանրապետության ներքին գործերի նախարարության ոստիկանության համապատասխան ստորաբաժանման հետ կնքված պայմանագրի հիման վրա/ </w:t>
            </w:r>
            <w:r w:rsidRPr="00573FE0">
              <w:rPr>
                <w:rFonts w:ascii="GHEA Grapalat" w:hAnsi="GHEA Grapalat" w:cs="Sylfaen"/>
                <w:sz w:val="24"/>
                <w:szCs w:val="24"/>
                <w:shd w:val="clear" w:color="auto" w:fill="FFFFFF"/>
                <w:lang w:val="hy-AM"/>
              </w:rPr>
              <w:t>պետական</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պահպանության</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ենթակա</w:t>
            </w:r>
            <w:r w:rsidRPr="00573FE0">
              <w:rPr>
                <w:rFonts w:ascii="GHEA Grapalat" w:hAnsi="GHEA Grapalat"/>
                <w:sz w:val="24"/>
                <w:szCs w:val="24"/>
                <w:shd w:val="clear" w:color="auto" w:fill="FFFFFF"/>
                <w:lang w:val="hy-AM"/>
              </w:rPr>
              <w:t xml:space="preserve"> </w:t>
            </w:r>
            <w:r w:rsidRPr="00573FE0">
              <w:rPr>
                <w:rFonts w:ascii="GHEA Grapalat" w:hAnsi="GHEA Grapalat" w:cs="Sylfaen"/>
                <w:b/>
                <w:sz w:val="24"/>
                <w:szCs w:val="24"/>
                <w:shd w:val="clear" w:color="auto" w:fill="FFFFFF"/>
                <w:lang w:val="hy-AM"/>
              </w:rPr>
              <w:t>պետական</w:t>
            </w:r>
            <w:r w:rsidRPr="00573FE0">
              <w:rPr>
                <w:rFonts w:ascii="GHEA Grapalat" w:hAnsi="GHEA Grapalat"/>
                <w:b/>
                <w:sz w:val="24"/>
                <w:szCs w:val="24"/>
                <w:shd w:val="clear" w:color="auto" w:fill="FFFFFF"/>
                <w:lang w:val="hy-AM"/>
              </w:rPr>
              <w:t xml:space="preserve"> </w:t>
            </w:r>
            <w:r w:rsidRPr="00573FE0">
              <w:rPr>
                <w:rFonts w:ascii="GHEA Grapalat" w:hAnsi="GHEA Grapalat" w:cs="Sylfaen"/>
                <w:b/>
                <w:sz w:val="24"/>
                <w:szCs w:val="24"/>
                <w:shd w:val="clear" w:color="auto" w:fill="FFFFFF"/>
                <w:lang w:val="hy-AM"/>
              </w:rPr>
              <w:t>մարմինների</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և</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կազմակերպությունների</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շենքերի</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ու</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շինությունների</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ինչպես</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նաև</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կարևորագույն</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նշանակության</w:t>
            </w:r>
            <w:r w:rsidRPr="00573FE0">
              <w:rPr>
                <w:rFonts w:ascii="GHEA Grapalat" w:hAnsi="GHEA Grapalat"/>
                <w:sz w:val="24"/>
                <w:szCs w:val="24"/>
                <w:shd w:val="clear" w:color="auto" w:fill="FFFFFF"/>
                <w:lang w:val="hy-AM"/>
              </w:rPr>
              <w:t xml:space="preserve"> </w:t>
            </w:r>
            <w:r w:rsidRPr="00573FE0">
              <w:rPr>
                <w:rFonts w:ascii="GHEA Grapalat" w:hAnsi="GHEA Grapalat" w:cs="Sylfaen"/>
                <w:sz w:val="24"/>
                <w:szCs w:val="24"/>
                <w:shd w:val="clear" w:color="auto" w:fill="FFFFFF"/>
                <w:lang w:val="hy-AM"/>
              </w:rPr>
              <w:t>օբյեկտների</w:t>
            </w:r>
            <w:r w:rsidRPr="00573FE0">
              <w:rPr>
                <w:rFonts w:ascii="GHEA Grapalat" w:eastAsia="Times New Roman" w:hAnsi="GHEA Grapalat" w:cs="Times New Roman"/>
                <w:sz w:val="24"/>
                <w:szCs w:val="24"/>
                <w:lang w:val="hy-AM" w:eastAsia="ru-RU"/>
              </w:rPr>
              <w:t xml:space="preserve"> ցանկը՝ համաձայն հավելվածի 2-ի։</w:t>
            </w:r>
          </w:p>
          <w:p w14:paraId="725ECDE3" w14:textId="77777777" w:rsidR="008A5F06" w:rsidRPr="00573FE0" w:rsidRDefault="008A5F06" w:rsidP="008A5F06">
            <w:pPr>
              <w:shd w:val="clear" w:color="auto" w:fill="FFFFFF"/>
              <w:autoSpaceDE w:val="0"/>
              <w:autoSpaceDN w:val="0"/>
              <w:adjustRightInd w:val="0"/>
              <w:spacing w:after="0"/>
              <w:ind w:firstLine="562"/>
              <w:jc w:val="both"/>
              <w:rPr>
                <w:rFonts w:ascii="GHEA Grapalat" w:hAnsi="GHEA Grapalat"/>
                <w:sz w:val="24"/>
                <w:szCs w:val="24"/>
                <w:lang w:val="hy-AM"/>
              </w:rPr>
            </w:pPr>
            <w:r w:rsidRPr="00573FE0">
              <w:rPr>
                <w:rFonts w:ascii="GHEA Grapalat" w:hAnsi="GHEA Grapalat"/>
                <w:sz w:val="24"/>
                <w:szCs w:val="24"/>
                <w:shd w:val="clear" w:color="auto" w:fill="FFFFFF"/>
                <w:lang w:val="hy-AM"/>
              </w:rPr>
              <w:t>Հաստատվող հավելվածների վերնագրերը նույնպես համապատասխանում են</w:t>
            </w:r>
            <w:r w:rsidRPr="00573FE0">
              <w:rPr>
                <w:rFonts w:ascii="GHEA Grapalat" w:hAnsi="GHEA Grapalat"/>
                <w:sz w:val="24"/>
                <w:szCs w:val="24"/>
                <w:lang w:val="hy-AM"/>
              </w:rPr>
              <w:t xml:space="preserve"> Նախագծի 1-ին կետով նախատեսվող կարգավորումների բովանդակությանը, մ</w:t>
            </w:r>
            <w:r w:rsidRPr="00573FE0">
              <w:rPr>
                <w:rFonts w:ascii="GHEA Grapalat" w:hAnsi="GHEA Grapalat"/>
                <w:sz w:val="24"/>
                <w:szCs w:val="24"/>
                <w:shd w:val="clear" w:color="auto" w:fill="FFFFFF"/>
                <w:lang w:val="hy-AM"/>
              </w:rPr>
              <w:t xml:space="preserve">ինչդեռ թե N 1, թե N 2 </w:t>
            </w:r>
            <w:r w:rsidRPr="00573FE0">
              <w:rPr>
                <w:rFonts w:ascii="GHEA Grapalat" w:hAnsi="GHEA Grapalat"/>
                <w:sz w:val="24"/>
                <w:szCs w:val="24"/>
                <w:lang w:val="hy-AM"/>
              </w:rPr>
              <w:t xml:space="preserve">հավելվածների ցանկերում պետական մարմիններ ներառված չեն, </w:t>
            </w:r>
            <w:r w:rsidRPr="00573FE0">
              <w:rPr>
                <w:rFonts w:ascii="GHEA Grapalat" w:eastAsia="Times New Roman" w:hAnsi="GHEA Grapalat" w:cs="Times New Roman"/>
                <w:sz w:val="24"/>
                <w:szCs w:val="24"/>
                <w:lang w:val="hy-AM"/>
              </w:rPr>
              <w:t>ինչը</w:t>
            </w:r>
            <w:r w:rsidRPr="00573FE0">
              <w:rPr>
                <w:rFonts w:ascii="GHEA Grapalat" w:hAnsi="GHEA Grapalat"/>
                <w:bCs/>
                <w:sz w:val="24"/>
                <w:szCs w:val="24"/>
                <w:shd w:val="clear" w:color="auto" w:fill="FFFFFF"/>
                <w:lang w:val="hy-AM"/>
              </w:rPr>
              <w:t xml:space="preserve"> չի համապատասխանում օրենսդրի կողմից «</w:t>
            </w:r>
            <w:r w:rsidRPr="00573FE0">
              <w:rPr>
                <w:rFonts w:ascii="GHEA Grapalat" w:hAnsi="GHEA Grapalat"/>
                <w:sz w:val="24"/>
                <w:szCs w:val="24"/>
                <w:shd w:val="clear" w:color="auto" w:fill="FFFFFF"/>
                <w:lang w:val="hy-AM"/>
              </w:rPr>
              <w:t>Ոստիկանության մասին»</w:t>
            </w:r>
            <w:r w:rsidRPr="00573FE0">
              <w:rPr>
                <w:rFonts w:ascii="GHEA Grapalat" w:hAnsi="GHEA Grapalat"/>
                <w:sz w:val="24"/>
                <w:szCs w:val="24"/>
                <w:lang w:val="hy-AM"/>
              </w:rPr>
              <w:t xml:space="preserve"> օրենքով </w:t>
            </w:r>
            <w:r w:rsidRPr="00573FE0">
              <w:rPr>
                <w:rFonts w:ascii="GHEA Grapalat" w:hAnsi="GHEA Grapalat"/>
                <w:bCs/>
                <w:sz w:val="24"/>
                <w:szCs w:val="24"/>
                <w:shd w:val="clear" w:color="auto" w:fill="FFFFFF"/>
                <w:lang w:val="hy-AM"/>
              </w:rPr>
              <w:t>սահմանված լիազորող նորմի բովանդակությանն ու նպատակին։</w:t>
            </w:r>
          </w:p>
          <w:p w14:paraId="17729B20" w14:textId="03A2F7E0" w:rsidR="008A5F06" w:rsidRPr="00573FE0" w:rsidRDefault="008A5F06" w:rsidP="008A5F06">
            <w:pPr>
              <w:pStyle w:val="Bodytext20"/>
              <w:tabs>
                <w:tab w:val="left" w:pos="720"/>
              </w:tabs>
              <w:spacing w:line="276" w:lineRule="auto"/>
              <w:ind w:firstLine="0"/>
              <w:rPr>
                <w:rFonts w:ascii="GHEA Grapalat" w:hAnsi="GHEA Grapalat"/>
                <w:sz w:val="24"/>
                <w:szCs w:val="24"/>
                <w:lang w:val="hy-AM"/>
              </w:rPr>
            </w:pPr>
            <w:r w:rsidRPr="00573FE0">
              <w:rPr>
                <w:rFonts w:ascii="GHEA Grapalat" w:hAnsi="GHEA Grapalat"/>
                <w:sz w:val="24"/>
                <w:szCs w:val="24"/>
                <w:lang w:val="hy-AM"/>
              </w:rPr>
              <w:tab/>
              <w:t xml:space="preserve">Հաշվի առնելով վերոգրյալը՝ անհրաժեշտ է նախագծային կարգավորումները համապատասխանեցնել </w:t>
            </w:r>
            <w:r w:rsidRPr="00573FE0">
              <w:rPr>
                <w:rFonts w:ascii="GHEA Grapalat" w:hAnsi="GHEA Grapalat"/>
                <w:sz w:val="24"/>
                <w:szCs w:val="24"/>
                <w:shd w:val="clear" w:color="auto" w:fill="FFFFFF"/>
                <w:lang w:val="hy-AM"/>
              </w:rPr>
              <w:t xml:space="preserve">«Ոստիկանության մասին» օրենքի 15-րդ հոդվածի 2-րդ  </w:t>
            </w:r>
            <w:r w:rsidRPr="00573FE0">
              <w:rPr>
                <w:rFonts w:ascii="GHEA Grapalat" w:hAnsi="GHEA Grapalat"/>
                <w:sz w:val="24"/>
                <w:szCs w:val="24"/>
                <w:lang w:val="hy-AM"/>
              </w:rPr>
              <w:t>մասով սահմանված լիազորող նորմի բովանդակությանը:</w:t>
            </w:r>
          </w:p>
        </w:tc>
        <w:tc>
          <w:tcPr>
            <w:tcW w:w="3510" w:type="dxa"/>
            <w:shd w:val="clear" w:color="auto" w:fill="auto"/>
          </w:tcPr>
          <w:p w14:paraId="4930D8EC" w14:textId="77777777" w:rsidR="00A90F4A" w:rsidRPr="00557411" w:rsidRDefault="00A90F4A" w:rsidP="00A90F4A">
            <w:pPr>
              <w:spacing w:after="0"/>
              <w:ind w:right="-104"/>
              <w:jc w:val="center"/>
              <w:rPr>
                <w:rFonts w:ascii="GHEA Grapalat" w:eastAsia="Times New Roman" w:hAnsi="GHEA Grapalat" w:cs="Times New Roman"/>
                <w:b/>
                <w:bCs/>
                <w:sz w:val="24"/>
                <w:szCs w:val="24"/>
                <w:lang w:val="hy-AM"/>
              </w:rPr>
            </w:pPr>
            <w:r w:rsidRPr="00557411">
              <w:rPr>
                <w:rFonts w:ascii="GHEA Grapalat" w:eastAsia="Times New Roman" w:hAnsi="GHEA Grapalat" w:cs="Times New Roman"/>
                <w:b/>
                <w:bCs/>
                <w:sz w:val="24"/>
                <w:szCs w:val="24"/>
                <w:lang w:val="hy-AM"/>
              </w:rPr>
              <w:lastRenderedPageBreak/>
              <w:t>Ընդունվել է</w:t>
            </w:r>
          </w:p>
          <w:p w14:paraId="2DE49F99" w14:textId="22CDB8A2" w:rsidR="008A5F06" w:rsidRPr="00A90F4A" w:rsidRDefault="008A5F06" w:rsidP="00A90F4A">
            <w:pPr>
              <w:spacing w:after="0"/>
              <w:jc w:val="center"/>
              <w:rPr>
                <w:rFonts w:ascii="GHEA Grapalat" w:eastAsia="Times New Roman" w:hAnsi="GHEA Grapalat" w:cs="Times New Roman"/>
                <w:b/>
                <w:color w:val="FF0000"/>
                <w:sz w:val="24"/>
                <w:szCs w:val="24"/>
                <w:lang w:val="hy-AM"/>
              </w:rPr>
            </w:pPr>
            <w:r w:rsidRPr="00AF1C31">
              <w:rPr>
                <w:rFonts w:ascii="GHEA Grapalat" w:eastAsia="Times New Roman" w:hAnsi="GHEA Grapalat" w:cs="Times New Roman"/>
                <w:color w:val="FF0000"/>
                <w:sz w:val="24"/>
                <w:szCs w:val="24"/>
                <w:lang w:val="hy-AM"/>
              </w:rPr>
              <w:t xml:space="preserve"> </w:t>
            </w:r>
          </w:p>
          <w:p w14:paraId="33407229" w14:textId="3544DD25" w:rsidR="008A5F06" w:rsidRPr="00AF1C31" w:rsidRDefault="008A5F06" w:rsidP="008A5F06">
            <w:pPr>
              <w:spacing w:after="0"/>
              <w:rPr>
                <w:rFonts w:ascii="GHEA Grapalat" w:eastAsia="Times New Roman" w:hAnsi="GHEA Grapalat" w:cs="Times New Roman"/>
                <w:color w:val="FF0000"/>
                <w:sz w:val="24"/>
                <w:szCs w:val="24"/>
                <w:lang w:val="hy-AM"/>
              </w:rPr>
            </w:pPr>
          </w:p>
        </w:tc>
      </w:tr>
      <w:tr w:rsidR="008A5F06" w:rsidRPr="00AF2A07" w14:paraId="2B1EA9BA" w14:textId="77777777" w:rsidTr="004961E9">
        <w:trPr>
          <w:trHeight w:val="345"/>
        </w:trPr>
        <w:tc>
          <w:tcPr>
            <w:tcW w:w="11250" w:type="dxa"/>
            <w:vMerge w:val="restart"/>
            <w:shd w:val="clear" w:color="auto" w:fill="E0E0E0"/>
          </w:tcPr>
          <w:p w14:paraId="238C5A34" w14:textId="532C6086" w:rsidR="008A5F06" w:rsidRPr="00AF2A07" w:rsidRDefault="008A5F06" w:rsidP="008A5F06">
            <w:pPr>
              <w:tabs>
                <w:tab w:val="left" w:pos="6120"/>
              </w:tabs>
              <w:autoSpaceDE w:val="0"/>
              <w:autoSpaceDN w:val="0"/>
              <w:adjustRightInd w:val="0"/>
              <w:jc w:val="both"/>
              <w:rPr>
                <w:rFonts w:ascii="GHEA Grapalat" w:hAnsi="GHEA Grapalat" w:cs="Sylfaen"/>
                <w:b/>
                <w:color w:val="000000" w:themeColor="text1"/>
                <w:sz w:val="26"/>
                <w:szCs w:val="26"/>
                <w:lang w:val="hy-AM"/>
              </w:rPr>
            </w:pPr>
            <w:r w:rsidRPr="00AF2A07">
              <w:rPr>
                <w:rFonts w:ascii="GHEA Grapalat" w:eastAsia="Times New Roman" w:hAnsi="GHEA Grapalat" w:cs="Times New Roman"/>
                <w:b/>
                <w:sz w:val="26"/>
                <w:szCs w:val="26"/>
                <w:lang w:val="hy-AM"/>
              </w:rPr>
              <w:lastRenderedPageBreak/>
              <w:t xml:space="preserve">   28</w:t>
            </w:r>
            <w:r w:rsidRPr="00AF2A07">
              <w:rPr>
                <w:rFonts w:ascii="GHEA Grapalat" w:eastAsia="Times New Roman" w:hAnsi="GHEA Grapalat" w:cs="Times New Roman"/>
                <w:b/>
                <w:sz w:val="26"/>
                <w:szCs w:val="26"/>
                <w:lang w:val="af-ZA"/>
              </w:rPr>
              <w:t xml:space="preserve">.  </w:t>
            </w:r>
            <w:r w:rsidRPr="00AF2A07">
              <w:rPr>
                <w:rFonts w:ascii="GHEA Grapalat" w:hAnsi="GHEA Grapalat" w:cs="Sylfaen"/>
                <w:b/>
                <w:color w:val="000000" w:themeColor="text1"/>
                <w:sz w:val="26"/>
                <w:szCs w:val="26"/>
                <w:lang w:val="hy-AM"/>
              </w:rPr>
              <w:t xml:space="preserve"> </w:t>
            </w:r>
            <w:r w:rsidRPr="00AF2A07">
              <w:rPr>
                <w:rFonts w:ascii="GHEA Grapalat" w:hAnsi="GHEA Grapalat" w:cs="AK Courier"/>
                <w:b/>
                <w:sz w:val="26"/>
                <w:szCs w:val="26"/>
                <w:lang w:val="hy-AM"/>
              </w:rPr>
              <w:t>ՀՀ մրցակցության պաշտպանության հանձնաժողով</w:t>
            </w:r>
          </w:p>
        </w:tc>
        <w:tc>
          <w:tcPr>
            <w:tcW w:w="3510" w:type="dxa"/>
            <w:shd w:val="clear" w:color="auto" w:fill="E0E0E0"/>
          </w:tcPr>
          <w:p w14:paraId="5A6D3888" w14:textId="43A4F9BA" w:rsidR="008A5F06" w:rsidRPr="00AF2A07" w:rsidRDefault="008A5F06" w:rsidP="008A5F06">
            <w:pPr>
              <w:spacing w:after="0"/>
              <w:jc w:val="center"/>
              <w:rPr>
                <w:rFonts w:ascii="GHEA Grapalat" w:eastAsia="Times New Roman" w:hAnsi="GHEA Grapalat" w:cs="Times New Roman"/>
                <w:b/>
                <w:sz w:val="24"/>
                <w:szCs w:val="24"/>
                <w:lang w:val="hy-AM"/>
              </w:rPr>
            </w:pPr>
            <w:r w:rsidRPr="00AF2A07">
              <w:rPr>
                <w:rFonts w:ascii="GHEA Grapalat" w:eastAsia="Times New Roman" w:hAnsi="GHEA Grapalat" w:cs="Times New Roman"/>
                <w:b/>
                <w:sz w:val="24"/>
                <w:szCs w:val="24"/>
                <w:lang w:val="hy-AM"/>
              </w:rPr>
              <w:t>/478-2024</w:t>
            </w:r>
          </w:p>
        </w:tc>
      </w:tr>
      <w:tr w:rsidR="008A5F06" w:rsidRPr="00AF2A07" w14:paraId="3F2A50A9" w14:textId="77777777" w:rsidTr="004961E9">
        <w:trPr>
          <w:trHeight w:val="281"/>
        </w:trPr>
        <w:tc>
          <w:tcPr>
            <w:tcW w:w="11250" w:type="dxa"/>
            <w:vMerge/>
            <w:shd w:val="clear" w:color="auto" w:fill="E0E0E0"/>
          </w:tcPr>
          <w:p w14:paraId="526202C3" w14:textId="77777777" w:rsidR="008A5F06" w:rsidRPr="00AF2A07" w:rsidRDefault="008A5F06" w:rsidP="008A5F06">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1510C38A" w14:textId="77777777" w:rsidR="008A5F06" w:rsidRPr="00AF2A07" w:rsidRDefault="008A5F06" w:rsidP="008A5F06">
            <w:pPr>
              <w:spacing w:after="0"/>
              <w:jc w:val="center"/>
              <w:rPr>
                <w:rFonts w:ascii="GHEA Grapalat" w:eastAsia="Times New Roman" w:hAnsi="GHEA Grapalat" w:cs="Times New Roman"/>
                <w:b/>
                <w:sz w:val="24"/>
                <w:szCs w:val="24"/>
                <w:lang w:val="hy-AM" w:eastAsia="ru-RU"/>
              </w:rPr>
            </w:pPr>
            <w:r w:rsidRPr="00AF2A07">
              <w:rPr>
                <w:rFonts w:ascii="GHEA Grapalat" w:eastAsia="Times New Roman" w:hAnsi="GHEA Grapalat" w:cs="Times New Roman"/>
                <w:b/>
                <w:sz w:val="24"/>
                <w:szCs w:val="24"/>
                <w:lang w:val="hy-AM" w:eastAsia="ru-RU"/>
              </w:rPr>
              <w:t>14</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05</w:t>
            </w:r>
            <w:r w:rsidRPr="00AF2A07">
              <w:rPr>
                <w:rFonts w:ascii="Cambria Math" w:eastAsia="Times New Roman" w:hAnsi="Cambria Math" w:cs="Cambria Math"/>
                <w:b/>
                <w:sz w:val="24"/>
                <w:szCs w:val="24"/>
                <w:lang w:val="hy-AM" w:eastAsia="ru-RU"/>
              </w:rPr>
              <w:t>․</w:t>
            </w:r>
            <w:r w:rsidRPr="00AF2A07">
              <w:rPr>
                <w:rFonts w:ascii="GHEA Grapalat" w:eastAsia="Times New Roman" w:hAnsi="GHEA Grapalat" w:cs="Times New Roman"/>
                <w:b/>
                <w:sz w:val="24"/>
                <w:szCs w:val="24"/>
                <w:lang w:val="hy-AM" w:eastAsia="ru-RU"/>
              </w:rPr>
              <w:t>2024</w:t>
            </w:r>
            <w:r w:rsidRPr="00AF2A07">
              <w:rPr>
                <w:rFonts w:ascii="GHEA Grapalat" w:eastAsia="Times New Roman" w:hAnsi="GHEA Grapalat" w:cs="GHEA Grapalat"/>
                <w:b/>
                <w:sz w:val="24"/>
                <w:szCs w:val="24"/>
                <w:lang w:val="hy-AM" w:eastAsia="ru-RU"/>
              </w:rPr>
              <w:t>թ</w:t>
            </w:r>
            <w:r w:rsidRPr="00AF2A07">
              <w:rPr>
                <w:rFonts w:ascii="Cambria Math" w:eastAsia="Times New Roman" w:hAnsi="Cambria Math" w:cs="Cambria Math"/>
                <w:b/>
                <w:sz w:val="24"/>
                <w:szCs w:val="24"/>
                <w:lang w:val="hy-AM" w:eastAsia="ru-RU"/>
              </w:rPr>
              <w:t>․</w:t>
            </w:r>
          </w:p>
        </w:tc>
      </w:tr>
      <w:tr w:rsidR="008A5F06" w:rsidRPr="002A773F" w14:paraId="6A78B09B" w14:textId="77777777" w:rsidTr="004961E9">
        <w:trPr>
          <w:trHeight w:val="666"/>
        </w:trPr>
        <w:tc>
          <w:tcPr>
            <w:tcW w:w="11250" w:type="dxa"/>
            <w:shd w:val="clear" w:color="auto" w:fill="auto"/>
          </w:tcPr>
          <w:p w14:paraId="556540D4" w14:textId="77777777" w:rsidR="008A5F06" w:rsidRPr="00AF2A07" w:rsidRDefault="008A5F06" w:rsidP="008A5F06">
            <w:pPr>
              <w:tabs>
                <w:tab w:val="left" w:pos="851"/>
              </w:tabs>
              <w:spacing w:after="0"/>
              <w:ind w:right="-54" w:firstLine="567"/>
              <w:jc w:val="both"/>
              <w:rPr>
                <w:rFonts w:ascii="GHEA Grapalat" w:hAnsi="GHEA Grapalat" w:cs="Sylfaen"/>
                <w:sz w:val="24"/>
                <w:szCs w:val="24"/>
                <w:lang w:val="hy-AM"/>
              </w:rPr>
            </w:pPr>
            <w:r w:rsidRPr="00AF2A07">
              <w:rPr>
                <w:rFonts w:ascii="GHEA Grapalat" w:hAnsi="GHEA Grapalat"/>
                <w:sz w:val="24"/>
                <w:szCs w:val="24"/>
                <w:lang w:val="hy-AM"/>
              </w:rPr>
              <w:t xml:space="preserve">«Հայաստանի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 29-ի թիվ 1008-Ն որոշումն ուժը կորցրած ճանաչելու մասին» ՀՀ կառավարության որոշման նախագծի (այսուհետ նաև՝ </w:t>
            </w:r>
            <w:r w:rsidRPr="00AF2A07">
              <w:rPr>
                <w:rFonts w:ascii="GHEA Grapalat" w:hAnsi="GHEA Grapalat"/>
                <w:b/>
                <w:bCs/>
                <w:sz w:val="24"/>
                <w:szCs w:val="24"/>
                <w:lang w:val="hy-AM"/>
              </w:rPr>
              <w:t>Նախագիծ</w:t>
            </w:r>
            <w:r w:rsidRPr="00AF2A07">
              <w:rPr>
                <w:rFonts w:ascii="GHEA Grapalat" w:hAnsi="GHEA Grapalat"/>
                <w:sz w:val="24"/>
                <w:szCs w:val="24"/>
                <w:lang w:val="hy-AM"/>
              </w:rPr>
              <w:t xml:space="preserve">) </w:t>
            </w:r>
            <w:r w:rsidRPr="00AF2A07">
              <w:rPr>
                <w:rFonts w:ascii="GHEA Grapalat" w:hAnsi="GHEA Grapalat" w:cs="Sylfaen"/>
                <w:sz w:val="24"/>
                <w:szCs w:val="24"/>
                <w:lang w:val="hy-AM"/>
              </w:rPr>
              <w:t>վերաբերյալ հայտնում ենք հետևյալը.</w:t>
            </w:r>
          </w:p>
          <w:p w14:paraId="2874F243" w14:textId="77777777" w:rsidR="008A5F06" w:rsidRPr="00AF2A07" w:rsidRDefault="008A5F06" w:rsidP="008A5F06">
            <w:pPr>
              <w:pStyle w:val="ListParagraph"/>
              <w:tabs>
                <w:tab w:val="left" w:pos="709"/>
                <w:tab w:val="left" w:pos="851"/>
              </w:tabs>
              <w:spacing w:line="276" w:lineRule="auto"/>
              <w:ind w:left="0" w:right="-54" w:firstLine="567"/>
              <w:rPr>
                <w:rFonts w:ascii="GHEA Grapalat" w:hAnsi="GHEA Grapalat" w:cs="Sylfaen"/>
                <w:szCs w:val="24"/>
                <w:lang w:val="hy-AM"/>
              </w:rPr>
            </w:pPr>
            <w:r w:rsidRPr="00AF2A07">
              <w:rPr>
                <w:rFonts w:ascii="GHEA Grapalat" w:hAnsi="GHEA Grapalat" w:cs="Sylfaen"/>
                <w:szCs w:val="24"/>
                <w:lang w:val="hy-AM"/>
              </w:rPr>
              <w:lastRenderedPageBreak/>
              <w:t xml:space="preserve">Նախագծով առաջարկվում է որոշակիացնել Հայաստանի Հանրապետության ներքին գործերի նախարարության ոստիկանության </w:t>
            </w:r>
            <w:r w:rsidRPr="00AF2A07">
              <w:rPr>
                <w:rFonts w:ascii="GHEA Grapalat" w:hAnsi="GHEA Grapalat"/>
                <w:szCs w:val="24"/>
                <w:lang w:val="hy-AM"/>
              </w:rPr>
              <w:t xml:space="preserve">(այսուհետ նաև՝ </w:t>
            </w:r>
            <w:r w:rsidRPr="00AF2A07">
              <w:rPr>
                <w:rFonts w:ascii="GHEA Grapalat" w:hAnsi="GHEA Grapalat"/>
                <w:b/>
                <w:bCs/>
                <w:szCs w:val="24"/>
                <w:lang w:val="hy-AM"/>
              </w:rPr>
              <w:t>Ոստիկանություն</w:t>
            </w:r>
            <w:r w:rsidRPr="00AF2A07">
              <w:rPr>
                <w:rFonts w:ascii="GHEA Grapalat" w:hAnsi="GHEA Grapalat"/>
                <w:szCs w:val="24"/>
                <w:lang w:val="hy-AM"/>
              </w:rPr>
              <w:t xml:space="preserve">) </w:t>
            </w:r>
            <w:r w:rsidRPr="00AF2A07">
              <w:rPr>
                <w:rFonts w:ascii="GHEA Grapalat" w:hAnsi="GHEA Grapalat" w:cs="Sylfaen"/>
                <w:szCs w:val="24"/>
                <w:lang w:val="hy-AM"/>
              </w:rPr>
              <w:t>կողմից Հայաստանի Հանրապետության պետական բյուջեի միջոցների հաշվին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ցանկը, ինչպես նաև Ոստիկանության կողմից կազմակերպությունների սեփական միջոցների հաշվին վերջինիս համապատասխան ստորաբաժանման հետ կնքված պայմանագրի հիման վրա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ցանկը։</w:t>
            </w:r>
          </w:p>
          <w:p w14:paraId="297EC7BD" w14:textId="77777777" w:rsidR="008A5F06" w:rsidRPr="00AF2A07" w:rsidRDefault="008A5F06" w:rsidP="008A5F06">
            <w:pPr>
              <w:pStyle w:val="ListParagraph"/>
              <w:tabs>
                <w:tab w:val="left" w:pos="709"/>
                <w:tab w:val="left" w:pos="851"/>
              </w:tabs>
              <w:spacing w:line="276" w:lineRule="auto"/>
              <w:ind w:left="0" w:right="-54" w:firstLine="567"/>
              <w:rPr>
                <w:rFonts w:ascii="GHEA Grapalat" w:hAnsi="GHEA Grapalat" w:cs="Sylfaen"/>
                <w:szCs w:val="24"/>
                <w:lang w:val="hy-AM"/>
              </w:rPr>
            </w:pPr>
            <w:r w:rsidRPr="00AF2A07">
              <w:rPr>
                <w:rFonts w:ascii="GHEA Grapalat" w:hAnsi="GHEA Grapalat" w:cs="Sylfaen"/>
                <w:szCs w:val="24"/>
                <w:lang w:val="hy-AM"/>
              </w:rPr>
              <w:t>Միաժամանակ, նախատեսվում է, որ հետագայում նշված ցանկում նոր օբյեկտներ կարող են նախատեսվել միայն ՀՀ ներքին գործերի նախարարի հրամանով ձևավորված հանձնաժողովի դրական եզրակացության պարագայում՝ որոշմամբ նախատեսված չափանիշներին համապատասխանելու դեպքում:</w:t>
            </w:r>
          </w:p>
          <w:p w14:paraId="7FC15780" w14:textId="77777777" w:rsidR="008A5F06" w:rsidRPr="00AF2A07" w:rsidRDefault="008A5F06" w:rsidP="008A5F06">
            <w:pPr>
              <w:pStyle w:val="ListParagraph"/>
              <w:tabs>
                <w:tab w:val="left" w:pos="709"/>
                <w:tab w:val="left" w:pos="851"/>
              </w:tabs>
              <w:spacing w:line="276" w:lineRule="auto"/>
              <w:ind w:left="0" w:right="-54" w:firstLine="567"/>
              <w:rPr>
                <w:rFonts w:ascii="GHEA Grapalat" w:hAnsi="GHEA Grapalat" w:cs="Sylfaen"/>
                <w:szCs w:val="24"/>
                <w:lang w:val="hy-AM"/>
              </w:rPr>
            </w:pPr>
            <w:r w:rsidRPr="00AF2A07">
              <w:rPr>
                <w:rFonts w:ascii="GHEA Grapalat" w:hAnsi="GHEA Grapalat" w:cs="Sylfaen"/>
                <w:szCs w:val="24"/>
                <w:lang w:val="hy-AM"/>
              </w:rPr>
              <w:t xml:space="preserve">Ստացվում է, որ Նախագծով չնախատեսված օբյեկտներում և պետական մարմիններում, այդ թվում՝ Մրցակցության պաշտպանության Հանձնաժողովում </w:t>
            </w:r>
            <w:r w:rsidRPr="00AF2A07">
              <w:rPr>
                <w:rFonts w:ascii="GHEA Grapalat" w:hAnsi="GHEA Grapalat"/>
                <w:szCs w:val="24"/>
                <w:lang w:val="hy-AM"/>
              </w:rPr>
              <w:t xml:space="preserve">(այսուհետ նաև՝ </w:t>
            </w:r>
            <w:r w:rsidRPr="00AF2A07">
              <w:rPr>
                <w:rFonts w:ascii="GHEA Grapalat" w:hAnsi="GHEA Grapalat"/>
                <w:b/>
                <w:bCs/>
                <w:szCs w:val="24"/>
                <w:lang w:val="hy-AM"/>
              </w:rPr>
              <w:t>Հանձնաժողով</w:t>
            </w:r>
            <w:r w:rsidRPr="00AF2A07">
              <w:rPr>
                <w:rFonts w:ascii="GHEA Grapalat" w:hAnsi="GHEA Grapalat"/>
                <w:szCs w:val="24"/>
                <w:lang w:val="hy-AM"/>
              </w:rPr>
              <w:t>) պահպանությունն իրականացվելու է մասնավոր պահնորդական գործունեություն ծավալող անձանց կողմից։ Ընդ որում, վերը շարադրված կարգավորումներն ուժի մեջ են մտնում սույն թվականի հուլիսի մեկից։</w:t>
            </w:r>
          </w:p>
          <w:p w14:paraId="3746D265" w14:textId="77777777" w:rsidR="008A5F06" w:rsidRPr="00AF2A07" w:rsidRDefault="008A5F06" w:rsidP="008A5F06">
            <w:pPr>
              <w:pStyle w:val="ListParagraph"/>
              <w:tabs>
                <w:tab w:val="left" w:pos="851"/>
                <w:tab w:val="left" w:pos="1134"/>
              </w:tabs>
              <w:spacing w:line="276" w:lineRule="auto"/>
              <w:ind w:left="0" w:right="-54" w:firstLine="567"/>
              <w:rPr>
                <w:rFonts w:ascii="GHEA Grapalat" w:hAnsi="GHEA Grapalat" w:cs="Sylfaen"/>
                <w:szCs w:val="24"/>
                <w:lang w:val="hy-AM"/>
              </w:rPr>
            </w:pPr>
            <w:r w:rsidRPr="00AF2A07">
              <w:rPr>
                <w:rFonts w:ascii="GHEA Grapalat" w:hAnsi="GHEA Grapalat" w:cs="Sylfaen"/>
                <w:szCs w:val="24"/>
                <w:lang w:val="hy-AM"/>
              </w:rPr>
              <w:t>Այս համատեքստում հատկանշական է, որ Նախագծի ընդունման հիմնավորմամբ նշվել է, որ դրա մշակման հիմքում ընկած է Հանձնաժողովի կողմից պահնորդական գործունեության ոլորտում իրականացված ոլորտային ուսումնասիրության շրջանակում բարձրացված հիմնախնդիրներն առ այն, որ մասնավոր պահնորդական գործունեություն ծավալող կազմակերպությունները ստիպված են լինում մրցակցել ոչ միայն միմյանց, այլև փաստացի պետական մարմնի հետ, ինչը խոչընդոտում է ոլորտի կայուն զարգացմանը։</w:t>
            </w:r>
          </w:p>
          <w:p w14:paraId="33024123" w14:textId="77777777" w:rsidR="008A5F06" w:rsidRPr="00AF2A07" w:rsidRDefault="008A5F06" w:rsidP="008A5F06">
            <w:pPr>
              <w:pStyle w:val="ListParagraph"/>
              <w:tabs>
                <w:tab w:val="left" w:pos="851"/>
                <w:tab w:val="left" w:pos="1134"/>
              </w:tabs>
              <w:spacing w:line="276" w:lineRule="auto"/>
              <w:ind w:left="0" w:right="-54" w:firstLine="567"/>
              <w:rPr>
                <w:rFonts w:ascii="GHEA Grapalat" w:hAnsi="GHEA Grapalat" w:cs="Sylfaen"/>
                <w:szCs w:val="24"/>
                <w:lang w:val="hy-AM"/>
              </w:rPr>
            </w:pPr>
            <w:r w:rsidRPr="00AF2A07">
              <w:rPr>
                <w:rFonts w:ascii="GHEA Grapalat" w:hAnsi="GHEA Grapalat" w:cs="Sylfaen"/>
                <w:szCs w:val="24"/>
                <w:lang w:val="hy-AM"/>
              </w:rPr>
              <w:t>Այնինչ, ուսումնասիրության շրջանակում խնդիր է դիտարկվել պահնորդական ծառայությունների մատուցման ոլորտում Ոստիկանության և մասնավոր կազմակերպության միաժամանակյա առկայությունը որպես ձեռնարկատիրական գործունեություն։ Մինչդեռ, պետական մարմնի պահպանությունը որևէ կերպ չի առնչվում դրան, հետևաբար մրցակցային հարցեր առաջանալ չեն կարող։</w:t>
            </w:r>
          </w:p>
          <w:p w14:paraId="7889AA63" w14:textId="77777777" w:rsidR="008A5F06" w:rsidRPr="00AF2A07" w:rsidRDefault="008A5F06" w:rsidP="008A5F06">
            <w:pPr>
              <w:pStyle w:val="ListParagraph"/>
              <w:tabs>
                <w:tab w:val="left" w:pos="851"/>
                <w:tab w:val="left" w:pos="1134"/>
              </w:tabs>
              <w:spacing w:line="276" w:lineRule="auto"/>
              <w:ind w:left="0" w:right="-54" w:firstLine="567"/>
              <w:rPr>
                <w:rFonts w:ascii="GHEA Grapalat" w:hAnsi="GHEA Grapalat" w:cs="Sylfaen"/>
                <w:szCs w:val="24"/>
                <w:lang w:val="hy-AM"/>
              </w:rPr>
            </w:pPr>
            <w:r w:rsidRPr="00AF2A07">
              <w:rPr>
                <w:rFonts w:ascii="GHEA Grapalat" w:hAnsi="GHEA Grapalat" w:cs="Sylfaen"/>
                <w:szCs w:val="24"/>
                <w:lang w:val="hy-AM"/>
              </w:rPr>
              <w:lastRenderedPageBreak/>
              <w:t>Նման պայմաններում Նախագծի ընդունումը հանգեցնելու է պետական բյուջեի համար զգալի ֆինանսական ծախսերի։ Ավելին, պարզ չէ՝ արդյոք պահնորդական ծառայություններ մատուցող ընկերությունների առկա ռեսուրսները ունակ են ապահովելու այս ոլորտում առաջանալիք կարիքները</w:t>
            </w:r>
          </w:p>
          <w:p w14:paraId="545A8D87" w14:textId="77777777" w:rsidR="008A5F06" w:rsidRPr="00AF2A07" w:rsidRDefault="008A5F06" w:rsidP="008A5F06">
            <w:pPr>
              <w:pStyle w:val="ListParagraph"/>
              <w:tabs>
                <w:tab w:val="left" w:pos="851"/>
                <w:tab w:val="left" w:pos="1134"/>
              </w:tabs>
              <w:spacing w:line="276" w:lineRule="auto"/>
              <w:ind w:left="0" w:right="-54" w:firstLine="567"/>
              <w:rPr>
                <w:rFonts w:ascii="GHEA Grapalat" w:hAnsi="GHEA Grapalat" w:cs="Sylfaen"/>
                <w:szCs w:val="24"/>
                <w:lang w:val="hy-AM"/>
              </w:rPr>
            </w:pPr>
            <w:r w:rsidRPr="00AF2A07">
              <w:rPr>
                <w:rFonts w:ascii="GHEA Grapalat" w:hAnsi="GHEA Grapalat" w:cs="Sylfaen"/>
                <w:szCs w:val="24"/>
                <w:lang w:val="hy-AM"/>
              </w:rPr>
              <w:t>Հաշվի առնելով առաջարկում ենք վերանայել Նախագծով սահմանված ցանկը՝ դրանում ներառելով նաև Մրցակցության պաշտպանության Հանձնաժողովին։</w:t>
            </w:r>
          </w:p>
          <w:p w14:paraId="30F44DBC" w14:textId="77777777" w:rsidR="008A5F06" w:rsidRPr="00AF2A07" w:rsidRDefault="008A5F06" w:rsidP="008A5F06">
            <w:pPr>
              <w:pStyle w:val="BodyText"/>
              <w:spacing w:after="0"/>
              <w:jc w:val="both"/>
              <w:rPr>
                <w:rFonts w:ascii="GHEA Grapalat" w:eastAsia="Times New Roman" w:hAnsi="GHEA Grapalat" w:cs="Sylfaen"/>
                <w:sz w:val="24"/>
                <w:szCs w:val="24"/>
                <w:lang w:val="hy-AM"/>
              </w:rPr>
            </w:pPr>
          </w:p>
        </w:tc>
        <w:tc>
          <w:tcPr>
            <w:tcW w:w="3510" w:type="dxa"/>
            <w:shd w:val="clear" w:color="auto" w:fill="auto"/>
          </w:tcPr>
          <w:p w14:paraId="704C1D5C" w14:textId="77777777" w:rsidR="008462F7" w:rsidRPr="008462F7" w:rsidRDefault="008462F7" w:rsidP="008462F7">
            <w:pPr>
              <w:spacing w:after="0"/>
              <w:jc w:val="center"/>
              <w:rPr>
                <w:rFonts w:ascii="GHEA Grapalat" w:eastAsia="Times New Roman" w:hAnsi="GHEA Grapalat" w:cs="Times New Roman"/>
                <w:b/>
                <w:sz w:val="24"/>
                <w:szCs w:val="24"/>
                <w:lang w:val="hy-AM"/>
              </w:rPr>
            </w:pPr>
            <w:r w:rsidRPr="008462F7">
              <w:rPr>
                <w:rFonts w:ascii="GHEA Grapalat" w:eastAsia="Times New Roman" w:hAnsi="GHEA Grapalat" w:cs="Times New Roman"/>
                <w:b/>
                <w:sz w:val="24"/>
                <w:szCs w:val="24"/>
                <w:lang w:val="hy-AM"/>
              </w:rPr>
              <w:lastRenderedPageBreak/>
              <w:t>Չի ընդունվել</w:t>
            </w:r>
          </w:p>
          <w:p w14:paraId="2756E909" w14:textId="7B777485" w:rsidR="008A5F06" w:rsidRPr="00AF2A07"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Հարկ է նշել, որ արտաքին շրջանառության արդյունքներով նախագիծը խմբագրվել է և այն ուժի մեջ է մտնելու 2025 թվականի </w:t>
            </w:r>
            <w:r>
              <w:rPr>
                <w:rFonts w:ascii="GHEA Grapalat" w:eastAsia="Times New Roman" w:hAnsi="GHEA Grapalat" w:cs="Times New Roman"/>
                <w:sz w:val="24"/>
                <w:szCs w:val="24"/>
                <w:lang w:val="hy-AM"/>
              </w:rPr>
              <w:lastRenderedPageBreak/>
              <w:t>հուլիսի 1-ից։</w:t>
            </w:r>
            <w:r w:rsidRPr="00AF2A07">
              <w:rPr>
                <w:rFonts w:ascii="GHEA Grapalat" w:eastAsia="Times New Roman" w:hAnsi="GHEA Grapalat" w:cs="Times New Roman"/>
                <w:sz w:val="24"/>
                <w:szCs w:val="24"/>
                <w:lang w:val="hy-AM"/>
              </w:rPr>
              <w:t xml:space="preserve">                </w:t>
            </w:r>
          </w:p>
          <w:p w14:paraId="107CA5F5" w14:textId="77777777" w:rsidR="008A5F06" w:rsidRDefault="008A5F06" w:rsidP="008A5F06">
            <w:pPr>
              <w:spacing w:after="0"/>
              <w:rPr>
                <w:rFonts w:ascii="GHEA Grapalat" w:eastAsia="Times New Roman" w:hAnsi="GHEA Grapalat" w:cs="Times New Roman"/>
                <w:sz w:val="24"/>
                <w:szCs w:val="24"/>
                <w:lang w:val="hy-AM"/>
              </w:rPr>
            </w:pPr>
            <w:r w:rsidRPr="000A238F">
              <w:rPr>
                <w:rFonts w:ascii="GHEA Grapalat" w:eastAsia="Times New Roman" w:hAnsi="GHEA Grapalat" w:cs="Times New Roman"/>
                <w:sz w:val="24"/>
                <w:szCs w:val="24"/>
                <w:lang w:val="hy-AM"/>
              </w:rPr>
              <w:t xml:space="preserve">Որոշման նախագծով պետական պահպանության ենթակա օբյեկտների ցանկը օպտիմալացվել է հետևյալ չափորոշիչների կիրառմամբ՝ մարդկային և արժեքների կուտակում, տեխնիկական առանցքային հանգույց հանդիսանալը և ռազմավարական խոցելիության հավանական մակարդակը։ Ըստ այդմ՝ նոր ցանկում ընդգրկվել են միայն այն օբյեկտները, որոնք հանդիսանում են ճանապարհային կենսական ենթակառուցվածքներ, կամ որոնցում առկա են այնպիսի էներգետիկ կամ այլ տեխնիկական հանգույցներ ու ենթակառուցվածքներ, անվերականգնելի արժեքներ, որոնց ոչնչացումը, վնասումը կամ առհասարակ դրանց դեմ ոտնձգությունը կարող է սպառնալ Հայաստանի Հանրապետության պաշտպանունակությանը, </w:t>
            </w:r>
            <w:r w:rsidRPr="000A238F">
              <w:rPr>
                <w:rFonts w:ascii="GHEA Grapalat" w:eastAsia="Times New Roman" w:hAnsi="GHEA Grapalat" w:cs="Times New Roman"/>
                <w:sz w:val="24"/>
                <w:szCs w:val="24"/>
                <w:lang w:val="hy-AM"/>
              </w:rPr>
              <w:lastRenderedPageBreak/>
              <w:t xml:space="preserve">բնակչության կենսապահովմանը, Հայաստանի Հանրապետության էներգետիկ, տնտեսական, տրանսպորտային, տեղեկատվական կամ մշակութային անվտանգությանը։    </w:t>
            </w:r>
          </w:p>
          <w:p w14:paraId="1143890D" w14:textId="48AEDF9B" w:rsidR="008A5F06"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Միաժամանակ հարկ է նշել, որ Ներքին գործերի նախարարությունը հստակ է ընկալել ՀՀ մրցակցության հանձնաժողովի համապատասխան ուսումնասիրությունում կատարված արձանագրումները։ Որոշման նախագծով նախատեսված փոփոխությունները հենց միտված են այն բանին, որ Ոստիկանությունը պետք է կենտրոնանա միայն ռազմավարական համարվող օբյեկտների պահպանության վրա, որի արդյունքում պահնորդական ծառայությունների մատուցման շուկայում այլևս </w:t>
            </w:r>
            <w:r>
              <w:rPr>
                <w:rFonts w:ascii="GHEA Grapalat" w:eastAsia="Times New Roman" w:hAnsi="GHEA Grapalat" w:cs="Times New Roman"/>
                <w:sz w:val="24"/>
                <w:szCs w:val="24"/>
                <w:lang w:val="hy-AM"/>
              </w:rPr>
              <w:lastRenderedPageBreak/>
              <w:t>չի մրցակցի մասնավոր պահնորդական գործունեություն իրականացնող կազմակերպությունների հետ, քանի որ ռազմավարական չհամարվող մնացած օբյեկտների պահպանությունը որոշման ընդունումից հետո կիրականացվեն մասնավոր պահնորդական գործունեություն իրականացնող կազմակերպությունների կողմից, ինչով և կիրացվի նշված ուսումնասիրության արդյունքներով ներկայացված առաջարկությունը։</w:t>
            </w:r>
          </w:p>
          <w:p w14:paraId="77C5078F" w14:textId="7E45C58C" w:rsidR="008A5F06" w:rsidRPr="00A63B0F"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Նշվածի համատեքստում հարկ է նշել</w:t>
            </w:r>
            <w:r w:rsidRPr="00A63B0F">
              <w:rPr>
                <w:rFonts w:ascii="GHEA Grapalat" w:eastAsia="Times New Roman" w:hAnsi="GHEA Grapalat" w:cs="Times New Roman"/>
                <w:sz w:val="24"/>
                <w:szCs w:val="24"/>
                <w:lang w:val="hy-AM"/>
              </w:rPr>
              <w:t>, որ ՀՀ ՆԳՆ ոստիկանությունը ս</w:t>
            </w:r>
            <w:r w:rsidRPr="00A63B0F">
              <w:rPr>
                <w:rFonts w:ascii="Cambria Math" w:eastAsia="Times New Roman" w:hAnsi="Cambria Math" w:cs="Cambria Math"/>
                <w:sz w:val="24"/>
                <w:szCs w:val="24"/>
                <w:lang w:val="hy-AM"/>
              </w:rPr>
              <w:t>․</w:t>
            </w:r>
            <w:r w:rsidRPr="00A63B0F">
              <w:rPr>
                <w:rFonts w:ascii="GHEA Grapalat" w:eastAsia="Times New Roman" w:hAnsi="GHEA Grapalat" w:cs="GHEA Grapalat"/>
                <w:sz w:val="24"/>
                <w:szCs w:val="24"/>
                <w:lang w:val="hy-AM"/>
              </w:rPr>
              <w:t>թ</w:t>
            </w:r>
            <w:r w:rsidRPr="00A63B0F">
              <w:rPr>
                <w:rFonts w:ascii="Cambria Math" w:eastAsia="Times New Roman" w:hAnsi="Cambria Math" w:cs="Cambria Math"/>
                <w:sz w:val="24"/>
                <w:szCs w:val="24"/>
                <w:lang w:val="hy-AM"/>
              </w:rPr>
              <w:t>․</w:t>
            </w:r>
            <w:r w:rsidRPr="00A63B0F">
              <w:rPr>
                <w:rFonts w:ascii="GHEA Grapalat" w:eastAsia="Times New Roman" w:hAnsi="GHEA Grapalat" w:cs="Times New Roman"/>
                <w:sz w:val="24"/>
                <w:szCs w:val="24"/>
                <w:lang w:val="hy-AM"/>
              </w:rPr>
              <w:t xml:space="preserve"> </w:t>
            </w:r>
            <w:r w:rsidRPr="00A63B0F">
              <w:rPr>
                <w:rFonts w:ascii="GHEA Grapalat" w:eastAsia="Times New Roman" w:hAnsi="GHEA Grapalat" w:cs="GHEA Grapalat"/>
                <w:sz w:val="24"/>
                <w:szCs w:val="24"/>
                <w:lang w:val="hy-AM"/>
              </w:rPr>
              <w:t>հուլիսի</w:t>
            </w:r>
            <w:r w:rsidRPr="00A63B0F">
              <w:rPr>
                <w:rFonts w:ascii="GHEA Grapalat" w:eastAsia="Times New Roman" w:hAnsi="GHEA Grapalat" w:cs="Times New Roman"/>
                <w:sz w:val="24"/>
                <w:szCs w:val="24"/>
                <w:lang w:val="hy-AM"/>
              </w:rPr>
              <w:t xml:space="preserve"> 1-</w:t>
            </w:r>
            <w:r w:rsidRPr="00A63B0F">
              <w:rPr>
                <w:rFonts w:ascii="GHEA Grapalat" w:eastAsia="Times New Roman" w:hAnsi="GHEA Grapalat" w:cs="GHEA Grapalat"/>
                <w:sz w:val="24"/>
                <w:szCs w:val="24"/>
                <w:lang w:val="hy-AM"/>
              </w:rPr>
              <w:t>ից</w:t>
            </w:r>
            <w:r w:rsidRPr="00A63B0F">
              <w:rPr>
                <w:rFonts w:ascii="GHEA Grapalat" w:eastAsia="Times New Roman" w:hAnsi="GHEA Grapalat" w:cs="Times New Roman"/>
                <w:sz w:val="24"/>
                <w:szCs w:val="24"/>
                <w:lang w:val="hy-AM"/>
              </w:rPr>
              <w:t xml:space="preserve"> </w:t>
            </w:r>
            <w:r w:rsidRPr="00A63B0F">
              <w:rPr>
                <w:rFonts w:ascii="GHEA Grapalat" w:eastAsia="Times New Roman" w:hAnsi="GHEA Grapalat" w:cs="GHEA Grapalat"/>
                <w:sz w:val="24"/>
                <w:szCs w:val="24"/>
                <w:lang w:val="hy-AM"/>
              </w:rPr>
              <w:t>արդեն</w:t>
            </w:r>
            <w:r w:rsidRPr="00A63B0F">
              <w:rPr>
                <w:rFonts w:ascii="GHEA Grapalat" w:eastAsia="Times New Roman" w:hAnsi="GHEA Grapalat" w:cs="Times New Roman"/>
                <w:sz w:val="24"/>
                <w:szCs w:val="24"/>
                <w:lang w:val="hy-AM"/>
              </w:rPr>
              <w:t xml:space="preserve"> </w:t>
            </w:r>
            <w:r w:rsidRPr="00A63B0F">
              <w:rPr>
                <w:rFonts w:ascii="GHEA Grapalat" w:eastAsia="Times New Roman" w:hAnsi="GHEA Grapalat" w:cs="GHEA Grapalat"/>
                <w:sz w:val="24"/>
                <w:szCs w:val="24"/>
                <w:lang w:val="hy-AM"/>
              </w:rPr>
              <w:t>իսկ</w:t>
            </w:r>
            <w:r w:rsidRPr="00A63B0F">
              <w:rPr>
                <w:rFonts w:ascii="GHEA Grapalat" w:eastAsia="Times New Roman" w:hAnsi="GHEA Grapalat" w:cs="Times New Roman"/>
                <w:sz w:val="24"/>
                <w:szCs w:val="24"/>
                <w:lang w:val="hy-AM"/>
              </w:rPr>
              <w:t xml:space="preserve"> </w:t>
            </w:r>
            <w:r w:rsidRPr="00A63B0F">
              <w:rPr>
                <w:rFonts w:ascii="GHEA Grapalat" w:eastAsia="Times New Roman" w:hAnsi="GHEA Grapalat" w:cs="GHEA Grapalat"/>
                <w:sz w:val="24"/>
                <w:szCs w:val="24"/>
                <w:lang w:val="hy-AM"/>
              </w:rPr>
              <w:t>դադարեցրել</w:t>
            </w:r>
            <w:r w:rsidRPr="00A63B0F">
              <w:rPr>
                <w:rFonts w:ascii="GHEA Grapalat" w:eastAsia="Times New Roman" w:hAnsi="GHEA Grapalat" w:cs="Times New Roman"/>
                <w:sz w:val="24"/>
                <w:szCs w:val="24"/>
                <w:lang w:val="hy-AM"/>
              </w:rPr>
              <w:t xml:space="preserve"> </w:t>
            </w:r>
            <w:r w:rsidRPr="00A63B0F">
              <w:rPr>
                <w:rFonts w:ascii="GHEA Grapalat" w:eastAsia="Times New Roman" w:hAnsi="GHEA Grapalat" w:cs="GHEA Grapalat"/>
                <w:sz w:val="24"/>
                <w:szCs w:val="24"/>
                <w:lang w:val="hy-AM"/>
              </w:rPr>
              <w:t>է</w:t>
            </w:r>
            <w:r w:rsidRPr="00A63B0F">
              <w:rPr>
                <w:rFonts w:ascii="GHEA Grapalat" w:eastAsia="Times New Roman" w:hAnsi="GHEA Grapalat" w:cs="Times New Roman"/>
                <w:sz w:val="24"/>
                <w:szCs w:val="24"/>
                <w:lang w:val="hy-AM"/>
              </w:rPr>
              <w:t xml:space="preserve"> </w:t>
            </w:r>
            <w:r w:rsidRPr="00A63B0F">
              <w:rPr>
                <w:rFonts w:ascii="GHEA Grapalat" w:eastAsia="Times New Roman" w:hAnsi="GHEA Grapalat" w:cs="GHEA Grapalat"/>
                <w:sz w:val="24"/>
                <w:szCs w:val="24"/>
                <w:lang w:val="hy-AM"/>
              </w:rPr>
              <w:t>բոլոր</w:t>
            </w:r>
            <w:r w:rsidRPr="00A63B0F">
              <w:rPr>
                <w:rFonts w:ascii="GHEA Grapalat" w:eastAsia="Times New Roman" w:hAnsi="GHEA Grapalat" w:cs="Times New Roman"/>
                <w:sz w:val="24"/>
                <w:szCs w:val="24"/>
                <w:lang w:val="hy-AM"/>
              </w:rPr>
              <w:t xml:space="preserve"> </w:t>
            </w:r>
            <w:r w:rsidRPr="00A63B0F">
              <w:rPr>
                <w:rFonts w:ascii="GHEA Grapalat" w:eastAsia="Times New Roman" w:hAnsi="GHEA Grapalat" w:cs="GHEA Grapalat"/>
                <w:sz w:val="24"/>
                <w:szCs w:val="24"/>
                <w:lang w:val="hy-AM"/>
              </w:rPr>
              <w:t>բանկերի</w:t>
            </w:r>
            <w:r w:rsidRPr="00A63B0F">
              <w:rPr>
                <w:rFonts w:ascii="GHEA Grapalat" w:eastAsia="Times New Roman" w:hAnsi="GHEA Grapalat" w:cs="Times New Roman"/>
                <w:sz w:val="24"/>
                <w:szCs w:val="24"/>
                <w:lang w:val="hy-AM"/>
              </w:rPr>
              <w:t xml:space="preserve"> </w:t>
            </w:r>
            <w:r w:rsidRPr="00A63B0F">
              <w:rPr>
                <w:rFonts w:ascii="GHEA Grapalat" w:eastAsia="Times New Roman" w:hAnsi="GHEA Grapalat" w:cs="GHEA Grapalat"/>
                <w:sz w:val="24"/>
                <w:szCs w:val="24"/>
                <w:lang w:val="hy-AM"/>
              </w:rPr>
              <w:t>և</w:t>
            </w:r>
            <w:r w:rsidRPr="00A63B0F">
              <w:rPr>
                <w:rFonts w:ascii="GHEA Grapalat" w:eastAsia="Times New Roman" w:hAnsi="GHEA Grapalat" w:cs="Times New Roman"/>
                <w:sz w:val="24"/>
                <w:szCs w:val="24"/>
                <w:lang w:val="hy-AM"/>
              </w:rPr>
              <w:t xml:space="preserve"> </w:t>
            </w:r>
            <w:r w:rsidRPr="00A63B0F">
              <w:rPr>
                <w:rFonts w:ascii="GHEA Grapalat" w:eastAsia="Times New Roman" w:hAnsi="GHEA Grapalat" w:cs="GHEA Grapalat"/>
                <w:sz w:val="24"/>
                <w:szCs w:val="24"/>
                <w:lang w:val="hy-AM"/>
              </w:rPr>
              <w:t>այլ</w:t>
            </w:r>
            <w:r w:rsidRPr="00A63B0F">
              <w:rPr>
                <w:rFonts w:ascii="GHEA Grapalat" w:eastAsia="Times New Roman" w:hAnsi="GHEA Grapalat" w:cs="Times New Roman"/>
                <w:sz w:val="24"/>
                <w:szCs w:val="24"/>
                <w:lang w:val="hy-AM"/>
              </w:rPr>
              <w:t xml:space="preserve"> </w:t>
            </w:r>
            <w:r w:rsidRPr="00A63B0F">
              <w:rPr>
                <w:rFonts w:ascii="GHEA Grapalat" w:eastAsia="Times New Roman" w:hAnsi="GHEA Grapalat" w:cs="GHEA Grapalat"/>
                <w:sz w:val="24"/>
                <w:szCs w:val="24"/>
                <w:lang w:val="hy-AM"/>
              </w:rPr>
              <w:t>դրա</w:t>
            </w:r>
            <w:r w:rsidRPr="00A63B0F">
              <w:rPr>
                <w:rFonts w:ascii="GHEA Grapalat" w:eastAsia="Times New Roman" w:hAnsi="GHEA Grapalat" w:cs="Times New Roman"/>
                <w:sz w:val="24"/>
                <w:szCs w:val="24"/>
                <w:lang w:val="hy-AM"/>
              </w:rPr>
              <w:t xml:space="preserve">մավարկային կազմակերպությունների կայուն պահակակետերով պահպանությունը, որոնք </w:t>
            </w:r>
            <w:r w:rsidRPr="00A63B0F">
              <w:rPr>
                <w:rFonts w:ascii="GHEA Grapalat" w:eastAsia="Times New Roman" w:hAnsi="GHEA Grapalat" w:cs="Times New Roman"/>
                <w:sz w:val="24"/>
                <w:szCs w:val="24"/>
                <w:lang w:val="hy-AM"/>
              </w:rPr>
              <w:lastRenderedPageBreak/>
              <w:t>արդեն փոխանցվել են մասնավոր պահնորդական գործունեություն իրականացնող կազմակերպություններ</w:t>
            </w:r>
            <w:r>
              <w:rPr>
                <w:rFonts w:ascii="GHEA Grapalat" w:eastAsia="Times New Roman" w:hAnsi="GHEA Grapalat" w:cs="Times New Roman"/>
                <w:sz w:val="24"/>
                <w:szCs w:val="24"/>
                <w:lang w:val="hy-AM"/>
              </w:rPr>
              <w:t>ին</w:t>
            </w:r>
            <w:r w:rsidRPr="00A63B0F">
              <w:rPr>
                <w:rFonts w:ascii="GHEA Grapalat" w:eastAsia="Times New Roman" w:hAnsi="GHEA Grapalat" w:cs="Times New Roman"/>
                <w:sz w:val="24"/>
                <w:szCs w:val="24"/>
                <w:lang w:val="hy-AM"/>
              </w:rPr>
              <w:t>։</w:t>
            </w:r>
          </w:p>
          <w:p w14:paraId="4C36B98A" w14:textId="21A35012" w:rsidR="008A5F06" w:rsidRPr="00AF2A07" w:rsidRDefault="008A5F06" w:rsidP="008A5F06">
            <w:pPr>
              <w:spacing w:after="0"/>
              <w:rPr>
                <w:rFonts w:ascii="GHEA Grapalat" w:eastAsia="Times New Roman" w:hAnsi="GHEA Grapalat" w:cs="Times New Roman"/>
                <w:sz w:val="24"/>
                <w:szCs w:val="24"/>
                <w:lang w:val="hy-AM"/>
              </w:rPr>
            </w:pPr>
            <w:r w:rsidRPr="000A238F">
              <w:rPr>
                <w:rFonts w:ascii="GHEA Grapalat" w:eastAsia="Times New Roman" w:hAnsi="GHEA Grapalat" w:cs="Times New Roman"/>
                <w:sz w:val="24"/>
                <w:szCs w:val="24"/>
                <w:lang w:val="hy-AM"/>
              </w:rPr>
              <w:t xml:space="preserve">             </w:t>
            </w:r>
          </w:p>
        </w:tc>
      </w:tr>
      <w:tr w:rsidR="008A5F06" w:rsidRPr="00AF2A07" w14:paraId="064C33E9" w14:textId="330F1086" w:rsidTr="004961E9">
        <w:trPr>
          <w:trHeight w:val="321"/>
        </w:trPr>
        <w:tc>
          <w:tcPr>
            <w:tcW w:w="11250" w:type="dxa"/>
            <w:vMerge w:val="restart"/>
            <w:shd w:val="clear" w:color="auto" w:fill="D9D9D9" w:themeFill="background1" w:themeFillShade="D9"/>
          </w:tcPr>
          <w:p w14:paraId="07028245" w14:textId="3CC17808" w:rsidR="008A5F06" w:rsidRPr="00AF2A07" w:rsidRDefault="008A5F06" w:rsidP="008A5F06">
            <w:pPr>
              <w:spacing w:after="0"/>
              <w:ind w:firstLine="175"/>
              <w:jc w:val="both"/>
              <w:rPr>
                <w:rFonts w:ascii="GHEA Grapalat" w:eastAsia="Times New Roman" w:hAnsi="GHEA Grapalat" w:cs="Times New Roman"/>
                <w:sz w:val="26"/>
                <w:szCs w:val="26"/>
                <w:lang w:val="hy-AM"/>
              </w:rPr>
            </w:pPr>
            <w:r w:rsidRPr="00AF2A07">
              <w:rPr>
                <w:rFonts w:ascii="GHEA Grapalat" w:eastAsia="Times New Roman" w:hAnsi="GHEA Grapalat" w:cs="Times New Roman"/>
                <w:b/>
                <w:sz w:val="26"/>
                <w:szCs w:val="26"/>
                <w:lang w:val="hy-AM"/>
              </w:rPr>
              <w:lastRenderedPageBreak/>
              <w:t>29</w:t>
            </w:r>
            <w:r w:rsidRPr="00AF2A07">
              <w:rPr>
                <w:rFonts w:ascii="GHEA Grapalat" w:eastAsia="Times New Roman" w:hAnsi="GHEA Grapalat" w:cs="Times New Roman"/>
                <w:b/>
                <w:sz w:val="26"/>
                <w:szCs w:val="26"/>
                <w:lang w:val="af-ZA"/>
              </w:rPr>
              <w:t xml:space="preserve">.  </w:t>
            </w:r>
            <w:r w:rsidRPr="00AF2A07">
              <w:rPr>
                <w:rFonts w:ascii="GHEA Grapalat" w:hAnsi="GHEA Grapalat" w:cs="Sylfaen"/>
                <w:b/>
                <w:color w:val="000000" w:themeColor="text1"/>
                <w:sz w:val="26"/>
                <w:szCs w:val="26"/>
                <w:lang w:val="hy-AM"/>
              </w:rPr>
              <w:t xml:space="preserve"> ՀՀ կենտրոնական ընտրական հանձնաժողով</w:t>
            </w:r>
          </w:p>
        </w:tc>
        <w:tc>
          <w:tcPr>
            <w:tcW w:w="3510" w:type="dxa"/>
            <w:shd w:val="clear" w:color="auto" w:fill="D9D9D9" w:themeFill="background1" w:themeFillShade="D9"/>
          </w:tcPr>
          <w:p w14:paraId="63F9C21D" w14:textId="3EA9E1B8" w:rsidR="008A5F06" w:rsidRPr="00AF2A07" w:rsidRDefault="008A5F06" w:rsidP="008A5F06">
            <w:pPr>
              <w:spacing w:after="0"/>
              <w:ind w:firstLine="175"/>
              <w:jc w:val="center"/>
              <w:rPr>
                <w:rFonts w:ascii="GHEA Grapalat" w:eastAsia="Times New Roman" w:hAnsi="GHEA Grapalat" w:cs="Times New Roman"/>
                <w:sz w:val="24"/>
                <w:szCs w:val="24"/>
                <w:lang w:val="hy-AM"/>
              </w:rPr>
            </w:pPr>
            <w:r w:rsidRPr="00AF2A07">
              <w:rPr>
                <w:rFonts w:ascii="GHEA Grapalat" w:eastAsia="Times New Roman" w:hAnsi="GHEA Grapalat" w:cs="Times New Roman"/>
                <w:b/>
                <w:sz w:val="24"/>
                <w:szCs w:val="24"/>
                <w:lang w:val="hy-AM"/>
              </w:rPr>
              <w:t>01/11/155-2024</w:t>
            </w:r>
          </w:p>
        </w:tc>
      </w:tr>
      <w:tr w:rsidR="008A5F06" w:rsidRPr="00AF2A07" w14:paraId="48491CFE" w14:textId="77777777" w:rsidTr="004961E9">
        <w:trPr>
          <w:trHeight w:val="330"/>
        </w:trPr>
        <w:tc>
          <w:tcPr>
            <w:tcW w:w="11250" w:type="dxa"/>
            <w:vMerge/>
            <w:shd w:val="clear" w:color="auto" w:fill="D9D9D9" w:themeFill="background1" w:themeFillShade="D9"/>
          </w:tcPr>
          <w:p w14:paraId="1853F789" w14:textId="77777777" w:rsidR="008A5F06" w:rsidRPr="00AF2A07" w:rsidRDefault="008A5F06" w:rsidP="008A5F06">
            <w:pPr>
              <w:spacing w:after="0"/>
              <w:ind w:firstLine="175"/>
              <w:jc w:val="both"/>
              <w:rPr>
                <w:rFonts w:ascii="GHEA Grapalat" w:eastAsia="Times New Roman" w:hAnsi="GHEA Grapalat" w:cs="Times New Roman"/>
                <w:sz w:val="24"/>
                <w:szCs w:val="24"/>
                <w:lang w:val="hy-AM"/>
              </w:rPr>
            </w:pPr>
          </w:p>
        </w:tc>
        <w:tc>
          <w:tcPr>
            <w:tcW w:w="3510" w:type="dxa"/>
            <w:shd w:val="clear" w:color="auto" w:fill="D9D9D9" w:themeFill="background1" w:themeFillShade="D9"/>
          </w:tcPr>
          <w:p w14:paraId="684C0AD9" w14:textId="4C4E6716" w:rsidR="008A5F06" w:rsidRPr="00AF2A07" w:rsidRDefault="008A5F06" w:rsidP="008A5F06">
            <w:pPr>
              <w:spacing w:after="0"/>
              <w:ind w:firstLine="175"/>
              <w:jc w:val="center"/>
              <w:rPr>
                <w:rFonts w:ascii="GHEA Grapalat" w:eastAsia="Times New Roman" w:hAnsi="GHEA Grapalat" w:cs="Times New Roman"/>
                <w:sz w:val="24"/>
                <w:szCs w:val="24"/>
                <w:lang w:val="hy-AM"/>
              </w:rPr>
            </w:pPr>
            <w:r w:rsidRPr="00AF2A07">
              <w:rPr>
                <w:rFonts w:ascii="GHEA Grapalat" w:eastAsia="Times New Roman" w:hAnsi="GHEA Grapalat" w:cs="Times New Roman"/>
                <w:b/>
                <w:sz w:val="24"/>
                <w:szCs w:val="24"/>
                <w:lang w:val="hy-AM" w:eastAsia="ru-RU"/>
              </w:rPr>
              <w:t>13․05․2024թ․</w:t>
            </w:r>
          </w:p>
        </w:tc>
      </w:tr>
      <w:tr w:rsidR="008A5F06" w:rsidRPr="002A773F" w14:paraId="26619FBB" w14:textId="77777777" w:rsidTr="004961E9">
        <w:trPr>
          <w:trHeight w:val="5575"/>
        </w:trPr>
        <w:tc>
          <w:tcPr>
            <w:tcW w:w="11250" w:type="dxa"/>
            <w:shd w:val="clear" w:color="auto" w:fill="auto"/>
          </w:tcPr>
          <w:p w14:paraId="79C72599" w14:textId="6B5ADFEB" w:rsidR="008A5F06" w:rsidRPr="00AF2A07" w:rsidRDefault="008A5F06" w:rsidP="008A5F06">
            <w:pPr>
              <w:spacing w:after="0"/>
              <w:ind w:firstLine="540"/>
              <w:jc w:val="both"/>
              <w:rPr>
                <w:rFonts w:ascii="GHEA Grapalat" w:eastAsia="Times New Roman" w:hAnsi="GHEA Grapalat" w:cs="Times New Roman"/>
                <w:sz w:val="24"/>
                <w:szCs w:val="24"/>
                <w:lang w:val="hy-AM"/>
              </w:rPr>
            </w:pPr>
            <w:r w:rsidRPr="00AF2A07">
              <w:rPr>
                <w:rFonts w:ascii="GHEA Grapalat" w:eastAsia="Times New Roman" w:hAnsi="GHEA Grapalat" w:cs="Times New Roman"/>
                <w:sz w:val="24"/>
                <w:szCs w:val="24"/>
                <w:lang w:val="hy-AM"/>
              </w:rPr>
              <w:t>Ձեր 07.05.2024թ. N 43/6/69373-24 գրությամբ ներկայացված «Հայաստանի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 29-ի թիվ 1008-Ն որոշումն ուժը կորցրած ճանաչելու մասին» ՀՀ կառավարության որոշման նախագծի (այսուհետ՝ Նախագիծ) վերաբերյալ Կենտրոնական ընտրական հանձնաժողովի դիրքորոշումը հետևյալն է։</w:t>
            </w:r>
          </w:p>
          <w:p w14:paraId="67FA4DB3" w14:textId="77777777" w:rsidR="008A5F06" w:rsidRPr="00AF2A07" w:rsidRDefault="008A5F06" w:rsidP="008A5F06">
            <w:pPr>
              <w:spacing w:after="0"/>
              <w:ind w:firstLine="540"/>
              <w:jc w:val="both"/>
              <w:rPr>
                <w:rFonts w:ascii="GHEA Grapalat" w:eastAsia="Times New Roman" w:hAnsi="GHEA Grapalat" w:cs="Times New Roman"/>
                <w:sz w:val="24"/>
                <w:szCs w:val="24"/>
                <w:lang w:val="hy-AM"/>
              </w:rPr>
            </w:pPr>
            <w:r w:rsidRPr="00AF2A07">
              <w:rPr>
                <w:rFonts w:ascii="GHEA Grapalat" w:eastAsia="Calibri" w:hAnsi="GHEA Grapalat" w:cs="Times New Roman"/>
                <w:sz w:val="24"/>
                <w:szCs w:val="24"/>
                <w:lang w:val="hy-AM"/>
              </w:rPr>
              <w:t xml:space="preserve">Նախագծով առաջարկվում է դադարեցնել պետական մարմինների </w:t>
            </w:r>
            <w:r w:rsidRPr="00AF2A07">
              <w:rPr>
                <w:rFonts w:ascii="GHEA Grapalat" w:hAnsi="GHEA Grapalat" w:cs="Sylfaen"/>
                <w:sz w:val="24"/>
                <w:szCs w:val="24"/>
                <w:shd w:val="clear" w:color="auto" w:fill="FFFFFF"/>
                <w:lang w:val="hy-AM"/>
              </w:rPr>
              <w:t>շենքերի</w:t>
            </w:r>
            <w:r w:rsidRPr="00AF2A07">
              <w:rPr>
                <w:rFonts w:ascii="GHEA Grapalat" w:hAnsi="GHEA Grapalat"/>
                <w:sz w:val="24"/>
                <w:szCs w:val="24"/>
                <w:shd w:val="clear" w:color="auto" w:fill="FFFFFF"/>
                <w:lang w:val="hy-AM"/>
              </w:rPr>
              <w:t xml:space="preserve"> </w:t>
            </w:r>
            <w:r w:rsidRPr="00AF2A07">
              <w:rPr>
                <w:rFonts w:ascii="GHEA Grapalat" w:hAnsi="GHEA Grapalat" w:cs="Sylfaen"/>
                <w:sz w:val="24"/>
                <w:szCs w:val="24"/>
                <w:shd w:val="clear" w:color="auto" w:fill="FFFFFF"/>
                <w:lang w:val="hy-AM"/>
              </w:rPr>
              <w:t>ու</w:t>
            </w:r>
            <w:r w:rsidRPr="00AF2A07">
              <w:rPr>
                <w:rFonts w:ascii="GHEA Grapalat" w:hAnsi="GHEA Grapalat"/>
                <w:sz w:val="24"/>
                <w:szCs w:val="24"/>
                <w:shd w:val="clear" w:color="auto" w:fill="FFFFFF"/>
                <w:lang w:val="hy-AM"/>
              </w:rPr>
              <w:t xml:space="preserve"> </w:t>
            </w:r>
            <w:r w:rsidRPr="00AF2A07">
              <w:rPr>
                <w:rFonts w:ascii="GHEA Grapalat" w:hAnsi="GHEA Grapalat" w:cs="Sylfaen"/>
                <w:sz w:val="24"/>
                <w:szCs w:val="24"/>
                <w:shd w:val="clear" w:color="auto" w:fill="FFFFFF"/>
                <w:lang w:val="hy-AM"/>
              </w:rPr>
              <w:t>շինությունների</w:t>
            </w:r>
            <w:r w:rsidRPr="00AF2A07">
              <w:rPr>
                <w:rFonts w:ascii="GHEA Grapalat" w:eastAsia="Calibri" w:hAnsi="GHEA Grapalat" w:cs="Times New Roman"/>
                <w:sz w:val="24"/>
                <w:szCs w:val="24"/>
                <w:lang w:val="hy-AM"/>
              </w:rPr>
              <w:t xml:space="preserve"> կայուն պահակակետերով պետական պահպանությունը։</w:t>
            </w:r>
          </w:p>
          <w:p w14:paraId="0883B442" w14:textId="77777777" w:rsidR="008A5F06" w:rsidRPr="00AF2A07" w:rsidRDefault="008A5F06" w:rsidP="008A5F06">
            <w:pPr>
              <w:spacing w:after="0"/>
              <w:ind w:firstLine="540"/>
              <w:jc w:val="both"/>
              <w:rPr>
                <w:rFonts w:ascii="GHEA Grapalat" w:eastAsia="Times New Roman" w:hAnsi="GHEA Grapalat" w:cs="Times New Roman"/>
                <w:sz w:val="24"/>
                <w:szCs w:val="24"/>
                <w:lang w:val="hy-AM"/>
              </w:rPr>
            </w:pPr>
            <w:r w:rsidRPr="00AF2A07">
              <w:rPr>
                <w:rFonts w:ascii="GHEA Grapalat" w:eastAsia="Times New Roman" w:hAnsi="GHEA Grapalat" w:cs="Times New Roman"/>
                <w:sz w:val="24"/>
                <w:szCs w:val="24"/>
                <w:lang w:val="hy-AM"/>
              </w:rPr>
              <w:t>«Հայաստանի Հանրապետության ներքին գործերի նախարարության ոստիկանու</w:t>
            </w:r>
            <w:r w:rsidRPr="00AF2A07">
              <w:rPr>
                <w:rFonts w:ascii="GHEA Grapalat" w:eastAsia="Times New Roman" w:hAnsi="GHEA Grapalat" w:cs="Times New Roman"/>
                <w:sz w:val="24"/>
                <w:szCs w:val="24"/>
                <w:lang w:val="hy-AM"/>
              </w:rPr>
              <w:softHyphen/>
              <w:t>թյան կողմից պետական պահպանության ենթակա պետական մարմինների և կազմա</w:t>
            </w:r>
            <w:r w:rsidRPr="00AF2A07">
              <w:rPr>
                <w:rFonts w:ascii="GHEA Grapalat" w:eastAsia="Times New Roman" w:hAnsi="GHEA Grapalat" w:cs="Times New Roman"/>
                <w:sz w:val="24"/>
                <w:szCs w:val="24"/>
                <w:lang w:val="hy-AM"/>
              </w:rPr>
              <w:softHyphen/>
              <w:t>կեր</w:t>
            </w:r>
            <w:r w:rsidRPr="00AF2A07">
              <w:rPr>
                <w:rFonts w:ascii="GHEA Grapalat" w:eastAsia="Times New Roman" w:hAnsi="GHEA Grapalat" w:cs="Times New Roman"/>
                <w:sz w:val="24"/>
                <w:szCs w:val="24"/>
                <w:lang w:val="hy-AM"/>
              </w:rPr>
              <w:softHyphen/>
              <w:t>պու</w:t>
            </w:r>
            <w:r w:rsidRPr="00AF2A07">
              <w:rPr>
                <w:rFonts w:ascii="GHEA Grapalat" w:eastAsia="Times New Roman" w:hAnsi="GHEA Grapalat" w:cs="Times New Roman"/>
                <w:sz w:val="24"/>
                <w:szCs w:val="24"/>
                <w:lang w:val="hy-AM"/>
              </w:rPr>
              <w:softHyphen/>
              <w:t>թյուն</w:t>
            </w:r>
            <w:r w:rsidRPr="00AF2A07">
              <w:rPr>
                <w:rFonts w:ascii="GHEA Grapalat" w:eastAsia="Times New Roman" w:hAnsi="GHEA Grapalat" w:cs="Times New Roman"/>
                <w:sz w:val="24"/>
                <w:szCs w:val="24"/>
                <w:lang w:val="hy-AM"/>
              </w:rPr>
              <w:softHyphen/>
              <w:t>ների շենքերի ու շինությունների, ինչպես նաև կարևորագույն նշանակության օբյեկտների ցանկը հաստատելու և  Հայաստանի Հանրապետության կառավարության 2004 թվականի ապրիլի 29-ի թիվ 1008-Ն որոշումն ուժը կորցրած ճանաչելու մասին» ՀՀ կառավարության որոշման ընդունման հիմնավորման մեջ (այսուհետ՝ Հիմնավորում) նշված է. «Այս համատեքստում հարկ է նշել, որ հիշյալ որոշման ընդունումից հետո դրա հավելվածներում ներառված որոշ Օբյեկտներ կորցրել են պետական պահպանության վերցվելու տեսանկյունից նպատակահարմարությունը, իսկ որոշ Օբյեկտներ էլ այլևս արդյունավետ չէ պահպանել ոստիկանական կայուն պահակակետերի միջոցով։</w:t>
            </w:r>
          </w:p>
          <w:p w14:paraId="3FA6EE7D" w14:textId="77777777" w:rsidR="008A5F06" w:rsidRPr="00AF2A07" w:rsidRDefault="008A5F06" w:rsidP="008A5F06">
            <w:pPr>
              <w:spacing w:after="0"/>
              <w:ind w:firstLine="540"/>
              <w:jc w:val="both"/>
              <w:rPr>
                <w:rFonts w:ascii="GHEA Grapalat" w:eastAsia="Times New Roman" w:hAnsi="GHEA Grapalat" w:cs="Times New Roman"/>
                <w:sz w:val="24"/>
                <w:szCs w:val="24"/>
                <w:lang w:val="hy-AM"/>
              </w:rPr>
            </w:pPr>
            <w:r w:rsidRPr="00AF2A07">
              <w:rPr>
                <w:rFonts w:ascii="GHEA Grapalat" w:eastAsia="Times New Roman" w:hAnsi="GHEA Grapalat" w:cs="Times New Roman"/>
                <w:sz w:val="24"/>
                <w:szCs w:val="24"/>
                <w:lang w:val="hy-AM"/>
              </w:rPr>
              <w:t>Բացի այդ, որոշման ընդունումից ի վեր դրա 1-ին և 2-րդ հավելվածներում ներառվել են որոշ օբյեկտներ՝ պայմանավորված տվյալ պահի անհրաժեշտությամբ, որոնց հետագա պահպանության շարունակումը ներկայումս ևս նպատակահարմար չէ:</w:t>
            </w:r>
          </w:p>
          <w:p w14:paraId="02181931" w14:textId="1AA2E420" w:rsidR="008A5F06" w:rsidRDefault="008A5F06" w:rsidP="008A5F06">
            <w:pPr>
              <w:spacing w:after="0"/>
              <w:ind w:firstLine="540"/>
              <w:jc w:val="both"/>
              <w:rPr>
                <w:rFonts w:ascii="GHEA Grapalat" w:eastAsia="Times New Roman" w:hAnsi="GHEA Grapalat" w:cs="Times New Roman"/>
                <w:sz w:val="24"/>
                <w:szCs w:val="24"/>
                <w:lang w:val="hy-AM"/>
              </w:rPr>
            </w:pPr>
            <w:r w:rsidRPr="00AF2A07">
              <w:rPr>
                <w:rFonts w:ascii="GHEA Grapalat" w:eastAsia="Times New Roman" w:hAnsi="GHEA Grapalat" w:cs="Times New Roman"/>
                <w:sz w:val="24"/>
                <w:szCs w:val="24"/>
                <w:lang w:val="hy-AM"/>
              </w:rPr>
              <w:lastRenderedPageBreak/>
              <w:t>Ստեղծված իրավիճակը հետևանք է այն բանի, որ ձևավորված չեն եղել /այժմ էլ առկա չեն/ Օբյեկտները պետական պահպանության վերցնելու հարցի նպատակահար</w:t>
            </w:r>
            <w:r w:rsidRPr="00AF2A07">
              <w:rPr>
                <w:rFonts w:ascii="GHEA Grapalat" w:eastAsia="Times New Roman" w:hAnsi="GHEA Grapalat" w:cs="Times New Roman"/>
                <w:sz w:val="24"/>
                <w:szCs w:val="24"/>
                <w:lang w:val="hy-AM"/>
              </w:rPr>
              <w:softHyphen/>
              <w:t>մա</w:t>
            </w:r>
            <w:r w:rsidRPr="00AF2A07">
              <w:rPr>
                <w:rFonts w:ascii="GHEA Grapalat" w:eastAsia="Times New Roman" w:hAnsi="GHEA Grapalat" w:cs="Times New Roman"/>
                <w:sz w:val="24"/>
                <w:szCs w:val="24"/>
                <w:lang w:val="hy-AM"/>
              </w:rPr>
              <w:softHyphen/>
              <w:t>րության որոշման կառուցակարգեր և որոշակի չափանիշներ», սակայն ո՛չ Նա</w:t>
            </w:r>
            <w:r w:rsidRPr="00AF2A07">
              <w:rPr>
                <w:rFonts w:ascii="GHEA Grapalat" w:eastAsia="Times New Roman" w:hAnsi="GHEA Grapalat" w:cs="Times New Roman"/>
                <w:sz w:val="24"/>
                <w:szCs w:val="24"/>
                <w:lang w:val="hy-AM"/>
              </w:rPr>
              <w:softHyphen/>
              <w:t>խագծում, ո՛չ էլ Հիմնավորման մեջ հստակեցված չէ «նպատակահարմարություն» եզրույ</w:t>
            </w:r>
            <w:r w:rsidRPr="00AF2A07">
              <w:rPr>
                <w:rFonts w:ascii="GHEA Grapalat" w:eastAsia="Times New Roman" w:hAnsi="GHEA Grapalat" w:cs="Times New Roman"/>
                <w:sz w:val="24"/>
                <w:szCs w:val="24"/>
                <w:lang w:val="hy-AM"/>
              </w:rPr>
              <w:softHyphen/>
              <w:t>թի էությունն ու այն չափանիշները, որոնք պետական պահպանության ենթակա պետա</w:t>
            </w:r>
            <w:r w:rsidRPr="00AF2A07">
              <w:rPr>
                <w:rFonts w:ascii="GHEA Grapalat" w:eastAsia="Times New Roman" w:hAnsi="GHEA Grapalat" w:cs="Times New Roman"/>
                <w:sz w:val="24"/>
                <w:szCs w:val="24"/>
                <w:lang w:val="hy-AM"/>
              </w:rPr>
              <w:softHyphen/>
              <w:t>կան մարմինների, այդ թվում՝  Կենտրոնական ընտրական հանձնաժողովի, շենքի պահ</w:t>
            </w:r>
            <w:r w:rsidRPr="00AF2A07">
              <w:rPr>
                <w:rFonts w:ascii="GHEA Grapalat" w:eastAsia="Times New Roman" w:hAnsi="GHEA Grapalat" w:cs="Times New Roman"/>
                <w:sz w:val="24"/>
                <w:szCs w:val="24"/>
                <w:lang w:val="hy-AM"/>
              </w:rPr>
              <w:softHyphen/>
              <w:t>պանությունը դարձնում են աննպատակահարմար։ Կենտրոնական ընտրական հանձ</w:t>
            </w:r>
            <w:r w:rsidRPr="00AF2A07">
              <w:rPr>
                <w:rFonts w:ascii="GHEA Grapalat" w:eastAsia="Times New Roman" w:hAnsi="GHEA Grapalat" w:cs="Times New Roman"/>
                <w:sz w:val="24"/>
                <w:szCs w:val="24"/>
                <w:lang w:val="hy-AM"/>
              </w:rPr>
              <w:softHyphen/>
              <w:t>նաժողովը սահմանադրական կարգավիճակ ունեցող պետական մարմին է, որը</w:t>
            </w:r>
            <w:r w:rsidRPr="00AF2A07">
              <w:rPr>
                <w:rFonts w:ascii="GHEA Grapalat" w:hAnsi="GHEA Grapalat"/>
                <w:sz w:val="24"/>
                <w:szCs w:val="24"/>
                <w:lang w:val="hy-AM"/>
              </w:rPr>
              <w:t xml:space="preserve"> </w:t>
            </w:r>
            <w:r w:rsidRPr="00AF2A07">
              <w:rPr>
                <w:rFonts w:ascii="GHEA Grapalat" w:eastAsia="Times New Roman" w:hAnsi="GHEA Grapalat" w:cs="Times New Roman"/>
                <w:sz w:val="24"/>
                <w:szCs w:val="24"/>
                <w:lang w:val="hy-AM"/>
              </w:rPr>
              <w:t>կազմա</w:t>
            </w:r>
            <w:r w:rsidRPr="00AF2A07">
              <w:rPr>
                <w:rFonts w:ascii="GHEA Grapalat" w:eastAsia="Times New Roman" w:hAnsi="GHEA Grapalat" w:cs="Times New Roman"/>
                <w:sz w:val="24"/>
                <w:szCs w:val="24"/>
                <w:lang w:val="hy-AM"/>
              </w:rPr>
              <w:softHyphen/>
              <w:t>կերպում է Ազգային ժողովի և տեղական ինքնակառավարման մարմինների ընտրու</w:t>
            </w:r>
            <w:r w:rsidRPr="00AF2A07">
              <w:rPr>
                <w:rFonts w:ascii="GHEA Grapalat" w:eastAsia="Times New Roman" w:hAnsi="GHEA Grapalat" w:cs="Times New Roman"/>
                <w:sz w:val="24"/>
                <w:szCs w:val="24"/>
                <w:lang w:val="hy-AM"/>
              </w:rPr>
              <w:softHyphen/>
              <w:t>թյունները, հանրաքվեները, ինչպես նաև վերահսկողություն է իրականացնում դրանց օրինականության նկատմամբ, իսկ «կազմակերպումն» ու «վերահսկողությունը» համա</w:t>
            </w:r>
            <w:r w:rsidRPr="00AF2A07">
              <w:rPr>
                <w:rFonts w:ascii="GHEA Grapalat" w:eastAsia="Times New Roman" w:hAnsi="GHEA Grapalat" w:cs="Times New Roman"/>
                <w:sz w:val="24"/>
                <w:szCs w:val="24"/>
                <w:lang w:val="hy-AM"/>
              </w:rPr>
              <w:softHyphen/>
              <w:t>լիր միջոցառումների ամբողջություն է, որն առանց պետական պահպանության հնա</w:t>
            </w:r>
            <w:r w:rsidRPr="00AF2A07">
              <w:rPr>
                <w:rFonts w:ascii="GHEA Grapalat" w:eastAsia="Times New Roman" w:hAnsi="GHEA Grapalat" w:cs="Times New Roman"/>
                <w:sz w:val="24"/>
                <w:szCs w:val="24"/>
                <w:lang w:val="hy-AM"/>
              </w:rPr>
              <w:softHyphen/>
              <w:t xml:space="preserve">րավոր չէ արդյունավետ իրականացնել և դա հղի է անվտանգային բազմաթիվ ռիսկերով։ </w:t>
            </w:r>
          </w:p>
          <w:p w14:paraId="40EA5B6C" w14:textId="11D6DDBA" w:rsidR="008A5F06" w:rsidRPr="00AF2A07" w:rsidRDefault="008A5F06" w:rsidP="008A5F06">
            <w:pPr>
              <w:spacing w:after="0"/>
              <w:rPr>
                <w:rFonts w:ascii="GHEA Grapalat" w:eastAsia="Times New Roman" w:hAnsi="GHEA Grapalat" w:cs="Times New Roman"/>
                <w:sz w:val="24"/>
                <w:szCs w:val="24"/>
                <w:lang w:val="hy-AM"/>
              </w:rPr>
            </w:pPr>
          </w:p>
        </w:tc>
        <w:tc>
          <w:tcPr>
            <w:tcW w:w="3510" w:type="dxa"/>
            <w:shd w:val="clear" w:color="auto" w:fill="auto"/>
          </w:tcPr>
          <w:p w14:paraId="330F50AD" w14:textId="77777777" w:rsidR="008462F7" w:rsidRPr="008462F7" w:rsidRDefault="008462F7" w:rsidP="008462F7">
            <w:pPr>
              <w:spacing w:after="0"/>
              <w:jc w:val="center"/>
              <w:rPr>
                <w:rFonts w:ascii="GHEA Grapalat" w:eastAsia="Times New Roman" w:hAnsi="GHEA Grapalat" w:cs="Times New Roman"/>
                <w:b/>
                <w:sz w:val="24"/>
                <w:szCs w:val="24"/>
                <w:lang w:val="hy-AM"/>
              </w:rPr>
            </w:pPr>
            <w:r w:rsidRPr="008462F7">
              <w:rPr>
                <w:rFonts w:ascii="GHEA Grapalat" w:eastAsia="Times New Roman" w:hAnsi="GHEA Grapalat" w:cs="Times New Roman"/>
                <w:b/>
                <w:sz w:val="24"/>
                <w:szCs w:val="24"/>
                <w:lang w:val="hy-AM"/>
              </w:rPr>
              <w:lastRenderedPageBreak/>
              <w:t>Չի ընդունվել</w:t>
            </w:r>
          </w:p>
          <w:p w14:paraId="79C219B8" w14:textId="090EA04A" w:rsidR="008A5F06" w:rsidRPr="00AF2A07" w:rsidRDefault="008A5F06" w:rsidP="008A5F06">
            <w:pPr>
              <w:spacing w:after="0"/>
              <w:rPr>
                <w:rFonts w:ascii="GHEA Grapalat" w:eastAsia="Times New Roman" w:hAnsi="GHEA Grapalat" w:cs="Times New Roman"/>
                <w:sz w:val="24"/>
                <w:szCs w:val="24"/>
                <w:lang w:val="hy-AM"/>
              </w:rPr>
            </w:pPr>
            <w:r w:rsidRPr="00907BF8">
              <w:rPr>
                <w:rFonts w:ascii="GHEA Grapalat" w:eastAsia="Times New Roman" w:hAnsi="GHEA Grapalat" w:cs="Times New Roman"/>
                <w:sz w:val="24"/>
                <w:szCs w:val="24"/>
                <w:lang w:val="hy-AM"/>
              </w:rPr>
              <w:t xml:space="preserve">Որոշման նախագծով պետական պահպանության ենթակա օբյեկտների ցանկը օպտիմալացվել է հետևյալ չափորոշիչների կիրառմամբ՝ մարդկային և արժեքների կուտակում, տեխնիկական առանցքային հանգույց հանդիսանալը և ռազմավարական խոցելիության հավանական մակարդակը։ Ըստ այդմ՝ նոր ցանկում ընդգրկվել են միայն այն օբյեկտները, որոնք հանդիսանում են ճանապարհային կենսական ենթակառուցվածքներ, կամ որոնցում առկա են այնպիսի էներգետիկ կամ այլ տեխնիկական հանգույցներ </w:t>
            </w:r>
            <w:r w:rsidRPr="00907BF8">
              <w:rPr>
                <w:rFonts w:ascii="GHEA Grapalat" w:eastAsia="Times New Roman" w:hAnsi="GHEA Grapalat" w:cs="Times New Roman"/>
                <w:sz w:val="24"/>
                <w:szCs w:val="24"/>
                <w:lang w:val="hy-AM"/>
              </w:rPr>
              <w:lastRenderedPageBreak/>
              <w:t xml:space="preserve">ու ենթակառուցվածքներ, անվերականգնելի արժեքներ, որոնց ոչնչացումը, վնասումը կամ առհասարակ դրանց դեմ ոտնձգությունը կարող է սպառնալ Հայաստանի Հանրապետության պաշտպանունակությանը, բնակչության կենսապահովմանը, Հայաստանի Հանրապետության էներգետիկ, տնտեսական, տրանսպորտային, տեղեկատվական կամ մշակութային անվտանգությանը։                 </w:t>
            </w:r>
          </w:p>
        </w:tc>
      </w:tr>
      <w:tr w:rsidR="008A5F06" w:rsidRPr="002A773F" w14:paraId="0BF92065" w14:textId="77777777" w:rsidTr="004961E9">
        <w:trPr>
          <w:trHeight w:val="5656"/>
        </w:trPr>
        <w:tc>
          <w:tcPr>
            <w:tcW w:w="11250" w:type="dxa"/>
            <w:shd w:val="clear" w:color="auto" w:fill="auto"/>
          </w:tcPr>
          <w:p w14:paraId="47A17324" w14:textId="671015CE" w:rsidR="008A5F06" w:rsidRDefault="008A5F06" w:rsidP="008A5F06">
            <w:pPr>
              <w:spacing w:after="0"/>
              <w:ind w:firstLine="540"/>
              <w:jc w:val="both"/>
              <w:rPr>
                <w:rFonts w:ascii="GHEA Grapalat" w:eastAsia="Times New Roman" w:hAnsi="GHEA Grapalat" w:cs="Times New Roman"/>
                <w:sz w:val="24"/>
                <w:szCs w:val="24"/>
                <w:lang w:val="hy-AM"/>
              </w:rPr>
            </w:pPr>
            <w:r w:rsidRPr="00AF2A07">
              <w:rPr>
                <w:rFonts w:ascii="GHEA Grapalat" w:eastAsia="Times New Roman" w:hAnsi="GHEA Grapalat" w:cs="Times New Roman"/>
                <w:sz w:val="24"/>
                <w:szCs w:val="24"/>
                <w:lang w:val="hy-AM"/>
              </w:rPr>
              <w:lastRenderedPageBreak/>
              <w:t>Հիմնավորման մեջ հղում է արվում  2012 թվականի փետրվարի 9-ին ընդունված և 2013 թվականի հունվարի 1-ին ուժի մեջ մտած «Մասնավոր պահնորդական գործունեության մասին» ՀՀ օրենքին (այսուհետ՝ Օրենքի) և, միևնույն ժամանակ, նշվում է, որ. «իրավական առումով հստակ ապահովված չէ պահպանության ծառայությունների մատուցման ոլորտում մասնավոր և պետական հատվածների գործունեության տարանջատումը։ Նշված իրավիճակը հանգեցնում է անառողջ մրցակցային վիճակի առաջացման, քանի որ մասնավոր պահնորդական գործունեություն ծավալող կազմակերպությունները ստիպված են մրցակցել ոչ միայն միմյանց, այլ նաև փաստացի պետական մարմնի հետ, ինչը խոչընդոտում է ոլորտի կայուն զարգացմանը», սակայն, կարծում ենք, որ նման հիմնավորում ներկայացնելը տեղին չէ պետական մարմինների պահպանության հարցում։ Եթե հիմք ընդունենք Հիմնավորման մեջ վերը բերված մեջբերումը, ապա «անառողջ մրցակցային վիճակի առաջացման» կարող է հանգեցնել նաև Օրենքի 7-րդ հոդվածի 5-րդ մասում նախատեսված կարգավորումը՝ համաձայն որի. «Թիկնապահական և պահնորդական գործունեություն իրականացնող կազմակերպու</w:t>
            </w:r>
            <w:r w:rsidRPr="00AF2A07">
              <w:rPr>
                <w:rFonts w:ascii="GHEA Grapalat" w:eastAsia="Times New Roman" w:hAnsi="GHEA Grapalat" w:cs="Times New Roman"/>
                <w:sz w:val="24"/>
                <w:szCs w:val="24"/>
                <w:lang w:val="hy-AM"/>
              </w:rPr>
              <w:softHyphen/>
              <w:t>թյունն իրավունք չունի մատուցելու թիկնապահական կամ պահնորդական ծառայություն պետական և տեղական ինքնակառավարման մարմինների պաշտոնատար անձանց:»։</w:t>
            </w:r>
          </w:p>
          <w:p w14:paraId="054BCE3F" w14:textId="0AE11081" w:rsidR="008A5F06" w:rsidRPr="00AF2A07" w:rsidRDefault="008A5F06" w:rsidP="008A5F06">
            <w:pPr>
              <w:spacing w:after="0"/>
              <w:ind w:firstLine="540"/>
              <w:jc w:val="both"/>
              <w:rPr>
                <w:rFonts w:ascii="GHEA Grapalat" w:eastAsia="Times New Roman" w:hAnsi="GHEA Grapalat" w:cs="Times New Roman"/>
                <w:sz w:val="24"/>
                <w:szCs w:val="24"/>
                <w:lang w:val="hy-AM"/>
              </w:rPr>
            </w:pPr>
          </w:p>
        </w:tc>
        <w:tc>
          <w:tcPr>
            <w:tcW w:w="3510" w:type="dxa"/>
            <w:shd w:val="clear" w:color="auto" w:fill="auto"/>
          </w:tcPr>
          <w:p w14:paraId="006D1D59" w14:textId="77777777" w:rsidR="008462F7" w:rsidRPr="008462F7" w:rsidRDefault="008462F7" w:rsidP="008462F7">
            <w:pPr>
              <w:spacing w:after="0"/>
              <w:jc w:val="center"/>
              <w:rPr>
                <w:rFonts w:ascii="GHEA Grapalat" w:eastAsia="Times New Roman" w:hAnsi="GHEA Grapalat" w:cs="Times New Roman"/>
                <w:b/>
                <w:sz w:val="24"/>
                <w:szCs w:val="24"/>
                <w:lang w:val="hy-AM"/>
              </w:rPr>
            </w:pPr>
            <w:r w:rsidRPr="008462F7">
              <w:rPr>
                <w:rFonts w:ascii="GHEA Grapalat" w:eastAsia="Times New Roman" w:hAnsi="GHEA Grapalat" w:cs="Times New Roman"/>
                <w:b/>
                <w:sz w:val="24"/>
                <w:szCs w:val="24"/>
                <w:lang w:val="hy-AM"/>
              </w:rPr>
              <w:t>Չի ընդունվել</w:t>
            </w:r>
          </w:p>
          <w:p w14:paraId="3D552111" w14:textId="750B93EE" w:rsidR="008A5F06" w:rsidRDefault="008462F7" w:rsidP="008462F7">
            <w:pPr>
              <w:spacing w:after="0"/>
              <w:rPr>
                <w:rFonts w:ascii="GHEA Grapalat" w:eastAsia="Times New Roman" w:hAnsi="GHEA Grapalat" w:cs="Times New Roman"/>
                <w:sz w:val="24"/>
                <w:szCs w:val="24"/>
                <w:lang w:val="hy-AM"/>
              </w:rPr>
            </w:pPr>
            <w:r w:rsidRPr="00C84CCD">
              <w:rPr>
                <w:rFonts w:ascii="GHEA Grapalat" w:eastAsia="Times New Roman" w:hAnsi="GHEA Grapalat" w:cs="Times New Roman"/>
                <w:sz w:val="24"/>
                <w:szCs w:val="24"/>
                <w:lang w:val="hy-AM"/>
              </w:rPr>
              <w:t xml:space="preserve"> </w:t>
            </w:r>
            <w:r w:rsidR="008A5F06" w:rsidRPr="00C84CCD">
              <w:rPr>
                <w:rFonts w:ascii="GHEA Grapalat" w:eastAsia="Times New Roman" w:hAnsi="GHEA Grapalat" w:cs="Times New Roman"/>
                <w:sz w:val="24"/>
                <w:szCs w:val="24"/>
                <w:lang w:val="hy-AM"/>
              </w:rPr>
              <w:t xml:space="preserve">«Մասնավոր պահնորդական գործունեության </w:t>
            </w:r>
            <w:r w:rsidR="008A5F06" w:rsidRPr="00AF2A07">
              <w:rPr>
                <w:rFonts w:ascii="GHEA Grapalat" w:eastAsia="Times New Roman" w:hAnsi="GHEA Grapalat" w:cs="Times New Roman"/>
                <w:sz w:val="24"/>
                <w:szCs w:val="24"/>
                <w:lang w:val="hy-AM"/>
              </w:rPr>
              <w:t>մասին»</w:t>
            </w:r>
            <w:r w:rsidR="008A5F06">
              <w:rPr>
                <w:rFonts w:ascii="GHEA Grapalat" w:eastAsia="Times New Roman" w:hAnsi="GHEA Grapalat" w:cs="Times New Roman"/>
                <w:sz w:val="24"/>
                <w:szCs w:val="24"/>
                <w:lang w:val="hy-AM"/>
              </w:rPr>
              <w:t xml:space="preserve"> ՀՀ օրենքի 7-րդ հոդվածի 5-րդ մասով նախատեսված սահմանափակումը վերաբերում է ոչ թե պետական կամ տեղական </w:t>
            </w:r>
            <w:r w:rsidR="008A5F06" w:rsidRPr="00C80BEF">
              <w:rPr>
                <w:rFonts w:ascii="GHEA Grapalat" w:eastAsia="Times New Roman" w:hAnsi="GHEA Grapalat" w:cs="Times New Roman"/>
                <w:sz w:val="24"/>
                <w:szCs w:val="24"/>
                <w:lang w:val="hy-AM"/>
              </w:rPr>
              <w:t>ինքնակառավարման մարմիններին առհասարակ, այլ</w:t>
            </w:r>
            <w:r w:rsidR="008A5F06">
              <w:rPr>
                <w:rFonts w:ascii="GHEA Grapalat" w:eastAsia="Times New Roman" w:hAnsi="GHEA Grapalat" w:cs="Times New Roman"/>
                <w:sz w:val="24"/>
                <w:szCs w:val="24"/>
                <w:lang w:val="hy-AM"/>
              </w:rPr>
              <w:t xml:space="preserve"> միայն դրանց պաշտոնատար անձանց, ինչն առնչություն չունի սույն նախագծի կարգավորման առարկայի հետ։</w:t>
            </w:r>
          </w:p>
          <w:p w14:paraId="4833F2DF" w14:textId="487AB3F9" w:rsidR="008A5F06" w:rsidRPr="00671A91" w:rsidRDefault="008A5F06" w:rsidP="008A5F06">
            <w:pPr>
              <w:spacing w:after="0"/>
              <w:rPr>
                <w:rFonts w:ascii="GHEA Grapalat" w:eastAsia="Times New Roman" w:hAnsi="GHEA Grapalat" w:cs="Times New Roman"/>
                <w:sz w:val="24"/>
                <w:szCs w:val="24"/>
                <w:lang w:val="hy-AM"/>
              </w:rPr>
            </w:pPr>
            <w:r w:rsidRPr="009F3430">
              <w:rPr>
                <w:rFonts w:ascii="GHEA Grapalat" w:eastAsia="Times New Roman" w:hAnsi="GHEA Grapalat" w:cs="Times New Roman"/>
                <w:sz w:val="24"/>
                <w:szCs w:val="24"/>
                <w:lang w:val="hy-AM"/>
              </w:rPr>
              <w:t xml:space="preserve">Հարկ է նշել, որ ՀՀ քաղաքացիական օրենսգրքի 128-րդ հոդվածի 1-ին մասի համաձայն՝ Հայաստանի Հանրապետությունը և համայնքները քաղաքացիական օրենսդրությամբ ու այլ իրավական ակտերով կարգավորող հարաբարեություններում հանդես են գալիս այդ իրավահարաբերությունների մյուս մասնակիցների՝ </w:t>
            </w:r>
            <w:r w:rsidRPr="009F3430">
              <w:rPr>
                <w:rFonts w:ascii="GHEA Grapalat" w:eastAsia="Times New Roman" w:hAnsi="GHEA Grapalat" w:cs="Times New Roman"/>
                <w:sz w:val="24"/>
                <w:szCs w:val="24"/>
                <w:lang w:val="hy-AM"/>
              </w:rPr>
              <w:lastRenderedPageBreak/>
              <w:t>քաղաքացիների և իրավաբանական անձանց հետ հավասար հիմունքներով։ Նույն օրենսգրքի 132-րդ հոդվածի               1-ին մասի 2-րդ կետի համաձայն՝ քաղաքացիական իրավունքների օբյեկտներ են նաև աշխատանքները և ծառայությունները, հետևաբար մասնավոր պահնորդական գործունեություն իրականացնող կազմակերպությունների կողմից պետական կազմակերպություններին քաղաքացիաիրավական պայմանագրի հիման վրա մասնավոր պահնորդական ծառայություններ մատուցելու օրենսդրական արգելք առկա չէ։</w:t>
            </w:r>
          </w:p>
        </w:tc>
      </w:tr>
      <w:tr w:rsidR="008A5F06" w:rsidRPr="002A773F" w14:paraId="3FD0C6AA" w14:textId="77777777" w:rsidTr="004961E9">
        <w:trPr>
          <w:trHeight w:val="19882"/>
        </w:trPr>
        <w:tc>
          <w:tcPr>
            <w:tcW w:w="11250" w:type="dxa"/>
            <w:shd w:val="clear" w:color="auto" w:fill="auto"/>
          </w:tcPr>
          <w:p w14:paraId="21C8B8BF" w14:textId="77777777" w:rsidR="008A5F06" w:rsidRPr="00AF2A07" w:rsidRDefault="008A5F06" w:rsidP="008A5F06">
            <w:pPr>
              <w:spacing w:after="0"/>
              <w:ind w:firstLine="540"/>
              <w:jc w:val="both"/>
              <w:rPr>
                <w:rFonts w:ascii="GHEA Grapalat" w:eastAsia="Times New Roman" w:hAnsi="GHEA Grapalat" w:cs="Times New Roman"/>
                <w:sz w:val="24"/>
                <w:szCs w:val="24"/>
                <w:lang w:val="hy-AM"/>
              </w:rPr>
            </w:pPr>
            <w:r w:rsidRPr="00AF2A07">
              <w:rPr>
                <w:rFonts w:ascii="GHEA Grapalat" w:eastAsia="Times New Roman" w:hAnsi="GHEA Grapalat" w:cs="Times New Roman"/>
                <w:sz w:val="24"/>
                <w:szCs w:val="24"/>
                <w:lang w:val="hy-AM"/>
              </w:rPr>
              <w:lastRenderedPageBreak/>
              <w:t>Հիմնավորման մեջ նշված է.</w:t>
            </w:r>
            <w:r w:rsidRPr="00AF2A07">
              <w:rPr>
                <w:rFonts w:ascii="GHEA Grapalat" w:hAnsi="GHEA Grapalat"/>
                <w:sz w:val="24"/>
                <w:szCs w:val="24"/>
                <w:lang w:val="hy-AM"/>
              </w:rPr>
              <w:t xml:space="preserve"> «</w:t>
            </w:r>
            <w:r w:rsidRPr="00AF2A07">
              <w:rPr>
                <w:rFonts w:ascii="GHEA Grapalat" w:eastAsia="Times New Roman" w:hAnsi="GHEA Grapalat" w:cs="Times New Roman"/>
                <w:sz w:val="24"/>
                <w:szCs w:val="24"/>
                <w:lang w:val="hy-AM"/>
              </w:rPr>
              <w:t xml:space="preserve">Այս համատեքստում, անկախ սեփականության ձևից՝ բոլոր այն օբյեկտների պետական պահպանությունը (հիմնարկություններ, ՓԲԸ-ներ, ՊՈԱԿ-ներ և այլն), որոնք չեն համապատասխանի վերը նշված չափորոշիչներին, կդադարեցվի, և դրանց պահպանությունը կվերավապվի մասնավոր պահնորդական կազմակերպություններին», սակայն որևէ կարգավորում և հստակեցում, թե ի՞նչ կարգով է վերապահվելու պետական պահպանությունը մասնավոր պահնորդական կազմակերպություններին, առկա չէ ո՛չ Հիմնավորման մեջ, ո՛չ, առավել ևս, Նախագծում։ Նախագծի կարգավորումներից ակնհայտ չէ, որ պետական մարմինը պարտավոր է ապահովել </w:t>
            </w:r>
            <w:r w:rsidRPr="00AF2A07">
              <w:rPr>
                <w:rFonts w:ascii="GHEA Grapalat" w:hAnsi="GHEA Grapalat" w:cs="Sylfaen"/>
                <w:sz w:val="24"/>
                <w:szCs w:val="24"/>
                <w:shd w:val="clear" w:color="auto" w:fill="FFFFFF"/>
                <w:lang w:val="hy-AM"/>
              </w:rPr>
              <w:t>պետական</w:t>
            </w:r>
            <w:r w:rsidRPr="00AF2A07">
              <w:rPr>
                <w:rFonts w:ascii="GHEA Grapalat" w:hAnsi="GHEA Grapalat"/>
                <w:sz w:val="24"/>
                <w:szCs w:val="24"/>
                <w:shd w:val="clear" w:color="auto" w:fill="FFFFFF"/>
                <w:lang w:val="hy-AM"/>
              </w:rPr>
              <w:t xml:space="preserve"> </w:t>
            </w:r>
            <w:r w:rsidRPr="00AF2A07">
              <w:rPr>
                <w:rFonts w:ascii="GHEA Grapalat" w:hAnsi="GHEA Grapalat" w:cs="Sylfaen"/>
                <w:sz w:val="24"/>
                <w:szCs w:val="24"/>
                <w:shd w:val="clear" w:color="auto" w:fill="FFFFFF"/>
                <w:lang w:val="hy-AM"/>
              </w:rPr>
              <w:t>մարմինների</w:t>
            </w:r>
            <w:r w:rsidRPr="00AF2A07">
              <w:rPr>
                <w:rFonts w:ascii="GHEA Grapalat" w:hAnsi="GHEA Grapalat"/>
                <w:sz w:val="24"/>
                <w:szCs w:val="24"/>
                <w:shd w:val="clear" w:color="auto" w:fill="FFFFFF"/>
                <w:lang w:val="hy-AM"/>
              </w:rPr>
              <w:t xml:space="preserve"> </w:t>
            </w:r>
            <w:r w:rsidRPr="00AF2A07">
              <w:rPr>
                <w:rFonts w:ascii="GHEA Grapalat" w:hAnsi="GHEA Grapalat" w:cs="Sylfaen"/>
                <w:sz w:val="24"/>
                <w:szCs w:val="24"/>
                <w:shd w:val="clear" w:color="auto" w:fill="FFFFFF"/>
                <w:lang w:val="hy-AM"/>
              </w:rPr>
              <w:t>շենքերի</w:t>
            </w:r>
            <w:r w:rsidRPr="00AF2A07">
              <w:rPr>
                <w:rFonts w:ascii="GHEA Grapalat" w:hAnsi="GHEA Grapalat"/>
                <w:sz w:val="24"/>
                <w:szCs w:val="24"/>
                <w:shd w:val="clear" w:color="auto" w:fill="FFFFFF"/>
                <w:lang w:val="hy-AM"/>
              </w:rPr>
              <w:t xml:space="preserve"> </w:t>
            </w:r>
            <w:r w:rsidRPr="00AF2A07">
              <w:rPr>
                <w:rFonts w:ascii="GHEA Grapalat" w:hAnsi="GHEA Grapalat" w:cs="Sylfaen"/>
                <w:sz w:val="24"/>
                <w:szCs w:val="24"/>
                <w:shd w:val="clear" w:color="auto" w:fill="FFFFFF"/>
                <w:lang w:val="hy-AM"/>
              </w:rPr>
              <w:t>ու</w:t>
            </w:r>
            <w:r w:rsidRPr="00AF2A07">
              <w:rPr>
                <w:rFonts w:ascii="GHEA Grapalat" w:hAnsi="GHEA Grapalat"/>
                <w:sz w:val="24"/>
                <w:szCs w:val="24"/>
                <w:shd w:val="clear" w:color="auto" w:fill="FFFFFF"/>
                <w:lang w:val="hy-AM"/>
              </w:rPr>
              <w:t xml:space="preserve"> </w:t>
            </w:r>
            <w:r w:rsidRPr="00AF2A07">
              <w:rPr>
                <w:rFonts w:ascii="GHEA Grapalat" w:hAnsi="GHEA Grapalat" w:cs="Sylfaen"/>
                <w:sz w:val="24"/>
                <w:szCs w:val="24"/>
                <w:shd w:val="clear" w:color="auto" w:fill="FFFFFF"/>
                <w:lang w:val="hy-AM"/>
              </w:rPr>
              <w:t>շինությունների պահպանությունը։ Արդյո՞ք հնարավոր են իրավիճակներ, երբ պետական մարմինը կարող է որոշել, որ շենքի պահպանություն կարող է ընդհանրապես չիրականացվել։</w:t>
            </w:r>
          </w:p>
          <w:p w14:paraId="2C6446E3" w14:textId="77777777" w:rsidR="008A5F06" w:rsidRPr="00AF2A07" w:rsidRDefault="008A5F06" w:rsidP="008A5F06">
            <w:pPr>
              <w:spacing w:after="0"/>
              <w:ind w:firstLine="540"/>
              <w:jc w:val="both"/>
              <w:rPr>
                <w:rFonts w:ascii="GHEA Grapalat" w:eastAsia="Times New Roman" w:hAnsi="GHEA Grapalat" w:cs="Times New Roman"/>
                <w:sz w:val="24"/>
                <w:szCs w:val="24"/>
                <w:lang w:val="hy-AM"/>
              </w:rPr>
            </w:pPr>
            <w:r w:rsidRPr="00AF2A07">
              <w:rPr>
                <w:rFonts w:ascii="GHEA Grapalat" w:eastAsia="Times New Roman" w:hAnsi="GHEA Grapalat" w:cs="Times New Roman"/>
                <w:sz w:val="24"/>
                <w:szCs w:val="24"/>
                <w:lang w:val="hy-AM"/>
              </w:rPr>
              <w:t xml:space="preserve">Մեկ այլ խնդիր է առաջանում նաև այն դեպքում երբ վերը նշված իրավիճակները բացառվում են, այսինքն՝ երբ </w:t>
            </w:r>
            <w:r w:rsidRPr="00AF2A07">
              <w:rPr>
                <w:rFonts w:ascii="GHEA Grapalat" w:hAnsi="GHEA Grapalat" w:cs="Sylfaen"/>
                <w:sz w:val="24"/>
                <w:szCs w:val="24"/>
                <w:shd w:val="clear" w:color="auto" w:fill="FFFFFF"/>
                <w:lang w:val="hy-AM"/>
              </w:rPr>
              <w:t>պետական</w:t>
            </w:r>
            <w:r w:rsidRPr="00AF2A07">
              <w:rPr>
                <w:rFonts w:ascii="GHEA Grapalat" w:hAnsi="GHEA Grapalat"/>
                <w:sz w:val="24"/>
                <w:szCs w:val="24"/>
                <w:shd w:val="clear" w:color="auto" w:fill="FFFFFF"/>
                <w:lang w:val="hy-AM"/>
              </w:rPr>
              <w:t xml:space="preserve"> </w:t>
            </w:r>
            <w:r w:rsidRPr="00AF2A07">
              <w:rPr>
                <w:rFonts w:ascii="GHEA Grapalat" w:hAnsi="GHEA Grapalat" w:cs="Sylfaen"/>
                <w:sz w:val="24"/>
                <w:szCs w:val="24"/>
                <w:shd w:val="clear" w:color="auto" w:fill="FFFFFF"/>
                <w:lang w:val="hy-AM"/>
              </w:rPr>
              <w:t xml:space="preserve">մարմինները պարտավորվում են ապահովել շենքերի ու շինությունների պահպանությունը </w:t>
            </w:r>
            <w:r w:rsidRPr="00AF2A07">
              <w:rPr>
                <w:rFonts w:ascii="GHEA Grapalat" w:eastAsia="Times New Roman" w:hAnsi="GHEA Grapalat" w:cs="Times New Roman"/>
                <w:sz w:val="24"/>
                <w:szCs w:val="24"/>
                <w:lang w:val="hy-AM"/>
              </w:rPr>
              <w:t>մասնավոր կազմակերպությունների միջոցով։ Հարկ ենք համարում նշել, որ Օրենքի ուսումնասիրությունից կարելի է փաստել, որ մասնավոր պահնորդական կազմակերպության միայն լիցենզավորման գործընթացին է մասնակցություն ունենում պետությունը, սակայն պահնորդներ ընտրում է կազմակերպությունը, հետևաբար, ի՞նչ վստահությամբ է պետությունն իր օբյեկտը վստահում մասնավոր կազմակերպությանը, սա նույնպես խնդրահարույց է։</w:t>
            </w:r>
          </w:p>
          <w:p w14:paraId="1E004197" w14:textId="77777777" w:rsidR="008A5F06" w:rsidRPr="00AF2A07" w:rsidRDefault="008A5F06" w:rsidP="008A5F06">
            <w:pPr>
              <w:spacing w:after="0"/>
              <w:ind w:firstLine="540"/>
              <w:jc w:val="both"/>
              <w:rPr>
                <w:rFonts w:ascii="GHEA Grapalat" w:eastAsia="Times New Roman" w:hAnsi="GHEA Grapalat" w:cs="Times New Roman"/>
                <w:sz w:val="24"/>
                <w:szCs w:val="24"/>
                <w:lang w:val="hy-AM"/>
              </w:rPr>
            </w:pPr>
            <w:r w:rsidRPr="00AF2A07">
              <w:rPr>
                <w:rFonts w:ascii="GHEA Grapalat" w:eastAsia="Times New Roman" w:hAnsi="GHEA Grapalat" w:cs="Times New Roman"/>
                <w:sz w:val="24"/>
                <w:szCs w:val="24"/>
                <w:lang w:val="hy-AM"/>
              </w:rPr>
              <w:t xml:space="preserve">Հիմնավորման մեջ նշված է. «Հաշվի առնելով, որ ոստիկանական պետական պահպանությանը այլընտրանքներ գտնելու համար համապատասխան պետական մարմիններին և կազմակերպություններին անհրաժեշտ կլինի որոշակի ողջամիտ ժամանակ՝ որոշմամբ նախատեսվել է, որ այն ուժի մեջ է մտնելու 2024 թվականի հուլիսի 1-ից», բայց չի հստակեցվում այդ ի՞նչ «այլընտրանքներ գտնելու» մասին է խոսքը, եթե յուրաքանչյուր պետական մարմին իր տվյալ տարվա բյուջեն արդեն իսկ հաստատած ունի, որում բոլոր ծախսերը պլանավորված են, իսկ Օրենքը հստակ ամրագրում է, որ մասնավոր պահնորդական ընկերություններն իրենց ծառայություններն իրականացնում են վճարովի հիմունքներով։ </w:t>
            </w:r>
          </w:p>
          <w:p w14:paraId="4E0076BF" w14:textId="77777777" w:rsidR="008A5F06" w:rsidRPr="00AF2A07" w:rsidRDefault="008A5F06" w:rsidP="008A5F06">
            <w:pPr>
              <w:spacing w:after="0"/>
              <w:ind w:firstLine="540"/>
              <w:jc w:val="both"/>
              <w:rPr>
                <w:rFonts w:ascii="GHEA Grapalat" w:eastAsia="Times New Roman" w:hAnsi="GHEA Grapalat" w:cs="Times New Roman"/>
                <w:sz w:val="24"/>
                <w:szCs w:val="24"/>
                <w:lang w:val="hy-AM"/>
              </w:rPr>
            </w:pPr>
            <w:r w:rsidRPr="00AF2A07">
              <w:rPr>
                <w:rFonts w:ascii="GHEA Grapalat" w:eastAsia="Times New Roman" w:hAnsi="GHEA Grapalat" w:cs="Times New Roman"/>
                <w:sz w:val="24"/>
                <w:szCs w:val="24"/>
                <w:lang w:val="hy-AM"/>
              </w:rPr>
              <w:t>Հիմք ընդունելով վերոգրյալը՝ Կենտրոնական ընտրական հանձնաժողովը գտնում է, որ բերված Նախագիծն իր հիմնավորումներով հստակ չէ, չկան օրենսդրական կարգա</w:t>
            </w:r>
            <w:r w:rsidRPr="00AF2A07">
              <w:rPr>
                <w:rFonts w:ascii="GHEA Grapalat" w:eastAsia="Times New Roman" w:hAnsi="GHEA Grapalat" w:cs="Times New Roman"/>
                <w:sz w:val="24"/>
                <w:szCs w:val="24"/>
                <w:lang w:val="hy-AM"/>
              </w:rPr>
              <w:softHyphen/>
              <w:t>վո</w:t>
            </w:r>
            <w:r w:rsidRPr="00AF2A07">
              <w:rPr>
                <w:rFonts w:ascii="GHEA Grapalat" w:eastAsia="Times New Roman" w:hAnsi="GHEA Grapalat" w:cs="Times New Roman"/>
                <w:sz w:val="24"/>
                <w:szCs w:val="24"/>
                <w:lang w:val="hy-AM"/>
              </w:rPr>
              <w:softHyphen/>
              <w:t xml:space="preserve">րումներով նախատեսված չափանիշներ, որոնցով ղեկավարվելով  Կենտրոնական ընտրական հանձնաժողովի </w:t>
            </w:r>
            <w:r w:rsidRPr="00AF2A07">
              <w:rPr>
                <w:rFonts w:ascii="GHEA Grapalat" w:eastAsia="Times New Roman" w:hAnsi="GHEA Grapalat" w:cs="Times New Roman"/>
                <w:sz w:val="24"/>
                <w:szCs w:val="24"/>
                <w:lang w:val="hy-AM"/>
              </w:rPr>
              <w:lastRenderedPageBreak/>
              <w:t>շենքը դուրս է թողնվել պետական պահպանության օբյեկտների ցանկից և պետական պահպանության իրականացումն աննպատա</w:t>
            </w:r>
            <w:r w:rsidRPr="00AF2A07">
              <w:rPr>
                <w:rFonts w:ascii="GHEA Grapalat" w:eastAsia="Times New Roman" w:hAnsi="GHEA Grapalat" w:cs="Times New Roman"/>
                <w:sz w:val="24"/>
                <w:szCs w:val="24"/>
                <w:lang w:val="hy-AM"/>
              </w:rPr>
              <w:softHyphen/>
              <w:t>կա</w:t>
            </w:r>
            <w:r w:rsidRPr="00AF2A07">
              <w:rPr>
                <w:rFonts w:ascii="GHEA Grapalat" w:eastAsia="Times New Roman" w:hAnsi="GHEA Grapalat" w:cs="Times New Roman"/>
                <w:sz w:val="24"/>
                <w:szCs w:val="24"/>
                <w:lang w:val="hy-AM"/>
              </w:rPr>
              <w:softHyphen/>
              <w:t>հար</w:t>
            </w:r>
            <w:r w:rsidRPr="00AF2A07">
              <w:rPr>
                <w:rFonts w:ascii="GHEA Grapalat" w:eastAsia="Times New Roman" w:hAnsi="GHEA Grapalat" w:cs="Times New Roman"/>
                <w:sz w:val="24"/>
                <w:szCs w:val="24"/>
                <w:lang w:val="hy-AM"/>
              </w:rPr>
              <w:softHyphen/>
              <w:t>մար է համարվել։ Նշվածի հաշվառմամբ՝ առաջարկում ենք վերանայել Նախագիծը։</w:t>
            </w:r>
          </w:p>
        </w:tc>
        <w:tc>
          <w:tcPr>
            <w:tcW w:w="3510" w:type="dxa"/>
            <w:shd w:val="clear" w:color="auto" w:fill="auto"/>
          </w:tcPr>
          <w:p w14:paraId="5C5E426B" w14:textId="77777777" w:rsidR="008A5F06"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Առաջարկությունը չի ընդունվել։</w:t>
            </w:r>
          </w:p>
          <w:p w14:paraId="53D44964" w14:textId="46F349E4" w:rsidR="008A5F06" w:rsidRDefault="008A5F06" w:rsidP="008A5F06">
            <w:pPr>
              <w:spacing w:after="0"/>
              <w:rPr>
                <w:rFonts w:ascii="GHEA Grapalat" w:eastAsia="Times New Roman" w:hAnsi="GHEA Grapalat" w:cs="Times New Roman"/>
                <w:sz w:val="24"/>
                <w:szCs w:val="24"/>
                <w:lang w:val="hy-AM"/>
              </w:rPr>
            </w:pPr>
            <w:r w:rsidRPr="00FA3806">
              <w:rPr>
                <w:rFonts w:ascii="GHEA Grapalat" w:eastAsia="Times New Roman" w:hAnsi="GHEA Grapalat" w:cs="Times New Roman"/>
                <w:sz w:val="24"/>
                <w:szCs w:val="24"/>
                <w:lang w:val="hy-AM"/>
              </w:rPr>
              <w:t xml:space="preserve">Որոշման նախագծով պետական պահպանության ենթակա օբյեկտների ցանկը օպտիմալացվել է հետևյալ չափորոշիչների կիրառմամբ՝ մարդկային և արժեքների կուտակում, տեխնիկական առանցքային հանգույց հանդիսանալը և ռազմավարական խոցելիության հավանական մակարդակը։ Ըստ այդմ՝ նոր ցանկում ընդգրկվել են միայն այն օբյեկտները, որոնք հանդիսանում են ճանապարհային կենսական ենթակառուցվածքներ, կամ որոնցում առկա են այնպիսի էներգետիկ կամ այլ տեխնիկական հանգույցներ ու ենթակառուցվածքներ, անվերականգնելի արժեքներ, որոնց ոչնչացումը, վնասումը կամ առհասարակ դրանց դեմ ոտնձգությունը կարող է սպառնալ Հայաստանի Հանրապետության </w:t>
            </w:r>
            <w:r w:rsidRPr="00FA3806">
              <w:rPr>
                <w:rFonts w:ascii="GHEA Grapalat" w:eastAsia="Times New Roman" w:hAnsi="GHEA Grapalat" w:cs="Times New Roman"/>
                <w:sz w:val="24"/>
                <w:szCs w:val="24"/>
                <w:lang w:val="hy-AM"/>
              </w:rPr>
              <w:lastRenderedPageBreak/>
              <w:t xml:space="preserve">պաշտպանունակությանը, բնակչության կենսապահովմանը, Հայաստանի Հանրապետության էներգետիկ, տնտեսական, տրանսպորտային, տեղեկատվական կամ մշակութային անվտանգությանը։                 </w:t>
            </w:r>
          </w:p>
          <w:p w14:paraId="26B3F1A8" w14:textId="77777777" w:rsidR="008A5F06"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Հարկ է նշել, որ արտաքին շրջանառության արդյունքներով նախագիծը լրամաշակվել է և այն ուժի մեջ կմտնի 2025 թվականի հուլիսի 1-ից։ Սա բավարար ժամանակահատված է, որ պետական մարմինները հայտեր նախատեսեն պետական բյուջեում պահպանության համար միջոցներ նախատեսելու և օրենսդրությամբ սահմանված կարգով</w:t>
            </w:r>
            <w:r w:rsidRPr="0085138C">
              <w:rPr>
                <w:lang w:val="hy-AM"/>
              </w:rPr>
              <w:t xml:space="preserve"> </w:t>
            </w:r>
            <w:r>
              <w:rPr>
                <w:rFonts w:ascii="GHEA Grapalat" w:eastAsia="Times New Roman" w:hAnsi="GHEA Grapalat" w:cs="Times New Roman"/>
                <w:sz w:val="24"/>
                <w:szCs w:val="24"/>
                <w:lang w:val="hy-AM"/>
              </w:rPr>
              <w:t>մ</w:t>
            </w:r>
            <w:r w:rsidRPr="0085138C">
              <w:rPr>
                <w:rFonts w:ascii="GHEA Grapalat" w:eastAsia="Times New Roman" w:hAnsi="GHEA Grapalat" w:cs="Times New Roman"/>
                <w:sz w:val="24"/>
                <w:szCs w:val="24"/>
                <w:lang w:val="hy-AM"/>
              </w:rPr>
              <w:t>ասնավոր պահնորդական գործունեությ</w:t>
            </w:r>
            <w:r>
              <w:rPr>
                <w:rFonts w:ascii="GHEA Grapalat" w:eastAsia="Times New Roman" w:hAnsi="GHEA Grapalat" w:cs="Times New Roman"/>
                <w:sz w:val="24"/>
                <w:szCs w:val="24"/>
                <w:lang w:val="hy-AM"/>
              </w:rPr>
              <w:t xml:space="preserve">ուն իրականացնող կազմակերպությունների հետ համապատասխան </w:t>
            </w:r>
            <w:r>
              <w:rPr>
                <w:rFonts w:ascii="GHEA Grapalat" w:eastAsia="Times New Roman" w:hAnsi="GHEA Grapalat" w:cs="Times New Roman"/>
                <w:sz w:val="24"/>
                <w:szCs w:val="24"/>
                <w:lang w:val="hy-AM"/>
              </w:rPr>
              <w:lastRenderedPageBreak/>
              <w:t>պայմանագրեր կնքելու համար։</w:t>
            </w:r>
          </w:p>
          <w:p w14:paraId="02D8520F" w14:textId="3F6F1744" w:rsidR="008A5F06" w:rsidRPr="00671A91"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Ինչ վերաբերում է պետական շենքի պահպանությունը ընդհանրապես չիրականացնելուն, ապա հարկ է նշել, որ այդ հարցը գտնվում է կոնկրետ պետական մարմնի իրավասության ներքո՝ միաժամանակ հարցը քննարկելով պետական իրավասու այլ մարմինների հետ։</w:t>
            </w:r>
          </w:p>
        </w:tc>
      </w:tr>
      <w:tr w:rsidR="008A5F06" w:rsidRPr="00AF2A07" w14:paraId="2FA9A47C" w14:textId="77777777" w:rsidTr="004961E9">
        <w:trPr>
          <w:trHeight w:val="330"/>
        </w:trPr>
        <w:tc>
          <w:tcPr>
            <w:tcW w:w="11250" w:type="dxa"/>
            <w:vMerge w:val="restart"/>
            <w:shd w:val="clear" w:color="auto" w:fill="D9D9D9" w:themeFill="background1" w:themeFillShade="D9"/>
          </w:tcPr>
          <w:p w14:paraId="4729B027" w14:textId="27AAC3C6" w:rsidR="008A5F06" w:rsidRPr="00AF2A07" w:rsidRDefault="008A5F06" w:rsidP="008A5F06">
            <w:pPr>
              <w:spacing w:after="0"/>
              <w:ind w:firstLine="175"/>
              <w:jc w:val="both"/>
              <w:rPr>
                <w:rFonts w:ascii="GHEA Grapalat" w:eastAsia="Times New Roman" w:hAnsi="GHEA Grapalat" w:cs="Times New Roman"/>
                <w:b/>
                <w:bCs/>
                <w:sz w:val="24"/>
                <w:szCs w:val="24"/>
                <w:lang w:val="hy-AM"/>
              </w:rPr>
            </w:pPr>
            <w:r w:rsidRPr="00AF2A07">
              <w:rPr>
                <w:rFonts w:ascii="GHEA Grapalat" w:eastAsia="Times New Roman" w:hAnsi="GHEA Grapalat" w:cs="Times New Roman"/>
                <w:b/>
                <w:bCs/>
                <w:sz w:val="24"/>
                <w:szCs w:val="24"/>
                <w:lang w:val="hy-AM"/>
              </w:rPr>
              <w:lastRenderedPageBreak/>
              <w:t>30</w:t>
            </w:r>
            <w:r w:rsidRPr="00AF2A07">
              <w:rPr>
                <w:rFonts w:ascii="Cambria Math" w:eastAsia="Times New Roman" w:hAnsi="Cambria Math" w:cs="Cambria Math"/>
                <w:b/>
                <w:bCs/>
                <w:sz w:val="24"/>
                <w:szCs w:val="24"/>
                <w:lang w:val="hy-AM"/>
              </w:rPr>
              <w:t>․</w:t>
            </w:r>
            <w:r w:rsidRPr="00AF2A07">
              <w:rPr>
                <w:rFonts w:ascii="GHEA Grapalat" w:eastAsia="Times New Roman" w:hAnsi="GHEA Grapalat" w:cs="Times New Roman"/>
                <w:b/>
                <w:bCs/>
                <w:sz w:val="24"/>
                <w:szCs w:val="24"/>
                <w:lang w:val="hy-AM"/>
              </w:rPr>
              <w:t xml:space="preserve">  ՀՀ բարձրագույն դատական խորհուրդ</w:t>
            </w:r>
          </w:p>
        </w:tc>
        <w:tc>
          <w:tcPr>
            <w:tcW w:w="3510" w:type="dxa"/>
            <w:shd w:val="clear" w:color="auto" w:fill="D9D9D9" w:themeFill="background1" w:themeFillShade="D9"/>
          </w:tcPr>
          <w:p w14:paraId="2557AD8C" w14:textId="5FB75616" w:rsidR="008A5F06" w:rsidRPr="00AF2A07" w:rsidRDefault="008A5F06" w:rsidP="008A5F06">
            <w:pPr>
              <w:spacing w:after="0"/>
              <w:ind w:firstLine="175"/>
              <w:jc w:val="center"/>
              <w:rPr>
                <w:rFonts w:ascii="GHEA Grapalat" w:eastAsia="Times New Roman" w:hAnsi="GHEA Grapalat" w:cs="Times New Roman"/>
                <w:b/>
                <w:bCs/>
                <w:sz w:val="24"/>
                <w:szCs w:val="24"/>
                <w:lang w:val="hy-AM"/>
              </w:rPr>
            </w:pPr>
            <w:r w:rsidRPr="00AF2A07">
              <w:rPr>
                <w:rFonts w:ascii="GHEA Grapalat" w:eastAsia="Times New Roman" w:hAnsi="GHEA Grapalat" w:cs="Times New Roman"/>
                <w:b/>
                <w:bCs/>
                <w:sz w:val="24"/>
                <w:szCs w:val="24"/>
                <w:lang w:val="hy-AM"/>
              </w:rPr>
              <w:t>ԴԴ/1866-24</w:t>
            </w:r>
          </w:p>
        </w:tc>
      </w:tr>
      <w:tr w:rsidR="008A5F06" w:rsidRPr="00AF2A07" w14:paraId="7CFE557F" w14:textId="77777777" w:rsidTr="004961E9">
        <w:trPr>
          <w:trHeight w:val="330"/>
        </w:trPr>
        <w:tc>
          <w:tcPr>
            <w:tcW w:w="11250" w:type="dxa"/>
            <w:vMerge/>
            <w:shd w:val="clear" w:color="auto" w:fill="D9D9D9" w:themeFill="background1" w:themeFillShade="D9"/>
          </w:tcPr>
          <w:p w14:paraId="052C1D55" w14:textId="77777777" w:rsidR="008A5F06" w:rsidRPr="00AF2A07" w:rsidRDefault="008A5F06" w:rsidP="008A5F06">
            <w:pPr>
              <w:spacing w:after="0"/>
              <w:ind w:firstLine="175"/>
              <w:jc w:val="both"/>
              <w:rPr>
                <w:rFonts w:ascii="GHEA Grapalat" w:eastAsia="Times New Roman" w:hAnsi="GHEA Grapalat" w:cs="Times New Roman"/>
                <w:sz w:val="24"/>
                <w:szCs w:val="24"/>
                <w:lang w:val="hy-AM"/>
              </w:rPr>
            </w:pPr>
          </w:p>
        </w:tc>
        <w:tc>
          <w:tcPr>
            <w:tcW w:w="3510" w:type="dxa"/>
            <w:shd w:val="clear" w:color="auto" w:fill="D9D9D9" w:themeFill="background1" w:themeFillShade="D9"/>
          </w:tcPr>
          <w:p w14:paraId="086DF28A" w14:textId="5002C4F1" w:rsidR="008A5F06" w:rsidRPr="00AF2A07" w:rsidRDefault="008A5F06" w:rsidP="008A5F06">
            <w:pPr>
              <w:spacing w:after="0"/>
              <w:ind w:firstLine="175"/>
              <w:jc w:val="center"/>
              <w:rPr>
                <w:rFonts w:ascii="GHEA Grapalat" w:eastAsia="Times New Roman" w:hAnsi="GHEA Grapalat" w:cs="Times New Roman"/>
                <w:b/>
                <w:bCs/>
                <w:sz w:val="24"/>
                <w:szCs w:val="24"/>
                <w:lang w:val="hy-AM"/>
              </w:rPr>
            </w:pPr>
            <w:r w:rsidRPr="00AF2A07">
              <w:rPr>
                <w:rFonts w:ascii="GHEA Grapalat" w:eastAsia="Times New Roman" w:hAnsi="GHEA Grapalat" w:cs="Times New Roman"/>
                <w:b/>
                <w:bCs/>
                <w:sz w:val="24"/>
                <w:szCs w:val="24"/>
                <w:lang w:val="hy-AM"/>
              </w:rPr>
              <w:t>14</w:t>
            </w:r>
            <w:r w:rsidRPr="00AF2A07">
              <w:rPr>
                <w:rFonts w:ascii="Cambria Math" w:eastAsia="Times New Roman" w:hAnsi="Cambria Math" w:cs="Cambria Math"/>
                <w:b/>
                <w:bCs/>
                <w:sz w:val="24"/>
                <w:szCs w:val="24"/>
                <w:lang w:val="hy-AM"/>
              </w:rPr>
              <w:t>․</w:t>
            </w:r>
            <w:r w:rsidRPr="00AF2A07">
              <w:rPr>
                <w:rFonts w:ascii="GHEA Grapalat" w:eastAsia="Times New Roman" w:hAnsi="GHEA Grapalat" w:cs="Times New Roman"/>
                <w:b/>
                <w:bCs/>
                <w:sz w:val="24"/>
                <w:szCs w:val="24"/>
                <w:lang w:val="hy-AM"/>
              </w:rPr>
              <w:t>05</w:t>
            </w:r>
            <w:r w:rsidRPr="00AF2A07">
              <w:rPr>
                <w:rFonts w:ascii="Cambria Math" w:eastAsia="Times New Roman" w:hAnsi="Cambria Math" w:cs="Cambria Math"/>
                <w:b/>
                <w:bCs/>
                <w:sz w:val="24"/>
                <w:szCs w:val="24"/>
                <w:lang w:val="hy-AM"/>
              </w:rPr>
              <w:t>․</w:t>
            </w:r>
            <w:r w:rsidRPr="00AF2A07">
              <w:rPr>
                <w:rFonts w:ascii="GHEA Grapalat" w:eastAsia="Times New Roman" w:hAnsi="GHEA Grapalat" w:cs="Times New Roman"/>
                <w:b/>
                <w:bCs/>
                <w:sz w:val="24"/>
                <w:szCs w:val="24"/>
                <w:lang w:val="hy-AM"/>
              </w:rPr>
              <w:t>2024</w:t>
            </w:r>
            <w:r w:rsidRPr="00AF2A07">
              <w:rPr>
                <w:rFonts w:ascii="GHEA Grapalat" w:eastAsia="Times New Roman" w:hAnsi="GHEA Grapalat" w:cs="GHEA Grapalat"/>
                <w:b/>
                <w:bCs/>
                <w:sz w:val="24"/>
                <w:szCs w:val="24"/>
                <w:lang w:val="hy-AM"/>
              </w:rPr>
              <w:t>թ</w:t>
            </w:r>
            <w:r w:rsidRPr="00AF2A07">
              <w:rPr>
                <w:rFonts w:ascii="Cambria Math" w:eastAsia="Times New Roman" w:hAnsi="Cambria Math" w:cs="Cambria Math"/>
                <w:b/>
                <w:bCs/>
                <w:sz w:val="24"/>
                <w:szCs w:val="24"/>
                <w:lang w:val="hy-AM"/>
              </w:rPr>
              <w:t>․</w:t>
            </w:r>
          </w:p>
        </w:tc>
      </w:tr>
      <w:tr w:rsidR="008A5F06" w:rsidRPr="00AF2A07" w14:paraId="18EDC2EB" w14:textId="0B74C536" w:rsidTr="004961E9">
        <w:trPr>
          <w:trHeight w:val="557"/>
        </w:trPr>
        <w:tc>
          <w:tcPr>
            <w:tcW w:w="11250" w:type="dxa"/>
            <w:shd w:val="clear" w:color="auto" w:fill="auto"/>
          </w:tcPr>
          <w:p w14:paraId="15DEA1B1" w14:textId="5B301510" w:rsidR="008A5F06" w:rsidRPr="00AF2A07" w:rsidRDefault="008A5F06" w:rsidP="008A5F06">
            <w:pPr>
              <w:spacing w:after="0"/>
              <w:ind w:firstLine="540"/>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Առաջարկություններ չկան</w:t>
            </w:r>
          </w:p>
        </w:tc>
        <w:tc>
          <w:tcPr>
            <w:tcW w:w="3510" w:type="dxa"/>
            <w:shd w:val="clear" w:color="auto" w:fill="auto"/>
          </w:tcPr>
          <w:p w14:paraId="19BE501B" w14:textId="5D757607" w:rsidR="008A5F06" w:rsidRPr="00AF2A07"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rsidR="008A5F06" w:rsidRPr="00AF2A07" w14:paraId="42006DC3" w14:textId="65BD6DE0" w:rsidTr="004961E9">
        <w:trPr>
          <w:trHeight w:val="430"/>
        </w:trPr>
        <w:tc>
          <w:tcPr>
            <w:tcW w:w="11250" w:type="dxa"/>
            <w:vMerge w:val="restart"/>
            <w:shd w:val="clear" w:color="auto" w:fill="D9D9D9" w:themeFill="background1" w:themeFillShade="D9"/>
          </w:tcPr>
          <w:p w14:paraId="2ECE78E3" w14:textId="73A0E373" w:rsidR="008A5F06" w:rsidRPr="00AF2A07" w:rsidRDefault="008A5F06" w:rsidP="008A5F06">
            <w:pPr>
              <w:spacing w:after="0"/>
              <w:ind w:firstLine="164"/>
              <w:rPr>
                <w:rFonts w:ascii="GHEA Grapalat" w:eastAsia="Times New Roman" w:hAnsi="GHEA Grapalat" w:cs="Sylfaen"/>
                <w:b/>
                <w:bCs/>
                <w:sz w:val="24"/>
                <w:szCs w:val="24"/>
                <w:lang w:val="hy-AM"/>
              </w:rPr>
            </w:pPr>
            <w:r w:rsidRPr="00AF2A07">
              <w:rPr>
                <w:rFonts w:ascii="GHEA Grapalat" w:eastAsia="Times New Roman" w:hAnsi="GHEA Grapalat" w:cs="Sylfaen"/>
                <w:b/>
                <w:bCs/>
                <w:sz w:val="24"/>
                <w:szCs w:val="24"/>
                <w:lang w:val="hy-AM"/>
              </w:rPr>
              <w:t>31</w:t>
            </w:r>
            <w:r w:rsidRPr="00AF2A07">
              <w:rPr>
                <w:rFonts w:ascii="Cambria Math" w:eastAsia="Times New Roman" w:hAnsi="Cambria Math" w:cs="Cambria Math"/>
                <w:b/>
                <w:bCs/>
                <w:sz w:val="24"/>
                <w:szCs w:val="24"/>
                <w:lang w:val="hy-AM"/>
              </w:rPr>
              <w:t>․</w:t>
            </w:r>
            <w:r w:rsidRPr="00AF2A07">
              <w:rPr>
                <w:rFonts w:ascii="GHEA Grapalat" w:eastAsia="Times New Roman" w:hAnsi="GHEA Grapalat" w:cs="Sylfaen"/>
                <w:b/>
                <w:bCs/>
                <w:sz w:val="24"/>
                <w:szCs w:val="24"/>
                <w:lang w:val="hy-AM"/>
              </w:rPr>
              <w:t xml:space="preserve">  </w:t>
            </w:r>
            <w:r w:rsidRPr="00AF2A07">
              <w:rPr>
                <w:rFonts w:ascii="GHEA Grapalat" w:eastAsia="Times New Roman" w:hAnsi="GHEA Grapalat" w:cs="GHEA Grapalat"/>
                <w:b/>
                <w:bCs/>
                <w:sz w:val="24"/>
                <w:szCs w:val="24"/>
                <w:lang w:val="hy-AM"/>
              </w:rPr>
              <w:t>ՀՀ</w:t>
            </w:r>
            <w:r w:rsidRPr="00AF2A07">
              <w:rPr>
                <w:rFonts w:ascii="GHEA Grapalat" w:eastAsia="Times New Roman" w:hAnsi="GHEA Grapalat" w:cs="Sylfaen"/>
                <w:b/>
                <w:bCs/>
                <w:sz w:val="24"/>
                <w:szCs w:val="24"/>
                <w:lang w:val="hy-AM"/>
              </w:rPr>
              <w:t xml:space="preserve"> Սահմանադրական դատարան</w:t>
            </w:r>
          </w:p>
        </w:tc>
        <w:tc>
          <w:tcPr>
            <w:tcW w:w="3510" w:type="dxa"/>
            <w:shd w:val="clear" w:color="auto" w:fill="D9D9D9" w:themeFill="background1" w:themeFillShade="D9"/>
          </w:tcPr>
          <w:p w14:paraId="2F2D0FC1" w14:textId="0E96F8AB" w:rsidR="008A5F06" w:rsidRPr="00AF2A07" w:rsidRDefault="008A5F06" w:rsidP="008A5F06">
            <w:pPr>
              <w:spacing w:after="0"/>
              <w:jc w:val="center"/>
              <w:rPr>
                <w:rFonts w:ascii="GHEA Grapalat" w:eastAsia="Times New Roman" w:hAnsi="GHEA Grapalat" w:cs="Times New Roman"/>
                <w:b/>
                <w:bCs/>
                <w:sz w:val="24"/>
                <w:szCs w:val="24"/>
                <w:lang w:val="hy-AM"/>
              </w:rPr>
            </w:pPr>
            <w:r w:rsidRPr="00AF2A07">
              <w:rPr>
                <w:rFonts w:ascii="GHEA Grapalat" w:eastAsia="Times New Roman" w:hAnsi="GHEA Grapalat" w:cs="Sylfaen"/>
                <w:b/>
                <w:bCs/>
                <w:sz w:val="24"/>
                <w:szCs w:val="24"/>
                <w:lang w:val="hy-AM"/>
              </w:rPr>
              <w:t>14</w:t>
            </w:r>
            <w:r w:rsidRPr="00AF2A07">
              <w:rPr>
                <w:rFonts w:ascii="Cambria Math" w:eastAsia="Times New Roman" w:hAnsi="Cambria Math" w:cs="Cambria Math"/>
                <w:b/>
                <w:bCs/>
                <w:sz w:val="24"/>
                <w:szCs w:val="24"/>
                <w:lang w:val="hy-AM"/>
              </w:rPr>
              <w:t>․</w:t>
            </w:r>
            <w:r w:rsidRPr="00AF2A07">
              <w:rPr>
                <w:rFonts w:ascii="GHEA Grapalat" w:eastAsia="Times New Roman" w:hAnsi="GHEA Grapalat" w:cs="Sylfaen"/>
                <w:b/>
                <w:bCs/>
                <w:sz w:val="24"/>
                <w:szCs w:val="24"/>
                <w:lang w:val="hy-AM"/>
              </w:rPr>
              <w:t>05</w:t>
            </w:r>
            <w:r w:rsidRPr="00AF2A07">
              <w:rPr>
                <w:rFonts w:ascii="Cambria Math" w:eastAsia="Times New Roman" w:hAnsi="Cambria Math" w:cs="Cambria Math"/>
                <w:b/>
                <w:bCs/>
                <w:sz w:val="24"/>
                <w:szCs w:val="24"/>
                <w:lang w:val="hy-AM"/>
              </w:rPr>
              <w:t>․</w:t>
            </w:r>
            <w:r w:rsidRPr="00AF2A07">
              <w:rPr>
                <w:rFonts w:ascii="GHEA Grapalat" w:eastAsia="Times New Roman" w:hAnsi="GHEA Grapalat" w:cs="Sylfaen"/>
                <w:b/>
                <w:bCs/>
                <w:sz w:val="24"/>
                <w:szCs w:val="24"/>
                <w:lang w:val="hy-AM"/>
              </w:rPr>
              <w:t>2024</w:t>
            </w:r>
            <w:r w:rsidRPr="00AF2A07">
              <w:rPr>
                <w:rFonts w:ascii="GHEA Grapalat" w:eastAsia="Times New Roman" w:hAnsi="GHEA Grapalat" w:cs="GHEA Grapalat"/>
                <w:b/>
                <w:bCs/>
                <w:sz w:val="24"/>
                <w:szCs w:val="24"/>
                <w:lang w:val="hy-AM"/>
              </w:rPr>
              <w:t>թ</w:t>
            </w:r>
            <w:r w:rsidRPr="00AF2A07">
              <w:rPr>
                <w:rFonts w:ascii="Cambria Math" w:eastAsia="Times New Roman" w:hAnsi="Cambria Math" w:cs="Cambria Math"/>
                <w:b/>
                <w:bCs/>
                <w:sz w:val="24"/>
                <w:szCs w:val="24"/>
                <w:lang w:val="hy-AM"/>
              </w:rPr>
              <w:t>․</w:t>
            </w:r>
          </w:p>
        </w:tc>
      </w:tr>
      <w:tr w:rsidR="008A5F06" w:rsidRPr="00AF2A07" w14:paraId="7D76B989" w14:textId="77777777" w:rsidTr="004961E9">
        <w:trPr>
          <w:trHeight w:val="344"/>
        </w:trPr>
        <w:tc>
          <w:tcPr>
            <w:tcW w:w="11250" w:type="dxa"/>
            <w:vMerge/>
            <w:shd w:val="clear" w:color="auto" w:fill="D9D9D9" w:themeFill="background1" w:themeFillShade="D9"/>
          </w:tcPr>
          <w:p w14:paraId="3CD029B8" w14:textId="77777777" w:rsidR="008A5F06" w:rsidRPr="00AF2A07" w:rsidRDefault="008A5F06" w:rsidP="008A5F06">
            <w:pPr>
              <w:spacing w:after="0"/>
              <w:ind w:firstLine="164"/>
              <w:rPr>
                <w:rFonts w:ascii="GHEA Grapalat" w:eastAsia="Times New Roman" w:hAnsi="GHEA Grapalat" w:cs="Sylfaen"/>
                <w:sz w:val="24"/>
                <w:szCs w:val="24"/>
                <w:lang w:val="hy-AM"/>
              </w:rPr>
            </w:pPr>
          </w:p>
        </w:tc>
        <w:tc>
          <w:tcPr>
            <w:tcW w:w="3510" w:type="dxa"/>
            <w:shd w:val="clear" w:color="auto" w:fill="D9D9D9" w:themeFill="background1" w:themeFillShade="D9"/>
          </w:tcPr>
          <w:p w14:paraId="18DD50F0" w14:textId="05BB9017" w:rsidR="008A5F06" w:rsidRPr="00AF2A07" w:rsidRDefault="008A5F06" w:rsidP="008A5F06">
            <w:pPr>
              <w:spacing w:after="0"/>
              <w:jc w:val="center"/>
              <w:rPr>
                <w:rFonts w:ascii="GHEA Grapalat" w:eastAsia="Times New Roman" w:hAnsi="GHEA Grapalat" w:cs="Sylfaen"/>
                <w:b/>
                <w:bCs/>
                <w:sz w:val="24"/>
                <w:szCs w:val="24"/>
                <w:lang w:val="hy-AM"/>
              </w:rPr>
            </w:pPr>
            <w:r w:rsidRPr="00AF2A07">
              <w:rPr>
                <w:rFonts w:ascii="GHEA Grapalat" w:eastAsia="Times New Roman" w:hAnsi="GHEA Grapalat" w:cs="Sylfaen"/>
                <w:b/>
                <w:bCs/>
                <w:sz w:val="24"/>
                <w:szCs w:val="24"/>
                <w:lang w:val="hy-AM"/>
              </w:rPr>
              <w:t>ՍԴՆ-84</w:t>
            </w:r>
          </w:p>
        </w:tc>
      </w:tr>
      <w:tr w:rsidR="008A5F06" w:rsidRPr="00AF2A07" w14:paraId="2028EDFC" w14:textId="694DE98E" w:rsidTr="004961E9">
        <w:trPr>
          <w:trHeight w:val="666"/>
        </w:trPr>
        <w:tc>
          <w:tcPr>
            <w:tcW w:w="11250" w:type="dxa"/>
            <w:shd w:val="clear" w:color="auto" w:fill="auto"/>
          </w:tcPr>
          <w:p w14:paraId="7C31DE45" w14:textId="2612E3FA" w:rsidR="008A5F06" w:rsidRPr="00AF2A07" w:rsidRDefault="008A5F06" w:rsidP="008A5F06">
            <w:pPr>
              <w:spacing w:after="0"/>
              <w:ind w:firstLine="17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 xml:space="preserve">     Սահմանադրական դատարանը կարծիք, առաջարկություն ներկայացնել չի կարող՝ պայմանավորված այն հանգամանքով, որ Սահմանադրությանը համապատասխանության հարցը որոշելու վերաբերյալ գործի շրջանակներում ցանկացած նորմատիվ իրավական ակտի դրույթի սահմանադրականության վիճարկում կարող է դառնալ Սահմանադրական դատարանում քննության առարկա։</w:t>
            </w:r>
          </w:p>
        </w:tc>
        <w:tc>
          <w:tcPr>
            <w:tcW w:w="3510" w:type="dxa"/>
            <w:shd w:val="clear" w:color="auto" w:fill="auto"/>
          </w:tcPr>
          <w:p w14:paraId="6D05C958" w14:textId="15364157" w:rsidR="008A5F06" w:rsidRPr="00AF2A07" w:rsidRDefault="008A5F06" w:rsidP="008A5F06">
            <w:pPr>
              <w:spacing w:after="0"/>
              <w:jc w:val="both"/>
              <w:rPr>
                <w:rFonts w:ascii="GHEA Grapalat" w:eastAsia="Times New Roman" w:hAnsi="GHEA Grapalat" w:cs="Times New Roman"/>
                <w:sz w:val="24"/>
                <w:szCs w:val="24"/>
                <w:lang w:val="hy-AM"/>
              </w:rPr>
            </w:pPr>
            <w:r w:rsidRPr="00C80BEF">
              <w:rPr>
                <w:rFonts w:ascii="GHEA Grapalat" w:eastAsia="Times New Roman" w:hAnsi="GHEA Grapalat" w:cs="Times New Roman"/>
                <w:sz w:val="24"/>
                <w:szCs w:val="24"/>
                <w:lang w:val="hy-AM"/>
              </w:rPr>
              <w:t>Ընդունվել է ի գիտություն։</w:t>
            </w:r>
          </w:p>
        </w:tc>
      </w:tr>
      <w:tr w:rsidR="008A5F06" w:rsidRPr="00AF2A07" w14:paraId="259E8C09" w14:textId="77777777" w:rsidTr="004961E9">
        <w:trPr>
          <w:trHeight w:val="285"/>
        </w:trPr>
        <w:tc>
          <w:tcPr>
            <w:tcW w:w="11250" w:type="dxa"/>
            <w:vMerge w:val="restart"/>
            <w:shd w:val="clear" w:color="auto" w:fill="D9D9D9" w:themeFill="background1" w:themeFillShade="D9"/>
          </w:tcPr>
          <w:p w14:paraId="345E55E5" w14:textId="1E5F537D" w:rsidR="008A5F06" w:rsidRPr="00AF2A07" w:rsidRDefault="008A5F06" w:rsidP="008A5F06">
            <w:pPr>
              <w:spacing w:after="0"/>
              <w:ind w:firstLine="175"/>
              <w:jc w:val="both"/>
              <w:rPr>
                <w:rFonts w:ascii="GHEA Grapalat" w:eastAsia="Times New Roman" w:hAnsi="GHEA Grapalat" w:cs="Sylfaen"/>
                <w:b/>
                <w:bCs/>
                <w:sz w:val="24"/>
                <w:szCs w:val="24"/>
                <w:lang w:val="hy-AM"/>
              </w:rPr>
            </w:pPr>
            <w:r w:rsidRPr="00AF2A07">
              <w:rPr>
                <w:rFonts w:ascii="GHEA Grapalat" w:eastAsia="Times New Roman" w:hAnsi="GHEA Grapalat" w:cs="Sylfaen"/>
                <w:b/>
                <w:bCs/>
                <w:sz w:val="24"/>
                <w:szCs w:val="24"/>
                <w:lang w:val="hy-AM"/>
              </w:rPr>
              <w:t>32</w:t>
            </w:r>
            <w:r w:rsidRPr="00AF2A07">
              <w:rPr>
                <w:rFonts w:ascii="Cambria Math" w:eastAsia="Times New Roman" w:hAnsi="Cambria Math" w:cs="Cambria Math"/>
                <w:b/>
                <w:bCs/>
                <w:sz w:val="24"/>
                <w:szCs w:val="24"/>
                <w:lang w:val="hy-AM"/>
              </w:rPr>
              <w:t>․</w:t>
            </w:r>
            <w:r w:rsidRPr="00AF2A07">
              <w:rPr>
                <w:rFonts w:ascii="GHEA Grapalat" w:eastAsia="Times New Roman" w:hAnsi="GHEA Grapalat" w:cs="Sylfaen"/>
                <w:b/>
                <w:bCs/>
                <w:sz w:val="24"/>
                <w:szCs w:val="24"/>
                <w:lang w:val="hy-AM"/>
              </w:rPr>
              <w:t xml:space="preserve"> Հայաստանի Հանրապետության արդարադատության նախարար</w:t>
            </w:r>
            <w:r w:rsidR="005B2EBA">
              <w:rPr>
                <w:rFonts w:ascii="GHEA Grapalat" w:eastAsia="Times New Roman" w:hAnsi="GHEA Grapalat" w:cs="Sylfaen"/>
                <w:b/>
                <w:bCs/>
                <w:sz w:val="24"/>
                <w:szCs w:val="24"/>
                <w:lang w:val="hy-AM"/>
              </w:rPr>
              <w:t>ություն</w:t>
            </w:r>
          </w:p>
        </w:tc>
        <w:tc>
          <w:tcPr>
            <w:tcW w:w="3510" w:type="dxa"/>
            <w:shd w:val="clear" w:color="auto" w:fill="D9D9D9" w:themeFill="background1" w:themeFillShade="D9"/>
          </w:tcPr>
          <w:p w14:paraId="2211F2DB" w14:textId="2CD6C38A" w:rsidR="008A5F06" w:rsidRPr="00AF2A07" w:rsidRDefault="008A5F06" w:rsidP="008A5F06">
            <w:pPr>
              <w:spacing w:after="0"/>
              <w:ind w:firstLine="175"/>
              <w:jc w:val="center"/>
              <w:rPr>
                <w:rFonts w:ascii="GHEA Grapalat" w:eastAsia="Times New Roman" w:hAnsi="GHEA Grapalat" w:cs="Times New Roman"/>
                <w:b/>
                <w:bCs/>
                <w:sz w:val="24"/>
                <w:szCs w:val="24"/>
                <w:lang w:val="hy-AM"/>
              </w:rPr>
            </w:pPr>
            <w:r w:rsidRPr="00AF2A07">
              <w:rPr>
                <w:rFonts w:ascii="GHEA Grapalat" w:eastAsia="Times New Roman" w:hAnsi="GHEA Grapalat" w:cs="Times New Roman"/>
                <w:b/>
                <w:bCs/>
                <w:sz w:val="24"/>
                <w:szCs w:val="24"/>
                <w:lang w:val="hy-AM"/>
              </w:rPr>
              <w:t>/10/20521-2024</w:t>
            </w:r>
          </w:p>
        </w:tc>
      </w:tr>
      <w:tr w:rsidR="008A5F06" w:rsidRPr="00AF2A07" w14:paraId="1A6E69A6" w14:textId="77777777" w:rsidTr="004961E9">
        <w:trPr>
          <w:trHeight w:val="367"/>
        </w:trPr>
        <w:tc>
          <w:tcPr>
            <w:tcW w:w="11250" w:type="dxa"/>
            <w:vMerge/>
            <w:shd w:val="clear" w:color="auto" w:fill="D9D9D9" w:themeFill="background1" w:themeFillShade="D9"/>
          </w:tcPr>
          <w:p w14:paraId="5A796CB2" w14:textId="77777777" w:rsidR="008A5F06" w:rsidRPr="00AF2A07" w:rsidRDefault="008A5F06" w:rsidP="008A5F06">
            <w:pPr>
              <w:spacing w:after="0"/>
              <w:ind w:firstLine="175"/>
              <w:jc w:val="both"/>
              <w:rPr>
                <w:rFonts w:ascii="GHEA Grapalat" w:eastAsia="Times New Roman" w:hAnsi="GHEA Grapalat" w:cs="Sylfaen"/>
                <w:b/>
                <w:bCs/>
                <w:sz w:val="24"/>
                <w:szCs w:val="24"/>
                <w:lang w:val="hy-AM"/>
              </w:rPr>
            </w:pPr>
          </w:p>
        </w:tc>
        <w:tc>
          <w:tcPr>
            <w:tcW w:w="3510" w:type="dxa"/>
            <w:shd w:val="clear" w:color="auto" w:fill="D9D9D9" w:themeFill="background1" w:themeFillShade="D9"/>
          </w:tcPr>
          <w:p w14:paraId="7F4BCFC3" w14:textId="1C25F0E3" w:rsidR="008A5F06" w:rsidRPr="00AF2A07" w:rsidRDefault="008A5F06" w:rsidP="008A5F06">
            <w:pPr>
              <w:spacing w:after="0"/>
              <w:ind w:firstLine="175"/>
              <w:jc w:val="center"/>
              <w:rPr>
                <w:rFonts w:ascii="GHEA Grapalat" w:eastAsia="Times New Roman" w:hAnsi="GHEA Grapalat" w:cs="Times New Roman"/>
                <w:b/>
                <w:bCs/>
                <w:sz w:val="24"/>
                <w:szCs w:val="24"/>
                <w:lang w:val="hy-AM"/>
              </w:rPr>
            </w:pPr>
            <w:r w:rsidRPr="00AF2A07">
              <w:rPr>
                <w:rFonts w:ascii="GHEA Grapalat" w:eastAsia="Times New Roman" w:hAnsi="GHEA Grapalat" w:cs="Times New Roman"/>
                <w:b/>
                <w:bCs/>
                <w:sz w:val="24"/>
                <w:szCs w:val="24"/>
                <w:lang w:val="hy-AM"/>
              </w:rPr>
              <w:t>27</w:t>
            </w:r>
            <w:r w:rsidRPr="00AF2A07">
              <w:rPr>
                <w:rFonts w:ascii="Cambria Math" w:eastAsia="Times New Roman" w:hAnsi="Cambria Math" w:cs="Cambria Math"/>
                <w:b/>
                <w:bCs/>
                <w:sz w:val="24"/>
                <w:szCs w:val="24"/>
                <w:lang w:val="hy-AM"/>
              </w:rPr>
              <w:t>․</w:t>
            </w:r>
            <w:r w:rsidRPr="00AF2A07">
              <w:rPr>
                <w:rFonts w:ascii="GHEA Grapalat" w:eastAsia="Times New Roman" w:hAnsi="GHEA Grapalat" w:cs="Times New Roman"/>
                <w:b/>
                <w:bCs/>
                <w:sz w:val="24"/>
                <w:szCs w:val="24"/>
                <w:lang w:val="hy-AM"/>
              </w:rPr>
              <w:t>05</w:t>
            </w:r>
            <w:r w:rsidRPr="00AF2A07">
              <w:rPr>
                <w:rFonts w:ascii="Cambria Math" w:eastAsia="Times New Roman" w:hAnsi="Cambria Math" w:cs="Cambria Math"/>
                <w:b/>
                <w:bCs/>
                <w:sz w:val="24"/>
                <w:szCs w:val="24"/>
                <w:lang w:val="hy-AM"/>
              </w:rPr>
              <w:t>․</w:t>
            </w:r>
            <w:r w:rsidRPr="00AF2A07">
              <w:rPr>
                <w:rFonts w:ascii="GHEA Grapalat" w:eastAsia="Times New Roman" w:hAnsi="GHEA Grapalat" w:cs="Times New Roman"/>
                <w:b/>
                <w:bCs/>
                <w:sz w:val="24"/>
                <w:szCs w:val="24"/>
                <w:lang w:val="hy-AM"/>
              </w:rPr>
              <w:t>2024</w:t>
            </w:r>
            <w:r w:rsidRPr="00AF2A07">
              <w:rPr>
                <w:rFonts w:ascii="GHEA Grapalat" w:eastAsia="Times New Roman" w:hAnsi="GHEA Grapalat" w:cs="GHEA Grapalat"/>
                <w:b/>
                <w:bCs/>
                <w:sz w:val="24"/>
                <w:szCs w:val="24"/>
                <w:lang w:val="hy-AM"/>
              </w:rPr>
              <w:t>թ</w:t>
            </w:r>
            <w:r w:rsidRPr="00AF2A07">
              <w:rPr>
                <w:rFonts w:ascii="Cambria Math" w:eastAsia="Times New Roman" w:hAnsi="Cambria Math" w:cs="Cambria Math"/>
                <w:b/>
                <w:bCs/>
                <w:sz w:val="24"/>
                <w:szCs w:val="24"/>
                <w:lang w:val="hy-AM"/>
              </w:rPr>
              <w:t>․</w:t>
            </w:r>
          </w:p>
        </w:tc>
      </w:tr>
      <w:tr w:rsidR="008A5F06" w:rsidRPr="008462F7" w14:paraId="5C393C94" w14:textId="77777777" w:rsidTr="004961E9">
        <w:trPr>
          <w:trHeight w:val="666"/>
        </w:trPr>
        <w:tc>
          <w:tcPr>
            <w:tcW w:w="11250" w:type="dxa"/>
            <w:shd w:val="clear" w:color="auto" w:fill="auto"/>
          </w:tcPr>
          <w:p w14:paraId="40E25229" w14:textId="77777777" w:rsidR="008A5F06" w:rsidRPr="00AF2A07" w:rsidRDefault="008A5F06" w:rsidP="008A5F06">
            <w:pPr>
              <w:spacing w:after="0"/>
              <w:ind w:firstLine="17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 xml:space="preserve">Ի պատասխան Ձեր՝ 2024 թվականի մայիսի 7-ի թիվ 43/6/69373-24 գրության՝ հայտնում եմ, որ Արդարադատության նախարարությունն ուսումնասիրել է Հայաստանի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 29-ի N 1008-Ն որոշումն ուժը կորցրած ճանաչելու մասին որոշման նախագիծը (այսուհետ՝ Նախագիծ), որի վերաբերյալ ներկայացվում են հետևյալ դիտողություններն ու առաջարկությունները: </w:t>
            </w:r>
          </w:p>
          <w:p w14:paraId="4576C4B0" w14:textId="77777777" w:rsidR="008A5F06" w:rsidRPr="00AF2A07" w:rsidRDefault="008A5F06" w:rsidP="008A5F06">
            <w:pPr>
              <w:spacing w:after="0"/>
              <w:ind w:firstLine="17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1. Նախագծի վերնագրում «ԹԻՎ» բառն առաջարկվում է փոխարինել «N» նշանով:</w:t>
            </w:r>
          </w:p>
          <w:p w14:paraId="78646CF3" w14:textId="77777777" w:rsidR="008A5F06" w:rsidRPr="00AF2A07" w:rsidRDefault="008A5F06" w:rsidP="008A5F06">
            <w:pPr>
              <w:spacing w:after="0"/>
              <w:ind w:firstLine="17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2.Նախագծի 3-րդ կետում առաջարկվում է «Ներքին գործերի նախարարություն» բառերը փոխարինել «Ներքին գործերի նախարարի» բառերով՝ Նախագծի 2-րդ կետում օգտագործվող «Ներքին գործերի նախարարին» բառերի հետ համահունչ լինելու անհրաժեշտությունից ելնելով:</w:t>
            </w:r>
          </w:p>
          <w:p w14:paraId="3FB49E63" w14:textId="77777777" w:rsidR="008A5F06" w:rsidRPr="00AF2A07" w:rsidRDefault="008A5F06" w:rsidP="008A5F06">
            <w:pPr>
              <w:spacing w:after="0"/>
              <w:ind w:firstLine="17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3. Նախագծի 2-րդ հավելվածի 26-րդ կետում «ՀՀ Կենտրոնական բանկ ք. Հրազդան, Հրազդանի տարածքային դրամարկղային կենտրոն» բառերն առաջարկվում է փոխարինել «ՀՀ Կենտրոնական բանկ, Հրազդան քաղաքի տարածքային դրամարկղային կենտրոն» բառերով:</w:t>
            </w:r>
          </w:p>
          <w:p w14:paraId="2C73C656" w14:textId="0F2D1C67" w:rsidR="008A5F06" w:rsidRPr="00AF2A07" w:rsidRDefault="008A5F06" w:rsidP="008A5F06">
            <w:pPr>
              <w:spacing w:after="0"/>
              <w:ind w:firstLine="17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 xml:space="preserve">4. Նախագծի 2-րդ հավելվածի 27-րդ կետում «ՀՀ Կենտրոնական բանկ ք. Սիսիանի տարածքային </w:t>
            </w:r>
            <w:r w:rsidRPr="00AF2A07">
              <w:rPr>
                <w:rFonts w:ascii="GHEA Grapalat" w:eastAsia="Times New Roman" w:hAnsi="GHEA Grapalat" w:cs="Sylfaen"/>
                <w:sz w:val="24"/>
                <w:szCs w:val="24"/>
                <w:lang w:val="hy-AM"/>
              </w:rPr>
              <w:lastRenderedPageBreak/>
              <w:t>դրամարկղային կենտրոն» բառերն առաջարկվում է փոխարինել «ՀՀ Կենտրոնական բանկ, Սիսիան քաղաքի տարածքային դրամարկղային կենտրոն» բառերով:</w:t>
            </w:r>
          </w:p>
        </w:tc>
        <w:tc>
          <w:tcPr>
            <w:tcW w:w="3510" w:type="dxa"/>
            <w:shd w:val="clear" w:color="auto" w:fill="auto"/>
          </w:tcPr>
          <w:p w14:paraId="03F872A1" w14:textId="6974F3A2" w:rsidR="008A5F06" w:rsidRPr="008462F7" w:rsidRDefault="008462F7" w:rsidP="008462F7">
            <w:pPr>
              <w:spacing w:after="0"/>
              <w:jc w:val="center"/>
              <w:rPr>
                <w:rFonts w:ascii="GHEA Grapalat" w:eastAsia="Times New Roman" w:hAnsi="GHEA Grapalat" w:cs="Times New Roman"/>
                <w:b/>
                <w:sz w:val="24"/>
                <w:szCs w:val="24"/>
                <w:lang w:val="hy-AM"/>
              </w:rPr>
            </w:pPr>
            <w:r w:rsidRPr="008462F7">
              <w:rPr>
                <w:rFonts w:ascii="GHEA Grapalat" w:eastAsia="Times New Roman" w:hAnsi="GHEA Grapalat" w:cs="Times New Roman"/>
                <w:b/>
                <w:sz w:val="24"/>
                <w:szCs w:val="24"/>
                <w:lang w:val="hy-AM"/>
              </w:rPr>
              <w:lastRenderedPageBreak/>
              <w:t>Ընդունվել է</w:t>
            </w:r>
          </w:p>
          <w:p w14:paraId="708C94E6" w14:textId="46B37AB9" w:rsidR="008A5F06" w:rsidRPr="00AF2A07" w:rsidRDefault="008A5F06" w:rsidP="008A5F06">
            <w:pPr>
              <w:spacing w:after="0"/>
              <w:rPr>
                <w:rFonts w:ascii="GHEA Grapalat" w:eastAsia="Times New Roman" w:hAnsi="GHEA Grapalat" w:cs="Times New Roman"/>
                <w:sz w:val="24"/>
                <w:szCs w:val="24"/>
                <w:lang w:val="hy-AM"/>
              </w:rPr>
            </w:pPr>
          </w:p>
        </w:tc>
      </w:tr>
      <w:tr w:rsidR="008A5F06" w:rsidRPr="00AF2A07" w14:paraId="336F065F" w14:textId="77777777" w:rsidTr="004961E9">
        <w:trPr>
          <w:trHeight w:val="326"/>
        </w:trPr>
        <w:tc>
          <w:tcPr>
            <w:tcW w:w="11250" w:type="dxa"/>
            <w:vMerge w:val="restart"/>
            <w:shd w:val="clear" w:color="auto" w:fill="D9D9D9" w:themeFill="background1" w:themeFillShade="D9"/>
          </w:tcPr>
          <w:p w14:paraId="73A45B24" w14:textId="734E00DF" w:rsidR="008A5F06" w:rsidRPr="00AF2A07" w:rsidRDefault="008A5F06" w:rsidP="008A5F06">
            <w:pPr>
              <w:spacing w:after="0"/>
              <w:ind w:firstLine="175"/>
              <w:jc w:val="both"/>
              <w:rPr>
                <w:rFonts w:ascii="GHEA Grapalat" w:eastAsia="Times New Roman" w:hAnsi="GHEA Grapalat" w:cs="Sylfaen"/>
                <w:b/>
                <w:bCs/>
                <w:sz w:val="24"/>
                <w:szCs w:val="24"/>
                <w:lang w:val="hy-AM"/>
              </w:rPr>
            </w:pPr>
            <w:r w:rsidRPr="00AF2A07">
              <w:rPr>
                <w:rFonts w:ascii="GHEA Grapalat" w:eastAsia="Times New Roman" w:hAnsi="GHEA Grapalat" w:cs="Sylfaen"/>
                <w:b/>
                <w:bCs/>
                <w:sz w:val="24"/>
                <w:szCs w:val="24"/>
                <w:lang w:val="hy-AM"/>
              </w:rPr>
              <w:t>33</w:t>
            </w:r>
            <w:r w:rsidRPr="00AF2A07">
              <w:rPr>
                <w:rFonts w:ascii="Cambria Math" w:eastAsia="Times New Roman" w:hAnsi="Cambria Math" w:cs="Cambria Math"/>
                <w:b/>
                <w:bCs/>
                <w:sz w:val="24"/>
                <w:szCs w:val="24"/>
                <w:lang w:val="hy-AM"/>
              </w:rPr>
              <w:t>․</w:t>
            </w:r>
            <w:r w:rsidRPr="00AF2A07">
              <w:rPr>
                <w:rFonts w:ascii="GHEA Grapalat" w:eastAsia="Times New Roman" w:hAnsi="GHEA Grapalat" w:cs="Sylfaen"/>
                <w:b/>
                <w:bCs/>
                <w:sz w:val="24"/>
                <w:szCs w:val="24"/>
                <w:lang w:val="hy-AM"/>
              </w:rPr>
              <w:t xml:space="preserve"> Հայաստանի Հանրապետության մարդու իրավունքների պաշտպան</w:t>
            </w:r>
          </w:p>
        </w:tc>
        <w:tc>
          <w:tcPr>
            <w:tcW w:w="3510" w:type="dxa"/>
            <w:shd w:val="clear" w:color="auto" w:fill="D9D9D9" w:themeFill="background1" w:themeFillShade="D9"/>
          </w:tcPr>
          <w:p w14:paraId="0349708A" w14:textId="2F90FBAC" w:rsidR="008A5F06" w:rsidRPr="00AF2A07" w:rsidRDefault="008A5F06" w:rsidP="008A5F06">
            <w:pPr>
              <w:spacing w:after="0"/>
              <w:ind w:firstLine="175"/>
              <w:jc w:val="center"/>
              <w:rPr>
                <w:rFonts w:ascii="GHEA Grapalat" w:eastAsia="Times New Roman" w:hAnsi="GHEA Grapalat" w:cs="Times New Roman"/>
                <w:b/>
                <w:bCs/>
                <w:sz w:val="24"/>
                <w:szCs w:val="24"/>
                <w:lang w:val="hy-AM"/>
              </w:rPr>
            </w:pPr>
            <w:r w:rsidRPr="00AF2A07">
              <w:rPr>
                <w:rFonts w:ascii="GHEA Grapalat" w:eastAsia="Times New Roman" w:hAnsi="GHEA Grapalat" w:cs="Times New Roman"/>
                <w:b/>
                <w:bCs/>
                <w:sz w:val="24"/>
                <w:szCs w:val="24"/>
                <w:lang w:val="hy-AM"/>
              </w:rPr>
              <w:t>01/13</w:t>
            </w:r>
            <w:r w:rsidRPr="00AF2A07">
              <w:rPr>
                <w:rFonts w:ascii="Cambria Math" w:eastAsia="Times New Roman" w:hAnsi="Cambria Math" w:cs="Cambria Math"/>
                <w:b/>
                <w:bCs/>
                <w:sz w:val="24"/>
                <w:szCs w:val="24"/>
                <w:lang w:val="hy-AM"/>
              </w:rPr>
              <w:t>․</w:t>
            </w:r>
            <w:r w:rsidRPr="00AF2A07">
              <w:rPr>
                <w:rFonts w:ascii="GHEA Grapalat" w:eastAsia="Times New Roman" w:hAnsi="GHEA Grapalat" w:cs="Times New Roman"/>
                <w:b/>
                <w:bCs/>
                <w:sz w:val="24"/>
                <w:szCs w:val="24"/>
                <w:lang w:val="hy-AM"/>
              </w:rPr>
              <w:t>3/2153-2024</w:t>
            </w:r>
          </w:p>
        </w:tc>
      </w:tr>
      <w:tr w:rsidR="008A5F06" w:rsidRPr="00AF2A07" w14:paraId="29DBC0CC" w14:textId="77777777" w:rsidTr="004961E9">
        <w:trPr>
          <w:trHeight w:val="326"/>
        </w:trPr>
        <w:tc>
          <w:tcPr>
            <w:tcW w:w="11250" w:type="dxa"/>
            <w:vMerge/>
            <w:shd w:val="clear" w:color="auto" w:fill="D9D9D9" w:themeFill="background1" w:themeFillShade="D9"/>
          </w:tcPr>
          <w:p w14:paraId="62CBF4A1" w14:textId="77777777" w:rsidR="008A5F06" w:rsidRPr="00AF2A07" w:rsidRDefault="008A5F06" w:rsidP="008A5F06">
            <w:pPr>
              <w:spacing w:after="0"/>
              <w:ind w:firstLine="175"/>
              <w:jc w:val="both"/>
              <w:rPr>
                <w:rFonts w:ascii="GHEA Grapalat" w:eastAsia="Times New Roman" w:hAnsi="GHEA Grapalat" w:cs="Sylfaen"/>
                <w:b/>
                <w:bCs/>
                <w:sz w:val="24"/>
                <w:szCs w:val="24"/>
                <w:lang w:val="hy-AM"/>
              </w:rPr>
            </w:pPr>
          </w:p>
        </w:tc>
        <w:tc>
          <w:tcPr>
            <w:tcW w:w="3510" w:type="dxa"/>
            <w:shd w:val="clear" w:color="auto" w:fill="D9D9D9" w:themeFill="background1" w:themeFillShade="D9"/>
          </w:tcPr>
          <w:p w14:paraId="4574B8A1" w14:textId="13597C6B" w:rsidR="008A5F06" w:rsidRPr="00AF2A07" w:rsidRDefault="008A5F06" w:rsidP="008A5F06">
            <w:pPr>
              <w:spacing w:after="0"/>
              <w:ind w:firstLine="175"/>
              <w:jc w:val="center"/>
              <w:rPr>
                <w:rFonts w:ascii="GHEA Grapalat" w:eastAsia="Times New Roman" w:hAnsi="GHEA Grapalat" w:cs="Times New Roman"/>
                <w:b/>
                <w:bCs/>
                <w:sz w:val="24"/>
                <w:szCs w:val="24"/>
                <w:lang w:val="hy-AM"/>
              </w:rPr>
            </w:pPr>
            <w:r w:rsidRPr="00AF2A07">
              <w:rPr>
                <w:rFonts w:ascii="GHEA Grapalat" w:eastAsia="Times New Roman" w:hAnsi="GHEA Grapalat" w:cs="Times New Roman"/>
                <w:b/>
                <w:bCs/>
                <w:sz w:val="24"/>
                <w:szCs w:val="24"/>
                <w:lang w:val="hy-AM"/>
              </w:rPr>
              <w:t>20</w:t>
            </w:r>
            <w:r w:rsidRPr="00AF2A07">
              <w:rPr>
                <w:rFonts w:ascii="Cambria Math" w:eastAsia="Times New Roman" w:hAnsi="Cambria Math" w:cs="Cambria Math"/>
                <w:b/>
                <w:bCs/>
                <w:sz w:val="24"/>
                <w:szCs w:val="24"/>
                <w:lang w:val="hy-AM"/>
              </w:rPr>
              <w:t>․</w:t>
            </w:r>
            <w:r w:rsidRPr="00AF2A07">
              <w:rPr>
                <w:rFonts w:ascii="GHEA Grapalat" w:eastAsia="Times New Roman" w:hAnsi="GHEA Grapalat" w:cs="Times New Roman"/>
                <w:b/>
                <w:bCs/>
                <w:sz w:val="24"/>
                <w:szCs w:val="24"/>
                <w:lang w:val="hy-AM"/>
              </w:rPr>
              <w:t>05</w:t>
            </w:r>
            <w:r w:rsidRPr="00AF2A07">
              <w:rPr>
                <w:rFonts w:ascii="Cambria Math" w:eastAsia="Times New Roman" w:hAnsi="Cambria Math" w:cs="Cambria Math"/>
                <w:b/>
                <w:bCs/>
                <w:sz w:val="24"/>
                <w:szCs w:val="24"/>
                <w:lang w:val="hy-AM"/>
              </w:rPr>
              <w:t>․</w:t>
            </w:r>
            <w:r w:rsidRPr="00AF2A07">
              <w:rPr>
                <w:rFonts w:ascii="GHEA Grapalat" w:eastAsia="Times New Roman" w:hAnsi="GHEA Grapalat" w:cs="Times New Roman"/>
                <w:b/>
                <w:bCs/>
                <w:sz w:val="24"/>
                <w:szCs w:val="24"/>
                <w:lang w:val="hy-AM"/>
              </w:rPr>
              <w:t>2024</w:t>
            </w:r>
            <w:r w:rsidRPr="00AF2A07">
              <w:rPr>
                <w:rFonts w:ascii="GHEA Grapalat" w:eastAsia="Times New Roman" w:hAnsi="GHEA Grapalat" w:cs="GHEA Grapalat"/>
                <w:b/>
                <w:bCs/>
                <w:sz w:val="24"/>
                <w:szCs w:val="24"/>
                <w:lang w:val="hy-AM"/>
              </w:rPr>
              <w:t>թ</w:t>
            </w:r>
            <w:r w:rsidRPr="00AF2A07">
              <w:rPr>
                <w:rFonts w:ascii="Cambria Math" w:eastAsia="Times New Roman" w:hAnsi="Cambria Math" w:cs="Cambria Math"/>
                <w:b/>
                <w:bCs/>
                <w:sz w:val="24"/>
                <w:szCs w:val="24"/>
                <w:lang w:val="hy-AM"/>
              </w:rPr>
              <w:t>․</w:t>
            </w:r>
          </w:p>
        </w:tc>
      </w:tr>
      <w:tr w:rsidR="008A5F06" w:rsidRPr="002A773F" w14:paraId="4FBD4E50" w14:textId="77777777" w:rsidTr="004961E9">
        <w:trPr>
          <w:trHeight w:val="2672"/>
        </w:trPr>
        <w:tc>
          <w:tcPr>
            <w:tcW w:w="11250" w:type="dxa"/>
            <w:shd w:val="clear" w:color="auto" w:fill="auto"/>
          </w:tcPr>
          <w:p w14:paraId="74B356E2"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 29-ի թիվ 1008-Ն որոշումն ուժը կորցրած ճանաչելու մասին» Հայաստանի Հանրապետության կառավարության որոշման նախագծի  վերաբերյալ ՀՀ մարդու իրավունքների պաշտպանի աշխատակազմի կարծիքը հանգում է հետևյալին</w:t>
            </w:r>
            <w:r w:rsidRPr="00AF2A07">
              <w:rPr>
                <w:rFonts w:ascii="Cambria Math" w:eastAsia="Times New Roman" w:hAnsi="Cambria Math" w:cs="Cambria Math"/>
                <w:sz w:val="24"/>
                <w:szCs w:val="24"/>
                <w:lang w:val="hy-AM"/>
              </w:rPr>
              <w:t>․</w:t>
            </w:r>
          </w:p>
          <w:p w14:paraId="200C7D58"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1.</w:t>
            </w:r>
            <w:r w:rsidRPr="00AF2A07">
              <w:rPr>
                <w:rFonts w:ascii="GHEA Grapalat" w:eastAsia="Times New Roman" w:hAnsi="GHEA Grapalat" w:cs="Sylfaen"/>
                <w:sz w:val="24"/>
                <w:szCs w:val="24"/>
                <w:lang w:val="hy-AM"/>
              </w:rPr>
              <w:tab/>
              <w:t>Նախագծի 4-րդ կետի 5-րդ ենթակետով նախատեսվում է, որ Հայաստանի Հանրապետության ներքին գործերի նախարարի հրամանով ձևավորված հանձնաժողովը պետական պահպանության վերաբերյալ դրական եզրակացություն է տալիս միայն ռազմավարական խոցելիության բարձր ռիսկ ունեցող այն օբյեկտների մասով, որոնք հանդիսանում են ճանապարհային կենսական ենթակառուցվածքներ, կամ որոնցում առկա են այնպիսի էներգետիկ կամ այլ տեխնիկական հանգույցներ ու ենթակառուցվածքներ, անվերականգնելի արժեքներ, որոնց ոչնչացումը, վնասումը կամ առհասարակ դրանց դեմ ոտնձգությունը կարող է սպառնալ Հայաստանի Հանրապետության պաշտպանունակությանը, բնակչության կենսապահովմանը, Հայաստանի Հանրապետության էներգետիկ, տնտեսական, տրանսպորտային, տեղեկատվական կամ մշակութային անվտանգությանը։</w:t>
            </w:r>
          </w:p>
          <w:p w14:paraId="1A316CE4" w14:textId="40BD640E" w:rsidR="008A5F06"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 xml:space="preserve">Հաշվի առնելով Նախագծի մոտեցումն առ այն, որ պետական պահպանության վերցնելու նպատակահարմարության հարցը որոշելիս որպես չափանիշ դիտարկվում է նաև մշակութային անվտանգությունը՝ առաջարկում ենք պետական պահպանության ենթակա պետական մարմինների և կազմակերպությունների շենքերի ու շինությունների ցանկում ամրագրել «Հայաստանի Հանրապետության մարդու իրավունքների պաշտպանի աշխատակազմ» պետական հիմնարկին ամրացված՝ Պուշկինի 56ա հասցեում գտնվող վարչական շենքը, որը, համաձայն ՀՀ կառավարության 2004 թվականի հոկտեմբերի 7-ի «Հայաստանի Հանրապետության Երևան քաղաքի պատմության և մշակույթի անշարժ հուշարձանների պետական ցուցակը հաստատելու </w:t>
            </w:r>
            <w:r w:rsidRPr="00AF2A07">
              <w:rPr>
                <w:rFonts w:ascii="GHEA Grapalat" w:eastAsia="Times New Roman" w:hAnsi="GHEA Grapalat" w:cs="Sylfaen"/>
                <w:sz w:val="24"/>
                <w:szCs w:val="24"/>
                <w:lang w:val="hy-AM"/>
              </w:rPr>
              <w:lastRenderedPageBreak/>
              <w:t>մասին N 1616-Ն որոշման Հավելված N1-ի 163-րդ կետի, համարվում է պատմության և մշակույթի անշարժ հուշարձան։</w:t>
            </w:r>
          </w:p>
          <w:p w14:paraId="33B53C67" w14:textId="1AFB2C11" w:rsidR="008A5F06" w:rsidRPr="00AF2A07" w:rsidRDefault="008A5F06" w:rsidP="008A5F06">
            <w:pPr>
              <w:spacing w:after="0"/>
              <w:ind w:firstLine="345"/>
              <w:jc w:val="both"/>
              <w:rPr>
                <w:rFonts w:ascii="GHEA Grapalat" w:eastAsia="Times New Roman" w:hAnsi="GHEA Grapalat" w:cs="Sylfaen"/>
                <w:sz w:val="24"/>
                <w:szCs w:val="24"/>
                <w:lang w:val="hy-AM"/>
              </w:rPr>
            </w:pPr>
          </w:p>
        </w:tc>
        <w:tc>
          <w:tcPr>
            <w:tcW w:w="3510" w:type="dxa"/>
            <w:shd w:val="clear" w:color="auto" w:fill="auto"/>
          </w:tcPr>
          <w:p w14:paraId="6E77E21F" w14:textId="77777777" w:rsidR="008462F7" w:rsidRPr="008462F7" w:rsidRDefault="008462F7" w:rsidP="008462F7">
            <w:pPr>
              <w:spacing w:after="0"/>
              <w:jc w:val="center"/>
              <w:rPr>
                <w:rFonts w:ascii="GHEA Grapalat" w:eastAsia="Times New Roman" w:hAnsi="GHEA Grapalat" w:cs="Times New Roman"/>
                <w:b/>
                <w:sz w:val="24"/>
                <w:szCs w:val="24"/>
                <w:lang w:val="hy-AM"/>
              </w:rPr>
            </w:pPr>
            <w:r w:rsidRPr="008462F7">
              <w:rPr>
                <w:rFonts w:ascii="GHEA Grapalat" w:eastAsia="Times New Roman" w:hAnsi="GHEA Grapalat" w:cs="Times New Roman"/>
                <w:b/>
                <w:sz w:val="24"/>
                <w:szCs w:val="24"/>
                <w:lang w:val="hy-AM"/>
              </w:rPr>
              <w:lastRenderedPageBreak/>
              <w:t>Չի ընդունվել</w:t>
            </w:r>
          </w:p>
          <w:p w14:paraId="26BC80E2" w14:textId="77777777" w:rsidR="008A5F06"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Միայն պատմության և մշակույթի հուշարձանների պետական ցուցակում ընդգրկված լինելը դեռևս հիմք չէ պետական մարմնի շենքը պետական պահպանության վերցնելու համար։</w:t>
            </w:r>
          </w:p>
          <w:p w14:paraId="4ADB078B" w14:textId="00E99DDE" w:rsidR="008A5F06" w:rsidRPr="00AF2A07"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Նշված հարցի վերաբերյալ հստակ չափորոշիչները թվարկված են Որոշման նախագծում և դրա տեղեկանք-հիմնավորման մեջ։</w:t>
            </w:r>
          </w:p>
        </w:tc>
      </w:tr>
      <w:tr w:rsidR="008A5F06" w:rsidRPr="002A773F" w14:paraId="2AE067BE" w14:textId="77777777" w:rsidTr="004961E9">
        <w:trPr>
          <w:trHeight w:val="21403"/>
        </w:trPr>
        <w:tc>
          <w:tcPr>
            <w:tcW w:w="11250" w:type="dxa"/>
            <w:shd w:val="clear" w:color="auto" w:fill="auto"/>
          </w:tcPr>
          <w:p w14:paraId="49ACE390"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lastRenderedPageBreak/>
              <w:t>2.</w:t>
            </w:r>
            <w:r w:rsidRPr="00AF2A07">
              <w:rPr>
                <w:rFonts w:ascii="GHEA Grapalat" w:eastAsia="Times New Roman" w:hAnsi="GHEA Grapalat" w:cs="Sylfaen"/>
                <w:sz w:val="24"/>
                <w:szCs w:val="24"/>
                <w:lang w:val="hy-AM"/>
              </w:rPr>
              <w:tab/>
              <w:t>Նախագծային կարգավորումներով նախատեսվում է Հայաստանի Հանրապետության ներքին գործերի նախարարության ոստիկանության կողմից պահպանության ենթակա պետական մարմինների շենքերի և շինությունների ցանկից հանել մի շարք պետական մարմինների զբաղեցրած շենքերը, այդ թվում՝ ՀՀ մարդու իրավունքների պաշտպանի աշխատակազմին ամրացված շենքը՝ հարակից շինություններով՝ դադարեցնելով շենքում ոստիկանական պետական պահպանությունը։ Փոխարենը, Նախագծով իբրև այլընտրանք դիտարկվում է շենքերի ու շինությունների պահպանությունը մասնավոր պահնորդական գործունեության միջոցով, և իբրև ոստիկանական պետական պահպանության այլընտրանքներ գտնելու համար անհրաժեշտ ժամանակի տրամադրում (առաջարկվող լուծումների ուժի մեջ մտնելու ժամկետ է նախատեսված 2024 թվականի հուլիսի 1-ը)։</w:t>
            </w:r>
          </w:p>
          <w:p w14:paraId="08A2DD5D"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 xml:space="preserve">2.1. Վերոգրյալի առնչությամբ ուշադրության է արժանի այն հանգամանքը, որ «Մարդու իրավունքների պաշտպանի մասին» ՀՀ սահմանադրական օրենքի 8-րդ հոդվածի համաձայն՝ Պաշտպանը օրենսդրությամբ սահմանված կարգով և «Հայաստանի Հանրապետության բյուջետային համակարգի մասին» ՀՀ օրենքով սահմանված ժամկետում Պաշտպանի և նրա աշխատակազմի առաջիկա տարվա բյուջետային ֆինանսավորման հայտը (նախահաշիվը) ներկայացնում է պետական լիազորված մարմին` պետական բյուջեի նախագծում ընդգրկելու համար: </w:t>
            </w:r>
          </w:p>
          <w:p w14:paraId="6B12E84A"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2023 թվականի դեկտեմբերի 7-ին ընդունվել է «Հայաստանի Հանրապետության 2024 թվականի պետական բյուջեի մասին» ՀՀ օրենքը, որով արդեն հաստատվել է պետական մարմինների, այդ թվում՝ Մարդու իրավունքների պաշտպանի աշխատակազմի՝ 2024 թվականի պետական բյուջեով նախատեսված ֆինանսավորումը, որում նախագծի ընդունման արդյունքում անխուսափելիորեն առաջ եկող ծախսերը բնականաբար հաշվի առնված չեն եղել։</w:t>
            </w:r>
          </w:p>
          <w:p w14:paraId="4F663EDE"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2.2. ՀՀ կառավարության 2017 թվականի մայիսի 18-ի «Էլեկտրոնային աճուրդի իրականացման կարգը և էլեկտրոնային աճուրդի միջոցով ձեռք բերվող ապրանքների, աշխատանքների և ծառայությունների ցուցակը հաստատելու մասին» N 534-Ն որոշման 2-րդ հավելվածով՝ էլեկտրոնային աճուրդի միջոցով ձեռք բերվող ծառայությունների մեջ են մտնում նաև անվտանգության ապահովման ծառայությունները։</w:t>
            </w:r>
          </w:p>
          <w:p w14:paraId="2086985A"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Պետք է ընդգծել, որ էլեկտրոնային աճուրդ անցկացնելու համար սահմանված են մի շարք հաջորդական փուլեր, որոնք իրականացվում են «Գնումների մասին» օրենքի համաձայն։</w:t>
            </w:r>
          </w:p>
          <w:p w14:paraId="668F7608"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lastRenderedPageBreak/>
              <w:t xml:space="preserve">Հետևաբար, շենքի՝ ոստիկանական պետական պահպանության այլընտրանքների նախատեսումը ենթադրում է որոշակի ժամանակային, կազմակերպչական և ֆինանսական ռեսուրսների ներդնում, որպիսի պայմաններում նախագծով առաջարկվող անցումային ժամկետն իրատեսական չէ և կարող է գործնականում հանգեցնել շենքերի պահպանության անընդհատության խաթարմանը` հատկապես անվտանգային խնդիրներ առաջացնելով ոչ աշխատանքային օրերին ու ժամերին։  </w:t>
            </w:r>
          </w:p>
          <w:p w14:paraId="28AFF9BC"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Այսպիսով, առաջարկում ենք վերանայել Որոշման ուժի մեջ մտնելու ժամկետը։</w:t>
            </w:r>
          </w:p>
          <w:p w14:paraId="48EAE42F"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p>
        </w:tc>
        <w:tc>
          <w:tcPr>
            <w:tcW w:w="3510" w:type="dxa"/>
            <w:shd w:val="clear" w:color="auto" w:fill="auto"/>
          </w:tcPr>
          <w:p w14:paraId="75B76676" w14:textId="2EAC9F82" w:rsidR="008A5F06" w:rsidRPr="008462F7" w:rsidRDefault="008462F7" w:rsidP="008462F7">
            <w:pPr>
              <w:spacing w:after="0"/>
              <w:ind w:right="-104"/>
              <w:jc w:val="center"/>
              <w:rPr>
                <w:rFonts w:ascii="GHEA Grapalat" w:eastAsia="Times New Roman" w:hAnsi="GHEA Grapalat" w:cs="Times New Roman"/>
                <w:b/>
                <w:sz w:val="24"/>
                <w:szCs w:val="24"/>
                <w:lang w:val="hy-AM"/>
              </w:rPr>
            </w:pPr>
            <w:r w:rsidRPr="008462F7">
              <w:rPr>
                <w:rFonts w:ascii="GHEA Grapalat" w:eastAsia="Times New Roman" w:hAnsi="GHEA Grapalat" w:cs="Times New Roman"/>
                <w:b/>
                <w:sz w:val="24"/>
                <w:szCs w:val="24"/>
                <w:lang w:val="hy-AM"/>
              </w:rPr>
              <w:lastRenderedPageBreak/>
              <w:t>Ընդունվել է</w:t>
            </w:r>
          </w:p>
          <w:p w14:paraId="7640B158" w14:textId="17E2A10D" w:rsidR="008A5F06" w:rsidRPr="00AF2A07" w:rsidRDefault="008A5F06" w:rsidP="008A5F06">
            <w:pPr>
              <w:spacing w:after="0"/>
              <w:ind w:right="-194"/>
              <w:rPr>
                <w:rFonts w:ascii="GHEA Grapalat" w:eastAsia="Times New Roman" w:hAnsi="GHEA Grapalat" w:cs="Times New Roman"/>
                <w:sz w:val="24"/>
                <w:szCs w:val="24"/>
                <w:lang w:val="hy-AM"/>
              </w:rPr>
            </w:pPr>
            <w:r w:rsidRPr="00C84CCD">
              <w:rPr>
                <w:rFonts w:ascii="GHEA Grapalat" w:eastAsia="Times New Roman" w:hAnsi="GHEA Grapalat" w:cs="Times New Roman"/>
                <w:sz w:val="24"/>
                <w:szCs w:val="24"/>
                <w:lang w:val="hy-AM"/>
              </w:rPr>
              <w:t>Նախագծում կատարվել է համապատասխան փոփոխություն և սահմանվել, որ այն ուժի մեջ կմտնի 2025 թվականի հուլիսի 1-ից։</w:t>
            </w:r>
          </w:p>
        </w:tc>
      </w:tr>
      <w:tr w:rsidR="008A5F06" w:rsidRPr="00AF2A07" w14:paraId="27454778" w14:textId="77777777" w:rsidTr="004961E9">
        <w:trPr>
          <w:trHeight w:val="299"/>
        </w:trPr>
        <w:tc>
          <w:tcPr>
            <w:tcW w:w="11250" w:type="dxa"/>
            <w:vMerge w:val="restart"/>
            <w:shd w:val="clear" w:color="auto" w:fill="D9D9D9" w:themeFill="background1" w:themeFillShade="D9"/>
          </w:tcPr>
          <w:p w14:paraId="42754B73" w14:textId="62BA600F" w:rsidR="008A5F06" w:rsidRPr="00AF2A07" w:rsidRDefault="008A5F06" w:rsidP="008A5F06">
            <w:pPr>
              <w:spacing w:after="0"/>
              <w:ind w:firstLine="175"/>
              <w:jc w:val="both"/>
              <w:rPr>
                <w:rFonts w:ascii="GHEA Grapalat" w:eastAsia="Times New Roman" w:hAnsi="GHEA Grapalat" w:cs="Sylfaen"/>
                <w:b/>
                <w:bCs/>
                <w:sz w:val="24"/>
                <w:szCs w:val="24"/>
                <w:lang w:val="hy-AM"/>
              </w:rPr>
            </w:pPr>
            <w:r w:rsidRPr="00AF2A07">
              <w:rPr>
                <w:rFonts w:ascii="GHEA Grapalat" w:eastAsia="Times New Roman" w:hAnsi="GHEA Grapalat" w:cs="Sylfaen"/>
                <w:b/>
                <w:bCs/>
                <w:sz w:val="24"/>
                <w:szCs w:val="24"/>
                <w:lang w:val="hy-AM"/>
              </w:rPr>
              <w:lastRenderedPageBreak/>
              <w:t>34</w:t>
            </w:r>
            <w:r w:rsidRPr="00AF2A07">
              <w:rPr>
                <w:rFonts w:ascii="Cambria Math" w:eastAsia="Times New Roman" w:hAnsi="Cambria Math" w:cs="Cambria Math"/>
                <w:b/>
                <w:bCs/>
                <w:sz w:val="24"/>
                <w:szCs w:val="24"/>
                <w:lang w:val="hy-AM"/>
              </w:rPr>
              <w:t>․</w:t>
            </w:r>
            <w:r w:rsidRPr="00AF2A07">
              <w:rPr>
                <w:rFonts w:ascii="GHEA Grapalat" w:eastAsia="Times New Roman" w:hAnsi="GHEA Grapalat" w:cs="Sylfaen"/>
                <w:b/>
                <w:bCs/>
                <w:sz w:val="24"/>
                <w:szCs w:val="24"/>
                <w:lang w:val="hy-AM"/>
              </w:rPr>
              <w:t xml:space="preserve"> Հայաստանի Հանրապետության կենտրոնական բանկ</w:t>
            </w:r>
          </w:p>
        </w:tc>
        <w:tc>
          <w:tcPr>
            <w:tcW w:w="3510" w:type="dxa"/>
            <w:shd w:val="clear" w:color="auto" w:fill="D9D9D9" w:themeFill="background1" w:themeFillShade="D9"/>
          </w:tcPr>
          <w:p w14:paraId="28DC5212" w14:textId="7181B4D0" w:rsidR="008A5F06" w:rsidRPr="00AF2A07" w:rsidRDefault="008A5F06" w:rsidP="008A5F06">
            <w:pPr>
              <w:spacing w:after="0"/>
              <w:ind w:firstLine="175"/>
              <w:jc w:val="center"/>
              <w:rPr>
                <w:rFonts w:ascii="GHEA Grapalat" w:eastAsia="Times New Roman" w:hAnsi="GHEA Grapalat" w:cs="Times New Roman"/>
                <w:b/>
                <w:bCs/>
                <w:sz w:val="24"/>
                <w:szCs w:val="24"/>
                <w:lang w:val="hy-AM"/>
              </w:rPr>
            </w:pPr>
            <w:r w:rsidRPr="00AF2A07">
              <w:rPr>
                <w:rFonts w:ascii="GHEA Grapalat" w:eastAsia="Times New Roman" w:hAnsi="GHEA Grapalat" w:cs="Times New Roman"/>
                <w:b/>
                <w:bCs/>
                <w:sz w:val="24"/>
                <w:szCs w:val="24"/>
                <w:lang w:val="hy-AM"/>
              </w:rPr>
              <w:t>15</w:t>
            </w:r>
            <w:r w:rsidRPr="00AF2A07">
              <w:rPr>
                <w:rFonts w:ascii="Cambria Math" w:eastAsia="Times New Roman" w:hAnsi="Cambria Math" w:cs="Cambria Math"/>
                <w:b/>
                <w:bCs/>
                <w:sz w:val="24"/>
                <w:szCs w:val="24"/>
                <w:lang w:val="hy-AM"/>
              </w:rPr>
              <w:t>․</w:t>
            </w:r>
            <w:r w:rsidRPr="00AF2A07">
              <w:rPr>
                <w:rFonts w:ascii="GHEA Grapalat" w:eastAsia="Times New Roman" w:hAnsi="GHEA Grapalat" w:cs="Times New Roman"/>
                <w:b/>
                <w:bCs/>
                <w:sz w:val="24"/>
                <w:szCs w:val="24"/>
                <w:lang w:val="hy-AM"/>
              </w:rPr>
              <w:t>1-07/200-24</w:t>
            </w:r>
          </w:p>
        </w:tc>
      </w:tr>
      <w:tr w:rsidR="008A5F06" w:rsidRPr="00AF2A07" w14:paraId="541DC099" w14:textId="77777777" w:rsidTr="004961E9">
        <w:trPr>
          <w:trHeight w:val="353"/>
        </w:trPr>
        <w:tc>
          <w:tcPr>
            <w:tcW w:w="11250" w:type="dxa"/>
            <w:vMerge/>
            <w:shd w:val="clear" w:color="auto" w:fill="D9D9D9" w:themeFill="background1" w:themeFillShade="D9"/>
          </w:tcPr>
          <w:p w14:paraId="272D21A9" w14:textId="77777777" w:rsidR="008A5F06" w:rsidRPr="00AF2A07" w:rsidRDefault="008A5F06" w:rsidP="008A5F06">
            <w:pPr>
              <w:spacing w:after="0"/>
              <w:ind w:firstLine="175"/>
              <w:jc w:val="both"/>
              <w:rPr>
                <w:rFonts w:ascii="GHEA Grapalat" w:eastAsia="Times New Roman" w:hAnsi="GHEA Grapalat" w:cs="Sylfaen"/>
                <w:b/>
                <w:bCs/>
                <w:sz w:val="24"/>
                <w:szCs w:val="24"/>
                <w:lang w:val="hy-AM"/>
              </w:rPr>
            </w:pPr>
          </w:p>
        </w:tc>
        <w:tc>
          <w:tcPr>
            <w:tcW w:w="3510" w:type="dxa"/>
            <w:shd w:val="clear" w:color="auto" w:fill="D9D9D9" w:themeFill="background1" w:themeFillShade="D9"/>
          </w:tcPr>
          <w:p w14:paraId="09712178" w14:textId="13A3B15D" w:rsidR="008A5F06" w:rsidRPr="00AF2A07" w:rsidRDefault="008A5F06" w:rsidP="008A5F06">
            <w:pPr>
              <w:spacing w:after="0"/>
              <w:ind w:firstLine="175"/>
              <w:jc w:val="center"/>
              <w:rPr>
                <w:rFonts w:ascii="GHEA Grapalat" w:eastAsia="Times New Roman" w:hAnsi="GHEA Grapalat" w:cs="Times New Roman"/>
                <w:b/>
                <w:bCs/>
                <w:sz w:val="24"/>
                <w:szCs w:val="24"/>
                <w:lang w:val="hy-AM"/>
              </w:rPr>
            </w:pPr>
            <w:r w:rsidRPr="00AF2A07">
              <w:rPr>
                <w:rFonts w:ascii="GHEA Grapalat" w:eastAsia="Times New Roman" w:hAnsi="GHEA Grapalat" w:cs="Times New Roman"/>
                <w:b/>
                <w:bCs/>
                <w:sz w:val="24"/>
                <w:szCs w:val="24"/>
                <w:lang w:val="hy-AM"/>
              </w:rPr>
              <w:t>23</w:t>
            </w:r>
            <w:r w:rsidRPr="00AF2A07">
              <w:rPr>
                <w:rFonts w:ascii="Cambria Math" w:eastAsia="Times New Roman" w:hAnsi="Cambria Math" w:cs="Cambria Math"/>
                <w:b/>
                <w:bCs/>
                <w:sz w:val="24"/>
                <w:szCs w:val="24"/>
                <w:lang w:val="hy-AM"/>
              </w:rPr>
              <w:t>․</w:t>
            </w:r>
            <w:r w:rsidRPr="00AF2A07">
              <w:rPr>
                <w:rFonts w:ascii="GHEA Grapalat" w:eastAsia="Times New Roman" w:hAnsi="GHEA Grapalat" w:cs="Times New Roman"/>
                <w:b/>
                <w:bCs/>
                <w:sz w:val="24"/>
                <w:szCs w:val="24"/>
                <w:lang w:val="hy-AM"/>
              </w:rPr>
              <w:t>05</w:t>
            </w:r>
            <w:r w:rsidRPr="00AF2A07">
              <w:rPr>
                <w:rFonts w:ascii="Cambria Math" w:eastAsia="Times New Roman" w:hAnsi="Cambria Math" w:cs="Cambria Math"/>
                <w:b/>
                <w:bCs/>
                <w:sz w:val="24"/>
                <w:szCs w:val="24"/>
                <w:lang w:val="hy-AM"/>
              </w:rPr>
              <w:t>․</w:t>
            </w:r>
            <w:r w:rsidRPr="00AF2A07">
              <w:rPr>
                <w:rFonts w:ascii="GHEA Grapalat" w:eastAsia="Times New Roman" w:hAnsi="GHEA Grapalat" w:cs="Times New Roman"/>
                <w:b/>
                <w:bCs/>
                <w:sz w:val="24"/>
                <w:szCs w:val="24"/>
                <w:lang w:val="hy-AM"/>
              </w:rPr>
              <w:t>2024</w:t>
            </w:r>
            <w:r w:rsidRPr="00AF2A07">
              <w:rPr>
                <w:rFonts w:ascii="GHEA Grapalat" w:eastAsia="Times New Roman" w:hAnsi="GHEA Grapalat" w:cs="GHEA Grapalat"/>
                <w:b/>
                <w:bCs/>
                <w:sz w:val="24"/>
                <w:szCs w:val="24"/>
                <w:lang w:val="hy-AM"/>
              </w:rPr>
              <w:t>թ</w:t>
            </w:r>
            <w:r w:rsidRPr="00AF2A07">
              <w:rPr>
                <w:rFonts w:ascii="Cambria Math" w:eastAsia="Times New Roman" w:hAnsi="Cambria Math" w:cs="Cambria Math"/>
                <w:b/>
                <w:bCs/>
                <w:sz w:val="24"/>
                <w:szCs w:val="24"/>
                <w:lang w:val="hy-AM"/>
              </w:rPr>
              <w:t>․</w:t>
            </w:r>
          </w:p>
        </w:tc>
      </w:tr>
      <w:tr w:rsidR="008A5F06" w:rsidRPr="00C80BEF" w14:paraId="23F25F6D" w14:textId="77777777" w:rsidTr="004961E9">
        <w:trPr>
          <w:trHeight w:val="2551"/>
        </w:trPr>
        <w:tc>
          <w:tcPr>
            <w:tcW w:w="11250" w:type="dxa"/>
            <w:shd w:val="clear" w:color="auto" w:fill="auto"/>
          </w:tcPr>
          <w:p w14:paraId="1F04430F" w14:textId="23B7C10D" w:rsidR="008A5F06" w:rsidRPr="00AF2A07" w:rsidRDefault="008A5F06" w:rsidP="008A5F06">
            <w:pPr>
              <w:spacing w:after="0"/>
              <w:ind w:firstLine="175"/>
              <w:jc w:val="both"/>
              <w:rPr>
                <w:rFonts w:ascii="Cambria Math" w:eastAsia="Times New Roman" w:hAnsi="Cambria Math" w:cs="Sylfaen"/>
                <w:b/>
                <w:bCs/>
                <w:sz w:val="24"/>
                <w:szCs w:val="24"/>
                <w:lang w:val="hy-AM"/>
              </w:rPr>
            </w:pPr>
            <w:r w:rsidRPr="00AF2A07">
              <w:rPr>
                <w:rFonts w:ascii="GHEA Grapalat" w:eastAsia="Times New Roman" w:hAnsi="GHEA Grapalat" w:cs="Sylfaen"/>
                <w:sz w:val="24"/>
                <w:szCs w:val="24"/>
                <w:lang w:val="hy-AM"/>
              </w:rPr>
              <w:t>1</w:t>
            </w:r>
            <w:r w:rsidRPr="00AF2A07">
              <w:rPr>
                <w:rFonts w:ascii="Cambria Math" w:eastAsia="Times New Roman" w:hAnsi="Cambria Math" w:cs="Cambria Math"/>
                <w:sz w:val="24"/>
                <w:szCs w:val="24"/>
                <w:lang w:val="hy-AM"/>
              </w:rPr>
              <w:t>․</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Առաջարկվում</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է</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Նախագի</w:t>
            </w:r>
            <w:r>
              <w:rPr>
                <w:rFonts w:ascii="GHEA Grapalat" w:eastAsia="Times New Roman" w:hAnsi="GHEA Grapalat" w:cs="GHEA Grapalat"/>
                <w:sz w:val="24"/>
                <w:szCs w:val="24"/>
                <w:lang w:val="hy-AM"/>
              </w:rPr>
              <w:t>ծ</w:t>
            </w:r>
            <w:r w:rsidRPr="00AF2A07">
              <w:rPr>
                <w:rFonts w:ascii="GHEA Grapalat" w:eastAsia="Times New Roman" w:hAnsi="GHEA Grapalat" w:cs="GHEA Grapalat"/>
                <w:sz w:val="24"/>
                <w:szCs w:val="24"/>
                <w:lang w:val="hy-AM"/>
              </w:rPr>
              <w:t>ը</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համաձայն</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Պետական</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գաղտնիքի</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մասին</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ՀՀ</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օրենքի</w:t>
            </w:r>
            <w:r w:rsidRPr="00AF2A07">
              <w:rPr>
                <w:rFonts w:ascii="GHEA Grapalat" w:eastAsia="Times New Roman" w:hAnsi="GHEA Grapalat" w:cs="Sylfaen"/>
                <w:sz w:val="24"/>
                <w:szCs w:val="24"/>
                <w:lang w:val="hy-AM"/>
              </w:rPr>
              <w:t xml:space="preserve"> 10-</w:t>
            </w:r>
            <w:r w:rsidRPr="00AF2A07">
              <w:rPr>
                <w:rFonts w:ascii="GHEA Grapalat" w:eastAsia="Times New Roman" w:hAnsi="GHEA Grapalat" w:cs="GHEA Grapalat"/>
                <w:sz w:val="24"/>
                <w:szCs w:val="24"/>
                <w:lang w:val="hy-AM"/>
              </w:rPr>
              <w:t>րդ</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հոդվածի</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դասել</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պետակա</w:t>
            </w:r>
            <w:r w:rsidRPr="00AF2A07">
              <w:rPr>
                <w:rFonts w:ascii="GHEA Grapalat" w:eastAsia="Times New Roman" w:hAnsi="GHEA Grapalat" w:cs="Sylfaen"/>
                <w:sz w:val="24"/>
                <w:szCs w:val="24"/>
                <w:lang w:val="hy-AM"/>
              </w:rPr>
              <w:t xml:space="preserve">ն գաղտնիք համարվող որոշումների շարքին, հաշվի առնելով այն հանգամանքը, որ Նախագծով կարգավորվում է ռազմավարական խոցելիության բարձր ռիսկ ունեցող օբյեկտների պահպանության հարցերը և ինչպես նշված է Նախագծում, դրանց դեմ ոտնձգությունը կարող է սպառնալ ՀՀ պաշտպանունակությանը, բնակչության կենսապահովմանը, ՀՀ էներգետիկ, տնտեսական, տրասպորտային, տեղեկատվական կամ մշակութային անվտանգությանը։ </w:t>
            </w:r>
          </w:p>
        </w:tc>
        <w:tc>
          <w:tcPr>
            <w:tcW w:w="3510" w:type="dxa"/>
            <w:shd w:val="clear" w:color="auto" w:fill="auto"/>
          </w:tcPr>
          <w:p w14:paraId="2F701B37" w14:textId="77777777" w:rsidR="008462F7" w:rsidRPr="008462F7" w:rsidRDefault="008462F7" w:rsidP="008462F7">
            <w:pPr>
              <w:spacing w:after="0"/>
              <w:jc w:val="center"/>
              <w:rPr>
                <w:rFonts w:ascii="GHEA Grapalat" w:eastAsia="Times New Roman" w:hAnsi="GHEA Grapalat" w:cs="Times New Roman"/>
                <w:b/>
                <w:sz w:val="24"/>
                <w:szCs w:val="24"/>
                <w:lang w:val="hy-AM"/>
              </w:rPr>
            </w:pPr>
            <w:r w:rsidRPr="008462F7">
              <w:rPr>
                <w:rFonts w:ascii="GHEA Grapalat" w:eastAsia="Times New Roman" w:hAnsi="GHEA Grapalat" w:cs="Times New Roman"/>
                <w:b/>
                <w:sz w:val="24"/>
                <w:szCs w:val="24"/>
                <w:lang w:val="hy-AM"/>
              </w:rPr>
              <w:t>Չի ընդունվել</w:t>
            </w:r>
          </w:p>
          <w:p w14:paraId="018D473B" w14:textId="230EC904" w:rsidR="008A5F06" w:rsidRPr="00AF2A07"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 հարկ է նշել, որ պետական գաղտնիքի ապահովման ոլորտում պետական քաղաքականություն մշակող լիազոր մարմինը՝ այն է՝ Ազգային անվտանգության ծառայությունը, Նախագծի շրջանառության ընթացքում նման նպատակահարմարության վերաբերյալ դիրքորոշում կամ առաջարկություն չի ներկայացրել։ Հատկանշական է, որ հիշյալ օբյեկտների ցանկը սահմանող ՀՀ կառավարության որոշումը ներկայումս էլ գաղտնագրված չէ։ Բացի այդ, </w:t>
            </w:r>
            <w:r w:rsidRPr="00EE12F9">
              <w:rPr>
                <w:rFonts w:ascii="GHEA Grapalat" w:eastAsia="Times New Roman" w:hAnsi="GHEA Grapalat" w:cs="Times New Roman"/>
                <w:sz w:val="24"/>
                <w:szCs w:val="24"/>
                <w:lang w:val="hy-AM"/>
              </w:rPr>
              <w:t>Պետական գաղտնիքի մասին ՀՀ օրենքի</w:t>
            </w:r>
            <w:r w:rsidRPr="00EE12F9">
              <w:rPr>
                <w:rFonts w:ascii="GHEA Grapalat" w:hAnsi="GHEA Grapalat"/>
                <w:lang w:val="hy-AM"/>
              </w:rPr>
              <w:t xml:space="preserve"> 8-րդ հոդվածի 1-ին մասի 1-ին կետի </w:t>
            </w:r>
            <w:r>
              <w:rPr>
                <w:rFonts w:ascii="GHEA Grapalat" w:hAnsi="GHEA Grapalat"/>
                <w:lang w:val="hy-AM"/>
              </w:rPr>
              <w:t></w:t>
            </w:r>
            <w:r w:rsidRPr="00EE12F9">
              <w:rPr>
                <w:rFonts w:ascii="GHEA Grapalat" w:hAnsi="GHEA Grapalat"/>
                <w:lang w:val="hy-AM"/>
              </w:rPr>
              <w:t>գ</w:t>
            </w:r>
            <w:r>
              <w:rPr>
                <w:rFonts w:ascii="GHEA Grapalat" w:hAnsi="GHEA Grapalat"/>
                <w:lang w:val="hy-AM"/>
              </w:rPr>
              <w:t></w:t>
            </w:r>
            <w:r w:rsidRPr="00EE12F9">
              <w:rPr>
                <w:rFonts w:ascii="GHEA Grapalat" w:hAnsi="GHEA Grapalat"/>
                <w:lang w:val="hy-AM"/>
              </w:rPr>
              <w:t xml:space="preserve"> ենթակետի </w:t>
            </w:r>
            <w:r>
              <w:rPr>
                <w:rFonts w:ascii="GHEA Grapalat" w:hAnsi="GHEA Grapalat"/>
                <w:lang w:val="hy-AM"/>
              </w:rPr>
              <w:t xml:space="preserve">համաձայն՝ ի թիվս այլնի պետական գաղտնիքի շարքին դասվում են </w:t>
            </w:r>
            <w:r>
              <w:rPr>
                <w:rFonts w:ascii="GHEA Grapalat" w:hAnsi="GHEA Grapalat"/>
                <w:lang w:val="hy-AM"/>
              </w:rPr>
              <w:lastRenderedPageBreak/>
              <w:t xml:space="preserve">հետևյալ տեղեկությունները՝ </w:t>
            </w:r>
            <w:r w:rsidRPr="00EE12F9">
              <w:rPr>
                <w:rFonts w:ascii="GHEA Grapalat" w:eastAsia="Times New Roman" w:hAnsi="GHEA Grapalat" w:cs="Times New Roman"/>
                <w:sz w:val="24"/>
                <w:szCs w:val="24"/>
                <w:lang w:val="hy-AM"/>
              </w:rPr>
              <w:t>հատուկ պահպանվող և մուտքի ու ելքի հատուկ կարգ ունեցող օբյեկտների տեղաբաշխման, նշանակության, պաշտպանվածության ու պատրաստականության աստիճանի, դրանց նախագծման և շինարարության, ինչպես նաև այդ օբյեկտների համար տարածքներ հատկացնելու մասին</w:t>
            </w:r>
            <w:r>
              <w:rPr>
                <w:rFonts w:ascii="GHEA Grapalat" w:eastAsia="Times New Roman" w:hAnsi="GHEA Grapalat" w:cs="Times New Roman"/>
                <w:sz w:val="24"/>
                <w:szCs w:val="24"/>
                <w:lang w:val="hy-AM"/>
              </w:rPr>
              <w:t>։ Սույն Նախագծում արտացողլվող տեղեկությունները հիշյալ չափորոշիչին չեն համապատասխանում։</w:t>
            </w:r>
          </w:p>
        </w:tc>
      </w:tr>
      <w:tr w:rsidR="008A5F06" w:rsidRPr="002A773F" w14:paraId="6E44AC6D" w14:textId="77777777" w:rsidTr="004961E9">
        <w:trPr>
          <w:trHeight w:val="1520"/>
        </w:trPr>
        <w:tc>
          <w:tcPr>
            <w:tcW w:w="11250" w:type="dxa"/>
            <w:shd w:val="clear" w:color="auto" w:fill="auto"/>
          </w:tcPr>
          <w:p w14:paraId="732F5E1D" w14:textId="77777777" w:rsidR="008A5F06" w:rsidRPr="00AF2A07" w:rsidRDefault="008A5F06" w:rsidP="008A5F06">
            <w:pPr>
              <w:spacing w:after="0"/>
              <w:ind w:firstLine="1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2</w:t>
            </w:r>
            <w:r>
              <w:rPr>
                <w:rFonts w:ascii="Cambria Math" w:eastAsia="Times New Roman" w:hAnsi="Cambria Math" w:cs="Sylfaen"/>
                <w:sz w:val="24"/>
                <w:szCs w:val="24"/>
                <w:lang w:val="hy-AM"/>
              </w:rPr>
              <w:t xml:space="preserve">․ </w:t>
            </w:r>
            <w:r w:rsidRPr="00AF2A07">
              <w:rPr>
                <w:rFonts w:ascii="GHEA Grapalat" w:eastAsia="Times New Roman" w:hAnsi="GHEA Grapalat" w:cs="Sylfaen"/>
                <w:sz w:val="24"/>
                <w:szCs w:val="24"/>
                <w:lang w:val="hy-AM"/>
              </w:rPr>
              <w:t>Նախագի</w:t>
            </w:r>
            <w:r>
              <w:rPr>
                <w:rFonts w:ascii="GHEA Grapalat" w:eastAsia="Times New Roman" w:hAnsi="GHEA Grapalat" w:cs="Sylfaen"/>
                <w:sz w:val="24"/>
                <w:szCs w:val="24"/>
                <w:lang w:val="hy-AM"/>
              </w:rPr>
              <w:t>ծ</w:t>
            </w:r>
            <w:r w:rsidRPr="00AF2A07">
              <w:rPr>
                <w:rFonts w:ascii="GHEA Grapalat" w:eastAsia="Times New Roman" w:hAnsi="GHEA Grapalat" w:cs="Sylfaen"/>
                <w:sz w:val="24"/>
                <w:szCs w:val="24"/>
                <w:lang w:val="hy-AM"/>
              </w:rPr>
              <w:t>ը գաղտնի լինելու դեպքում առաջարկվում է Նախագծի հավելված 2-ի 26-րդ կետում ք</w:t>
            </w:r>
            <w:r w:rsidRPr="00AF2A07">
              <w:rPr>
                <w:rFonts w:ascii="Cambria Math" w:eastAsia="Times New Roman" w:hAnsi="Cambria Math" w:cs="Cambria Math"/>
                <w:sz w:val="24"/>
                <w:szCs w:val="24"/>
                <w:lang w:val="hy-AM"/>
              </w:rPr>
              <w:t>․</w:t>
            </w:r>
            <w:r w:rsidRPr="00AF2A07">
              <w:rPr>
                <w:rFonts w:ascii="GHEA Grapalat" w:eastAsia="Times New Roman" w:hAnsi="GHEA Grapalat" w:cs="GHEA Grapalat"/>
                <w:sz w:val="24"/>
                <w:szCs w:val="24"/>
                <w:lang w:val="hy-AM"/>
              </w:rPr>
              <w:t>Հրազդան</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Հրազդանի</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բառերը</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փոխարինել</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ք</w:t>
            </w:r>
            <w:r w:rsidRPr="00AF2A07">
              <w:rPr>
                <w:rFonts w:ascii="Cambria Math" w:eastAsia="Times New Roman" w:hAnsi="Cambria Math" w:cs="Cambria Math"/>
                <w:sz w:val="24"/>
                <w:szCs w:val="24"/>
                <w:lang w:val="hy-AM"/>
              </w:rPr>
              <w:t>․</w:t>
            </w:r>
            <w:r w:rsidRPr="00AF2A07">
              <w:rPr>
                <w:rFonts w:ascii="GHEA Grapalat" w:eastAsia="Times New Roman" w:hAnsi="GHEA Grapalat" w:cs="GHEA Grapalat"/>
                <w:sz w:val="24"/>
                <w:szCs w:val="24"/>
                <w:lang w:val="hy-AM"/>
              </w:rPr>
              <w:t>Ծաղկ</w:t>
            </w:r>
            <w:r w:rsidRPr="00AF2A07">
              <w:rPr>
                <w:rFonts w:ascii="GHEA Grapalat" w:eastAsia="Times New Roman" w:hAnsi="GHEA Grapalat" w:cs="Sylfaen"/>
                <w:sz w:val="24"/>
                <w:szCs w:val="24"/>
                <w:lang w:val="hy-AM"/>
              </w:rPr>
              <w:t>աձոր, Ծաղկաձորի բառերով, քանի որ ք</w:t>
            </w:r>
            <w:r w:rsidRPr="00AF2A07">
              <w:rPr>
                <w:rFonts w:ascii="Cambria Math" w:eastAsia="Times New Roman" w:hAnsi="Cambria Math" w:cs="Cambria Math"/>
                <w:sz w:val="24"/>
                <w:szCs w:val="24"/>
                <w:lang w:val="hy-AM"/>
              </w:rPr>
              <w:t>․</w:t>
            </w:r>
            <w:r w:rsidRPr="00AF2A07">
              <w:rPr>
                <w:rFonts w:ascii="GHEA Grapalat" w:eastAsia="Times New Roman" w:hAnsi="GHEA Grapalat" w:cs="GHEA Grapalat"/>
                <w:sz w:val="24"/>
                <w:szCs w:val="24"/>
                <w:lang w:val="hy-AM"/>
              </w:rPr>
              <w:t>Հրազդանում</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ՀՀ</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կենտրոնական</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բանկը</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տարածքային</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դրամա</w:t>
            </w:r>
            <w:r w:rsidRPr="00AF2A07">
              <w:rPr>
                <w:rFonts w:ascii="GHEA Grapalat" w:eastAsia="Times New Roman" w:hAnsi="GHEA Grapalat" w:cs="Sylfaen"/>
                <w:sz w:val="24"/>
                <w:szCs w:val="24"/>
                <w:lang w:val="hy-AM"/>
              </w:rPr>
              <w:t>րկղային կենտրոն չունի։</w:t>
            </w:r>
          </w:p>
          <w:p w14:paraId="2B1015A7" w14:textId="4D871BCD" w:rsidR="008A5F06" w:rsidRPr="00AF2A07" w:rsidRDefault="008A5F06" w:rsidP="008A5F06">
            <w:pPr>
              <w:spacing w:after="0"/>
              <w:ind w:firstLine="175"/>
              <w:jc w:val="both"/>
              <w:rPr>
                <w:rFonts w:ascii="GHEA Grapalat" w:eastAsia="Times New Roman" w:hAnsi="GHEA Grapalat" w:cs="Sylfaen"/>
                <w:sz w:val="24"/>
                <w:szCs w:val="24"/>
                <w:lang w:val="hy-AM"/>
              </w:rPr>
            </w:pPr>
          </w:p>
        </w:tc>
        <w:tc>
          <w:tcPr>
            <w:tcW w:w="3510" w:type="dxa"/>
            <w:shd w:val="clear" w:color="auto" w:fill="auto"/>
          </w:tcPr>
          <w:p w14:paraId="4894200D" w14:textId="77777777" w:rsidR="008A5F06"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Առաջարկությունն ընդունվել է մասնակի։ </w:t>
            </w:r>
          </w:p>
          <w:p w14:paraId="231B6D81" w14:textId="1329E072" w:rsidR="008A5F06" w:rsidRPr="00AF2A07"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Նախագիծը չի գաղտնիացվի, սակայն անվանման ճշգրտման հետ կապված Նախագծում կատարվել են համապատասխան փոփոխություններ։ </w:t>
            </w:r>
          </w:p>
        </w:tc>
      </w:tr>
      <w:tr w:rsidR="008A5F06" w:rsidRPr="002A773F" w14:paraId="5AF39347" w14:textId="77777777" w:rsidTr="004961E9">
        <w:trPr>
          <w:trHeight w:val="1140"/>
        </w:trPr>
        <w:tc>
          <w:tcPr>
            <w:tcW w:w="11250" w:type="dxa"/>
            <w:shd w:val="clear" w:color="auto" w:fill="auto"/>
          </w:tcPr>
          <w:p w14:paraId="4D65FE42" w14:textId="3698D4D8" w:rsidR="008A5F06" w:rsidRPr="00AF2A07" w:rsidRDefault="008A5F06" w:rsidP="008A5F06">
            <w:pPr>
              <w:spacing w:after="0"/>
              <w:ind w:firstLine="17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3</w:t>
            </w:r>
            <w:r w:rsidRPr="00AF2A07">
              <w:rPr>
                <w:rFonts w:ascii="Cambria Math" w:eastAsia="Times New Roman" w:hAnsi="Cambria Math" w:cs="Cambria Math"/>
                <w:sz w:val="24"/>
                <w:szCs w:val="24"/>
                <w:lang w:val="hy-AM"/>
              </w:rPr>
              <w:t>․</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Այն</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դեպքում</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երբ</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Նախագիծն</w:t>
            </w:r>
            <w:r w:rsidRPr="00AF2A07">
              <w:rPr>
                <w:rFonts w:ascii="GHEA Grapalat" w:eastAsia="Times New Roman" w:hAnsi="GHEA Grapalat" w:cs="Sylfaen"/>
                <w:sz w:val="24"/>
                <w:szCs w:val="24"/>
                <w:lang w:val="hy-AM"/>
              </w:rPr>
              <w:t xml:space="preserve"> ամեն դեպքում շարունակելու է մնալ հրապարակային,</w:t>
            </w:r>
            <w:r>
              <w:rPr>
                <w:rFonts w:ascii="GHEA Grapalat" w:eastAsia="Times New Roman" w:hAnsi="GHEA Grapalat" w:cs="Sylfaen"/>
                <w:sz w:val="24"/>
                <w:szCs w:val="24"/>
                <w:lang w:val="hy-AM"/>
              </w:rPr>
              <w:t xml:space="preserve"> </w:t>
            </w:r>
            <w:r w:rsidRPr="00AF2A07">
              <w:rPr>
                <w:rFonts w:ascii="GHEA Grapalat" w:eastAsia="Times New Roman" w:hAnsi="GHEA Grapalat" w:cs="Sylfaen"/>
                <w:sz w:val="24"/>
                <w:szCs w:val="24"/>
                <w:lang w:val="hy-AM"/>
              </w:rPr>
              <w:t>առաջարկվում է Հավելված 2-ից հանել 26, 27, 28 կետերը և 1-ին կետը խմբագրել հետևյալ բովանդակությամբ՝ 1</w:t>
            </w:r>
            <w:r w:rsidRPr="00AF2A07">
              <w:rPr>
                <w:rFonts w:ascii="Cambria Math" w:eastAsia="Times New Roman" w:hAnsi="Cambria Math" w:cs="Sylfaen"/>
                <w:sz w:val="24"/>
                <w:szCs w:val="24"/>
                <w:lang w:val="hy-AM"/>
              </w:rPr>
              <w:t xml:space="preserve">․ </w:t>
            </w:r>
            <w:r w:rsidRPr="00AF2A07">
              <w:rPr>
                <w:rFonts w:ascii="GHEA Grapalat" w:eastAsia="Times New Roman" w:hAnsi="GHEA Grapalat" w:cs="Sylfaen"/>
                <w:sz w:val="24"/>
                <w:szCs w:val="24"/>
                <w:lang w:val="hy-AM"/>
              </w:rPr>
              <w:t xml:space="preserve">Հայաստանի Հանրապետության կենտրոնական բանկ և Հայաստանի </w:t>
            </w:r>
            <w:r w:rsidRPr="00AF2A07">
              <w:rPr>
                <w:rFonts w:ascii="GHEA Grapalat" w:eastAsia="Times New Roman" w:hAnsi="GHEA Grapalat" w:cs="Sylfaen"/>
                <w:sz w:val="24"/>
                <w:szCs w:val="24"/>
                <w:lang w:val="hy-AM"/>
              </w:rPr>
              <w:lastRenderedPageBreak/>
              <w:t>Հանրապետության կենտրոնական բանկի տարածքային ստորաբաժանումներ։</w:t>
            </w:r>
          </w:p>
          <w:p w14:paraId="164C9D3B" w14:textId="0805B121" w:rsidR="008A5F06" w:rsidRDefault="008A5F06" w:rsidP="008A5F06">
            <w:pPr>
              <w:spacing w:after="0"/>
              <w:ind w:firstLine="175"/>
              <w:jc w:val="both"/>
              <w:rPr>
                <w:rFonts w:ascii="GHEA Grapalat" w:eastAsia="Times New Roman" w:hAnsi="GHEA Grapalat" w:cs="Sylfaen"/>
                <w:sz w:val="24"/>
                <w:szCs w:val="24"/>
                <w:lang w:val="hy-AM"/>
              </w:rPr>
            </w:pPr>
          </w:p>
        </w:tc>
        <w:tc>
          <w:tcPr>
            <w:tcW w:w="3510" w:type="dxa"/>
            <w:shd w:val="clear" w:color="auto" w:fill="auto"/>
          </w:tcPr>
          <w:p w14:paraId="7AD0D06A" w14:textId="77777777" w:rsidR="008462F7" w:rsidRPr="008462F7" w:rsidRDefault="008462F7" w:rsidP="008462F7">
            <w:pPr>
              <w:spacing w:after="0"/>
              <w:jc w:val="center"/>
              <w:rPr>
                <w:rFonts w:ascii="GHEA Grapalat" w:eastAsia="Times New Roman" w:hAnsi="GHEA Grapalat" w:cs="Times New Roman"/>
                <w:b/>
                <w:sz w:val="24"/>
                <w:szCs w:val="24"/>
                <w:lang w:val="hy-AM"/>
              </w:rPr>
            </w:pPr>
            <w:r w:rsidRPr="008462F7">
              <w:rPr>
                <w:rFonts w:ascii="GHEA Grapalat" w:eastAsia="Times New Roman" w:hAnsi="GHEA Grapalat" w:cs="Times New Roman"/>
                <w:b/>
                <w:sz w:val="24"/>
                <w:szCs w:val="24"/>
                <w:lang w:val="hy-AM"/>
              </w:rPr>
              <w:lastRenderedPageBreak/>
              <w:t>Չի ընդունվել</w:t>
            </w:r>
          </w:p>
          <w:p w14:paraId="14389D34" w14:textId="0054DC5C" w:rsidR="008A5F06" w:rsidRPr="00AF2A07"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Որոշմամբ հաստատվող ցանկերում պետք է հստակ </w:t>
            </w:r>
            <w:r>
              <w:rPr>
                <w:rFonts w:ascii="GHEA Grapalat" w:eastAsia="Times New Roman" w:hAnsi="GHEA Grapalat" w:cs="Times New Roman"/>
                <w:sz w:val="24"/>
                <w:szCs w:val="24"/>
                <w:lang w:val="hy-AM"/>
              </w:rPr>
              <w:lastRenderedPageBreak/>
              <w:t>նշվեն պահպանվող միավորների քանակը, որպեսզի հնարավորություն լինի հաշվարկել պետական պահպանությանը ներգրավվող ուժերի քանակը։</w:t>
            </w:r>
          </w:p>
        </w:tc>
      </w:tr>
      <w:tr w:rsidR="008A5F06" w:rsidRPr="002A773F" w14:paraId="2ECAF066" w14:textId="77777777" w:rsidTr="004961E9">
        <w:trPr>
          <w:trHeight w:val="1755"/>
        </w:trPr>
        <w:tc>
          <w:tcPr>
            <w:tcW w:w="11250" w:type="dxa"/>
            <w:shd w:val="clear" w:color="auto" w:fill="auto"/>
          </w:tcPr>
          <w:p w14:paraId="3A753D2A" w14:textId="5D68F862" w:rsidR="008A5F06" w:rsidRPr="00AF2A07" w:rsidRDefault="008A5F06" w:rsidP="008A5F06">
            <w:pPr>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4</w:t>
            </w:r>
            <w:r>
              <w:rPr>
                <w:rFonts w:ascii="Cambria Math" w:eastAsia="Times New Roman" w:hAnsi="Cambria Math" w:cs="Sylfaen"/>
                <w:sz w:val="24"/>
                <w:szCs w:val="24"/>
                <w:lang w:val="hy-AM"/>
              </w:rPr>
              <w:t>․</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Առաջարկվում</w:t>
            </w:r>
            <w:r w:rsidRPr="00AF2A07">
              <w:rPr>
                <w:rFonts w:ascii="GHEA Grapalat" w:eastAsia="Times New Roman" w:hAnsi="GHEA Grapalat" w:cs="Sylfaen"/>
                <w:sz w:val="24"/>
                <w:szCs w:val="24"/>
                <w:lang w:val="hy-AM"/>
              </w:rPr>
              <w:t xml:space="preserve"> </w:t>
            </w:r>
            <w:r w:rsidRPr="00AF2A07">
              <w:rPr>
                <w:rFonts w:ascii="GHEA Grapalat" w:eastAsia="Times New Roman" w:hAnsi="GHEA Grapalat" w:cs="GHEA Grapalat"/>
                <w:sz w:val="24"/>
                <w:szCs w:val="24"/>
                <w:lang w:val="hy-AM"/>
              </w:rPr>
              <w:t>է</w:t>
            </w:r>
            <w:r w:rsidRPr="00AF2A07">
              <w:rPr>
                <w:rFonts w:ascii="GHEA Grapalat" w:eastAsia="Times New Roman" w:hAnsi="GHEA Grapalat" w:cs="Sylfaen"/>
                <w:sz w:val="24"/>
                <w:szCs w:val="24"/>
                <w:lang w:val="hy-AM"/>
              </w:rPr>
              <w:t xml:space="preserve"> հանել Նախագծի հիմնավորման մեջ կիրառված դրամավարկային կազմակերպություններ բառերը, քանի որ ՀՀ օրենսդրությամբ սահմանված այսպիսի կազմակերպություններ գոյություն չունեն։</w:t>
            </w:r>
          </w:p>
          <w:p w14:paraId="1950F8FD" w14:textId="77777777" w:rsidR="008A5F06" w:rsidRPr="00AF2A07" w:rsidRDefault="008A5F06" w:rsidP="008A5F06">
            <w:pPr>
              <w:spacing w:after="0"/>
              <w:ind w:firstLine="175"/>
              <w:jc w:val="both"/>
              <w:rPr>
                <w:rFonts w:ascii="GHEA Grapalat" w:eastAsia="Times New Roman" w:hAnsi="GHEA Grapalat" w:cs="Sylfaen"/>
                <w:sz w:val="24"/>
                <w:szCs w:val="24"/>
                <w:lang w:val="hy-AM"/>
              </w:rPr>
            </w:pPr>
          </w:p>
        </w:tc>
        <w:tc>
          <w:tcPr>
            <w:tcW w:w="3510" w:type="dxa"/>
            <w:shd w:val="clear" w:color="auto" w:fill="auto"/>
          </w:tcPr>
          <w:p w14:paraId="37D85EA1" w14:textId="77777777" w:rsidR="008462F7" w:rsidRPr="008462F7" w:rsidRDefault="008462F7" w:rsidP="008462F7">
            <w:pPr>
              <w:spacing w:after="0"/>
              <w:jc w:val="center"/>
              <w:rPr>
                <w:rFonts w:ascii="GHEA Grapalat" w:eastAsia="Times New Roman" w:hAnsi="GHEA Grapalat" w:cs="Times New Roman"/>
                <w:b/>
                <w:sz w:val="24"/>
                <w:szCs w:val="24"/>
                <w:lang w:val="hy-AM"/>
              </w:rPr>
            </w:pPr>
            <w:r w:rsidRPr="008462F7">
              <w:rPr>
                <w:rFonts w:ascii="GHEA Grapalat" w:eastAsia="Times New Roman" w:hAnsi="GHEA Grapalat" w:cs="Times New Roman"/>
                <w:b/>
                <w:sz w:val="24"/>
                <w:szCs w:val="24"/>
                <w:lang w:val="hy-AM"/>
              </w:rPr>
              <w:t>Չի ընդունվել</w:t>
            </w:r>
          </w:p>
          <w:p w14:paraId="75C4EC88" w14:textId="3BFE2164" w:rsidR="008A5F06"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Նշված ձևակերպումը կիրառվել է միայն տեղեկանք-հիմնավորման մեջ և առաջարկության հեղինակի կողմից չի մատնանշվել, թե՞ ինչ տերմինով կամ հասկացությամբ այն պետք է փոխարինվի։</w:t>
            </w:r>
          </w:p>
          <w:p w14:paraId="526CB0E4" w14:textId="68FCFDC2" w:rsidR="008A5F06" w:rsidRPr="00AF2A07" w:rsidRDefault="008A5F06" w:rsidP="008A5F06">
            <w:pPr>
              <w:spacing w:after="0"/>
              <w:jc w:val="both"/>
              <w:rPr>
                <w:rFonts w:ascii="GHEA Grapalat" w:eastAsia="Times New Roman" w:hAnsi="GHEA Grapalat" w:cs="Times New Roman"/>
                <w:sz w:val="24"/>
                <w:szCs w:val="24"/>
                <w:lang w:val="hy-AM"/>
              </w:rPr>
            </w:pPr>
          </w:p>
        </w:tc>
      </w:tr>
      <w:tr w:rsidR="008A5F06" w:rsidRPr="00AF2A07" w14:paraId="0EDDEE9F" w14:textId="77777777" w:rsidTr="004961E9">
        <w:trPr>
          <w:trHeight w:val="380"/>
        </w:trPr>
        <w:tc>
          <w:tcPr>
            <w:tcW w:w="11250" w:type="dxa"/>
            <w:vMerge w:val="restart"/>
            <w:shd w:val="clear" w:color="auto" w:fill="D9D9D9" w:themeFill="background1" w:themeFillShade="D9"/>
          </w:tcPr>
          <w:p w14:paraId="0201C2CE" w14:textId="16642BD4" w:rsidR="008A5F06" w:rsidRPr="00AF2A07" w:rsidRDefault="008A5F06" w:rsidP="008A5F06">
            <w:pPr>
              <w:spacing w:after="0"/>
              <w:ind w:firstLine="175"/>
              <w:jc w:val="both"/>
              <w:rPr>
                <w:rFonts w:ascii="GHEA Grapalat" w:eastAsia="Times New Roman" w:hAnsi="GHEA Grapalat" w:cs="Sylfaen"/>
                <w:b/>
                <w:bCs/>
                <w:sz w:val="24"/>
                <w:szCs w:val="24"/>
                <w:lang w:val="hy-AM"/>
              </w:rPr>
            </w:pPr>
            <w:r w:rsidRPr="00AF2A07">
              <w:rPr>
                <w:rFonts w:ascii="GHEA Grapalat" w:eastAsia="Times New Roman" w:hAnsi="GHEA Grapalat" w:cs="Sylfaen"/>
                <w:b/>
                <w:bCs/>
                <w:sz w:val="24"/>
                <w:szCs w:val="24"/>
                <w:lang w:val="hy-AM"/>
              </w:rPr>
              <w:t>35</w:t>
            </w:r>
            <w:r w:rsidRPr="00AF2A07">
              <w:rPr>
                <w:rFonts w:ascii="Cambria Math" w:eastAsia="Times New Roman" w:hAnsi="Cambria Math" w:cs="Cambria Math"/>
                <w:b/>
                <w:bCs/>
                <w:sz w:val="24"/>
                <w:szCs w:val="24"/>
                <w:lang w:val="hy-AM"/>
              </w:rPr>
              <w:t>․</w:t>
            </w:r>
            <w:r w:rsidRPr="00AF2A07">
              <w:rPr>
                <w:rFonts w:ascii="GHEA Grapalat" w:eastAsia="Times New Roman" w:hAnsi="GHEA Grapalat" w:cs="Sylfaen"/>
                <w:b/>
                <w:bCs/>
                <w:sz w:val="24"/>
                <w:szCs w:val="24"/>
                <w:lang w:val="hy-AM"/>
              </w:rPr>
              <w:t xml:space="preserve"> Հայաստանի հանրային ռադիոընկերություն ՓԲԸ </w:t>
            </w:r>
          </w:p>
        </w:tc>
        <w:tc>
          <w:tcPr>
            <w:tcW w:w="3510" w:type="dxa"/>
            <w:shd w:val="clear" w:color="auto" w:fill="D9D9D9" w:themeFill="background1" w:themeFillShade="D9"/>
          </w:tcPr>
          <w:p w14:paraId="189B0A11" w14:textId="3315F0F1" w:rsidR="008A5F06" w:rsidRPr="00AF2A07" w:rsidRDefault="008A5F06" w:rsidP="008A5F06">
            <w:pPr>
              <w:spacing w:after="0"/>
              <w:ind w:firstLine="175"/>
              <w:jc w:val="center"/>
              <w:rPr>
                <w:rFonts w:ascii="GHEA Grapalat" w:eastAsia="Times New Roman" w:hAnsi="GHEA Grapalat" w:cs="Times New Roman"/>
                <w:b/>
                <w:bCs/>
                <w:sz w:val="24"/>
                <w:szCs w:val="24"/>
                <w:lang w:val="hy-AM"/>
              </w:rPr>
            </w:pPr>
            <w:r w:rsidRPr="00AF2A07">
              <w:rPr>
                <w:rFonts w:ascii="GHEA Grapalat" w:eastAsia="Times New Roman" w:hAnsi="GHEA Grapalat" w:cs="Times New Roman"/>
                <w:b/>
                <w:bCs/>
                <w:sz w:val="24"/>
                <w:szCs w:val="24"/>
                <w:lang w:val="hy-AM"/>
              </w:rPr>
              <w:t>Ռ/24 01-49</w:t>
            </w:r>
          </w:p>
        </w:tc>
      </w:tr>
      <w:tr w:rsidR="008A5F06" w:rsidRPr="00AF2A07" w14:paraId="3452A378" w14:textId="77777777" w:rsidTr="004961E9">
        <w:trPr>
          <w:trHeight w:val="272"/>
        </w:trPr>
        <w:tc>
          <w:tcPr>
            <w:tcW w:w="11250" w:type="dxa"/>
            <w:vMerge/>
            <w:shd w:val="clear" w:color="auto" w:fill="D9D9D9" w:themeFill="background1" w:themeFillShade="D9"/>
          </w:tcPr>
          <w:p w14:paraId="2A3FEDD0" w14:textId="77777777" w:rsidR="008A5F06" w:rsidRPr="00AF2A07" w:rsidRDefault="008A5F06" w:rsidP="008A5F06">
            <w:pPr>
              <w:spacing w:after="0"/>
              <w:ind w:firstLine="175"/>
              <w:jc w:val="both"/>
              <w:rPr>
                <w:rFonts w:ascii="GHEA Grapalat" w:eastAsia="Times New Roman" w:hAnsi="GHEA Grapalat" w:cs="Sylfaen"/>
                <w:b/>
                <w:bCs/>
                <w:sz w:val="24"/>
                <w:szCs w:val="24"/>
                <w:lang w:val="hy-AM"/>
              </w:rPr>
            </w:pPr>
          </w:p>
        </w:tc>
        <w:tc>
          <w:tcPr>
            <w:tcW w:w="3510" w:type="dxa"/>
            <w:shd w:val="clear" w:color="auto" w:fill="D9D9D9" w:themeFill="background1" w:themeFillShade="D9"/>
          </w:tcPr>
          <w:p w14:paraId="7193207F" w14:textId="6B035810" w:rsidR="008A5F06" w:rsidRPr="00AF2A07" w:rsidRDefault="008A5F06" w:rsidP="008A5F06">
            <w:pPr>
              <w:spacing w:after="0"/>
              <w:ind w:firstLine="175"/>
              <w:jc w:val="center"/>
              <w:rPr>
                <w:rFonts w:ascii="GHEA Grapalat" w:eastAsia="Times New Roman" w:hAnsi="GHEA Grapalat" w:cs="Times New Roman"/>
                <w:b/>
                <w:bCs/>
                <w:sz w:val="24"/>
                <w:szCs w:val="24"/>
                <w:lang w:val="hy-AM"/>
              </w:rPr>
            </w:pPr>
            <w:r w:rsidRPr="00AF2A07">
              <w:rPr>
                <w:rFonts w:ascii="GHEA Grapalat" w:eastAsia="Times New Roman" w:hAnsi="GHEA Grapalat" w:cs="Times New Roman"/>
                <w:b/>
                <w:bCs/>
                <w:sz w:val="24"/>
                <w:szCs w:val="24"/>
                <w:lang w:val="hy-AM"/>
              </w:rPr>
              <w:t>15</w:t>
            </w:r>
            <w:r w:rsidRPr="00AF2A07">
              <w:rPr>
                <w:rFonts w:ascii="Cambria Math" w:eastAsia="Times New Roman" w:hAnsi="Cambria Math" w:cs="Cambria Math"/>
                <w:b/>
                <w:bCs/>
                <w:sz w:val="24"/>
                <w:szCs w:val="24"/>
                <w:lang w:val="hy-AM"/>
              </w:rPr>
              <w:t>․</w:t>
            </w:r>
            <w:r w:rsidRPr="00AF2A07">
              <w:rPr>
                <w:rFonts w:ascii="GHEA Grapalat" w:eastAsia="Times New Roman" w:hAnsi="GHEA Grapalat" w:cs="Times New Roman"/>
                <w:b/>
                <w:bCs/>
                <w:sz w:val="24"/>
                <w:szCs w:val="24"/>
                <w:lang w:val="hy-AM"/>
              </w:rPr>
              <w:t>05</w:t>
            </w:r>
            <w:r w:rsidRPr="00AF2A07">
              <w:rPr>
                <w:rFonts w:ascii="Cambria Math" w:eastAsia="Times New Roman" w:hAnsi="Cambria Math" w:cs="Cambria Math"/>
                <w:b/>
                <w:bCs/>
                <w:sz w:val="24"/>
                <w:szCs w:val="24"/>
                <w:lang w:val="hy-AM"/>
              </w:rPr>
              <w:t>․</w:t>
            </w:r>
            <w:r w:rsidRPr="00AF2A07">
              <w:rPr>
                <w:rFonts w:ascii="GHEA Grapalat" w:eastAsia="Times New Roman" w:hAnsi="GHEA Grapalat" w:cs="Times New Roman"/>
                <w:b/>
                <w:bCs/>
                <w:sz w:val="24"/>
                <w:szCs w:val="24"/>
                <w:lang w:val="hy-AM"/>
              </w:rPr>
              <w:t>2024</w:t>
            </w:r>
            <w:r w:rsidRPr="00AF2A07">
              <w:rPr>
                <w:rFonts w:ascii="GHEA Grapalat" w:eastAsia="Times New Roman" w:hAnsi="GHEA Grapalat" w:cs="GHEA Grapalat"/>
                <w:b/>
                <w:bCs/>
                <w:sz w:val="24"/>
                <w:szCs w:val="24"/>
                <w:lang w:val="hy-AM"/>
              </w:rPr>
              <w:t>թ</w:t>
            </w:r>
            <w:r w:rsidRPr="00AF2A07">
              <w:rPr>
                <w:rFonts w:ascii="Cambria Math" w:eastAsia="Times New Roman" w:hAnsi="Cambria Math" w:cs="Cambria Math"/>
                <w:b/>
                <w:bCs/>
                <w:sz w:val="24"/>
                <w:szCs w:val="24"/>
                <w:lang w:val="hy-AM"/>
              </w:rPr>
              <w:t>․</w:t>
            </w:r>
          </w:p>
        </w:tc>
      </w:tr>
      <w:tr w:rsidR="008A5F06" w:rsidRPr="00AF2A07" w14:paraId="4E2951E4" w14:textId="77777777" w:rsidTr="004961E9">
        <w:trPr>
          <w:trHeight w:val="666"/>
        </w:trPr>
        <w:tc>
          <w:tcPr>
            <w:tcW w:w="11250" w:type="dxa"/>
            <w:shd w:val="clear" w:color="auto" w:fill="auto"/>
          </w:tcPr>
          <w:p w14:paraId="3CA6F70D" w14:textId="51EB0858" w:rsidR="008A5F06" w:rsidRPr="00AF2A07" w:rsidRDefault="008A5F06" w:rsidP="008A5F06">
            <w:pPr>
              <w:spacing w:after="0"/>
              <w:ind w:firstLine="175"/>
              <w:jc w:val="both"/>
              <w:rPr>
                <w:rFonts w:ascii="GHEA Grapalat" w:eastAsia="Times New Roman" w:hAnsi="GHEA Grapalat" w:cs="Sylfaen"/>
                <w:b/>
                <w:bCs/>
                <w:sz w:val="24"/>
                <w:szCs w:val="24"/>
                <w:lang w:val="hy-AM"/>
              </w:rPr>
            </w:pPr>
            <w:r w:rsidRPr="00AF2A07">
              <w:rPr>
                <w:rFonts w:ascii="GHEA Grapalat" w:eastAsia="Times New Roman" w:hAnsi="GHEA Grapalat" w:cs="Sylfaen"/>
                <w:sz w:val="24"/>
                <w:szCs w:val="24"/>
                <w:lang w:val="hy-AM"/>
              </w:rPr>
              <w:t>Առաջարկություն չունի</w:t>
            </w:r>
          </w:p>
        </w:tc>
        <w:tc>
          <w:tcPr>
            <w:tcW w:w="3510" w:type="dxa"/>
            <w:shd w:val="clear" w:color="auto" w:fill="auto"/>
          </w:tcPr>
          <w:p w14:paraId="6C608709" w14:textId="3D2CF236" w:rsidR="008A5F06" w:rsidRPr="00AF2A07" w:rsidRDefault="008A5F06" w:rsidP="008A5F06">
            <w:pPr>
              <w:spacing w:after="0"/>
              <w:ind w:left="76"/>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rsidR="008A5F06" w:rsidRPr="00AF2A07" w14:paraId="319E9B92" w14:textId="77777777" w:rsidTr="004961E9">
        <w:trPr>
          <w:trHeight w:val="272"/>
        </w:trPr>
        <w:tc>
          <w:tcPr>
            <w:tcW w:w="11250" w:type="dxa"/>
            <w:vMerge w:val="restart"/>
            <w:shd w:val="clear" w:color="auto" w:fill="D9D9D9" w:themeFill="background1" w:themeFillShade="D9"/>
          </w:tcPr>
          <w:p w14:paraId="2A208145" w14:textId="3DE21AE2" w:rsidR="008A5F06" w:rsidRPr="00AF2A07" w:rsidRDefault="008A5F06" w:rsidP="008A5F06">
            <w:pPr>
              <w:spacing w:after="0"/>
              <w:ind w:firstLine="175"/>
              <w:jc w:val="both"/>
              <w:rPr>
                <w:rFonts w:ascii="GHEA Grapalat" w:eastAsia="Times New Roman" w:hAnsi="GHEA Grapalat" w:cs="Sylfaen"/>
                <w:b/>
                <w:bCs/>
                <w:sz w:val="24"/>
                <w:szCs w:val="24"/>
                <w:lang w:val="hy-AM"/>
              </w:rPr>
            </w:pPr>
            <w:r w:rsidRPr="00AF2A07">
              <w:rPr>
                <w:rFonts w:ascii="GHEA Grapalat" w:eastAsia="Times New Roman" w:hAnsi="GHEA Grapalat" w:cs="Sylfaen"/>
                <w:b/>
                <w:bCs/>
                <w:sz w:val="24"/>
                <w:szCs w:val="24"/>
                <w:lang w:val="hy-AM"/>
              </w:rPr>
              <w:t>36</w:t>
            </w:r>
            <w:r w:rsidRPr="00AF2A07">
              <w:rPr>
                <w:rFonts w:ascii="Cambria Math" w:eastAsia="Times New Roman" w:hAnsi="Cambria Math" w:cs="Cambria Math"/>
                <w:b/>
                <w:bCs/>
                <w:sz w:val="24"/>
                <w:szCs w:val="24"/>
                <w:lang w:val="hy-AM"/>
              </w:rPr>
              <w:t>․</w:t>
            </w:r>
            <w:r w:rsidRPr="00AF2A07">
              <w:rPr>
                <w:rFonts w:ascii="GHEA Grapalat" w:eastAsia="Times New Roman" w:hAnsi="GHEA Grapalat" w:cs="Sylfaen"/>
                <w:b/>
                <w:bCs/>
                <w:sz w:val="24"/>
                <w:szCs w:val="24"/>
                <w:lang w:val="hy-AM"/>
              </w:rPr>
              <w:t xml:space="preserve"> Հայաստանի Հանրապետության կոռուպցիայի կանխարգելման հանձնաժողով</w:t>
            </w:r>
          </w:p>
        </w:tc>
        <w:tc>
          <w:tcPr>
            <w:tcW w:w="3510" w:type="dxa"/>
            <w:shd w:val="clear" w:color="auto" w:fill="D9D9D9" w:themeFill="background1" w:themeFillShade="D9"/>
          </w:tcPr>
          <w:p w14:paraId="3C0BF40E" w14:textId="1337500F" w:rsidR="008A5F06" w:rsidRPr="00AF2A07" w:rsidRDefault="008A5F06" w:rsidP="008A5F06">
            <w:pPr>
              <w:spacing w:after="0"/>
              <w:ind w:firstLine="175"/>
              <w:jc w:val="center"/>
              <w:rPr>
                <w:rFonts w:ascii="GHEA Grapalat" w:eastAsia="Times New Roman" w:hAnsi="GHEA Grapalat" w:cs="Times New Roman"/>
                <w:b/>
                <w:bCs/>
                <w:sz w:val="24"/>
                <w:szCs w:val="24"/>
                <w:lang w:val="hy-AM"/>
              </w:rPr>
            </w:pPr>
            <w:r w:rsidRPr="00AF2A07">
              <w:rPr>
                <w:rFonts w:ascii="GHEA Grapalat" w:eastAsia="Times New Roman" w:hAnsi="GHEA Grapalat" w:cs="Times New Roman"/>
                <w:b/>
                <w:bCs/>
                <w:sz w:val="24"/>
                <w:szCs w:val="24"/>
                <w:lang w:val="hy-AM"/>
              </w:rPr>
              <w:t>01/1510-2024</w:t>
            </w:r>
          </w:p>
        </w:tc>
      </w:tr>
      <w:tr w:rsidR="008A5F06" w:rsidRPr="00AF2A07" w14:paraId="40560FDA" w14:textId="77777777" w:rsidTr="004961E9">
        <w:trPr>
          <w:trHeight w:val="380"/>
        </w:trPr>
        <w:tc>
          <w:tcPr>
            <w:tcW w:w="11250" w:type="dxa"/>
            <w:vMerge/>
            <w:shd w:val="clear" w:color="auto" w:fill="D9D9D9" w:themeFill="background1" w:themeFillShade="D9"/>
          </w:tcPr>
          <w:p w14:paraId="28596DDA" w14:textId="77777777" w:rsidR="008A5F06" w:rsidRPr="00AF2A07" w:rsidRDefault="008A5F06" w:rsidP="008A5F06">
            <w:pPr>
              <w:spacing w:after="0"/>
              <w:ind w:firstLine="175"/>
              <w:jc w:val="both"/>
              <w:rPr>
                <w:rFonts w:ascii="GHEA Grapalat" w:eastAsia="Times New Roman" w:hAnsi="GHEA Grapalat" w:cs="Sylfaen"/>
                <w:b/>
                <w:bCs/>
                <w:sz w:val="24"/>
                <w:szCs w:val="24"/>
                <w:lang w:val="hy-AM"/>
              </w:rPr>
            </w:pPr>
          </w:p>
        </w:tc>
        <w:tc>
          <w:tcPr>
            <w:tcW w:w="3510" w:type="dxa"/>
            <w:shd w:val="clear" w:color="auto" w:fill="D9D9D9" w:themeFill="background1" w:themeFillShade="D9"/>
          </w:tcPr>
          <w:p w14:paraId="09D80C21" w14:textId="6547934C" w:rsidR="008A5F06" w:rsidRPr="00AF2A07" w:rsidRDefault="008A5F06" w:rsidP="008A5F06">
            <w:pPr>
              <w:spacing w:after="0"/>
              <w:ind w:firstLine="175"/>
              <w:jc w:val="center"/>
              <w:rPr>
                <w:rFonts w:ascii="GHEA Grapalat" w:eastAsia="Times New Roman" w:hAnsi="GHEA Grapalat" w:cs="Times New Roman"/>
                <w:b/>
                <w:bCs/>
                <w:sz w:val="24"/>
                <w:szCs w:val="24"/>
                <w:lang w:val="hy-AM"/>
              </w:rPr>
            </w:pPr>
            <w:r w:rsidRPr="00AF2A07">
              <w:rPr>
                <w:rFonts w:ascii="GHEA Grapalat" w:eastAsia="Times New Roman" w:hAnsi="GHEA Grapalat" w:cs="Times New Roman"/>
                <w:b/>
                <w:bCs/>
                <w:sz w:val="24"/>
                <w:szCs w:val="24"/>
                <w:lang w:val="hy-AM"/>
              </w:rPr>
              <w:t>17</w:t>
            </w:r>
            <w:r w:rsidRPr="00AF2A07">
              <w:rPr>
                <w:rFonts w:ascii="Cambria Math" w:eastAsia="Times New Roman" w:hAnsi="Cambria Math" w:cs="Cambria Math"/>
                <w:b/>
                <w:bCs/>
                <w:sz w:val="24"/>
                <w:szCs w:val="24"/>
                <w:lang w:val="hy-AM"/>
              </w:rPr>
              <w:t>․</w:t>
            </w:r>
            <w:r w:rsidRPr="00AF2A07">
              <w:rPr>
                <w:rFonts w:ascii="GHEA Grapalat" w:eastAsia="Times New Roman" w:hAnsi="GHEA Grapalat" w:cs="Times New Roman"/>
                <w:b/>
                <w:bCs/>
                <w:sz w:val="24"/>
                <w:szCs w:val="24"/>
                <w:lang w:val="hy-AM"/>
              </w:rPr>
              <w:t>05</w:t>
            </w:r>
            <w:r w:rsidRPr="00AF2A07">
              <w:rPr>
                <w:rFonts w:ascii="Cambria Math" w:eastAsia="Times New Roman" w:hAnsi="Cambria Math" w:cs="Cambria Math"/>
                <w:b/>
                <w:bCs/>
                <w:sz w:val="24"/>
                <w:szCs w:val="24"/>
                <w:lang w:val="hy-AM"/>
              </w:rPr>
              <w:t>․</w:t>
            </w:r>
            <w:r w:rsidRPr="00AF2A07">
              <w:rPr>
                <w:rFonts w:ascii="GHEA Grapalat" w:eastAsia="Times New Roman" w:hAnsi="GHEA Grapalat" w:cs="Times New Roman"/>
                <w:b/>
                <w:bCs/>
                <w:sz w:val="24"/>
                <w:szCs w:val="24"/>
                <w:lang w:val="hy-AM"/>
              </w:rPr>
              <w:t>2024</w:t>
            </w:r>
            <w:r w:rsidRPr="00AF2A07">
              <w:rPr>
                <w:rFonts w:ascii="GHEA Grapalat" w:eastAsia="Times New Roman" w:hAnsi="GHEA Grapalat" w:cs="GHEA Grapalat"/>
                <w:b/>
                <w:bCs/>
                <w:sz w:val="24"/>
                <w:szCs w:val="24"/>
                <w:lang w:val="hy-AM"/>
              </w:rPr>
              <w:t>թ</w:t>
            </w:r>
            <w:r w:rsidRPr="00AF2A07">
              <w:rPr>
                <w:rFonts w:ascii="Cambria Math" w:eastAsia="Times New Roman" w:hAnsi="Cambria Math" w:cs="Cambria Math"/>
                <w:b/>
                <w:bCs/>
                <w:sz w:val="24"/>
                <w:szCs w:val="24"/>
                <w:lang w:val="hy-AM"/>
              </w:rPr>
              <w:t>․</w:t>
            </w:r>
          </w:p>
        </w:tc>
      </w:tr>
      <w:tr w:rsidR="008A5F06" w:rsidRPr="002A773F" w14:paraId="0644DB9A" w14:textId="77777777" w:rsidTr="004961E9">
        <w:trPr>
          <w:trHeight w:val="6650"/>
        </w:trPr>
        <w:tc>
          <w:tcPr>
            <w:tcW w:w="11250" w:type="dxa"/>
            <w:shd w:val="clear" w:color="auto" w:fill="auto"/>
          </w:tcPr>
          <w:p w14:paraId="3DB90CB5"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lastRenderedPageBreak/>
              <w:t>Ի պատասխան Ձեր՝ 2024 թվականի մայիսի 7-ի N 43/6/69373-24 գրությամբ ներկայացված ՀՀ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ՀՀ կառավարության 2004 թվականի ապրիլի 29-ի թիվ 1008-Ն որոշումն ուժը կորցրած ճանաչելու մասին որոշման նախագծի (այսուհետ՝ Նախագիծ) վերաբերյալ հայտնում եմ հետևյալը.</w:t>
            </w:r>
          </w:p>
          <w:p w14:paraId="7F294208"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Գործող Կառավարության 2004 թվականի ապրիլի 29-ի N 1008-Ն որոշմամբ հաստատված հավելված N1-ով սահմանված դրույթների համաձայն՝ մի շարք պետական մարմիններ, այդ թվում՝ Կոռուպցիայի կանխարգելման հանձնաժողովը (այսուհետ՝ նաև Հանձնաժողով) ներառված է Ներքին գործերի նախարարության ոստիկանության կողմից պահպանության ենթակա պետական մարմինների շենքերի և շինությունների ցանկում, մինչդեռ Նախագծով  նախատեսված հավելվածներով սահմանվող ցանկերում ներառված չեն գործող կանոնակարգումներով նախատեսված պետական մարմինները, այդ թվում՝ Հանձնաժողովը:</w:t>
            </w:r>
          </w:p>
          <w:p w14:paraId="181803D5"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 xml:space="preserve">Այսպիսով, Նախագծով նախատեսվող կարգավորումների պայմաններում հաշվի չեն առնվել Հանձնաժողովի գործունեությանն առնչվող մի շարք կարևոր առանձնահատկություններ: Հանձնաժողովն իրականացնում է հակակոռուպցիոն ինստիտուցիոնալ համակարգին բնորոշ առանձնակի ռիսկայնությամբ գործառույթներ: </w:t>
            </w:r>
          </w:p>
          <w:p w14:paraId="6C57C297"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Մասնավորապես, Հանձնաժողովին «Կոռուպցիայի կանխարգելման հանձնաժողովի մասին» օրենքով վերապահված է 13 էականորեն իրարից տարբերվող գործառույթ և դրանցից բխող թվով 36 լիազորություն։ Արտաքին ազդեցության տեսանկյունից որպես առանձնակի ռիսկային հարկ է առանձնացնել հետևյալ գործառույթները.</w:t>
            </w:r>
          </w:p>
          <w:p w14:paraId="7DD10E3E"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w:t>
            </w:r>
            <w:r w:rsidRPr="00AF2A07">
              <w:rPr>
                <w:rFonts w:ascii="GHEA Grapalat" w:eastAsia="Times New Roman" w:hAnsi="GHEA Grapalat" w:cs="Sylfaen"/>
                <w:sz w:val="24"/>
                <w:szCs w:val="24"/>
                <w:lang w:val="hy-AM"/>
              </w:rPr>
              <w:tab/>
              <w:t>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և այլ սահմանափակումների պահպանմանը հետևելը.</w:t>
            </w:r>
          </w:p>
          <w:p w14:paraId="581C563C"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w:t>
            </w:r>
            <w:r w:rsidRPr="00AF2A07">
              <w:rPr>
                <w:rFonts w:ascii="GHEA Grapalat" w:eastAsia="Times New Roman" w:hAnsi="GHEA Grapalat" w:cs="Sylfaen"/>
                <w:sz w:val="24"/>
                <w:szCs w:val="24"/>
                <w:lang w:val="hy-AM"/>
              </w:rPr>
              <w:tab/>
              <w:t xml:space="preserve">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w:t>
            </w:r>
            <w:r w:rsidRPr="00AF2A07">
              <w:rPr>
                <w:rFonts w:ascii="GHEA Grapalat" w:eastAsia="Times New Roman" w:hAnsi="GHEA Grapalat" w:cs="Sylfaen"/>
                <w:sz w:val="24"/>
                <w:szCs w:val="24"/>
                <w:lang w:val="hy-AM"/>
              </w:rPr>
              <w:lastRenderedPageBreak/>
              <w:t>տեղակալների պաշտոն զբաղեցնող անձանց վարքագծի կանոնների, բացառությամբ նվերներ ընդունելու սահմանափակումների, և շահերի բախման կարգավորումների պահպանմանը հետևելը.</w:t>
            </w:r>
          </w:p>
          <w:p w14:paraId="5225236C"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w:t>
            </w:r>
            <w:r w:rsidRPr="00AF2A07">
              <w:rPr>
                <w:rFonts w:ascii="GHEA Grapalat" w:eastAsia="Times New Roman" w:hAnsi="GHEA Grapalat" w:cs="Sylfaen"/>
                <w:sz w:val="24"/>
                <w:szCs w:val="24"/>
                <w:lang w:val="hy-AM"/>
              </w:rPr>
              <w:tab/>
              <w:t>հանրային պաշտոն զբաղեցնող անձանց և հանրային ծառայողների կողմից նվերներ ընդունելու սահմանափակումների պահպանմանը հետևելը, նվերների հաշվառման գործընթացը կանոնակարգելը և վերահսկելը.</w:t>
            </w:r>
          </w:p>
          <w:p w14:paraId="75CCC816"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w:t>
            </w:r>
            <w:r w:rsidRPr="00AF2A07">
              <w:rPr>
                <w:rFonts w:ascii="GHEA Grapalat" w:eastAsia="Times New Roman" w:hAnsi="GHEA Grapalat" w:cs="Sylfaen"/>
                <w:sz w:val="24"/>
                <w:szCs w:val="24"/>
                <w:lang w:val="hy-AM"/>
              </w:rPr>
              <w:tab/>
              <w:t>հայտարարագրման գործընթացը կանոնակարգելը, հայտարարագրերն ստուգելն ու վերլուծելը.</w:t>
            </w:r>
          </w:p>
          <w:p w14:paraId="4C24FCBC"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w:t>
            </w:r>
            <w:r w:rsidRPr="00AF2A07">
              <w:rPr>
                <w:rFonts w:ascii="GHEA Grapalat" w:eastAsia="Times New Roman" w:hAnsi="GHEA Grapalat" w:cs="Sylfaen"/>
                <w:sz w:val="24"/>
                <w:szCs w:val="24"/>
                <w:lang w:val="hy-AM"/>
              </w:rPr>
              <w:tab/>
              <w:t>պետական պաշտոններում նշանակման ենթակա անձանց բարեվարքության վերաբերյալ խորհրդատվական բնույթի եզրակացություններ ներկայացնելը,</w:t>
            </w:r>
          </w:p>
          <w:p w14:paraId="4200A52B"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w:t>
            </w:r>
            <w:r w:rsidRPr="00AF2A07">
              <w:rPr>
                <w:rFonts w:ascii="GHEA Grapalat" w:eastAsia="Times New Roman" w:hAnsi="GHEA Grapalat" w:cs="Sylfaen"/>
                <w:sz w:val="24"/>
                <w:szCs w:val="24"/>
                <w:lang w:val="hy-AM"/>
              </w:rPr>
              <w:tab/>
              <w:t>«Կուսակցությունների մասին» սահմանադրական օրենքով սահմանված դեպքերում և կարգով կուսակցությունների ընթացիկ ֆինանսական գործունեության նկատմամբ վերահսկողության իրականացումը, ներառյալ՝ կուսակցությունների ֆինանսական միջոցների աղբյուրների և ծախսերի, ինչպես նաև գույքի մասին տարեկան հաշվետվությունների (այսուհետ` կուսակցությունների տարեկան հաշվետվություններ) ներկայացման պահանջների պահպանման և դրանցում առկա տեղեկատվության և տվյալների արժանահավատության և ամբողջականության ստուգումը:</w:t>
            </w:r>
          </w:p>
          <w:p w14:paraId="2DCD398A"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 xml:space="preserve">Այսպես, վերը նշված սուբյեկտների կողմից անհամատեղելիության պահանջների, նվերներ ընդունելու և այլ սահմանափակումների, վարքագծի կանոնների, շահերի բախման կարգավորումների պահպանմանը հետևելու շրջանակներում Հանձնաժողովը քննում է նշված սուբյեկտների կողմից հնարավոր խախտումների վերաբերյալ դեպքերը, գնահատում/որոշում վարույթ հարուցելու հիմքերը, ըստ անհրաժեշտության հարուցում համատապասխան վարույթներ և ընդունում որոշումներ/եզրակացություններ։ Հարկ է նշել, որ սուբյեկտների շրջանակը բավական լայն է, և ի թիվս այլ բարձրաստիճան պաշտոնատար անձանց, ներառում է պետական քաղաքական (այդ թվում՝ գործադիր իշխանության բարձրագույն պաշտոնները), վարչական, ինքնավար, հայեցողական պաշտոններ զբաղեցնող անձանց: Հատկանշական է նաև այն, որ Հանձնաժողովն իր իրավասության սահմաններում  իրականացվող վարչարարության արդյունքում կայացվող՝ արտաքին ներգործություն ունեցող եզրակացություններով  հաստատում է կոնկրետ պաշտոնատար անձանց կողմից կատարված  խախտումների առկայությունը կամ բացակայությունը հիմնավորող փաստեր, որոնք գործնական առումով զսպող նշանակություն ունեն պաշտոնատար </w:t>
            </w:r>
            <w:r w:rsidRPr="00AF2A07">
              <w:rPr>
                <w:rFonts w:ascii="GHEA Grapalat" w:eastAsia="Times New Roman" w:hAnsi="GHEA Grapalat" w:cs="Sylfaen"/>
                <w:sz w:val="24"/>
                <w:szCs w:val="24"/>
                <w:lang w:val="hy-AM"/>
              </w:rPr>
              <w:lastRenderedPageBreak/>
              <w:t xml:space="preserve">անձանց կոռուպցիոն բնույթի հնարավոր հակաիրավական վարքագծի  կանխարգելման նպատակով: Ավելին, բոլոր այն դեպքերում, երբ Հանձնաժողովն իր եզրակացությամբ հաստատում  է պաշտոն զբաղեցնող անձի կողմից անհամատեղելիության պահանջների խախտման փաստը, նշվածն օրենքի ուժով հիմք է հանդիսանում վերջինիս լիազորությունները իրավասու մարմնի կողմից դադարեցնելու համար: Որպես օրինակ՝ անհամատեղելիության պահանջի խախտումը/ խախտման մասինՀանձնաժողովի եզրակացությունը պաշտոն զբաղեցնող անձի լիազորությունների դադարեցման հիմք է, որի դեպքում պատասխանատվության ավելի մեղմ միջոց չի նախատեսվում: </w:t>
            </w:r>
          </w:p>
          <w:p w14:paraId="35253195"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 xml:space="preserve">  Հանձնաժողովը քննում և դիրքորոշում է տրամադրում պաշտոն զբաղեցնող անձանց կողմից որոշումների կայացման դեպքում շահերի բախման առկայության կամ բացակայության վերաբերյալ, պարզաբանում պաշտոնավարմանը զուգահեռ այլ աշխատանքի կատարման թույլատրելիությունը՝ հիմնվելով ներկայացվող պայմանագրերի կամ փաստաթղթերի վրա, ինչը ևս պարունակում է ռիսկեր՝ հաշվի առնելով վերոնշյալ սուբյեկտների հետ ընթացիկ կոմունիկացիան և պարզաբանումների բնույթը: </w:t>
            </w:r>
          </w:p>
          <w:p w14:paraId="6EEC01C9"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 xml:space="preserve"> Հայտարարագրման գործընթացը կանոնակարգելու, հայտարարագրերն ստուգելու ու վերլուծելու, «Կուսակցությունների մասին» սահմանադրական օրենքով սահմանված դեպքերում և կարգով կուսակցությունների ընթացիկ ֆինանսական գործունեության նկատմամբ վերահսկողություն իրակայացնելու գործառույթների շրջանակներում Հանձնաժողովը վերլուծում է օրենքով սահմանված պաշտոնատար անձանց, այդ թվում՝ պետության բարձրագույն ղեկավարության գույքային դրության արժանահավատությունը, հայտարարագրված տվյալների օրինականությունը, ամբողջականությունը, ստուգում է հայտարարագիր լրացնելու և ներկայացնելու պահանջների պահպանումը, քննում և լուծում է հայտարարագրմանն առնչվող խախտումների վերաբերյալ գործեր, ստուգում է կուսակցությունների տարեկան հաշվետվությունների ներկայացման պահանջների պահպանումը և դրանցում առկա տեղեկատվության և տվյալների արժանահավատությունն ու ամբողջականությունը, քննում և լուծում է կուսակցությունների ֆինանսական գործունեությանը և կուսակցությունների տարեկան հաշվետվություններին առնչվող խախտումների վերաբերյալ գործերը, իրականացնում է Կոռուպցիայի կանխարգելման հանձնաժողովի մասինև «Կուսակցությունների մասին» սահմանադրական օրենքներով նախատեսված այլ լիազորություններ։ Վերոգրյալից բխում է, որ Հանձնաժողովը </w:t>
            </w:r>
            <w:r w:rsidRPr="00AF2A07">
              <w:rPr>
                <w:rFonts w:ascii="GHEA Grapalat" w:eastAsia="Times New Roman" w:hAnsi="GHEA Grapalat" w:cs="Sylfaen"/>
                <w:sz w:val="24"/>
                <w:szCs w:val="24"/>
                <w:lang w:val="hy-AM"/>
              </w:rPr>
              <w:lastRenderedPageBreak/>
              <w:t xml:space="preserve">հանրապետության՝ կոռուպցիայի կանխարգելմանն առնչվող քաղաքականության իրականացման շրջանակում առնչվում է հայտարարատու պաշտոնատար անձանց, այդ թվում՝ կուսակցությունների պաշտոնատար անձանց, ինչպես նաև նրանց ընտանիքի անդամների լայն շրջանակի հետ, ինչպիսի հարաբերություններում առնչվում է նշված անձանց վերաբերյալ մեծ ռիսկայնություն պարունակող որոշումների կայացմանը։ Նման որոշումները, լինելով հրապարակային, մշտապես գտնվում են հանրության լայն շրջանակների, այդ թվում՝ զանգվածային լրատվության միջոցների և միջազգային կազմակերպությունների ուշադրության կենտրոնում: </w:t>
            </w:r>
          </w:p>
          <w:p w14:paraId="6F0D61FF"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Հարկ է նշել նաև բարեվարքության ուսումնասիրության գործընթացի մասին, որը մեծ երաշխիքներ պահանջող և ռիսկայնության տեսանկյունից բարձր կոռուպցիոն ռիսկեր պարունակող ոլորտ է: Բարեվարքության ուսումնասիրության պարտադիր պահանջ նախատեսված է ստորև նշված պաշտոնների համար՝</w:t>
            </w:r>
          </w:p>
          <w:p w14:paraId="6F7555B7"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w:t>
            </w:r>
            <w:r w:rsidRPr="00AF2A07">
              <w:rPr>
                <w:rFonts w:ascii="GHEA Grapalat" w:eastAsia="Times New Roman" w:hAnsi="GHEA Grapalat" w:cs="Sylfaen"/>
                <w:sz w:val="24"/>
                <w:szCs w:val="24"/>
                <w:lang w:val="hy-AM"/>
              </w:rPr>
              <w:tab/>
              <w:t>Բարձրագույն դատական խորհրդի անդամի թեկնածու,</w:t>
            </w:r>
          </w:p>
          <w:p w14:paraId="036644D8"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w:t>
            </w:r>
            <w:r w:rsidRPr="00AF2A07">
              <w:rPr>
                <w:rFonts w:ascii="GHEA Grapalat" w:eastAsia="Times New Roman" w:hAnsi="GHEA Grapalat" w:cs="Sylfaen"/>
                <w:sz w:val="24"/>
                <w:szCs w:val="24"/>
                <w:lang w:val="hy-AM"/>
              </w:rPr>
              <w:tab/>
              <w:t>Սահմանադրական դատարանի դատավորի թեկնածու,</w:t>
            </w:r>
          </w:p>
          <w:p w14:paraId="056BD396"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w:t>
            </w:r>
            <w:r w:rsidRPr="00AF2A07">
              <w:rPr>
                <w:rFonts w:ascii="GHEA Grapalat" w:eastAsia="Times New Roman" w:hAnsi="GHEA Grapalat" w:cs="Sylfaen"/>
                <w:sz w:val="24"/>
                <w:szCs w:val="24"/>
                <w:lang w:val="hy-AM"/>
              </w:rPr>
              <w:tab/>
              <w:t>Գլխավոր դատախազի թեկնածու,</w:t>
            </w:r>
          </w:p>
          <w:p w14:paraId="14A0CF0D"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w:t>
            </w:r>
            <w:r w:rsidRPr="00AF2A07">
              <w:rPr>
                <w:rFonts w:ascii="GHEA Grapalat" w:eastAsia="Times New Roman" w:hAnsi="GHEA Grapalat" w:cs="Sylfaen"/>
                <w:sz w:val="24"/>
                <w:szCs w:val="24"/>
                <w:lang w:val="hy-AM"/>
              </w:rPr>
              <w:tab/>
              <w:t>Հակակոռուպցիոն կոմիտեի նախագահի թեկնածու,</w:t>
            </w:r>
          </w:p>
          <w:p w14:paraId="7833E9FB"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w:t>
            </w:r>
            <w:r w:rsidRPr="00AF2A07">
              <w:rPr>
                <w:rFonts w:ascii="GHEA Grapalat" w:eastAsia="Times New Roman" w:hAnsi="GHEA Grapalat" w:cs="Sylfaen"/>
                <w:sz w:val="24"/>
                <w:szCs w:val="24"/>
                <w:lang w:val="hy-AM"/>
              </w:rPr>
              <w:tab/>
              <w:t>Դատավորների առաջխաղացման ցուցակներում ընդգրկվել հավակնող թեկնածուներ, դատավորների թեկնածուներ,</w:t>
            </w:r>
          </w:p>
          <w:p w14:paraId="7AA42E3A"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w:t>
            </w:r>
            <w:r w:rsidRPr="00AF2A07">
              <w:rPr>
                <w:rFonts w:ascii="GHEA Grapalat" w:eastAsia="Times New Roman" w:hAnsi="GHEA Grapalat" w:cs="Sylfaen"/>
                <w:sz w:val="24"/>
                <w:szCs w:val="24"/>
                <w:lang w:val="hy-AM"/>
              </w:rPr>
              <w:tab/>
              <w:t>Դատախազների առաջխաղացման ցուցակներում ընդգրկվել հավակնող թեկնածուներ, դատախազների թեկնածուներ,</w:t>
            </w:r>
          </w:p>
          <w:p w14:paraId="078E6494"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w:t>
            </w:r>
            <w:r w:rsidRPr="00AF2A07">
              <w:rPr>
                <w:rFonts w:ascii="GHEA Grapalat" w:eastAsia="Times New Roman" w:hAnsi="GHEA Grapalat" w:cs="Sylfaen"/>
                <w:sz w:val="24"/>
                <w:szCs w:val="24"/>
                <w:lang w:val="hy-AM"/>
              </w:rPr>
              <w:tab/>
              <w:t>Հակակոռուպցիոն կոմիտեի ինքնավար պաշտոնների թեկնածուներ, օպերատիվ-հետախուզական գործառույթներ իրականացնող ստորաբաժանման պաշտոնների թեկնածուներ։</w:t>
            </w:r>
          </w:p>
          <w:p w14:paraId="6B8E7191" w14:textId="7F9F2431"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 xml:space="preserve"> Հանձնաժողովն իրականացնում է նաև մի շարք այլ լիազորություններ, որոնք առանձին դեպքերում պարունակում են ազդեցության բարձր ռիսկեր։ Որպես օրինակ, Հանրային պաշտոն զբաղեցնող անձանց նկատմամբ իրականացնում է առանձնահատուկ տեսակի վարույթներ, այդ թվում՝ «Հայաստանի Հանրապետության դատական օրենսգիրք» սահմանադրական օրենքով նախատեսված դեպքերում հարուցում է կարգապահական վարույթներ։ Այսպես, Հանձնաժողովն իր լիազորությունների իրականացման ընթացքում պետական կառավարման, տեղական ինքնակառավարման մարմիններից, պետական կազմակերպություններից կամ դրանց պաշտոնատար անձանցից, այլ անձանցից իրավասու է ստանալ տեղեկություններ, որոնք ներառում </w:t>
            </w:r>
            <w:r w:rsidRPr="00AF2A07">
              <w:rPr>
                <w:rFonts w:ascii="GHEA Grapalat" w:eastAsia="Times New Roman" w:hAnsi="GHEA Grapalat" w:cs="Sylfaen"/>
                <w:sz w:val="24"/>
                <w:szCs w:val="24"/>
                <w:lang w:val="hy-AM"/>
              </w:rPr>
              <w:lastRenderedPageBreak/>
              <w:t>են ինչպես բարձրաստիճան պաշտոնատար անձանց անձնական, այնպես էլ կուսակցությունների ողջ ֆինանսական գործունեության առնչվող տվյալների, այդ թվում՝ բանկային գաղտնիք, ինչպես նաև ապահովագրական գաղտնիք կազմող տեղեկություններ, «Արժեթղթերի շուկայի մասին» օրենքով սահմանված Կենտրոնական դեպոզիտարիայի կողմից արժեթղթերի հետ կապված գործարքների վերաբերյալ ծառայողական տեղեկություններ, ինչպես նաև վարկային բյուրոյից վարկային տեղեկատվություն կամ վարկային պատմություն: Միաժամանակ, բարեվարքության ուսումնասիրության իրականացման գործառույթի շրջանակներում Հանձնաժողովն</w:t>
            </w:r>
          </w:p>
        </w:tc>
        <w:tc>
          <w:tcPr>
            <w:tcW w:w="3510" w:type="dxa"/>
            <w:vMerge w:val="restart"/>
            <w:shd w:val="clear" w:color="auto" w:fill="auto"/>
          </w:tcPr>
          <w:p w14:paraId="02B32487" w14:textId="77777777" w:rsidR="008462F7" w:rsidRPr="008462F7" w:rsidRDefault="008462F7" w:rsidP="008462F7">
            <w:pPr>
              <w:spacing w:after="0"/>
              <w:jc w:val="center"/>
              <w:rPr>
                <w:rFonts w:ascii="GHEA Grapalat" w:eastAsia="Times New Roman" w:hAnsi="GHEA Grapalat" w:cs="Times New Roman"/>
                <w:b/>
                <w:sz w:val="24"/>
                <w:szCs w:val="24"/>
                <w:lang w:val="hy-AM"/>
              </w:rPr>
            </w:pPr>
            <w:r w:rsidRPr="008462F7">
              <w:rPr>
                <w:rFonts w:ascii="GHEA Grapalat" w:eastAsia="Times New Roman" w:hAnsi="GHEA Grapalat" w:cs="Times New Roman"/>
                <w:b/>
                <w:sz w:val="24"/>
                <w:szCs w:val="24"/>
                <w:lang w:val="hy-AM"/>
              </w:rPr>
              <w:lastRenderedPageBreak/>
              <w:t>Չի ընդունվել</w:t>
            </w:r>
          </w:p>
          <w:p w14:paraId="2BE2DAB9" w14:textId="77777777" w:rsidR="008A5F06" w:rsidRDefault="008A5F06" w:rsidP="008A5F06">
            <w:pPr>
              <w:spacing w:after="0"/>
              <w:rPr>
                <w:rFonts w:ascii="GHEA Grapalat" w:eastAsia="Times New Roman" w:hAnsi="GHEA Grapalat" w:cs="Times New Roman"/>
                <w:sz w:val="24"/>
                <w:szCs w:val="24"/>
                <w:lang w:val="hy-AM"/>
              </w:rPr>
            </w:pPr>
            <w:r w:rsidRPr="00CD0869">
              <w:rPr>
                <w:rFonts w:ascii="GHEA Grapalat" w:eastAsia="Times New Roman" w:hAnsi="GHEA Grapalat" w:cs="Times New Roman"/>
                <w:sz w:val="24"/>
                <w:szCs w:val="24"/>
                <w:lang w:val="hy-AM"/>
              </w:rPr>
              <w:t xml:space="preserve">Որոշման նախագծով պետական պահպանության ենթակա օբյեկտների ցանկը օպտիմալացվել է հետևյալ չափորոշիչների կիրառմամբ՝ մարդկային և արժեքների կուտակում, տեխնիկական առանցքային հանգույց հանդիսանալը և ռազմավարական խոցելիության հավանական մակարդակը։ Ըստ այդմ՝ նոր ցանկում ընդգրկվել են միայն այն օբյեկտները, որոնք հանդիսանում են ճանապարհային կենսական ենթակառուցվածքներ, կամ որոնցում առկա են այնպիսի էներգետիկ կամ այլ տեխնիկական հանգույցներ ու ենթակառուցվածքներ, անվերականգնելի արժեքներ, որոնց ոչնչացումը, վնասումը կամ առհասարակ դրանց դեմ ոտնձգությունը կարող է սպառնալ Հայաստանի Հանրապետության պաշտպանունակությանը, </w:t>
            </w:r>
            <w:r w:rsidRPr="00CD0869">
              <w:rPr>
                <w:rFonts w:ascii="GHEA Grapalat" w:eastAsia="Times New Roman" w:hAnsi="GHEA Grapalat" w:cs="Times New Roman"/>
                <w:sz w:val="24"/>
                <w:szCs w:val="24"/>
                <w:lang w:val="hy-AM"/>
              </w:rPr>
              <w:lastRenderedPageBreak/>
              <w:t>բնակչության կենսապահովմանը, Հայաստանի Հանրապետության էներգետիկ, տնտեսական, տրանսպորտային, տեղեկատվական կամ մշակութային անվտանգությանը։</w:t>
            </w:r>
          </w:p>
          <w:p w14:paraId="141A95A1" w14:textId="77777777" w:rsidR="008A5F06" w:rsidRDefault="008A5F06" w:rsidP="008A5F06">
            <w:pPr>
              <w:spacing w:after="0"/>
              <w:rPr>
                <w:rFonts w:ascii="GHEA Grapalat" w:eastAsia="Times New Roman" w:hAnsi="GHEA Grapalat" w:cs="Times New Roman"/>
                <w:sz w:val="24"/>
                <w:szCs w:val="24"/>
                <w:lang w:val="hy-AM"/>
              </w:rPr>
            </w:pPr>
          </w:p>
          <w:p w14:paraId="05737A7F" w14:textId="77777777" w:rsidR="008A5F06" w:rsidRDefault="008A5F06" w:rsidP="008A5F06">
            <w:pPr>
              <w:spacing w:after="0"/>
              <w:rPr>
                <w:rFonts w:ascii="GHEA Grapalat" w:eastAsia="Times New Roman" w:hAnsi="GHEA Grapalat" w:cs="Times New Roman"/>
                <w:sz w:val="24"/>
                <w:szCs w:val="24"/>
                <w:lang w:val="hy-AM"/>
              </w:rPr>
            </w:pPr>
          </w:p>
          <w:p w14:paraId="3BF8DCE3" w14:textId="77777777" w:rsidR="008A5F06" w:rsidRDefault="008A5F06" w:rsidP="008A5F06">
            <w:pPr>
              <w:spacing w:after="0"/>
              <w:rPr>
                <w:rFonts w:ascii="GHEA Grapalat" w:eastAsia="Times New Roman" w:hAnsi="GHEA Grapalat" w:cs="Times New Roman"/>
                <w:sz w:val="24"/>
                <w:szCs w:val="24"/>
                <w:lang w:val="hy-AM"/>
              </w:rPr>
            </w:pPr>
          </w:p>
          <w:p w14:paraId="6320984F" w14:textId="77777777" w:rsidR="008A5F06" w:rsidRDefault="008A5F06" w:rsidP="008A5F06">
            <w:pPr>
              <w:spacing w:after="0"/>
              <w:rPr>
                <w:rFonts w:ascii="GHEA Grapalat" w:eastAsia="Times New Roman" w:hAnsi="GHEA Grapalat" w:cs="Times New Roman"/>
                <w:sz w:val="24"/>
                <w:szCs w:val="24"/>
                <w:lang w:val="hy-AM"/>
              </w:rPr>
            </w:pPr>
          </w:p>
          <w:p w14:paraId="6EF0EF49" w14:textId="77777777" w:rsidR="008A5F06" w:rsidRDefault="008A5F06" w:rsidP="008A5F06">
            <w:pPr>
              <w:spacing w:after="0"/>
              <w:rPr>
                <w:rFonts w:ascii="GHEA Grapalat" w:eastAsia="Times New Roman" w:hAnsi="GHEA Grapalat" w:cs="Times New Roman"/>
                <w:sz w:val="24"/>
                <w:szCs w:val="24"/>
                <w:lang w:val="hy-AM"/>
              </w:rPr>
            </w:pPr>
          </w:p>
          <w:p w14:paraId="4D5E5ED9" w14:textId="77777777" w:rsidR="008A5F06" w:rsidRDefault="008A5F06" w:rsidP="008A5F06">
            <w:pPr>
              <w:spacing w:after="0"/>
              <w:rPr>
                <w:rFonts w:ascii="GHEA Grapalat" w:eastAsia="Times New Roman" w:hAnsi="GHEA Grapalat" w:cs="Times New Roman"/>
                <w:sz w:val="24"/>
                <w:szCs w:val="24"/>
                <w:lang w:val="hy-AM"/>
              </w:rPr>
            </w:pPr>
          </w:p>
          <w:p w14:paraId="467A84F8" w14:textId="77777777" w:rsidR="008A5F06" w:rsidRDefault="008A5F06" w:rsidP="008A5F06">
            <w:pPr>
              <w:spacing w:after="0"/>
              <w:rPr>
                <w:rFonts w:ascii="GHEA Grapalat" w:eastAsia="Times New Roman" w:hAnsi="GHEA Grapalat" w:cs="Times New Roman"/>
                <w:sz w:val="24"/>
                <w:szCs w:val="24"/>
                <w:lang w:val="hy-AM"/>
              </w:rPr>
            </w:pPr>
          </w:p>
          <w:p w14:paraId="30FA2066" w14:textId="77777777" w:rsidR="008A5F06" w:rsidRDefault="008A5F06" w:rsidP="008A5F06">
            <w:pPr>
              <w:spacing w:after="0"/>
              <w:rPr>
                <w:rFonts w:ascii="GHEA Grapalat" w:eastAsia="Times New Roman" w:hAnsi="GHEA Grapalat" w:cs="Times New Roman"/>
                <w:sz w:val="24"/>
                <w:szCs w:val="24"/>
                <w:lang w:val="hy-AM"/>
              </w:rPr>
            </w:pPr>
          </w:p>
          <w:p w14:paraId="1E6B48E5" w14:textId="77777777" w:rsidR="008A5F06" w:rsidRDefault="008A5F06" w:rsidP="008A5F06">
            <w:pPr>
              <w:spacing w:after="0"/>
              <w:rPr>
                <w:rFonts w:ascii="GHEA Grapalat" w:eastAsia="Times New Roman" w:hAnsi="GHEA Grapalat" w:cs="Times New Roman"/>
                <w:sz w:val="24"/>
                <w:szCs w:val="24"/>
                <w:lang w:val="hy-AM"/>
              </w:rPr>
            </w:pPr>
          </w:p>
          <w:p w14:paraId="4416CF37" w14:textId="77777777" w:rsidR="008A5F06" w:rsidRDefault="008A5F06" w:rsidP="008A5F06">
            <w:pPr>
              <w:spacing w:after="0"/>
              <w:rPr>
                <w:rFonts w:ascii="GHEA Grapalat" w:eastAsia="Times New Roman" w:hAnsi="GHEA Grapalat" w:cs="Times New Roman"/>
                <w:sz w:val="24"/>
                <w:szCs w:val="24"/>
                <w:lang w:val="hy-AM"/>
              </w:rPr>
            </w:pPr>
          </w:p>
          <w:p w14:paraId="51F540B5" w14:textId="77777777" w:rsidR="008A5F06" w:rsidRDefault="008A5F06" w:rsidP="008A5F06">
            <w:pPr>
              <w:spacing w:after="0"/>
              <w:rPr>
                <w:rFonts w:ascii="GHEA Grapalat" w:eastAsia="Times New Roman" w:hAnsi="GHEA Grapalat" w:cs="Times New Roman"/>
                <w:sz w:val="24"/>
                <w:szCs w:val="24"/>
                <w:lang w:val="hy-AM"/>
              </w:rPr>
            </w:pPr>
          </w:p>
          <w:p w14:paraId="15200358" w14:textId="77777777" w:rsidR="008A5F06" w:rsidRDefault="008A5F06" w:rsidP="008A5F06">
            <w:pPr>
              <w:spacing w:after="0"/>
              <w:rPr>
                <w:rFonts w:ascii="GHEA Grapalat" w:eastAsia="Times New Roman" w:hAnsi="GHEA Grapalat" w:cs="Times New Roman"/>
                <w:sz w:val="24"/>
                <w:szCs w:val="24"/>
                <w:lang w:val="hy-AM"/>
              </w:rPr>
            </w:pPr>
          </w:p>
          <w:p w14:paraId="44482E47" w14:textId="77777777" w:rsidR="008A5F06" w:rsidRDefault="008A5F06" w:rsidP="008A5F06">
            <w:pPr>
              <w:spacing w:after="0"/>
              <w:rPr>
                <w:rFonts w:ascii="GHEA Grapalat" w:eastAsia="Times New Roman" w:hAnsi="GHEA Grapalat" w:cs="Times New Roman"/>
                <w:sz w:val="24"/>
                <w:szCs w:val="24"/>
                <w:lang w:val="hy-AM"/>
              </w:rPr>
            </w:pPr>
          </w:p>
          <w:p w14:paraId="2A58E2F2" w14:textId="77777777" w:rsidR="008A5F06" w:rsidRDefault="008A5F06" w:rsidP="008A5F06">
            <w:pPr>
              <w:spacing w:after="0"/>
              <w:rPr>
                <w:rFonts w:ascii="GHEA Grapalat" w:eastAsia="Times New Roman" w:hAnsi="GHEA Grapalat" w:cs="Times New Roman"/>
                <w:sz w:val="24"/>
                <w:szCs w:val="24"/>
                <w:lang w:val="hy-AM"/>
              </w:rPr>
            </w:pPr>
          </w:p>
          <w:p w14:paraId="3EA00A93" w14:textId="77777777" w:rsidR="008A5F06" w:rsidRDefault="008A5F06" w:rsidP="008A5F06">
            <w:pPr>
              <w:spacing w:after="0"/>
              <w:rPr>
                <w:rFonts w:ascii="GHEA Grapalat" w:eastAsia="Times New Roman" w:hAnsi="GHEA Grapalat" w:cs="Times New Roman"/>
                <w:sz w:val="24"/>
                <w:szCs w:val="24"/>
                <w:lang w:val="hy-AM"/>
              </w:rPr>
            </w:pPr>
          </w:p>
          <w:p w14:paraId="6F2E7C4D" w14:textId="77777777" w:rsidR="008A5F06" w:rsidRDefault="008A5F06" w:rsidP="008A5F06">
            <w:pPr>
              <w:spacing w:after="0"/>
              <w:rPr>
                <w:rFonts w:ascii="GHEA Grapalat" w:eastAsia="Times New Roman" w:hAnsi="GHEA Grapalat" w:cs="Times New Roman"/>
                <w:sz w:val="24"/>
                <w:szCs w:val="24"/>
                <w:lang w:val="hy-AM"/>
              </w:rPr>
            </w:pPr>
          </w:p>
          <w:p w14:paraId="385FAFDA" w14:textId="77777777" w:rsidR="008A5F06" w:rsidRDefault="008A5F06" w:rsidP="008A5F06">
            <w:pPr>
              <w:spacing w:after="0"/>
              <w:rPr>
                <w:rFonts w:ascii="GHEA Grapalat" w:eastAsia="Times New Roman" w:hAnsi="GHEA Grapalat" w:cs="Times New Roman"/>
                <w:sz w:val="24"/>
                <w:szCs w:val="24"/>
                <w:lang w:val="hy-AM"/>
              </w:rPr>
            </w:pPr>
          </w:p>
          <w:p w14:paraId="333613A0" w14:textId="77777777" w:rsidR="008A5F06" w:rsidRDefault="008A5F06" w:rsidP="008A5F06">
            <w:pPr>
              <w:spacing w:after="0"/>
              <w:rPr>
                <w:rFonts w:ascii="GHEA Grapalat" w:eastAsia="Times New Roman" w:hAnsi="GHEA Grapalat" w:cs="Times New Roman"/>
                <w:sz w:val="24"/>
                <w:szCs w:val="24"/>
                <w:lang w:val="hy-AM"/>
              </w:rPr>
            </w:pPr>
          </w:p>
          <w:p w14:paraId="3C7D519F" w14:textId="77777777" w:rsidR="008A5F06" w:rsidRDefault="008A5F06" w:rsidP="008A5F06">
            <w:pPr>
              <w:spacing w:after="0"/>
              <w:rPr>
                <w:rFonts w:ascii="GHEA Grapalat" w:eastAsia="Times New Roman" w:hAnsi="GHEA Grapalat" w:cs="Times New Roman"/>
                <w:sz w:val="24"/>
                <w:szCs w:val="24"/>
                <w:lang w:val="hy-AM"/>
              </w:rPr>
            </w:pPr>
          </w:p>
          <w:p w14:paraId="58511A68" w14:textId="77777777" w:rsidR="008A5F06" w:rsidRDefault="008A5F06" w:rsidP="008A5F06">
            <w:pPr>
              <w:spacing w:after="0"/>
              <w:rPr>
                <w:rFonts w:ascii="GHEA Grapalat" w:eastAsia="Times New Roman" w:hAnsi="GHEA Grapalat" w:cs="Times New Roman"/>
                <w:sz w:val="24"/>
                <w:szCs w:val="24"/>
                <w:lang w:val="hy-AM"/>
              </w:rPr>
            </w:pPr>
          </w:p>
          <w:p w14:paraId="4A28CA10" w14:textId="77777777" w:rsidR="008A5F06" w:rsidRDefault="008A5F06" w:rsidP="008A5F06">
            <w:pPr>
              <w:spacing w:after="0"/>
              <w:rPr>
                <w:rFonts w:ascii="GHEA Grapalat" w:eastAsia="Times New Roman" w:hAnsi="GHEA Grapalat" w:cs="Times New Roman"/>
                <w:sz w:val="24"/>
                <w:szCs w:val="24"/>
                <w:lang w:val="hy-AM"/>
              </w:rPr>
            </w:pPr>
          </w:p>
          <w:p w14:paraId="42125FBE" w14:textId="77777777" w:rsidR="008A5F06" w:rsidRDefault="008A5F06" w:rsidP="008A5F06">
            <w:pPr>
              <w:spacing w:after="0"/>
              <w:rPr>
                <w:rFonts w:ascii="GHEA Grapalat" w:eastAsia="Times New Roman" w:hAnsi="GHEA Grapalat" w:cs="Times New Roman"/>
                <w:sz w:val="24"/>
                <w:szCs w:val="24"/>
                <w:lang w:val="hy-AM"/>
              </w:rPr>
            </w:pPr>
          </w:p>
          <w:p w14:paraId="6D342DB9" w14:textId="77777777" w:rsidR="008A5F06" w:rsidRDefault="008A5F06" w:rsidP="008A5F06">
            <w:pPr>
              <w:spacing w:after="0"/>
              <w:rPr>
                <w:rFonts w:ascii="GHEA Grapalat" w:eastAsia="Times New Roman" w:hAnsi="GHEA Grapalat" w:cs="Times New Roman"/>
                <w:sz w:val="24"/>
                <w:szCs w:val="24"/>
                <w:lang w:val="hy-AM"/>
              </w:rPr>
            </w:pPr>
          </w:p>
          <w:p w14:paraId="568BE622" w14:textId="77777777" w:rsidR="008A5F06" w:rsidRDefault="008A5F06" w:rsidP="008A5F06">
            <w:pPr>
              <w:spacing w:after="0"/>
              <w:rPr>
                <w:rFonts w:ascii="GHEA Grapalat" w:eastAsia="Times New Roman" w:hAnsi="GHEA Grapalat" w:cs="Times New Roman"/>
                <w:sz w:val="24"/>
                <w:szCs w:val="24"/>
                <w:lang w:val="hy-AM"/>
              </w:rPr>
            </w:pPr>
          </w:p>
          <w:p w14:paraId="75329B0B" w14:textId="77777777" w:rsidR="008A5F06" w:rsidRDefault="008A5F06" w:rsidP="008A5F06">
            <w:pPr>
              <w:spacing w:after="0"/>
              <w:rPr>
                <w:rFonts w:ascii="GHEA Grapalat" w:eastAsia="Times New Roman" w:hAnsi="GHEA Grapalat" w:cs="Times New Roman"/>
                <w:sz w:val="24"/>
                <w:szCs w:val="24"/>
                <w:lang w:val="hy-AM"/>
              </w:rPr>
            </w:pPr>
          </w:p>
          <w:p w14:paraId="1EE57D5A" w14:textId="77777777" w:rsidR="008A5F06" w:rsidRDefault="008A5F06" w:rsidP="008A5F06">
            <w:pPr>
              <w:spacing w:after="0"/>
              <w:rPr>
                <w:rFonts w:ascii="GHEA Grapalat" w:eastAsia="Times New Roman" w:hAnsi="GHEA Grapalat" w:cs="Times New Roman"/>
                <w:sz w:val="24"/>
                <w:szCs w:val="24"/>
                <w:lang w:val="hy-AM"/>
              </w:rPr>
            </w:pPr>
          </w:p>
          <w:p w14:paraId="4D1471C8" w14:textId="77777777" w:rsidR="008A5F06" w:rsidRDefault="008A5F06" w:rsidP="008A5F06">
            <w:pPr>
              <w:spacing w:after="0"/>
              <w:rPr>
                <w:rFonts w:ascii="GHEA Grapalat" w:eastAsia="Times New Roman" w:hAnsi="GHEA Grapalat" w:cs="Times New Roman"/>
                <w:sz w:val="24"/>
                <w:szCs w:val="24"/>
                <w:lang w:val="hy-AM"/>
              </w:rPr>
            </w:pPr>
          </w:p>
          <w:p w14:paraId="3EAD4FD2" w14:textId="77777777" w:rsidR="008A5F06" w:rsidRDefault="008A5F06" w:rsidP="008A5F06">
            <w:pPr>
              <w:spacing w:after="0"/>
              <w:rPr>
                <w:rFonts w:ascii="GHEA Grapalat" w:eastAsia="Times New Roman" w:hAnsi="GHEA Grapalat" w:cs="Times New Roman"/>
                <w:sz w:val="24"/>
                <w:szCs w:val="24"/>
                <w:lang w:val="hy-AM"/>
              </w:rPr>
            </w:pPr>
          </w:p>
          <w:p w14:paraId="2778C347" w14:textId="77777777" w:rsidR="008A5F06" w:rsidRDefault="008A5F06" w:rsidP="008A5F06">
            <w:pPr>
              <w:spacing w:after="0"/>
              <w:rPr>
                <w:rFonts w:ascii="GHEA Grapalat" w:eastAsia="Times New Roman" w:hAnsi="GHEA Grapalat" w:cs="Times New Roman"/>
                <w:sz w:val="24"/>
                <w:szCs w:val="24"/>
                <w:lang w:val="hy-AM"/>
              </w:rPr>
            </w:pPr>
          </w:p>
          <w:p w14:paraId="0CFEB656" w14:textId="77777777" w:rsidR="008A5F06" w:rsidRDefault="008A5F06" w:rsidP="008A5F06">
            <w:pPr>
              <w:spacing w:after="0"/>
              <w:rPr>
                <w:rFonts w:ascii="GHEA Grapalat" w:eastAsia="Times New Roman" w:hAnsi="GHEA Grapalat" w:cs="Times New Roman"/>
                <w:sz w:val="24"/>
                <w:szCs w:val="24"/>
                <w:lang w:val="hy-AM"/>
              </w:rPr>
            </w:pPr>
          </w:p>
          <w:p w14:paraId="4A1B6821" w14:textId="77777777" w:rsidR="008A5F06" w:rsidRDefault="008A5F06" w:rsidP="008A5F06">
            <w:pPr>
              <w:spacing w:after="0"/>
              <w:rPr>
                <w:rFonts w:ascii="GHEA Grapalat" w:eastAsia="Times New Roman" w:hAnsi="GHEA Grapalat" w:cs="Times New Roman"/>
                <w:sz w:val="24"/>
                <w:szCs w:val="24"/>
                <w:lang w:val="hy-AM"/>
              </w:rPr>
            </w:pPr>
          </w:p>
          <w:p w14:paraId="162673CE" w14:textId="77777777" w:rsidR="008A5F06" w:rsidRDefault="008A5F06" w:rsidP="008A5F06">
            <w:pPr>
              <w:spacing w:after="0"/>
              <w:rPr>
                <w:rFonts w:ascii="GHEA Grapalat" w:eastAsia="Times New Roman" w:hAnsi="GHEA Grapalat" w:cs="Times New Roman"/>
                <w:sz w:val="24"/>
                <w:szCs w:val="24"/>
                <w:lang w:val="hy-AM"/>
              </w:rPr>
            </w:pPr>
          </w:p>
          <w:p w14:paraId="07BE2C12" w14:textId="77777777" w:rsidR="008A5F06" w:rsidRDefault="008A5F06" w:rsidP="008A5F06">
            <w:pPr>
              <w:spacing w:after="0"/>
              <w:rPr>
                <w:rFonts w:ascii="GHEA Grapalat" w:eastAsia="Times New Roman" w:hAnsi="GHEA Grapalat" w:cs="Times New Roman"/>
                <w:sz w:val="24"/>
                <w:szCs w:val="24"/>
                <w:lang w:val="hy-AM"/>
              </w:rPr>
            </w:pPr>
          </w:p>
          <w:p w14:paraId="097BCF46" w14:textId="77777777" w:rsidR="008A5F06" w:rsidRDefault="008A5F06" w:rsidP="008A5F06">
            <w:pPr>
              <w:spacing w:after="0"/>
              <w:rPr>
                <w:rFonts w:ascii="GHEA Grapalat" w:eastAsia="Times New Roman" w:hAnsi="GHEA Grapalat" w:cs="Times New Roman"/>
                <w:sz w:val="24"/>
                <w:szCs w:val="24"/>
                <w:lang w:val="hy-AM"/>
              </w:rPr>
            </w:pPr>
          </w:p>
          <w:p w14:paraId="2DD037F2" w14:textId="77777777" w:rsidR="008A5F06" w:rsidRDefault="008A5F06" w:rsidP="008A5F06">
            <w:pPr>
              <w:spacing w:after="0"/>
              <w:rPr>
                <w:rFonts w:ascii="GHEA Grapalat" w:eastAsia="Times New Roman" w:hAnsi="GHEA Grapalat" w:cs="Times New Roman"/>
                <w:sz w:val="24"/>
                <w:szCs w:val="24"/>
                <w:lang w:val="hy-AM"/>
              </w:rPr>
            </w:pPr>
          </w:p>
          <w:p w14:paraId="0117ADC5" w14:textId="77777777" w:rsidR="008A5F06" w:rsidRDefault="008A5F06" w:rsidP="008A5F06">
            <w:pPr>
              <w:spacing w:after="0"/>
              <w:rPr>
                <w:rFonts w:ascii="GHEA Grapalat" w:eastAsia="Times New Roman" w:hAnsi="GHEA Grapalat" w:cs="Times New Roman"/>
                <w:sz w:val="24"/>
                <w:szCs w:val="24"/>
                <w:lang w:val="hy-AM"/>
              </w:rPr>
            </w:pPr>
          </w:p>
          <w:p w14:paraId="290DEBF2" w14:textId="77777777" w:rsidR="008A5F06" w:rsidRDefault="008A5F06" w:rsidP="008A5F06">
            <w:pPr>
              <w:spacing w:after="0"/>
              <w:rPr>
                <w:rFonts w:ascii="GHEA Grapalat" w:eastAsia="Times New Roman" w:hAnsi="GHEA Grapalat" w:cs="Times New Roman"/>
                <w:sz w:val="24"/>
                <w:szCs w:val="24"/>
                <w:lang w:val="hy-AM"/>
              </w:rPr>
            </w:pPr>
          </w:p>
          <w:p w14:paraId="195EDE06" w14:textId="77777777" w:rsidR="008A5F06" w:rsidRDefault="008A5F06" w:rsidP="008A5F06">
            <w:pPr>
              <w:spacing w:after="0"/>
              <w:rPr>
                <w:rFonts w:ascii="GHEA Grapalat" w:eastAsia="Times New Roman" w:hAnsi="GHEA Grapalat" w:cs="Times New Roman"/>
                <w:sz w:val="24"/>
                <w:szCs w:val="24"/>
                <w:lang w:val="hy-AM"/>
              </w:rPr>
            </w:pPr>
          </w:p>
          <w:p w14:paraId="0F2CC3BB" w14:textId="77777777" w:rsidR="008A5F06" w:rsidRDefault="008A5F06" w:rsidP="008A5F06">
            <w:pPr>
              <w:spacing w:after="0"/>
              <w:rPr>
                <w:rFonts w:ascii="GHEA Grapalat" w:eastAsia="Times New Roman" w:hAnsi="GHEA Grapalat" w:cs="Times New Roman"/>
                <w:sz w:val="24"/>
                <w:szCs w:val="24"/>
                <w:lang w:val="hy-AM"/>
              </w:rPr>
            </w:pPr>
          </w:p>
          <w:p w14:paraId="7931AA07" w14:textId="77777777" w:rsidR="008A5F06" w:rsidRDefault="008A5F06" w:rsidP="008A5F06">
            <w:pPr>
              <w:spacing w:after="0"/>
              <w:rPr>
                <w:rFonts w:ascii="GHEA Grapalat" w:eastAsia="Times New Roman" w:hAnsi="GHEA Grapalat" w:cs="Times New Roman"/>
                <w:sz w:val="24"/>
                <w:szCs w:val="24"/>
                <w:lang w:val="hy-AM"/>
              </w:rPr>
            </w:pPr>
          </w:p>
          <w:p w14:paraId="2AFA04D3" w14:textId="77777777" w:rsidR="008A5F06" w:rsidRDefault="008A5F06" w:rsidP="008A5F06">
            <w:pPr>
              <w:spacing w:after="0"/>
              <w:rPr>
                <w:rFonts w:ascii="GHEA Grapalat" w:eastAsia="Times New Roman" w:hAnsi="GHEA Grapalat" w:cs="Times New Roman"/>
                <w:sz w:val="24"/>
                <w:szCs w:val="24"/>
                <w:lang w:val="hy-AM"/>
              </w:rPr>
            </w:pPr>
          </w:p>
          <w:p w14:paraId="63109E2E" w14:textId="77777777" w:rsidR="008A5F06" w:rsidRDefault="008A5F06" w:rsidP="008A5F06">
            <w:pPr>
              <w:spacing w:after="0"/>
              <w:rPr>
                <w:rFonts w:ascii="GHEA Grapalat" w:eastAsia="Times New Roman" w:hAnsi="GHEA Grapalat" w:cs="Times New Roman"/>
                <w:sz w:val="24"/>
                <w:szCs w:val="24"/>
                <w:lang w:val="hy-AM"/>
              </w:rPr>
            </w:pPr>
          </w:p>
          <w:p w14:paraId="4E876325" w14:textId="77777777" w:rsidR="008A5F06" w:rsidRDefault="008A5F06" w:rsidP="008A5F06">
            <w:pPr>
              <w:spacing w:after="0"/>
              <w:rPr>
                <w:rFonts w:ascii="GHEA Grapalat" w:eastAsia="Times New Roman" w:hAnsi="GHEA Grapalat" w:cs="Times New Roman"/>
                <w:sz w:val="24"/>
                <w:szCs w:val="24"/>
                <w:lang w:val="hy-AM"/>
              </w:rPr>
            </w:pPr>
          </w:p>
          <w:p w14:paraId="246D303C" w14:textId="77777777" w:rsidR="008A5F06" w:rsidRDefault="008A5F06" w:rsidP="008A5F06">
            <w:pPr>
              <w:spacing w:after="0"/>
              <w:rPr>
                <w:rFonts w:ascii="GHEA Grapalat" w:eastAsia="Times New Roman" w:hAnsi="GHEA Grapalat" w:cs="Times New Roman"/>
                <w:sz w:val="24"/>
                <w:szCs w:val="24"/>
                <w:lang w:val="hy-AM"/>
              </w:rPr>
            </w:pPr>
          </w:p>
          <w:p w14:paraId="35FDEBD4" w14:textId="77777777" w:rsidR="008A5F06" w:rsidRDefault="008A5F06" w:rsidP="008A5F06">
            <w:pPr>
              <w:spacing w:after="0"/>
              <w:rPr>
                <w:rFonts w:ascii="GHEA Grapalat" w:eastAsia="Times New Roman" w:hAnsi="GHEA Grapalat" w:cs="Times New Roman"/>
                <w:sz w:val="24"/>
                <w:szCs w:val="24"/>
                <w:lang w:val="hy-AM"/>
              </w:rPr>
            </w:pPr>
          </w:p>
          <w:p w14:paraId="476646BE" w14:textId="77777777" w:rsidR="008A5F06" w:rsidRDefault="008A5F06" w:rsidP="008A5F06">
            <w:pPr>
              <w:spacing w:after="0"/>
              <w:rPr>
                <w:rFonts w:ascii="GHEA Grapalat" w:eastAsia="Times New Roman" w:hAnsi="GHEA Grapalat" w:cs="Times New Roman"/>
                <w:sz w:val="24"/>
                <w:szCs w:val="24"/>
                <w:lang w:val="hy-AM"/>
              </w:rPr>
            </w:pPr>
          </w:p>
          <w:p w14:paraId="66660F4F" w14:textId="77777777" w:rsidR="008A5F06" w:rsidRDefault="008A5F06" w:rsidP="008A5F06">
            <w:pPr>
              <w:spacing w:after="0"/>
              <w:rPr>
                <w:rFonts w:ascii="GHEA Grapalat" w:eastAsia="Times New Roman" w:hAnsi="GHEA Grapalat" w:cs="Times New Roman"/>
                <w:sz w:val="24"/>
                <w:szCs w:val="24"/>
                <w:lang w:val="hy-AM"/>
              </w:rPr>
            </w:pPr>
          </w:p>
          <w:p w14:paraId="100638EF" w14:textId="77777777" w:rsidR="008A5F06" w:rsidRDefault="008A5F06" w:rsidP="008A5F06">
            <w:pPr>
              <w:spacing w:after="0"/>
              <w:rPr>
                <w:rFonts w:ascii="GHEA Grapalat" w:eastAsia="Times New Roman" w:hAnsi="GHEA Grapalat" w:cs="Times New Roman"/>
                <w:sz w:val="24"/>
                <w:szCs w:val="24"/>
                <w:lang w:val="hy-AM"/>
              </w:rPr>
            </w:pPr>
          </w:p>
          <w:p w14:paraId="248CFC02" w14:textId="77777777" w:rsidR="008A5F06" w:rsidRDefault="008A5F06" w:rsidP="008A5F06">
            <w:pPr>
              <w:spacing w:after="0"/>
              <w:rPr>
                <w:rFonts w:ascii="GHEA Grapalat" w:eastAsia="Times New Roman" w:hAnsi="GHEA Grapalat" w:cs="Times New Roman"/>
                <w:sz w:val="24"/>
                <w:szCs w:val="24"/>
                <w:lang w:val="hy-AM"/>
              </w:rPr>
            </w:pPr>
          </w:p>
          <w:p w14:paraId="2B62E35B" w14:textId="77777777" w:rsidR="008A5F06" w:rsidRDefault="008A5F06" w:rsidP="008A5F06">
            <w:pPr>
              <w:spacing w:after="0"/>
              <w:rPr>
                <w:rFonts w:ascii="GHEA Grapalat" w:eastAsia="Times New Roman" w:hAnsi="GHEA Grapalat" w:cs="Times New Roman"/>
                <w:sz w:val="24"/>
                <w:szCs w:val="24"/>
                <w:lang w:val="hy-AM"/>
              </w:rPr>
            </w:pPr>
          </w:p>
          <w:p w14:paraId="4DD3F9DE" w14:textId="77777777" w:rsidR="008A5F06" w:rsidRDefault="008A5F06" w:rsidP="008A5F06">
            <w:pPr>
              <w:spacing w:after="0"/>
              <w:rPr>
                <w:rFonts w:ascii="GHEA Grapalat" w:eastAsia="Times New Roman" w:hAnsi="GHEA Grapalat" w:cs="Times New Roman"/>
                <w:sz w:val="24"/>
                <w:szCs w:val="24"/>
                <w:lang w:val="hy-AM"/>
              </w:rPr>
            </w:pPr>
          </w:p>
          <w:p w14:paraId="37EACDCD" w14:textId="77777777" w:rsidR="008A5F06" w:rsidRDefault="008A5F06" w:rsidP="008A5F06">
            <w:pPr>
              <w:spacing w:after="0"/>
              <w:rPr>
                <w:rFonts w:ascii="GHEA Grapalat" w:eastAsia="Times New Roman" w:hAnsi="GHEA Grapalat" w:cs="Times New Roman"/>
                <w:sz w:val="24"/>
                <w:szCs w:val="24"/>
                <w:lang w:val="hy-AM"/>
              </w:rPr>
            </w:pPr>
          </w:p>
          <w:p w14:paraId="26668110" w14:textId="77777777" w:rsidR="008A5F06" w:rsidRDefault="008A5F06" w:rsidP="008A5F06">
            <w:pPr>
              <w:spacing w:after="0"/>
              <w:rPr>
                <w:rFonts w:ascii="GHEA Grapalat" w:eastAsia="Times New Roman" w:hAnsi="GHEA Grapalat" w:cs="Times New Roman"/>
                <w:sz w:val="24"/>
                <w:szCs w:val="24"/>
                <w:lang w:val="hy-AM"/>
              </w:rPr>
            </w:pPr>
          </w:p>
          <w:p w14:paraId="42A8A809" w14:textId="77777777" w:rsidR="008A5F06" w:rsidRDefault="008A5F06" w:rsidP="008A5F06">
            <w:pPr>
              <w:spacing w:after="0"/>
              <w:rPr>
                <w:rFonts w:ascii="GHEA Grapalat" w:eastAsia="Times New Roman" w:hAnsi="GHEA Grapalat" w:cs="Times New Roman"/>
                <w:sz w:val="24"/>
                <w:szCs w:val="24"/>
                <w:lang w:val="hy-AM"/>
              </w:rPr>
            </w:pPr>
          </w:p>
          <w:p w14:paraId="3B28CAE6" w14:textId="77777777" w:rsidR="008A5F06" w:rsidRDefault="008A5F06" w:rsidP="008A5F06">
            <w:pPr>
              <w:spacing w:after="0"/>
              <w:rPr>
                <w:rFonts w:ascii="GHEA Grapalat" w:eastAsia="Times New Roman" w:hAnsi="GHEA Grapalat" w:cs="Times New Roman"/>
                <w:sz w:val="24"/>
                <w:szCs w:val="24"/>
                <w:lang w:val="hy-AM"/>
              </w:rPr>
            </w:pPr>
          </w:p>
          <w:p w14:paraId="474CFD6F" w14:textId="77777777" w:rsidR="008A5F06" w:rsidRDefault="008A5F06" w:rsidP="008A5F06">
            <w:pPr>
              <w:spacing w:after="0"/>
              <w:rPr>
                <w:rFonts w:ascii="GHEA Grapalat" w:eastAsia="Times New Roman" w:hAnsi="GHEA Grapalat" w:cs="Times New Roman"/>
                <w:sz w:val="24"/>
                <w:szCs w:val="24"/>
                <w:lang w:val="hy-AM"/>
              </w:rPr>
            </w:pPr>
          </w:p>
          <w:p w14:paraId="68BDA154" w14:textId="77777777" w:rsidR="008A5F06" w:rsidRDefault="008A5F06" w:rsidP="008A5F06">
            <w:pPr>
              <w:spacing w:after="0"/>
              <w:rPr>
                <w:rFonts w:ascii="GHEA Grapalat" w:eastAsia="Times New Roman" w:hAnsi="GHEA Grapalat" w:cs="Times New Roman"/>
                <w:sz w:val="24"/>
                <w:szCs w:val="24"/>
                <w:lang w:val="hy-AM"/>
              </w:rPr>
            </w:pPr>
          </w:p>
          <w:p w14:paraId="164E0702" w14:textId="77777777" w:rsidR="008A5F06" w:rsidRDefault="008A5F06" w:rsidP="008A5F06">
            <w:pPr>
              <w:spacing w:after="0"/>
              <w:rPr>
                <w:rFonts w:ascii="GHEA Grapalat" w:eastAsia="Times New Roman" w:hAnsi="GHEA Grapalat" w:cs="Times New Roman"/>
                <w:sz w:val="24"/>
                <w:szCs w:val="24"/>
                <w:lang w:val="hy-AM"/>
              </w:rPr>
            </w:pPr>
          </w:p>
          <w:p w14:paraId="368C40EC" w14:textId="77777777" w:rsidR="008A5F06" w:rsidRDefault="008A5F06" w:rsidP="008A5F06">
            <w:pPr>
              <w:spacing w:after="0"/>
              <w:rPr>
                <w:rFonts w:ascii="GHEA Grapalat" w:eastAsia="Times New Roman" w:hAnsi="GHEA Grapalat" w:cs="Times New Roman"/>
                <w:sz w:val="24"/>
                <w:szCs w:val="24"/>
                <w:lang w:val="hy-AM"/>
              </w:rPr>
            </w:pPr>
          </w:p>
          <w:p w14:paraId="42601D63" w14:textId="77777777" w:rsidR="008A5F06" w:rsidRDefault="008A5F06" w:rsidP="008A5F06">
            <w:pPr>
              <w:spacing w:after="0"/>
              <w:rPr>
                <w:rFonts w:ascii="GHEA Grapalat" w:eastAsia="Times New Roman" w:hAnsi="GHEA Grapalat" w:cs="Times New Roman"/>
                <w:sz w:val="24"/>
                <w:szCs w:val="24"/>
                <w:lang w:val="hy-AM"/>
              </w:rPr>
            </w:pPr>
          </w:p>
          <w:p w14:paraId="447BDADF" w14:textId="77777777" w:rsidR="008A5F06" w:rsidRDefault="008A5F06" w:rsidP="008A5F06">
            <w:pPr>
              <w:spacing w:after="0"/>
              <w:rPr>
                <w:rFonts w:ascii="GHEA Grapalat" w:eastAsia="Times New Roman" w:hAnsi="GHEA Grapalat" w:cs="Times New Roman"/>
                <w:sz w:val="24"/>
                <w:szCs w:val="24"/>
                <w:lang w:val="hy-AM"/>
              </w:rPr>
            </w:pPr>
          </w:p>
          <w:p w14:paraId="35A8CAD5" w14:textId="77777777" w:rsidR="008A5F06" w:rsidRDefault="008A5F06" w:rsidP="008A5F06">
            <w:pPr>
              <w:spacing w:after="0"/>
              <w:rPr>
                <w:rFonts w:ascii="GHEA Grapalat" w:eastAsia="Times New Roman" w:hAnsi="GHEA Grapalat" w:cs="Times New Roman"/>
                <w:sz w:val="24"/>
                <w:szCs w:val="24"/>
                <w:lang w:val="hy-AM"/>
              </w:rPr>
            </w:pPr>
          </w:p>
          <w:p w14:paraId="1256B701" w14:textId="77777777" w:rsidR="008A5F06" w:rsidRDefault="008A5F06" w:rsidP="008A5F06">
            <w:pPr>
              <w:spacing w:after="0"/>
              <w:rPr>
                <w:rFonts w:ascii="GHEA Grapalat" w:eastAsia="Times New Roman" w:hAnsi="GHEA Grapalat" w:cs="Times New Roman"/>
                <w:sz w:val="24"/>
                <w:szCs w:val="24"/>
                <w:lang w:val="hy-AM"/>
              </w:rPr>
            </w:pPr>
          </w:p>
          <w:p w14:paraId="4CAE7D39" w14:textId="77777777" w:rsidR="008A5F06" w:rsidRDefault="008A5F06" w:rsidP="008A5F06">
            <w:pPr>
              <w:spacing w:after="0"/>
              <w:rPr>
                <w:rFonts w:ascii="GHEA Grapalat" w:eastAsia="Times New Roman" w:hAnsi="GHEA Grapalat" w:cs="Times New Roman"/>
                <w:sz w:val="24"/>
                <w:szCs w:val="24"/>
                <w:lang w:val="hy-AM"/>
              </w:rPr>
            </w:pPr>
          </w:p>
          <w:p w14:paraId="6A66F5C0" w14:textId="77777777" w:rsidR="008A5F06" w:rsidRDefault="008A5F06" w:rsidP="008A5F06">
            <w:pPr>
              <w:spacing w:after="0"/>
              <w:rPr>
                <w:rFonts w:ascii="GHEA Grapalat" w:eastAsia="Times New Roman" w:hAnsi="GHEA Grapalat" w:cs="Times New Roman"/>
                <w:sz w:val="24"/>
                <w:szCs w:val="24"/>
                <w:lang w:val="hy-AM"/>
              </w:rPr>
            </w:pPr>
          </w:p>
          <w:p w14:paraId="04A6D813" w14:textId="77777777" w:rsidR="008A5F06" w:rsidRDefault="008A5F06" w:rsidP="008A5F06">
            <w:pPr>
              <w:spacing w:after="0"/>
              <w:rPr>
                <w:rFonts w:ascii="GHEA Grapalat" w:eastAsia="Times New Roman" w:hAnsi="GHEA Grapalat" w:cs="Times New Roman"/>
                <w:sz w:val="24"/>
                <w:szCs w:val="24"/>
                <w:lang w:val="hy-AM"/>
              </w:rPr>
            </w:pPr>
          </w:p>
          <w:p w14:paraId="3D7EF233" w14:textId="77777777" w:rsidR="008A5F06" w:rsidRDefault="008A5F06" w:rsidP="008A5F06">
            <w:pPr>
              <w:spacing w:after="0"/>
              <w:rPr>
                <w:rFonts w:ascii="GHEA Grapalat" w:eastAsia="Times New Roman" w:hAnsi="GHEA Grapalat" w:cs="Times New Roman"/>
                <w:sz w:val="24"/>
                <w:szCs w:val="24"/>
                <w:lang w:val="hy-AM"/>
              </w:rPr>
            </w:pPr>
          </w:p>
          <w:p w14:paraId="0C65A683" w14:textId="77777777" w:rsidR="008A5F06" w:rsidRDefault="008A5F06" w:rsidP="008A5F06">
            <w:pPr>
              <w:spacing w:after="0"/>
              <w:rPr>
                <w:rFonts w:ascii="GHEA Grapalat" w:eastAsia="Times New Roman" w:hAnsi="GHEA Grapalat" w:cs="Times New Roman"/>
                <w:sz w:val="24"/>
                <w:szCs w:val="24"/>
                <w:lang w:val="hy-AM"/>
              </w:rPr>
            </w:pPr>
          </w:p>
          <w:p w14:paraId="653F4409" w14:textId="77777777" w:rsidR="008A5F06" w:rsidRDefault="008A5F06" w:rsidP="008A5F06">
            <w:pPr>
              <w:spacing w:after="0"/>
              <w:rPr>
                <w:rFonts w:ascii="GHEA Grapalat" w:eastAsia="Times New Roman" w:hAnsi="GHEA Grapalat" w:cs="Times New Roman"/>
                <w:sz w:val="24"/>
                <w:szCs w:val="24"/>
                <w:lang w:val="hy-AM"/>
              </w:rPr>
            </w:pPr>
          </w:p>
          <w:p w14:paraId="7ACE6D4A" w14:textId="77777777" w:rsidR="008A5F06" w:rsidRDefault="008A5F06" w:rsidP="008A5F06">
            <w:pPr>
              <w:spacing w:after="0"/>
              <w:rPr>
                <w:rFonts w:ascii="GHEA Grapalat" w:eastAsia="Times New Roman" w:hAnsi="GHEA Grapalat" w:cs="Times New Roman"/>
                <w:sz w:val="24"/>
                <w:szCs w:val="24"/>
                <w:lang w:val="hy-AM"/>
              </w:rPr>
            </w:pPr>
          </w:p>
          <w:p w14:paraId="2A0C61A8" w14:textId="77777777" w:rsidR="008A5F06" w:rsidRDefault="008A5F06" w:rsidP="008A5F06">
            <w:pPr>
              <w:spacing w:after="0"/>
              <w:rPr>
                <w:rFonts w:ascii="GHEA Grapalat" w:eastAsia="Times New Roman" w:hAnsi="GHEA Grapalat" w:cs="Times New Roman"/>
                <w:sz w:val="24"/>
                <w:szCs w:val="24"/>
                <w:lang w:val="hy-AM"/>
              </w:rPr>
            </w:pPr>
          </w:p>
          <w:p w14:paraId="219106B2" w14:textId="77777777" w:rsidR="008A5F06" w:rsidRDefault="008A5F06" w:rsidP="008A5F06">
            <w:pPr>
              <w:spacing w:after="0"/>
              <w:rPr>
                <w:rFonts w:ascii="GHEA Grapalat" w:eastAsia="Times New Roman" w:hAnsi="GHEA Grapalat" w:cs="Times New Roman"/>
                <w:sz w:val="24"/>
                <w:szCs w:val="24"/>
                <w:lang w:val="hy-AM"/>
              </w:rPr>
            </w:pPr>
          </w:p>
          <w:p w14:paraId="3B66B926" w14:textId="77777777" w:rsidR="008A5F06" w:rsidRDefault="008A5F06" w:rsidP="008A5F06">
            <w:pPr>
              <w:spacing w:after="0"/>
              <w:rPr>
                <w:rFonts w:ascii="GHEA Grapalat" w:eastAsia="Times New Roman" w:hAnsi="GHEA Grapalat" w:cs="Times New Roman"/>
                <w:sz w:val="24"/>
                <w:szCs w:val="24"/>
                <w:lang w:val="hy-AM"/>
              </w:rPr>
            </w:pPr>
          </w:p>
          <w:p w14:paraId="337B2335" w14:textId="77777777" w:rsidR="008A5F06" w:rsidRDefault="008A5F06" w:rsidP="008A5F06">
            <w:pPr>
              <w:spacing w:after="0"/>
              <w:rPr>
                <w:rFonts w:ascii="GHEA Grapalat" w:eastAsia="Times New Roman" w:hAnsi="GHEA Grapalat" w:cs="Times New Roman"/>
                <w:sz w:val="24"/>
                <w:szCs w:val="24"/>
                <w:lang w:val="hy-AM"/>
              </w:rPr>
            </w:pPr>
          </w:p>
          <w:p w14:paraId="795123DF" w14:textId="77777777" w:rsidR="008A5F06" w:rsidRDefault="008A5F06" w:rsidP="008A5F06">
            <w:pPr>
              <w:spacing w:after="0"/>
              <w:rPr>
                <w:rFonts w:ascii="GHEA Grapalat" w:eastAsia="Times New Roman" w:hAnsi="GHEA Grapalat" w:cs="Times New Roman"/>
                <w:sz w:val="24"/>
                <w:szCs w:val="24"/>
                <w:lang w:val="hy-AM"/>
              </w:rPr>
            </w:pPr>
          </w:p>
          <w:p w14:paraId="20D5C6F5" w14:textId="77777777" w:rsidR="008A5F06" w:rsidRDefault="008A5F06" w:rsidP="008A5F06">
            <w:pPr>
              <w:spacing w:after="0"/>
              <w:rPr>
                <w:rFonts w:ascii="GHEA Grapalat" w:eastAsia="Times New Roman" w:hAnsi="GHEA Grapalat" w:cs="Times New Roman"/>
                <w:sz w:val="24"/>
                <w:szCs w:val="24"/>
                <w:lang w:val="hy-AM"/>
              </w:rPr>
            </w:pPr>
          </w:p>
          <w:p w14:paraId="29677ABE" w14:textId="77777777" w:rsidR="008A5F06" w:rsidRDefault="008A5F06" w:rsidP="008A5F06">
            <w:pPr>
              <w:spacing w:after="0"/>
              <w:rPr>
                <w:rFonts w:ascii="GHEA Grapalat" w:eastAsia="Times New Roman" w:hAnsi="GHEA Grapalat" w:cs="Times New Roman"/>
                <w:sz w:val="24"/>
                <w:szCs w:val="24"/>
                <w:lang w:val="hy-AM"/>
              </w:rPr>
            </w:pPr>
          </w:p>
          <w:p w14:paraId="0529CC71" w14:textId="77777777" w:rsidR="008A5F06" w:rsidRDefault="008A5F06" w:rsidP="008A5F06">
            <w:pPr>
              <w:spacing w:after="0"/>
              <w:rPr>
                <w:rFonts w:ascii="GHEA Grapalat" w:eastAsia="Times New Roman" w:hAnsi="GHEA Grapalat" w:cs="Times New Roman"/>
                <w:sz w:val="24"/>
                <w:szCs w:val="24"/>
                <w:lang w:val="hy-AM"/>
              </w:rPr>
            </w:pPr>
          </w:p>
          <w:p w14:paraId="76222371" w14:textId="77777777" w:rsidR="008A5F06" w:rsidRDefault="008A5F06" w:rsidP="008A5F06">
            <w:pPr>
              <w:spacing w:after="0"/>
              <w:rPr>
                <w:rFonts w:ascii="GHEA Grapalat" w:eastAsia="Times New Roman" w:hAnsi="GHEA Grapalat" w:cs="Times New Roman"/>
                <w:sz w:val="24"/>
                <w:szCs w:val="24"/>
                <w:lang w:val="hy-AM"/>
              </w:rPr>
            </w:pPr>
          </w:p>
          <w:p w14:paraId="76899F1A" w14:textId="77777777" w:rsidR="008A5F06" w:rsidRDefault="008A5F06" w:rsidP="008A5F06">
            <w:pPr>
              <w:spacing w:after="0"/>
              <w:rPr>
                <w:rFonts w:ascii="GHEA Grapalat" w:eastAsia="Times New Roman" w:hAnsi="GHEA Grapalat" w:cs="Times New Roman"/>
                <w:sz w:val="24"/>
                <w:szCs w:val="24"/>
                <w:lang w:val="hy-AM"/>
              </w:rPr>
            </w:pPr>
          </w:p>
          <w:p w14:paraId="3EDA6416" w14:textId="77777777" w:rsidR="008A5F06" w:rsidRDefault="008A5F06" w:rsidP="008A5F06">
            <w:pPr>
              <w:spacing w:after="0"/>
              <w:rPr>
                <w:rFonts w:ascii="GHEA Grapalat" w:eastAsia="Times New Roman" w:hAnsi="GHEA Grapalat" w:cs="Times New Roman"/>
                <w:sz w:val="24"/>
                <w:szCs w:val="24"/>
                <w:lang w:val="hy-AM"/>
              </w:rPr>
            </w:pPr>
          </w:p>
          <w:p w14:paraId="04A9EB04" w14:textId="77777777" w:rsidR="008A5F06" w:rsidRDefault="008A5F06" w:rsidP="008A5F06">
            <w:pPr>
              <w:spacing w:after="0"/>
              <w:rPr>
                <w:rFonts w:ascii="GHEA Grapalat" w:eastAsia="Times New Roman" w:hAnsi="GHEA Grapalat" w:cs="Times New Roman"/>
                <w:sz w:val="24"/>
                <w:szCs w:val="24"/>
                <w:lang w:val="hy-AM"/>
              </w:rPr>
            </w:pPr>
          </w:p>
          <w:p w14:paraId="579A8DA0" w14:textId="77777777" w:rsidR="008A5F06" w:rsidRDefault="008A5F06" w:rsidP="008A5F06">
            <w:pPr>
              <w:spacing w:after="0"/>
              <w:rPr>
                <w:rFonts w:ascii="GHEA Grapalat" w:eastAsia="Times New Roman" w:hAnsi="GHEA Grapalat" w:cs="Times New Roman"/>
                <w:sz w:val="24"/>
                <w:szCs w:val="24"/>
                <w:lang w:val="hy-AM"/>
              </w:rPr>
            </w:pPr>
          </w:p>
          <w:p w14:paraId="0658BA42" w14:textId="77777777" w:rsidR="008A5F06" w:rsidRDefault="008A5F06" w:rsidP="008A5F06">
            <w:pPr>
              <w:spacing w:after="0"/>
              <w:rPr>
                <w:rFonts w:ascii="GHEA Grapalat" w:eastAsia="Times New Roman" w:hAnsi="GHEA Grapalat" w:cs="Times New Roman"/>
                <w:sz w:val="24"/>
                <w:szCs w:val="24"/>
                <w:lang w:val="hy-AM"/>
              </w:rPr>
            </w:pPr>
          </w:p>
          <w:p w14:paraId="0E5788B9" w14:textId="77777777" w:rsidR="008A5F06" w:rsidRDefault="008A5F06" w:rsidP="008A5F06">
            <w:pPr>
              <w:spacing w:after="0"/>
              <w:rPr>
                <w:rFonts w:ascii="GHEA Grapalat" w:eastAsia="Times New Roman" w:hAnsi="GHEA Grapalat" w:cs="Times New Roman"/>
                <w:sz w:val="24"/>
                <w:szCs w:val="24"/>
                <w:lang w:val="hy-AM"/>
              </w:rPr>
            </w:pPr>
          </w:p>
          <w:p w14:paraId="542821ED" w14:textId="77777777" w:rsidR="008A5F06" w:rsidRDefault="008A5F06" w:rsidP="008A5F06">
            <w:pPr>
              <w:spacing w:after="0"/>
              <w:rPr>
                <w:rFonts w:ascii="GHEA Grapalat" w:eastAsia="Times New Roman" w:hAnsi="GHEA Grapalat" w:cs="Times New Roman"/>
                <w:sz w:val="24"/>
                <w:szCs w:val="24"/>
                <w:lang w:val="hy-AM"/>
              </w:rPr>
            </w:pPr>
          </w:p>
          <w:p w14:paraId="7BFF5FE6" w14:textId="77777777" w:rsidR="008A5F06" w:rsidRDefault="008A5F06" w:rsidP="008A5F06">
            <w:pPr>
              <w:spacing w:after="0"/>
              <w:rPr>
                <w:rFonts w:ascii="GHEA Grapalat" w:eastAsia="Times New Roman" w:hAnsi="GHEA Grapalat" w:cs="Times New Roman"/>
                <w:sz w:val="24"/>
                <w:szCs w:val="24"/>
                <w:lang w:val="hy-AM"/>
              </w:rPr>
            </w:pPr>
          </w:p>
          <w:p w14:paraId="4DBC4A87" w14:textId="77777777" w:rsidR="008A5F06" w:rsidRDefault="008A5F06" w:rsidP="008A5F06">
            <w:pPr>
              <w:spacing w:after="0"/>
              <w:rPr>
                <w:rFonts w:ascii="GHEA Grapalat" w:eastAsia="Times New Roman" w:hAnsi="GHEA Grapalat" w:cs="Times New Roman"/>
                <w:sz w:val="24"/>
                <w:szCs w:val="24"/>
                <w:lang w:val="hy-AM"/>
              </w:rPr>
            </w:pPr>
          </w:p>
          <w:p w14:paraId="23F307A0" w14:textId="77777777" w:rsidR="008A5F06" w:rsidRDefault="008A5F06" w:rsidP="008A5F06">
            <w:pPr>
              <w:spacing w:after="0"/>
              <w:rPr>
                <w:rFonts w:ascii="GHEA Grapalat" w:eastAsia="Times New Roman" w:hAnsi="GHEA Grapalat" w:cs="Times New Roman"/>
                <w:sz w:val="24"/>
                <w:szCs w:val="24"/>
                <w:lang w:val="hy-AM"/>
              </w:rPr>
            </w:pPr>
          </w:p>
          <w:p w14:paraId="49D809D4" w14:textId="77777777" w:rsidR="008A5F06" w:rsidRDefault="008A5F06" w:rsidP="008A5F06">
            <w:pPr>
              <w:spacing w:after="0"/>
              <w:rPr>
                <w:rFonts w:ascii="GHEA Grapalat" w:eastAsia="Times New Roman" w:hAnsi="GHEA Grapalat" w:cs="Times New Roman"/>
                <w:sz w:val="24"/>
                <w:szCs w:val="24"/>
                <w:lang w:val="hy-AM"/>
              </w:rPr>
            </w:pPr>
          </w:p>
          <w:p w14:paraId="4D4895A1" w14:textId="77777777" w:rsidR="008A5F06" w:rsidRDefault="008A5F06" w:rsidP="008A5F06">
            <w:pPr>
              <w:spacing w:after="0"/>
              <w:rPr>
                <w:rFonts w:ascii="GHEA Grapalat" w:eastAsia="Times New Roman" w:hAnsi="GHEA Grapalat" w:cs="Times New Roman"/>
                <w:sz w:val="24"/>
                <w:szCs w:val="24"/>
                <w:lang w:val="hy-AM"/>
              </w:rPr>
            </w:pPr>
          </w:p>
          <w:p w14:paraId="67065021" w14:textId="77777777" w:rsidR="008A5F06" w:rsidRDefault="008A5F06" w:rsidP="008A5F06">
            <w:pPr>
              <w:spacing w:after="0"/>
              <w:rPr>
                <w:rFonts w:ascii="GHEA Grapalat" w:eastAsia="Times New Roman" w:hAnsi="GHEA Grapalat" w:cs="Times New Roman"/>
                <w:sz w:val="24"/>
                <w:szCs w:val="24"/>
                <w:lang w:val="hy-AM"/>
              </w:rPr>
            </w:pPr>
          </w:p>
          <w:p w14:paraId="54EF017A" w14:textId="77777777" w:rsidR="008A5F06" w:rsidRDefault="008A5F06" w:rsidP="008A5F06">
            <w:pPr>
              <w:spacing w:after="0"/>
              <w:rPr>
                <w:rFonts w:ascii="GHEA Grapalat" w:eastAsia="Times New Roman" w:hAnsi="GHEA Grapalat" w:cs="Times New Roman"/>
                <w:sz w:val="24"/>
                <w:szCs w:val="24"/>
                <w:lang w:val="hy-AM"/>
              </w:rPr>
            </w:pPr>
          </w:p>
          <w:p w14:paraId="76549F41" w14:textId="77777777" w:rsidR="008A5F06" w:rsidRDefault="008A5F06" w:rsidP="008A5F06">
            <w:pPr>
              <w:spacing w:after="0"/>
              <w:rPr>
                <w:rFonts w:ascii="GHEA Grapalat" w:eastAsia="Times New Roman" w:hAnsi="GHEA Grapalat" w:cs="Times New Roman"/>
                <w:sz w:val="24"/>
                <w:szCs w:val="24"/>
                <w:lang w:val="hy-AM"/>
              </w:rPr>
            </w:pPr>
          </w:p>
          <w:p w14:paraId="53B2B64B" w14:textId="77777777" w:rsidR="008A5F06" w:rsidRDefault="008A5F06" w:rsidP="008A5F06">
            <w:pPr>
              <w:spacing w:after="0"/>
              <w:rPr>
                <w:rFonts w:ascii="GHEA Grapalat" w:eastAsia="Times New Roman" w:hAnsi="GHEA Grapalat" w:cs="Times New Roman"/>
                <w:sz w:val="24"/>
                <w:szCs w:val="24"/>
                <w:lang w:val="hy-AM"/>
              </w:rPr>
            </w:pPr>
          </w:p>
          <w:p w14:paraId="7B95545F" w14:textId="77777777" w:rsidR="008A5F06" w:rsidRDefault="008A5F06" w:rsidP="008A5F06">
            <w:pPr>
              <w:spacing w:after="0"/>
              <w:rPr>
                <w:rFonts w:ascii="GHEA Grapalat" w:eastAsia="Times New Roman" w:hAnsi="GHEA Grapalat" w:cs="Times New Roman"/>
                <w:sz w:val="24"/>
                <w:szCs w:val="24"/>
                <w:lang w:val="hy-AM"/>
              </w:rPr>
            </w:pPr>
          </w:p>
          <w:p w14:paraId="716BE755" w14:textId="77777777" w:rsidR="008A5F06" w:rsidRDefault="008A5F06" w:rsidP="008A5F06">
            <w:pPr>
              <w:spacing w:after="0"/>
              <w:rPr>
                <w:rFonts w:ascii="GHEA Grapalat" w:eastAsia="Times New Roman" w:hAnsi="GHEA Grapalat" w:cs="Times New Roman"/>
                <w:sz w:val="24"/>
                <w:szCs w:val="24"/>
                <w:lang w:val="hy-AM"/>
              </w:rPr>
            </w:pPr>
          </w:p>
          <w:p w14:paraId="5384B8ED" w14:textId="77777777" w:rsidR="008A5F06" w:rsidRDefault="008A5F06" w:rsidP="008A5F06">
            <w:pPr>
              <w:spacing w:after="0"/>
              <w:rPr>
                <w:rFonts w:ascii="GHEA Grapalat" w:eastAsia="Times New Roman" w:hAnsi="GHEA Grapalat" w:cs="Times New Roman"/>
                <w:sz w:val="24"/>
                <w:szCs w:val="24"/>
                <w:lang w:val="hy-AM"/>
              </w:rPr>
            </w:pPr>
          </w:p>
          <w:p w14:paraId="039107DA" w14:textId="77777777" w:rsidR="008A5F06" w:rsidRDefault="008A5F06" w:rsidP="008A5F06">
            <w:pPr>
              <w:spacing w:after="0"/>
              <w:rPr>
                <w:rFonts w:ascii="GHEA Grapalat" w:eastAsia="Times New Roman" w:hAnsi="GHEA Grapalat" w:cs="Times New Roman"/>
                <w:sz w:val="24"/>
                <w:szCs w:val="24"/>
                <w:lang w:val="hy-AM"/>
              </w:rPr>
            </w:pPr>
          </w:p>
          <w:p w14:paraId="4D1B2E9D" w14:textId="77777777" w:rsidR="008A5F06" w:rsidRDefault="008A5F06" w:rsidP="008A5F06">
            <w:pPr>
              <w:spacing w:after="0"/>
              <w:rPr>
                <w:rFonts w:ascii="GHEA Grapalat" w:eastAsia="Times New Roman" w:hAnsi="GHEA Grapalat" w:cs="Times New Roman"/>
                <w:sz w:val="24"/>
                <w:szCs w:val="24"/>
                <w:lang w:val="hy-AM"/>
              </w:rPr>
            </w:pPr>
          </w:p>
          <w:p w14:paraId="4DC6C075" w14:textId="77777777" w:rsidR="008A5F06" w:rsidRDefault="008A5F06" w:rsidP="008A5F06">
            <w:pPr>
              <w:spacing w:after="0"/>
              <w:rPr>
                <w:rFonts w:ascii="GHEA Grapalat" w:eastAsia="Times New Roman" w:hAnsi="GHEA Grapalat" w:cs="Times New Roman"/>
                <w:sz w:val="24"/>
                <w:szCs w:val="24"/>
                <w:lang w:val="hy-AM"/>
              </w:rPr>
            </w:pPr>
          </w:p>
          <w:p w14:paraId="0403A114" w14:textId="77777777" w:rsidR="008A5F06" w:rsidRDefault="008A5F06" w:rsidP="008A5F06">
            <w:pPr>
              <w:spacing w:after="0"/>
              <w:rPr>
                <w:rFonts w:ascii="GHEA Grapalat" w:eastAsia="Times New Roman" w:hAnsi="GHEA Grapalat" w:cs="Times New Roman"/>
                <w:sz w:val="24"/>
                <w:szCs w:val="24"/>
                <w:lang w:val="hy-AM"/>
              </w:rPr>
            </w:pPr>
          </w:p>
          <w:p w14:paraId="351F7ECE" w14:textId="77777777" w:rsidR="008A5F06" w:rsidRDefault="008A5F06" w:rsidP="008A5F06">
            <w:pPr>
              <w:spacing w:after="0"/>
              <w:rPr>
                <w:rFonts w:ascii="GHEA Grapalat" w:eastAsia="Times New Roman" w:hAnsi="GHEA Grapalat" w:cs="Times New Roman"/>
                <w:sz w:val="24"/>
                <w:szCs w:val="24"/>
                <w:lang w:val="hy-AM"/>
              </w:rPr>
            </w:pPr>
          </w:p>
          <w:p w14:paraId="6C276667" w14:textId="77777777" w:rsidR="008A5F06" w:rsidRDefault="008A5F06" w:rsidP="008A5F06">
            <w:pPr>
              <w:spacing w:after="0"/>
              <w:rPr>
                <w:rFonts w:ascii="GHEA Grapalat" w:eastAsia="Times New Roman" w:hAnsi="GHEA Grapalat" w:cs="Times New Roman"/>
                <w:sz w:val="24"/>
                <w:szCs w:val="24"/>
                <w:lang w:val="hy-AM"/>
              </w:rPr>
            </w:pPr>
          </w:p>
          <w:p w14:paraId="4333C7EE" w14:textId="77777777" w:rsidR="008A5F06" w:rsidRDefault="008A5F06" w:rsidP="008A5F06">
            <w:pPr>
              <w:spacing w:after="0"/>
              <w:rPr>
                <w:rFonts w:ascii="GHEA Grapalat" w:eastAsia="Times New Roman" w:hAnsi="GHEA Grapalat" w:cs="Times New Roman"/>
                <w:sz w:val="24"/>
                <w:szCs w:val="24"/>
                <w:lang w:val="hy-AM"/>
              </w:rPr>
            </w:pPr>
          </w:p>
          <w:p w14:paraId="251C3792" w14:textId="77777777" w:rsidR="008A5F06" w:rsidRDefault="008A5F06" w:rsidP="008A5F06">
            <w:pPr>
              <w:spacing w:after="0"/>
              <w:rPr>
                <w:rFonts w:ascii="GHEA Grapalat" w:eastAsia="Times New Roman" w:hAnsi="GHEA Grapalat" w:cs="Times New Roman"/>
                <w:sz w:val="24"/>
                <w:szCs w:val="24"/>
                <w:lang w:val="hy-AM"/>
              </w:rPr>
            </w:pPr>
          </w:p>
          <w:p w14:paraId="511FC8FE" w14:textId="77777777" w:rsidR="008A5F06" w:rsidRDefault="008A5F06" w:rsidP="008A5F06">
            <w:pPr>
              <w:spacing w:after="0"/>
              <w:rPr>
                <w:rFonts w:ascii="GHEA Grapalat" w:eastAsia="Times New Roman" w:hAnsi="GHEA Grapalat" w:cs="Times New Roman"/>
                <w:sz w:val="24"/>
                <w:szCs w:val="24"/>
                <w:lang w:val="hy-AM"/>
              </w:rPr>
            </w:pPr>
          </w:p>
          <w:p w14:paraId="6D04C767" w14:textId="77777777" w:rsidR="008A5F06" w:rsidRDefault="008A5F06" w:rsidP="008A5F06">
            <w:pPr>
              <w:spacing w:after="0"/>
              <w:rPr>
                <w:rFonts w:ascii="GHEA Grapalat" w:eastAsia="Times New Roman" w:hAnsi="GHEA Grapalat" w:cs="Times New Roman"/>
                <w:sz w:val="24"/>
                <w:szCs w:val="24"/>
                <w:lang w:val="hy-AM"/>
              </w:rPr>
            </w:pPr>
          </w:p>
          <w:p w14:paraId="77D5119E" w14:textId="03DF81C5" w:rsidR="008A5F06"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Առաջարկությունն ընդունվել է մասնակի։</w:t>
            </w:r>
          </w:p>
          <w:p w14:paraId="52A7B12D" w14:textId="090D5BC0" w:rsidR="008A5F06" w:rsidRPr="00AF2A07" w:rsidRDefault="008A5F06" w:rsidP="008A5F06">
            <w:pPr>
              <w:spacing w:after="0"/>
              <w:rPr>
                <w:rFonts w:ascii="GHEA Grapalat" w:eastAsia="Times New Roman" w:hAnsi="GHEA Grapalat" w:cs="Times New Roman"/>
                <w:sz w:val="24"/>
                <w:szCs w:val="24"/>
                <w:lang w:val="hy-AM"/>
              </w:rPr>
            </w:pPr>
            <w:r w:rsidRPr="00CD0869">
              <w:rPr>
                <w:rFonts w:ascii="GHEA Grapalat" w:eastAsia="Times New Roman" w:hAnsi="GHEA Grapalat" w:cs="Times New Roman"/>
                <w:sz w:val="24"/>
                <w:szCs w:val="24"/>
                <w:lang w:val="hy-AM"/>
              </w:rPr>
              <w:t>Արտաքին շրջանառության արդյունքներով նախագիծը լրամշակվել է և ուժի մեջ կմտնի 2025 թվականի հուլիս 1-ից</w:t>
            </w:r>
            <w:r>
              <w:rPr>
                <w:rFonts w:ascii="GHEA Grapalat" w:eastAsia="Times New Roman" w:hAnsi="GHEA Grapalat" w:cs="Times New Roman"/>
                <w:sz w:val="24"/>
                <w:szCs w:val="24"/>
                <w:lang w:val="hy-AM"/>
              </w:rPr>
              <w:t>։</w:t>
            </w:r>
          </w:p>
        </w:tc>
      </w:tr>
      <w:tr w:rsidR="008A5F06" w:rsidRPr="002A773F" w14:paraId="19600D06" w14:textId="77777777" w:rsidTr="004961E9">
        <w:trPr>
          <w:trHeight w:hRule="exact" w:val="4568"/>
        </w:trPr>
        <w:tc>
          <w:tcPr>
            <w:tcW w:w="11250" w:type="dxa"/>
            <w:shd w:val="clear" w:color="auto" w:fill="auto"/>
          </w:tcPr>
          <w:p w14:paraId="14E057D4"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lastRenderedPageBreak/>
              <w:t xml:space="preserve"> հասանելիություն ունի նաև քրեական գործերի վերաբերյալ տեղեկություններին, ինչպես նաև քրեական ենթամշակույթին հարելու, փաստացի տիրապետվող գույքի, դրանից ստացված օգուտի վերաբերյալ օպերատիվ-հետախուզական գործունեություն իրականացնող մարմիններից ստացված օպերատիվ տեղեկություններին։</w:t>
            </w:r>
          </w:p>
          <w:p w14:paraId="7D961FC7" w14:textId="77777777" w:rsidR="008A5F06"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Այսպիսով, Հանձնաժողովին օրենսդրորեն վերապահված են այնպիսի գործառույթներ, որոնց իրականացումն անխուսափելիորեն զուգորդվում է օրենքով պահպանվող գաղտնիք պարունակող մեծածավալ տվյալների (այդ թվում՝ անձնական, բժշկական, նոտարական, առևտրային, ծառայողական, պետական, բանկային գաղտնիքի) մշակման, տիրապետման և տնօրինման հետ, ուստիև Հանձնաժողովի պահպանությունը մասնավոր պահնորդական կազմակերպություններին տրամադրելը կարող է վտանգել Հանձնաժողովի բնականոն գործունեությունը, ինչպես նաև էական ռիսկեր պարունակել բարձրաստիճան պաշտոնատար անձանց անձնական տեղեկատվության պահպանության տեսանկյունից:</w:t>
            </w:r>
          </w:p>
          <w:p w14:paraId="24EF74F2"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p>
        </w:tc>
        <w:tc>
          <w:tcPr>
            <w:tcW w:w="3510" w:type="dxa"/>
            <w:vMerge/>
            <w:shd w:val="clear" w:color="auto" w:fill="auto"/>
          </w:tcPr>
          <w:p w14:paraId="11663731" w14:textId="77777777" w:rsidR="008A5F06" w:rsidRPr="00CD0869" w:rsidRDefault="008A5F06" w:rsidP="008A5F06">
            <w:pPr>
              <w:spacing w:after="0"/>
              <w:jc w:val="both"/>
              <w:rPr>
                <w:rFonts w:ascii="GHEA Grapalat" w:eastAsia="Times New Roman" w:hAnsi="GHEA Grapalat" w:cs="Times New Roman"/>
                <w:sz w:val="24"/>
                <w:szCs w:val="24"/>
                <w:lang w:val="hy-AM"/>
              </w:rPr>
            </w:pPr>
          </w:p>
        </w:tc>
      </w:tr>
      <w:tr w:rsidR="008A5F06" w:rsidRPr="002A773F" w14:paraId="6EFF284F" w14:textId="77777777" w:rsidTr="004961E9">
        <w:trPr>
          <w:trHeight w:hRule="exact" w:val="6580"/>
        </w:trPr>
        <w:tc>
          <w:tcPr>
            <w:tcW w:w="11250" w:type="dxa"/>
            <w:shd w:val="clear" w:color="auto" w:fill="auto"/>
          </w:tcPr>
          <w:p w14:paraId="7F98AF87" w14:textId="6A9A28F4"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lastRenderedPageBreak/>
              <w:t>Միաժամանակ, նախատեսվում է, որ սույն Նախագիծը ուժի մեջ է մտնելու 2024 թվականի հուլիսի 1-ից, այս առնչությամբ հիմնավորմամբ նշվում է, որ հաշվի առնելով, որ ոստիկանական պետական պահպանությանը այլընտրանքներ գտնելու համար համապատասխան պետական մարմիններին և կազմակերպություններին անհրաժեշտ կլինի որոշակի ողջամիտ ժամանակ, ուստի որոշմամբ նախատեսվել է, որ այն ուժի մեջ է մտնելու 2024 թվականի հուլիսի 1-ից:</w:t>
            </w:r>
          </w:p>
          <w:p w14:paraId="1F92C0FC"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Այսպիսով, ոստիկանական պետական պահպանությանը այլընտրանքներ գտնելու առնչությամբ հայտնում եմ, որ մասնավոր պահնորդական գործունեություն ծավալող կազմակերպություններին պայմանագրային հիմունքներով Հանձնաժողովի պահպանությունը վերապահելու կապակցությամբ համապատասխան ֆինանսավորում Հանձնաժողովի առաջիկա տարիների միջնաժամկետ ծրագրային ծախսերում  նախատեսված չի եղել, որի պարագայում և՛ ժամկետային և՛ ֆինանսական միջոցների առումով սույն դեպքում անհնար է ապահովել մասնավոր պահնորդական գործունեություն ծավալող կազմակերպությունների հետ Հանձնաժողովի հետագա իրավահարաբերությունները:</w:t>
            </w:r>
          </w:p>
          <w:p w14:paraId="5C024F99"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Վերոնշյալով պայմանավորված՝ առաջարկվում է Նախագծով նախատեսվող համապատասխան ցանկում ներառել նաև Հանձնաժողովին՝ որպես Ներքին գործերի նախարարության ոստիկանության կողմից պետական պահպանության ենթակա պետական մարմին:</w:t>
            </w:r>
          </w:p>
          <w:p w14:paraId="0B87BF3C" w14:textId="77777777" w:rsidR="008A5F06" w:rsidRPr="00AF2A07" w:rsidRDefault="008A5F06" w:rsidP="008A5F06">
            <w:pPr>
              <w:spacing w:after="0"/>
              <w:ind w:firstLine="345"/>
              <w:jc w:val="both"/>
              <w:rPr>
                <w:rFonts w:ascii="GHEA Grapalat" w:eastAsia="Times New Roman" w:hAnsi="GHEA Grapalat" w:cs="Sylfaen"/>
                <w:sz w:val="24"/>
                <w:szCs w:val="24"/>
                <w:lang w:val="hy-AM"/>
              </w:rPr>
            </w:pPr>
          </w:p>
        </w:tc>
        <w:tc>
          <w:tcPr>
            <w:tcW w:w="3510" w:type="dxa"/>
            <w:shd w:val="clear" w:color="auto" w:fill="auto"/>
          </w:tcPr>
          <w:p w14:paraId="3BA40B8A" w14:textId="156A1CB6" w:rsidR="008A5F06" w:rsidRPr="008462F7" w:rsidRDefault="008A5F06" w:rsidP="008462F7">
            <w:pPr>
              <w:spacing w:after="0"/>
              <w:jc w:val="center"/>
              <w:rPr>
                <w:rFonts w:ascii="GHEA Grapalat" w:eastAsia="Times New Roman" w:hAnsi="GHEA Grapalat" w:cs="Times New Roman"/>
                <w:b/>
                <w:sz w:val="24"/>
                <w:szCs w:val="24"/>
                <w:lang w:val="hy-AM"/>
              </w:rPr>
            </w:pPr>
            <w:r w:rsidRPr="008462F7">
              <w:rPr>
                <w:rFonts w:ascii="GHEA Grapalat" w:eastAsia="Times New Roman" w:hAnsi="GHEA Grapalat" w:cs="Times New Roman"/>
                <w:b/>
                <w:sz w:val="24"/>
                <w:szCs w:val="24"/>
                <w:lang w:val="hy-AM"/>
              </w:rPr>
              <w:t>Առաջ</w:t>
            </w:r>
            <w:r w:rsidR="008462F7">
              <w:rPr>
                <w:rFonts w:ascii="GHEA Grapalat" w:eastAsia="Times New Roman" w:hAnsi="GHEA Grapalat" w:cs="Times New Roman"/>
                <w:b/>
                <w:sz w:val="24"/>
                <w:szCs w:val="24"/>
                <w:lang w:val="hy-AM"/>
              </w:rPr>
              <w:t>արկությունն ընդունվել է մասնակի</w:t>
            </w:r>
          </w:p>
          <w:p w14:paraId="71C007FB" w14:textId="21A05BE8" w:rsidR="008A5F06" w:rsidRPr="00CD0869" w:rsidRDefault="008A5F06" w:rsidP="008A5F06">
            <w:pPr>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w:t>
            </w:r>
            <w:r w:rsidRPr="004961E9">
              <w:rPr>
                <w:rFonts w:ascii="GHEA Grapalat" w:eastAsia="Times New Roman" w:hAnsi="GHEA Grapalat" w:cs="Times New Roman"/>
                <w:sz w:val="24"/>
                <w:szCs w:val="24"/>
                <w:lang w:val="hy-AM"/>
              </w:rPr>
              <w:t xml:space="preserve">րտաքին շրջանառության արդյունքներով նախագիծը խմբագրվել է և այն ուժի մեջ է մտնելու </w:t>
            </w:r>
            <w:r w:rsidRPr="00F10E69">
              <w:rPr>
                <w:rFonts w:ascii="GHEA Grapalat" w:eastAsia="Times New Roman" w:hAnsi="GHEA Grapalat" w:cs="Times New Roman"/>
                <w:sz w:val="24"/>
                <w:szCs w:val="24"/>
                <w:lang w:val="hy-AM"/>
              </w:rPr>
              <w:t xml:space="preserve">2025 թվականի հուլիսի 1-ից, սակայն </w:t>
            </w:r>
            <w:r>
              <w:rPr>
                <w:rFonts w:ascii="GHEA Grapalat" w:eastAsia="Times New Roman" w:hAnsi="GHEA Grapalat" w:cs="Sylfaen"/>
                <w:sz w:val="24"/>
                <w:szCs w:val="24"/>
                <w:lang w:val="hy-AM"/>
              </w:rPr>
              <w:t>ՀՀ</w:t>
            </w:r>
            <w:r w:rsidRPr="00F10E69">
              <w:rPr>
                <w:rFonts w:ascii="GHEA Grapalat" w:eastAsia="Times New Roman" w:hAnsi="GHEA Grapalat" w:cs="Sylfaen"/>
                <w:sz w:val="24"/>
                <w:szCs w:val="24"/>
                <w:lang w:val="hy-AM"/>
              </w:rPr>
              <w:t xml:space="preserve"> կոռուպցիայի կանխարգելման հանձնաժողովի շենքը պետական պահպանության ենթակա օբյեկտների ցանկում ներառելը հնարավոր չէ՝ չափորոշիչներին չհամապատասխանելու</w:t>
            </w:r>
            <w:r>
              <w:rPr>
                <w:rFonts w:ascii="GHEA Grapalat" w:eastAsia="Times New Roman" w:hAnsi="GHEA Grapalat" w:cs="Sylfaen"/>
                <w:b/>
                <w:bCs/>
                <w:sz w:val="24"/>
                <w:szCs w:val="24"/>
                <w:lang w:val="hy-AM"/>
              </w:rPr>
              <w:t xml:space="preserve"> </w:t>
            </w:r>
            <w:r w:rsidRPr="004961E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հիմքով</w:t>
            </w:r>
            <w:r w:rsidRPr="004961E9">
              <w:rPr>
                <w:rFonts w:ascii="GHEA Grapalat" w:eastAsia="Times New Roman" w:hAnsi="GHEA Grapalat" w:cs="Times New Roman"/>
                <w:sz w:val="24"/>
                <w:szCs w:val="24"/>
                <w:lang w:val="hy-AM"/>
              </w:rPr>
              <w:t xml:space="preserve">             </w:t>
            </w:r>
          </w:p>
        </w:tc>
      </w:tr>
      <w:tr w:rsidR="008A5F06" w:rsidRPr="00AF2A07" w14:paraId="0A151B65" w14:textId="77777777" w:rsidTr="004961E9">
        <w:trPr>
          <w:trHeight w:val="270"/>
        </w:trPr>
        <w:tc>
          <w:tcPr>
            <w:tcW w:w="11250" w:type="dxa"/>
            <w:vMerge w:val="restart"/>
            <w:shd w:val="clear" w:color="auto" w:fill="D9D9D9" w:themeFill="background1" w:themeFillShade="D9"/>
          </w:tcPr>
          <w:p w14:paraId="3269AED5" w14:textId="0D1A089D" w:rsidR="008A5F06" w:rsidRPr="00AF2A07" w:rsidRDefault="008A5F06" w:rsidP="008A5F06">
            <w:pPr>
              <w:spacing w:after="0"/>
              <w:ind w:firstLine="175"/>
              <w:jc w:val="both"/>
              <w:rPr>
                <w:rFonts w:ascii="GHEA Grapalat" w:eastAsia="Times New Roman" w:hAnsi="GHEA Grapalat" w:cs="Sylfaen"/>
                <w:sz w:val="24"/>
                <w:szCs w:val="24"/>
                <w:lang w:val="hy-AM"/>
              </w:rPr>
            </w:pPr>
            <w:r w:rsidRPr="00AF2A07">
              <w:rPr>
                <w:rFonts w:ascii="GHEA Grapalat" w:eastAsia="Times New Roman" w:hAnsi="GHEA Grapalat" w:cs="Sylfaen"/>
                <w:b/>
                <w:bCs/>
                <w:sz w:val="24"/>
                <w:szCs w:val="24"/>
                <w:lang w:val="hy-AM"/>
              </w:rPr>
              <w:t>37</w:t>
            </w:r>
            <w:r w:rsidRPr="00AF2A07">
              <w:rPr>
                <w:rFonts w:ascii="Cambria Math" w:eastAsia="Times New Roman" w:hAnsi="Cambria Math" w:cs="Cambria Math"/>
                <w:b/>
                <w:bCs/>
                <w:sz w:val="24"/>
                <w:szCs w:val="24"/>
                <w:lang w:val="hy-AM"/>
              </w:rPr>
              <w:t>․</w:t>
            </w:r>
            <w:r w:rsidRPr="00AF2A07">
              <w:rPr>
                <w:rFonts w:ascii="GHEA Grapalat" w:eastAsia="Times New Roman" w:hAnsi="GHEA Grapalat" w:cs="Sylfaen"/>
                <w:b/>
                <w:bCs/>
                <w:sz w:val="24"/>
                <w:szCs w:val="24"/>
                <w:lang w:val="hy-AM"/>
              </w:rPr>
              <w:t xml:space="preserve"> Հայաստանի Հանրապետության գիտությունների ազգային ակադեմիա</w:t>
            </w:r>
          </w:p>
        </w:tc>
        <w:tc>
          <w:tcPr>
            <w:tcW w:w="3510" w:type="dxa"/>
            <w:shd w:val="clear" w:color="auto" w:fill="D9D9D9" w:themeFill="background1" w:themeFillShade="D9"/>
          </w:tcPr>
          <w:p w14:paraId="1B64EE42" w14:textId="45318025" w:rsidR="008A5F06" w:rsidRPr="00AF2A07" w:rsidRDefault="008A5F06" w:rsidP="008A5F06">
            <w:pPr>
              <w:spacing w:after="0"/>
              <w:ind w:firstLine="175"/>
              <w:jc w:val="center"/>
              <w:rPr>
                <w:rFonts w:ascii="GHEA Grapalat" w:eastAsia="Times New Roman" w:hAnsi="GHEA Grapalat" w:cs="Times New Roman"/>
                <w:b/>
                <w:bCs/>
                <w:sz w:val="24"/>
                <w:szCs w:val="24"/>
                <w:lang w:val="hy-AM"/>
              </w:rPr>
            </w:pPr>
            <w:r w:rsidRPr="00AF2A07">
              <w:rPr>
                <w:rFonts w:ascii="GHEA Grapalat" w:eastAsia="Times New Roman" w:hAnsi="GHEA Grapalat" w:cs="Times New Roman"/>
                <w:b/>
                <w:bCs/>
                <w:sz w:val="24"/>
                <w:szCs w:val="24"/>
                <w:lang w:val="hy-AM"/>
              </w:rPr>
              <w:t>24-01/250</w:t>
            </w:r>
          </w:p>
        </w:tc>
      </w:tr>
      <w:tr w:rsidR="008A5F06" w:rsidRPr="00AF2A07" w14:paraId="106A7309" w14:textId="77777777" w:rsidTr="004961E9">
        <w:trPr>
          <w:trHeight w:val="390"/>
        </w:trPr>
        <w:tc>
          <w:tcPr>
            <w:tcW w:w="11250" w:type="dxa"/>
            <w:vMerge/>
            <w:shd w:val="clear" w:color="auto" w:fill="D9D9D9" w:themeFill="background1" w:themeFillShade="D9"/>
          </w:tcPr>
          <w:p w14:paraId="790923AA" w14:textId="77777777" w:rsidR="008A5F06" w:rsidRPr="00AF2A07" w:rsidRDefault="008A5F06" w:rsidP="008A5F06">
            <w:pPr>
              <w:spacing w:after="0"/>
              <w:ind w:firstLine="175"/>
              <w:jc w:val="both"/>
              <w:rPr>
                <w:rFonts w:ascii="GHEA Grapalat" w:eastAsia="Times New Roman" w:hAnsi="GHEA Grapalat" w:cs="Sylfaen"/>
                <w:b/>
                <w:bCs/>
                <w:sz w:val="24"/>
                <w:szCs w:val="24"/>
                <w:lang w:val="hy-AM"/>
              </w:rPr>
            </w:pPr>
          </w:p>
        </w:tc>
        <w:tc>
          <w:tcPr>
            <w:tcW w:w="3510" w:type="dxa"/>
            <w:shd w:val="clear" w:color="auto" w:fill="D9D9D9" w:themeFill="background1" w:themeFillShade="D9"/>
          </w:tcPr>
          <w:p w14:paraId="6EAA256B" w14:textId="28F97399" w:rsidR="008A5F06" w:rsidRPr="00AF2A07" w:rsidRDefault="008A5F06" w:rsidP="008A5F06">
            <w:pPr>
              <w:spacing w:after="0"/>
              <w:ind w:firstLine="175"/>
              <w:jc w:val="center"/>
              <w:rPr>
                <w:rFonts w:ascii="GHEA Grapalat" w:eastAsia="Times New Roman" w:hAnsi="GHEA Grapalat" w:cs="Times New Roman"/>
                <w:b/>
                <w:bCs/>
                <w:sz w:val="24"/>
                <w:szCs w:val="24"/>
                <w:lang w:val="hy-AM"/>
              </w:rPr>
            </w:pPr>
            <w:r w:rsidRPr="00AF2A07">
              <w:rPr>
                <w:rFonts w:ascii="GHEA Grapalat" w:eastAsia="Times New Roman" w:hAnsi="GHEA Grapalat" w:cs="Times New Roman"/>
                <w:b/>
                <w:bCs/>
                <w:sz w:val="24"/>
                <w:szCs w:val="24"/>
                <w:lang w:val="hy-AM"/>
              </w:rPr>
              <w:t>15</w:t>
            </w:r>
            <w:r w:rsidRPr="00AF2A07">
              <w:rPr>
                <w:rFonts w:ascii="Cambria Math" w:eastAsia="Times New Roman" w:hAnsi="Cambria Math" w:cs="Cambria Math"/>
                <w:b/>
                <w:bCs/>
                <w:sz w:val="24"/>
                <w:szCs w:val="24"/>
                <w:lang w:val="hy-AM"/>
              </w:rPr>
              <w:t>․</w:t>
            </w:r>
            <w:r w:rsidRPr="00AF2A07">
              <w:rPr>
                <w:rFonts w:ascii="GHEA Grapalat" w:eastAsia="Times New Roman" w:hAnsi="GHEA Grapalat" w:cs="Times New Roman"/>
                <w:b/>
                <w:bCs/>
                <w:sz w:val="24"/>
                <w:szCs w:val="24"/>
                <w:lang w:val="hy-AM"/>
              </w:rPr>
              <w:t>05</w:t>
            </w:r>
            <w:r w:rsidRPr="00AF2A07">
              <w:rPr>
                <w:rFonts w:ascii="Cambria Math" w:eastAsia="Times New Roman" w:hAnsi="Cambria Math" w:cs="Cambria Math"/>
                <w:b/>
                <w:bCs/>
                <w:sz w:val="24"/>
                <w:szCs w:val="24"/>
                <w:lang w:val="hy-AM"/>
              </w:rPr>
              <w:t>․</w:t>
            </w:r>
            <w:r w:rsidRPr="00AF2A07">
              <w:rPr>
                <w:rFonts w:ascii="GHEA Grapalat" w:eastAsia="Times New Roman" w:hAnsi="GHEA Grapalat" w:cs="Times New Roman"/>
                <w:b/>
                <w:bCs/>
                <w:sz w:val="24"/>
                <w:szCs w:val="24"/>
                <w:lang w:val="hy-AM"/>
              </w:rPr>
              <w:t>2024</w:t>
            </w:r>
            <w:r w:rsidRPr="00AF2A07">
              <w:rPr>
                <w:rFonts w:ascii="GHEA Grapalat" w:eastAsia="Times New Roman" w:hAnsi="GHEA Grapalat" w:cs="GHEA Grapalat"/>
                <w:b/>
                <w:bCs/>
                <w:sz w:val="24"/>
                <w:szCs w:val="24"/>
                <w:lang w:val="hy-AM"/>
              </w:rPr>
              <w:t>թ</w:t>
            </w:r>
            <w:r w:rsidRPr="00AF2A07">
              <w:rPr>
                <w:rFonts w:ascii="Cambria Math" w:eastAsia="Times New Roman" w:hAnsi="Cambria Math" w:cs="Cambria Math"/>
                <w:b/>
                <w:bCs/>
                <w:sz w:val="24"/>
                <w:szCs w:val="24"/>
                <w:lang w:val="hy-AM"/>
              </w:rPr>
              <w:t>․</w:t>
            </w:r>
          </w:p>
        </w:tc>
      </w:tr>
      <w:tr w:rsidR="008A5F06" w:rsidRPr="002A773F" w14:paraId="2FAEF386" w14:textId="77777777" w:rsidTr="004961E9">
        <w:trPr>
          <w:trHeight w:val="666"/>
        </w:trPr>
        <w:tc>
          <w:tcPr>
            <w:tcW w:w="11250" w:type="dxa"/>
            <w:shd w:val="clear" w:color="auto" w:fill="auto"/>
          </w:tcPr>
          <w:p w14:paraId="4327B9A4" w14:textId="79D2F467" w:rsidR="008A5F06" w:rsidRPr="00AF2A07" w:rsidRDefault="008A5F06" w:rsidP="008A5F06">
            <w:pPr>
              <w:spacing w:after="0"/>
              <w:ind w:firstLine="17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Քանի որ ՀՀ գիտությունների ազգային ակադեմիան գտնվում է կարևորագույն նշանակության պետական օբյեկտների տարածքում, ուստի անհրաժեշտ է դառնում ՀՀ ՆԳՆ ոստիկանության ներկայությունը և հասարակական կարգի պահպանությունը ՀՀ ԳԱԱ-ի շենքում, ինչպես նաև հնարավոր հակաիրավական ոտնձգություններից պաշտպանությունը։</w:t>
            </w:r>
          </w:p>
          <w:p w14:paraId="1C4F56AD" w14:textId="77777777" w:rsidR="008A5F06" w:rsidRPr="00AF2A07" w:rsidRDefault="008A5F06" w:rsidP="008A5F06">
            <w:pPr>
              <w:spacing w:after="0"/>
              <w:ind w:firstLine="175"/>
              <w:jc w:val="both"/>
              <w:rPr>
                <w:rFonts w:ascii="GHEA Grapalat" w:eastAsia="Times New Roman" w:hAnsi="GHEA Grapalat" w:cs="Sylfaen"/>
                <w:sz w:val="24"/>
                <w:szCs w:val="24"/>
                <w:lang w:val="hy-AM"/>
              </w:rPr>
            </w:pPr>
            <w:r w:rsidRPr="00AF2A07">
              <w:rPr>
                <w:rFonts w:ascii="GHEA Grapalat" w:eastAsia="Times New Roman" w:hAnsi="GHEA Grapalat" w:cs="Sylfaen"/>
                <w:sz w:val="24"/>
                <w:szCs w:val="24"/>
                <w:lang w:val="hy-AM"/>
              </w:rPr>
              <w:t>Ելնելով վերոգրյալից, առաջարկում ենք ներառել ՀՀ ԳԱԱ-ն ՀՀ ՆԳՆ ոստիկանության կողմից ՀՀ պետական բյուջեի միջոցների հաշվին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ցանկում։</w:t>
            </w:r>
          </w:p>
          <w:p w14:paraId="3B1A835F" w14:textId="27EBCE20" w:rsidR="008A5F06" w:rsidRPr="00AF2A07" w:rsidRDefault="008A5F06" w:rsidP="008A5F06">
            <w:pPr>
              <w:spacing w:after="0"/>
              <w:ind w:firstLine="175"/>
              <w:jc w:val="both"/>
              <w:rPr>
                <w:rFonts w:ascii="GHEA Grapalat" w:eastAsia="Times New Roman" w:hAnsi="GHEA Grapalat" w:cs="Sylfaen"/>
                <w:sz w:val="24"/>
                <w:szCs w:val="24"/>
                <w:lang w:val="hy-AM"/>
              </w:rPr>
            </w:pPr>
          </w:p>
        </w:tc>
        <w:tc>
          <w:tcPr>
            <w:tcW w:w="3510" w:type="dxa"/>
            <w:shd w:val="clear" w:color="auto" w:fill="auto"/>
          </w:tcPr>
          <w:p w14:paraId="22DC1F9A" w14:textId="77777777" w:rsidR="008462F7" w:rsidRPr="008462F7" w:rsidRDefault="008462F7" w:rsidP="008462F7">
            <w:pPr>
              <w:spacing w:after="0"/>
              <w:jc w:val="center"/>
              <w:rPr>
                <w:rFonts w:ascii="GHEA Grapalat" w:eastAsia="Times New Roman" w:hAnsi="GHEA Grapalat" w:cs="Times New Roman"/>
                <w:b/>
                <w:sz w:val="24"/>
                <w:szCs w:val="24"/>
                <w:lang w:val="hy-AM"/>
              </w:rPr>
            </w:pPr>
            <w:r w:rsidRPr="008462F7">
              <w:rPr>
                <w:rFonts w:ascii="GHEA Grapalat" w:eastAsia="Times New Roman" w:hAnsi="GHEA Grapalat" w:cs="Times New Roman"/>
                <w:b/>
                <w:sz w:val="24"/>
                <w:szCs w:val="24"/>
                <w:lang w:val="hy-AM"/>
              </w:rPr>
              <w:t>Չի ընդունվել</w:t>
            </w:r>
          </w:p>
          <w:p w14:paraId="2E2B9D14" w14:textId="77777777" w:rsidR="008A5F06" w:rsidRDefault="008A5F06" w:rsidP="008A5F06">
            <w:pPr>
              <w:spacing w:after="0"/>
              <w:rPr>
                <w:rFonts w:ascii="GHEA Grapalat" w:eastAsia="Times New Roman" w:hAnsi="GHEA Grapalat" w:cs="Times New Roman"/>
                <w:sz w:val="24"/>
                <w:szCs w:val="24"/>
                <w:lang w:val="hy-AM"/>
              </w:rPr>
            </w:pPr>
            <w:r w:rsidRPr="00C65905">
              <w:rPr>
                <w:rFonts w:ascii="GHEA Grapalat" w:eastAsia="Times New Roman" w:hAnsi="GHEA Grapalat" w:cs="Times New Roman"/>
                <w:sz w:val="24"/>
                <w:szCs w:val="24"/>
                <w:lang w:val="hy-AM"/>
              </w:rPr>
              <w:t xml:space="preserve">Որոշման նախագծով պետական պահպանության ենթակա օբյեկտների ցանկը օպտիմալացվել է հետևյալ չափորոշիչների կիրառմամբ՝ մարդկային և արժեքների կուտակում, տեխնիկական առանցքային հանգույց </w:t>
            </w:r>
            <w:r w:rsidRPr="00C65905">
              <w:rPr>
                <w:rFonts w:ascii="GHEA Grapalat" w:eastAsia="Times New Roman" w:hAnsi="GHEA Grapalat" w:cs="Times New Roman"/>
                <w:sz w:val="24"/>
                <w:szCs w:val="24"/>
                <w:lang w:val="hy-AM"/>
              </w:rPr>
              <w:lastRenderedPageBreak/>
              <w:t>հանդիսանալը և ռազմավարական խոցելիության հավանական մակարդակը։ Ըստ այդմ՝ նոր ցանկում ընդգրկվել են միայն այն օբյեկտները, որոնք հանդիսանում են ճանապարհային կենսական ենթակառուցվածքներ, կամ որոնցում առկա են այնպիսի էներգետիկ կամ այլ տեխնիկական հանգույցներ ու ենթակառուցվածքներ, անվերականգնելի արժեքներ, որոնց ոչնչացումը, վնասումը կամ առհասարակ դրանց դեմ ոտնձգությունը կարող է սպառնալ Հայաստանի Հանրապետության պաշտպանունակությանը, բնակչության կենսապահովմանը, Հայաստանի Հանրապետության էներգետիկ, տնտեսական, տրանսպորտային, տեղեկատվական կամ մշակութային անվտանգությանը։</w:t>
            </w:r>
          </w:p>
          <w:p w14:paraId="032EA650" w14:textId="132FDC85" w:rsidR="008A5F06" w:rsidRPr="00AF2A07" w:rsidRDefault="008A5F06" w:rsidP="008A5F06">
            <w:pPr>
              <w:spacing w:after="0"/>
              <w:rPr>
                <w:rFonts w:ascii="GHEA Grapalat" w:eastAsia="Times New Roman" w:hAnsi="GHEA Grapalat" w:cs="Times New Roman"/>
                <w:sz w:val="24"/>
                <w:szCs w:val="24"/>
                <w:lang w:val="hy-AM"/>
              </w:rPr>
            </w:pPr>
          </w:p>
        </w:tc>
      </w:tr>
      <w:tr w:rsidR="007A6260" w:rsidRPr="00AF2A07" w14:paraId="74228AA1" w14:textId="77777777" w:rsidTr="00336AC5">
        <w:trPr>
          <w:trHeight w:val="345"/>
        </w:trPr>
        <w:tc>
          <w:tcPr>
            <w:tcW w:w="11250" w:type="dxa"/>
            <w:vMerge w:val="restart"/>
            <w:shd w:val="clear" w:color="auto" w:fill="E0E0E0"/>
          </w:tcPr>
          <w:p w14:paraId="21F1852A" w14:textId="3A271D10" w:rsidR="007A6260" w:rsidRPr="007A6260" w:rsidRDefault="007A6260" w:rsidP="00336AC5">
            <w:pPr>
              <w:rPr>
                <w:rFonts w:ascii="GHEA Grapalat" w:hAnsi="GHEA Grapalat"/>
                <w:b/>
                <w:sz w:val="24"/>
                <w:szCs w:val="24"/>
                <w:lang w:val="hy-AM"/>
              </w:rPr>
            </w:pPr>
            <w:r w:rsidRPr="00AF2A07">
              <w:rPr>
                <w:rFonts w:ascii="GHEA Grapalat" w:eastAsia="Times New Roman" w:hAnsi="GHEA Grapalat" w:cs="Times New Roman"/>
                <w:b/>
                <w:sz w:val="24"/>
                <w:szCs w:val="24"/>
                <w:lang w:val="hy-AM"/>
              </w:rPr>
              <w:lastRenderedPageBreak/>
              <w:t xml:space="preserve">   </w:t>
            </w:r>
            <w:r>
              <w:rPr>
                <w:rFonts w:ascii="GHEA Grapalat" w:eastAsia="Times New Roman" w:hAnsi="GHEA Grapalat" w:cs="Times New Roman"/>
                <w:b/>
                <w:sz w:val="24"/>
                <w:szCs w:val="24"/>
                <w:lang w:val="hy-AM"/>
              </w:rPr>
              <w:t>38</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ՀՀ ջրային կոմիտե</w:t>
            </w:r>
          </w:p>
        </w:tc>
        <w:tc>
          <w:tcPr>
            <w:tcW w:w="3510" w:type="dxa"/>
            <w:shd w:val="clear" w:color="auto" w:fill="E0E0E0"/>
          </w:tcPr>
          <w:p w14:paraId="498E5368" w14:textId="3AC2C5C7" w:rsidR="007A6260" w:rsidRPr="001B1D15" w:rsidRDefault="007A6260" w:rsidP="00336AC5">
            <w:pPr>
              <w:spacing w:after="0"/>
              <w:jc w:val="center"/>
              <w:rPr>
                <w:rFonts w:ascii="GHEA Grapalat" w:eastAsia="Times New Roman" w:hAnsi="GHEA Grapalat" w:cs="Times New Roman"/>
                <w:b/>
                <w:sz w:val="24"/>
                <w:szCs w:val="24"/>
                <w:lang w:val="hy-AM"/>
              </w:rPr>
            </w:pPr>
            <w:r w:rsidRPr="001B1D15">
              <w:rPr>
                <w:rFonts w:ascii="GHEA Grapalat" w:eastAsia="Times New Roman" w:hAnsi="GHEA Grapalat" w:cs="Times New Roman"/>
                <w:b/>
                <w:sz w:val="24"/>
                <w:szCs w:val="24"/>
                <w:lang w:val="hy-AM"/>
              </w:rPr>
              <w:t>ԳՍ/15</w:t>
            </w:r>
            <w:r w:rsidRPr="001B1D15">
              <w:rPr>
                <w:rFonts w:ascii="Cambria Math" w:eastAsia="Times New Roman" w:hAnsi="Cambria Math" w:cs="Cambria Math"/>
                <w:b/>
                <w:sz w:val="24"/>
                <w:szCs w:val="24"/>
                <w:lang w:val="hy-AM"/>
              </w:rPr>
              <w:t>․</w:t>
            </w:r>
            <w:r w:rsidRPr="001B1D15">
              <w:rPr>
                <w:rFonts w:ascii="GHEA Grapalat" w:eastAsia="Times New Roman" w:hAnsi="GHEA Grapalat" w:cs="Times New Roman"/>
                <w:b/>
                <w:sz w:val="24"/>
                <w:szCs w:val="24"/>
                <w:lang w:val="hy-AM"/>
              </w:rPr>
              <w:t>3/27090-2024</w:t>
            </w:r>
          </w:p>
        </w:tc>
      </w:tr>
      <w:tr w:rsidR="007A6260" w:rsidRPr="00AF2A07" w14:paraId="29E70415" w14:textId="77777777" w:rsidTr="00336AC5">
        <w:trPr>
          <w:trHeight w:val="281"/>
        </w:trPr>
        <w:tc>
          <w:tcPr>
            <w:tcW w:w="11250" w:type="dxa"/>
            <w:vMerge/>
            <w:shd w:val="clear" w:color="auto" w:fill="E0E0E0"/>
          </w:tcPr>
          <w:p w14:paraId="6C2D3820" w14:textId="77777777" w:rsidR="007A6260" w:rsidRPr="00AF2A07" w:rsidRDefault="007A6260" w:rsidP="00336AC5">
            <w:pPr>
              <w:spacing w:after="0"/>
              <w:jc w:val="center"/>
              <w:rPr>
                <w:rFonts w:ascii="GHEA Grapalat" w:eastAsia="Times New Roman" w:hAnsi="GHEA Grapalat" w:cs="Times New Roman"/>
                <w:b/>
                <w:sz w:val="24"/>
                <w:szCs w:val="24"/>
                <w:lang w:val="af-ZA"/>
              </w:rPr>
            </w:pPr>
          </w:p>
        </w:tc>
        <w:tc>
          <w:tcPr>
            <w:tcW w:w="3510" w:type="dxa"/>
            <w:shd w:val="clear" w:color="auto" w:fill="E0E0E0"/>
          </w:tcPr>
          <w:p w14:paraId="1DCF045C" w14:textId="7198CBEF" w:rsidR="007A6260" w:rsidRPr="001B1D15" w:rsidRDefault="007A6260" w:rsidP="00336AC5">
            <w:pPr>
              <w:spacing w:after="0"/>
              <w:jc w:val="center"/>
              <w:rPr>
                <w:rFonts w:ascii="GHEA Grapalat" w:eastAsia="Times New Roman" w:hAnsi="GHEA Grapalat" w:cs="Times New Roman"/>
                <w:b/>
                <w:sz w:val="24"/>
                <w:szCs w:val="24"/>
                <w:lang w:val="hy-AM" w:eastAsia="ru-RU"/>
              </w:rPr>
            </w:pPr>
            <w:r w:rsidRPr="001B1D15">
              <w:rPr>
                <w:rFonts w:ascii="GHEA Grapalat" w:hAnsi="GHEA Grapalat"/>
                <w:b/>
                <w:sz w:val="24"/>
                <w:szCs w:val="24"/>
                <w:lang w:val="hy-AM"/>
              </w:rPr>
              <w:t>22</w:t>
            </w:r>
            <w:r w:rsidRPr="001B1D15">
              <w:rPr>
                <w:rFonts w:ascii="GHEA Grapalat" w:eastAsia="Times New Roman" w:hAnsi="GHEA Grapalat" w:cs="Times New Roman"/>
                <w:b/>
                <w:sz w:val="24"/>
                <w:szCs w:val="24"/>
                <w:lang w:val="af-ZA"/>
              </w:rPr>
              <w:t>.</w:t>
            </w:r>
            <w:r w:rsidRPr="001B1D15">
              <w:rPr>
                <w:rFonts w:ascii="GHEA Grapalat" w:hAnsi="GHEA Grapalat"/>
                <w:b/>
                <w:sz w:val="24"/>
                <w:szCs w:val="24"/>
                <w:lang w:val="hy-AM"/>
              </w:rPr>
              <w:t>08</w:t>
            </w:r>
            <w:r w:rsidRPr="001B1D15">
              <w:rPr>
                <w:rFonts w:ascii="GHEA Grapalat" w:eastAsia="Times New Roman" w:hAnsi="GHEA Grapalat" w:cs="Times New Roman"/>
                <w:b/>
                <w:sz w:val="24"/>
                <w:szCs w:val="24"/>
                <w:lang w:val="af-ZA"/>
              </w:rPr>
              <w:t>.</w:t>
            </w:r>
            <w:r w:rsidRPr="001B1D15">
              <w:rPr>
                <w:rFonts w:ascii="GHEA Grapalat" w:hAnsi="GHEA Grapalat"/>
                <w:b/>
                <w:sz w:val="24"/>
                <w:szCs w:val="24"/>
                <w:lang w:val="hy-AM"/>
              </w:rPr>
              <w:t>2024թ</w:t>
            </w:r>
            <w:r w:rsidRPr="001B1D15">
              <w:rPr>
                <w:rFonts w:ascii="GHEA Grapalat" w:eastAsia="Times New Roman" w:hAnsi="GHEA Grapalat" w:cs="Times New Roman"/>
                <w:b/>
                <w:sz w:val="24"/>
                <w:szCs w:val="24"/>
                <w:lang w:val="af-ZA"/>
              </w:rPr>
              <w:t>.</w:t>
            </w:r>
          </w:p>
        </w:tc>
      </w:tr>
      <w:tr w:rsidR="007A6260" w:rsidRPr="002A773F" w14:paraId="35C5D400" w14:textId="77777777" w:rsidTr="00336AC5">
        <w:trPr>
          <w:trHeight w:val="666"/>
        </w:trPr>
        <w:tc>
          <w:tcPr>
            <w:tcW w:w="11250" w:type="dxa"/>
            <w:shd w:val="clear" w:color="auto" w:fill="auto"/>
          </w:tcPr>
          <w:p w14:paraId="55B0C696" w14:textId="29E9DD8F" w:rsidR="007A6260" w:rsidRPr="006759CD" w:rsidRDefault="006759CD" w:rsidP="006759CD">
            <w:pPr>
              <w:tabs>
                <w:tab w:val="left" w:pos="567"/>
                <w:tab w:val="left" w:pos="993"/>
                <w:tab w:val="left" w:pos="9498"/>
                <w:tab w:val="left" w:pos="9781"/>
              </w:tabs>
              <w:jc w:val="both"/>
              <w:rPr>
                <w:rFonts w:ascii="GHEA Grapalat" w:hAnsi="GHEA Grapalat" w:cs="Sylfaen"/>
                <w:sz w:val="24"/>
                <w:szCs w:val="24"/>
                <w:lang w:val="hy-AM"/>
              </w:rPr>
            </w:pPr>
            <w:r w:rsidRPr="006759CD">
              <w:rPr>
                <w:rFonts w:ascii="GHEA Grapalat" w:hAnsi="GHEA Grapalat" w:cs="Sylfaen"/>
                <w:sz w:val="24"/>
                <w:szCs w:val="24"/>
                <w:lang w:val="hy-AM"/>
              </w:rPr>
              <w:t xml:space="preserve">       </w:t>
            </w:r>
            <w:r w:rsidR="007A6260" w:rsidRPr="006759CD">
              <w:rPr>
                <w:rFonts w:ascii="GHEA Grapalat" w:hAnsi="GHEA Grapalat" w:cs="Sylfaen"/>
                <w:sz w:val="24"/>
                <w:szCs w:val="24"/>
                <w:lang w:val="hy-AM"/>
              </w:rPr>
              <w:t>Ի կատարումն 2024 թվականի օգոստոսի 13-ի Ձեր N ԳՍ/15.3/25916-2024 հանձնարարականի՝ կապված «Հայաստանի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և Հայաստանի Հանրապետության կառավարության 2004 թվականի ապրիլի 29-ի թիվ 1008-Ն որոշումն ուժը կորցրած ճանաչելու մասին» ՀՀ կառավարության որոշման նախագծի (այսուհետ՝ Նախագիծ) վերաբերյալ դիտողություններ ու առաջարկություններ ներկայացնելու հետ, հայտնում ենք, որ նշված խնդիրը բազմիցս քննարկվել է ինչպես շահագրգիռ կողմերի հետ, այնպես ոռոգման համակարգերը շահագործող կազմակերությունների՝ «Ջրառ» ՓԲԸ-ի և ՋՕԸ-ների հետ։ Մասնավորապես «Ջրառ» ՓԲԸ-ն առաջնահերթ է համարում ՀՀ կառավարության 2004 թվականի ապրիլի 29-ի թիվ 1008-Ն որոշման մեջ փոփոխություններ և լրացումներ կատարելու՝ բարձրաձայնելով ՀՀ ներքին գործերի նախարարության ոստիկանության ՊՊԳՎ համապատասխան ստորաբաժանման կողմից Մարմարիկի ջրամբարի և Արտաշատի ջրանցքի գլխամասային ջրառման հիդրոհանգույցի պահպանության հարցը։</w:t>
            </w:r>
          </w:p>
          <w:p w14:paraId="1E94581F" w14:textId="228F7798" w:rsidR="007A6260" w:rsidRPr="00AF2A07" w:rsidRDefault="007A6260" w:rsidP="006759CD">
            <w:pPr>
              <w:tabs>
                <w:tab w:val="left" w:pos="567"/>
                <w:tab w:val="left" w:pos="993"/>
                <w:tab w:val="left" w:pos="9498"/>
                <w:tab w:val="left" w:pos="9781"/>
              </w:tabs>
              <w:spacing w:after="0"/>
              <w:jc w:val="both"/>
              <w:rPr>
                <w:rFonts w:ascii="GHEA Grapalat" w:eastAsia="Times New Roman" w:hAnsi="GHEA Grapalat" w:cs="Sylfaen"/>
                <w:sz w:val="24"/>
                <w:szCs w:val="24"/>
                <w:lang w:val="hy-AM"/>
              </w:rPr>
            </w:pPr>
            <w:r w:rsidRPr="007A6260">
              <w:rPr>
                <w:rFonts w:ascii="GHEA Grapalat" w:hAnsi="GHEA Grapalat" w:cs="Sylfaen"/>
                <w:sz w:val="24"/>
                <w:szCs w:val="24"/>
                <w:lang w:val="hy-AM"/>
              </w:rPr>
              <w:tab/>
            </w:r>
          </w:p>
        </w:tc>
        <w:tc>
          <w:tcPr>
            <w:tcW w:w="3510" w:type="dxa"/>
            <w:shd w:val="clear" w:color="auto" w:fill="auto"/>
          </w:tcPr>
          <w:p w14:paraId="78786EB1" w14:textId="77777777" w:rsidR="007A6260" w:rsidRDefault="006759CD" w:rsidP="006759CD">
            <w:pPr>
              <w:spacing w:after="0"/>
              <w:jc w:val="center"/>
              <w:rPr>
                <w:rFonts w:ascii="GHEA Grapalat" w:eastAsia="Times New Roman" w:hAnsi="GHEA Grapalat" w:cs="Times New Roman"/>
                <w:b/>
                <w:sz w:val="24"/>
                <w:szCs w:val="24"/>
                <w:lang w:val="hy-AM"/>
              </w:rPr>
            </w:pPr>
            <w:r w:rsidRPr="006759CD">
              <w:rPr>
                <w:rFonts w:ascii="GHEA Grapalat" w:eastAsia="Times New Roman" w:hAnsi="GHEA Grapalat" w:cs="Times New Roman"/>
                <w:b/>
                <w:sz w:val="24"/>
                <w:szCs w:val="24"/>
                <w:lang w:val="hy-AM"/>
              </w:rPr>
              <w:t>Ընդունվել է մասնակի</w:t>
            </w:r>
          </w:p>
          <w:p w14:paraId="3C056378" w14:textId="20323528" w:rsidR="006759CD" w:rsidRPr="006759CD" w:rsidRDefault="00485B20" w:rsidP="006759CD">
            <w:pPr>
              <w:spacing w:after="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Մարմարիկի ջրամբարն ար</w:t>
            </w:r>
            <w:r w:rsidR="006759CD" w:rsidRPr="006759CD">
              <w:rPr>
                <w:rFonts w:ascii="GHEA Grapalat" w:eastAsia="Times New Roman" w:hAnsi="GHEA Grapalat" w:cs="Times New Roman"/>
                <w:sz w:val="24"/>
                <w:szCs w:val="24"/>
                <w:lang w:val="hy-AM"/>
              </w:rPr>
              <w:t>դեն իսկ ներառված էր նախագծում, իսկ</w:t>
            </w:r>
            <w:r w:rsidR="006759CD">
              <w:rPr>
                <w:rFonts w:ascii="GHEA Grapalat" w:eastAsia="Times New Roman" w:hAnsi="GHEA Grapalat" w:cs="Times New Roman"/>
                <w:sz w:val="24"/>
                <w:szCs w:val="24"/>
                <w:lang w:val="hy-AM"/>
              </w:rPr>
              <w:t xml:space="preserve"> Արտաշատի ջրանցքի գլխամասային ջրառման հիդրոհանգույցը ներառվել է նախագծի 1-ին հավելվածում։</w:t>
            </w:r>
          </w:p>
        </w:tc>
      </w:tr>
      <w:tr w:rsidR="001B1D15" w:rsidRPr="002A773F" w14:paraId="640FF606" w14:textId="77777777" w:rsidTr="00336AC5">
        <w:trPr>
          <w:trHeight w:val="666"/>
        </w:trPr>
        <w:tc>
          <w:tcPr>
            <w:tcW w:w="11250" w:type="dxa"/>
            <w:shd w:val="clear" w:color="auto" w:fill="auto"/>
          </w:tcPr>
          <w:p w14:paraId="00B43F95" w14:textId="77777777" w:rsidR="001B1D15" w:rsidRPr="007A6260" w:rsidRDefault="001B1D15" w:rsidP="001B1D15">
            <w:pPr>
              <w:tabs>
                <w:tab w:val="left" w:pos="567"/>
                <w:tab w:val="left" w:pos="993"/>
                <w:tab w:val="left" w:pos="9498"/>
                <w:tab w:val="left" w:pos="9781"/>
              </w:tabs>
              <w:spacing w:after="0"/>
              <w:jc w:val="both"/>
              <w:rPr>
                <w:rFonts w:ascii="GHEA Grapalat" w:hAnsi="GHEA Grapalat" w:cs="Sylfaen"/>
                <w:sz w:val="24"/>
                <w:szCs w:val="24"/>
                <w:lang w:val="hy-AM"/>
              </w:rPr>
            </w:pPr>
            <w:r w:rsidRPr="006759CD">
              <w:rPr>
                <w:rFonts w:ascii="GHEA Grapalat" w:hAnsi="GHEA Grapalat" w:cs="Sylfaen"/>
                <w:sz w:val="24"/>
                <w:szCs w:val="24"/>
                <w:lang w:val="hy-AM"/>
              </w:rPr>
              <w:t xml:space="preserve">2. </w:t>
            </w:r>
            <w:r w:rsidRPr="007A6260">
              <w:rPr>
                <w:rFonts w:ascii="GHEA Grapalat" w:hAnsi="GHEA Grapalat" w:cs="Sylfaen"/>
                <w:sz w:val="24"/>
                <w:szCs w:val="24"/>
                <w:lang w:val="hy-AM"/>
              </w:rPr>
              <w:t>Խմելու ջրի մատակարարման և ջրահեռացման մասով տեղեկացնում ենք, որ որոշ կարևորագույն նշանակության օբյեկտներ, որտեղ առաջնահերթությունների կարգով առանձնացվել են խմելու ջրի աղբյուրները, ՕԿՋ-ները, կապտաժային կառուցվածքներ, պոմպակայաններ, մաքրման կայաններ և այլ ՀՏԿ-ներ, ներառված են ՀՀ կառավարության 2004 թվականի ապրիլի 29-ի թիվ 1008-Ն որոշման մեջ։</w:t>
            </w:r>
          </w:p>
          <w:p w14:paraId="1DF7EDFB" w14:textId="77777777" w:rsidR="001B1D15" w:rsidRPr="007A6260" w:rsidRDefault="001B1D15" w:rsidP="001B1D15">
            <w:pPr>
              <w:tabs>
                <w:tab w:val="left" w:pos="567"/>
                <w:tab w:val="left" w:pos="993"/>
                <w:tab w:val="left" w:pos="9498"/>
                <w:tab w:val="left" w:pos="9781"/>
              </w:tabs>
              <w:spacing w:after="0"/>
              <w:jc w:val="both"/>
              <w:rPr>
                <w:rFonts w:ascii="GHEA Grapalat" w:hAnsi="GHEA Grapalat" w:cs="Sylfaen"/>
                <w:sz w:val="24"/>
                <w:szCs w:val="24"/>
                <w:lang w:val="hy-AM"/>
              </w:rPr>
            </w:pPr>
            <w:r>
              <w:rPr>
                <w:rFonts w:ascii="GHEA Grapalat" w:hAnsi="GHEA Grapalat" w:cs="Sylfaen"/>
                <w:sz w:val="24"/>
                <w:szCs w:val="24"/>
                <w:lang w:val="hy-AM"/>
              </w:rPr>
              <w:t xml:space="preserve">      </w:t>
            </w:r>
            <w:r w:rsidRPr="007A6260">
              <w:rPr>
                <w:rFonts w:ascii="GHEA Grapalat" w:hAnsi="GHEA Grapalat" w:cs="Sylfaen"/>
                <w:sz w:val="24"/>
                <w:szCs w:val="24"/>
                <w:lang w:val="hy-AM"/>
              </w:rPr>
              <w:t xml:space="preserve">«Վեոլիա Ջուր» ՓԲԸ-ի կողմից բազմիցս բարձրաձայնվել է 46 օբյեկտների պահպանության և տեխնիկական վիճակի վերազինման հարցը։ Դեռևս 2017 թվականի հունվարի 19-ին ՀՀ ոստիկանության ՊՊԳ վարչության և «Վեոլիա Ջուր» ՓԲԸ–ի միջև կնքվել է պայմանագիր՝ նախատեսված օբյեկտների պահպանության համար և «Վեոլիա Ջուր» ՓԲԸ-ն վճարում է  տարեկան </w:t>
            </w:r>
            <w:r w:rsidRPr="007A6260">
              <w:rPr>
                <w:rFonts w:ascii="GHEA Grapalat" w:hAnsi="GHEA Grapalat" w:cs="Sylfaen"/>
                <w:sz w:val="24"/>
                <w:szCs w:val="24"/>
                <w:lang w:val="hy-AM"/>
              </w:rPr>
              <w:lastRenderedPageBreak/>
              <w:t xml:space="preserve">շուրջ 400.0 մլն դրամ։ </w:t>
            </w:r>
          </w:p>
          <w:p w14:paraId="4B716829" w14:textId="77777777" w:rsidR="001B1D15" w:rsidRPr="007A6260" w:rsidRDefault="001B1D15" w:rsidP="001B1D15">
            <w:pPr>
              <w:tabs>
                <w:tab w:val="left" w:pos="567"/>
                <w:tab w:val="left" w:pos="993"/>
                <w:tab w:val="left" w:pos="9498"/>
                <w:tab w:val="left" w:pos="9781"/>
              </w:tabs>
              <w:spacing w:after="0"/>
              <w:jc w:val="both"/>
              <w:rPr>
                <w:rFonts w:ascii="GHEA Grapalat" w:hAnsi="GHEA Grapalat" w:cs="Sylfaen"/>
                <w:sz w:val="24"/>
                <w:szCs w:val="24"/>
                <w:lang w:val="hy-AM"/>
              </w:rPr>
            </w:pPr>
            <w:r>
              <w:rPr>
                <w:rFonts w:ascii="GHEA Grapalat" w:hAnsi="GHEA Grapalat" w:cs="Sylfaen"/>
                <w:sz w:val="24"/>
                <w:szCs w:val="24"/>
                <w:lang w:val="hy-AM"/>
              </w:rPr>
              <w:t xml:space="preserve">     </w:t>
            </w:r>
            <w:r w:rsidRPr="007A6260">
              <w:rPr>
                <w:rFonts w:ascii="GHEA Grapalat" w:hAnsi="GHEA Grapalat" w:cs="Sylfaen"/>
                <w:sz w:val="24"/>
                <w:szCs w:val="24"/>
                <w:lang w:val="hy-AM"/>
              </w:rPr>
              <w:t>2021 թվականին «Վեոլիա Ջուր» ՓԲԸ-ն առաջարկել է իր կողմից ֆինանսավորվող կարևորագույն նշանակության օբյեկտների պահպանության հարցը տեղափոխել ՀՀ պետական բյուջեի ֆինանսավորման դաշտ, որի արդյունքում ազատված ֆինանսական միջոցները (տարեկան շուրջ 400.0 մլն դրամ) կուղղվեն  կարևորագույն օբյեկտների պահպանության հիմնախնդիրների լուծմանը և տեխնիկական վերազինմանը, կապիտալ ներդրումների իրականացմանը։</w:t>
            </w:r>
          </w:p>
          <w:p w14:paraId="58B5D827" w14:textId="77777777" w:rsidR="001B1D15" w:rsidRDefault="001B1D15" w:rsidP="001B1D15">
            <w:pPr>
              <w:tabs>
                <w:tab w:val="left" w:pos="567"/>
                <w:tab w:val="left" w:pos="993"/>
                <w:tab w:val="left" w:pos="9498"/>
                <w:tab w:val="left" w:pos="9781"/>
              </w:tabs>
              <w:spacing w:after="0"/>
              <w:jc w:val="both"/>
              <w:rPr>
                <w:rFonts w:ascii="GHEA Grapalat" w:hAnsi="GHEA Grapalat" w:cs="Sylfaen"/>
                <w:sz w:val="24"/>
                <w:szCs w:val="24"/>
                <w:lang w:val="hy-AM"/>
              </w:rPr>
            </w:pPr>
            <w:r>
              <w:rPr>
                <w:rFonts w:ascii="GHEA Grapalat" w:hAnsi="GHEA Grapalat" w:cs="Sylfaen"/>
                <w:sz w:val="24"/>
                <w:szCs w:val="24"/>
                <w:lang w:val="hy-AM"/>
              </w:rPr>
              <w:t xml:space="preserve">        </w:t>
            </w:r>
            <w:r w:rsidRPr="007A6260">
              <w:rPr>
                <w:rFonts w:ascii="GHEA Grapalat" w:hAnsi="GHEA Grapalat" w:cs="Sylfaen"/>
                <w:sz w:val="24"/>
                <w:szCs w:val="24"/>
                <w:lang w:val="hy-AM"/>
              </w:rPr>
              <w:t>Առաջարկը ներառվել է Վարձակալության պայմանագրի մաս կազմող  2021 թվականի նոյեմբերի 10-ին կնքված N 24 համաձայնագրի 2-րդ կետում։</w:t>
            </w:r>
          </w:p>
          <w:p w14:paraId="53323DDD" w14:textId="77777777" w:rsidR="001B1D15" w:rsidRPr="00962787" w:rsidRDefault="001B1D15" w:rsidP="001B1D15">
            <w:pPr>
              <w:tabs>
                <w:tab w:val="left" w:pos="567"/>
                <w:tab w:val="left" w:pos="993"/>
                <w:tab w:val="left" w:pos="9498"/>
                <w:tab w:val="left" w:pos="9781"/>
              </w:tabs>
              <w:spacing w:after="0"/>
              <w:ind w:left="-15"/>
              <w:jc w:val="both"/>
              <w:rPr>
                <w:rFonts w:ascii="GHEA Grapalat" w:hAnsi="GHEA Grapalat" w:cs="Sylfaen"/>
                <w:sz w:val="24"/>
                <w:szCs w:val="24"/>
                <w:lang w:val="hy-AM"/>
              </w:rPr>
            </w:pPr>
            <w:r>
              <w:rPr>
                <w:rFonts w:ascii="GHEA Grapalat" w:hAnsi="GHEA Grapalat" w:cs="Sylfaen"/>
                <w:sz w:val="24"/>
                <w:szCs w:val="24"/>
                <w:lang w:val="hy-AM"/>
              </w:rPr>
              <w:t xml:space="preserve">       </w:t>
            </w:r>
            <w:r w:rsidRPr="00962787">
              <w:rPr>
                <w:rFonts w:ascii="GHEA Grapalat" w:hAnsi="GHEA Grapalat" w:cs="Sylfaen"/>
                <w:sz w:val="24"/>
                <w:szCs w:val="24"/>
                <w:lang w:val="hy-AM"/>
              </w:rPr>
              <w:t>Հարցի առնչությամբ Ջրային կոմիտեն իր 2023 թվականի ՀՀ պետական բյուջեի նախագիծը քննարկելիս, որպես առաջարկություն, բյուջետային հայտում ներառել է նաև «Վեոլիա Ջուր» ՓԲԸ-ի կողմից ներկայացված առաջարկությունը՝  նախատեսելով, որ այդ ազատված միջոցները յուրաքանչյուր տարի կներառվեն կարևորագույն ջրային համակարգերի վերականգնման և արդիականացման ծրագրի իրագործման նպատակով։ Առաջարկում ենք թվով 46 օբյեկտների պահպանության հարցը ևս ներառել Նախագծում։</w:t>
            </w:r>
          </w:p>
          <w:p w14:paraId="497C1E20" w14:textId="77777777" w:rsidR="001B1D15" w:rsidRPr="00962787" w:rsidRDefault="001B1D15" w:rsidP="001B1D15">
            <w:pPr>
              <w:tabs>
                <w:tab w:val="left" w:pos="567"/>
                <w:tab w:val="left" w:pos="993"/>
                <w:tab w:val="left" w:pos="9498"/>
                <w:tab w:val="left" w:pos="9781"/>
              </w:tabs>
              <w:spacing w:after="0"/>
              <w:ind w:left="-15"/>
              <w:jc w:val="both"/>
              <w:rPr>
                <w:rFonts w:ascii="GHEA Grapalat" w:hAnsi="GHEA Grapalat" w:cs="Sylfaen"/>
                <w:sz w:val="24"/>
                <w:szCs w:val="24"/>
                <w:lang w:val="hy-AM"/>
              </w:rPr>
            </w:pPr>
            <w:r>
              <w:rPr>
                <w:rFonts w:ascii="GHEA Grapalat" w:hAnsi="GHEA Grapalat" w:cs="Sylfaen"/>
                <w:sz w:val="24"/>
                <w:szCs w:val="24"/>
                <w:lang w:val="hy-AM"/>
              </w:rPr>
              <w:t xml:space="preserve">       </w:t>
            </w:r>
            <w:r w:rsidRPr="00962787">
              <w:rPr>
                <w:rFonts w:ascii="GHEA Grapalat" w:hAnsi="GHEA Grapalat" w:cs="Sylfaen"/>
                <w:sz w:val="24"/>
                <w:szCs w:val="24"/>
                <w:lang w:val="hy-AM"/>
              </w:rPr>
              <w:t>Միաժամանակ տեղեկացնում ենք, որ Նախագիծն ուղարկվել «Վեոլիա Ջուր» ՓԲԸ՝ դիրքորոշում ստանալու նպատակով, որի վերաբերյալ Ձեզ լրացուցիչ կտեղեկացվի։</w:t>
            </w:r>
          </w:p>
          <w:p w14:paraId="399C9F78" w14:textId="77777777" w:rsidR="001B1D15" w:rsidRPr="007A6260" w:rsidRDefault="001B1D15" w:rsidP="001B1D15">
            <w:pPr>
              <w:tabs>
                <w:tab w:val="left" w:pos="567"/>
                <w:tab w:val="left" w:pos="993"/>
                <w:tab w:val="left" w:pos="9498"/>
                <w:tab w:val="left" w:pos="9781"/>
              </w:tabs>
              <w:spacing w:after="0"/>
              <w:jc w:val="both"/>
              <w:rPr>
                <w:rFonts w:ascii="GHEA Grapalat" w:hAnsi="GHEA Grapalat" w:cs="Sylfaen"/>
                <w:sz w:val="24"/>
                <w:szCs w:val="24"/>
                <w:lang w:val="hy-AM"/>
              </w:rPr>
            </w:pPr>
          </w:p>
          <w:p w14:paraId="22D65F72" w14:textId="77777777" w:rsidR="001B1D15" w:rsidRDefault="001B1D15" w:rsidP="001B1D15">
            <w:pPr>
              <w:tabs>
                <w:tab w:val="left" w:pos="567"/>
                <w:tab w:val="left" w:pos="993"/>
                <w:tab w:val="left" w:pos="9498"/>
                <w:tab w:val="left" w:pos="9781"/>
              </w:tabs>
              <w:jc w:val="both"/>
              <w:rPr>
                <w:rFonts w:ascii="GHEA Grapalat" w:hAnsi="GHEA Grapalat" w:cs="Sylfaen"/>
                <w:sz w:val="24"/>
                <w:szCs w:val="24"/>
                <w:lang w:val="hy-AM"/>
              </w:rPr>
            </w:pPr>
          </w:p>
          <w:p w14:paraId="60AB556C" w14:textId="77777777" w:rsidR="00EE264A" w:rsidRDefault="00EE264A" w:rsidP="001B1D15">
            <w:pPr>
              <w:tabs>
                <w:tab w:val="left" w:pos="567"/>
                <w:tab w:val="left" w:pos="993"/>
                <w:tab w:val="left" w:pos="9498"/>
                <w:tab w:val="left" w:pos="9781"/>
              </w:tabs>
              <w:jc w:val="both"/>
              <w:rPr>
                <w:rFonts w:ascii="GHEA Grapalat" w:hAnsi="GHEA Grapalat" w:cs="Sylfaen"/>
                <w:sz w:val="24"/>
                <w:szCs w:val="24"/>
                <w:lang w:val="hy-AM"/>
              </w:rPr>
            </w:pPr>
          </w:p>
          <w:p w14:paraId="12DF9096" w14:textId="77777777" w:rsidR="00EE264A" w:rsidRDefault="00EE264A" w:rsidP="001B1D15">
            <w:pPr>
              <w:tabs>
                <w:tab w:val="left" w:pos="567"/>
                <w:tab w:val="left" w:pos="993"/>
                <w:tab w:val="left" w:pos="9498"/>
                <w:tab w:val="left" w:pos="9781"/>
              </w:tabs>
              <w:jc w:val="both"/>
              <w:rPr>
                <w:rFonts w:ascii="GHEA Grapalat" w:hAnsi="GHEA Grapalat" w:cs="Sylfaen"/>
                <w:sz w:val="24"/>
                <w:szCs w:val="24"/>
                <w:lang w:val="hy-AM"/>
              </w:rPr>
            </w:pPr>
          </w:p>
          <w:p w14:paraId="0053EFB1" w14:textId="77777777" w:rsidR="00EE264A" w:rsidRDefault="00EE264A" w:rsidP="001B1D15">
            <w:pPr>
              <w:tabs>
                <w:tab w:val="left" w:pos="567"/>
                <w:tab w:val="left" w:pos="993"/>
                <w:tab w:val="left" w:pos="9498"/>
                <w:tab w:val="left" w:pos="9781"/>
              </w:tabs>
              <w:jc w:val="both"/>
              <w:rPr>
                <w:rFonts w:ascii="GHEA Grapalat" w:hAnsi="GHEA Grapalat" w:cs="Sylfaen"/>
                <w:sz w:val="24"/>
                <w:szCs w:val="24"/>
                <w:lang w:val="hy-AM"/>
              </w:rPr>
            </w:pPr>
          </w:p>
          <w:p w14:paraId="523A827F" w14:textId="77777777" w:rsidR="00EE264A" w:rsidRDefault="00EE264A" w:rsidP="001B1D15">
            <w:pPr>
              <w:tabs>
                <w:tab w:val="left" w:pos="567"/>
                <w:tab w:val="left" w:pos="993"/>
                <w:tab w:val="left" w:pos="9498"/>
                <w:tab w:val="left" w:pos="9781"/>
              </w:tabs>
              <w:jc w:val="both"/>
              <w:rPr>
                <w:rFonts w:ascii="GHEA Grapalat" w:hAnsi="GHEA Grapalat" w:cs="Sylfaen"/>
                <w:sz w:val="24"/>
                <w:szCs w:val="24"/>
                <w:lang w:val="hy-AM"/>
              </w:rPr>
            </w:pPr>
          </w:p>
          <w:p w14:paraId="46A57FB9" w14:textId="2F1EF8C6" w:rsidR="00EE264A" w:rsidRPr="006759CD" w:rsidRDefault="00EE264A" w:rsidP="001B1D15">
            <w:pPr>
              <w:tabs>
                <w:tab w:val="left" w:pos="567"/>
                <w:tab w:val="left" w:pos="993"/>
                <w:tab w:val="left" w:pos="9498"/>
                <w:tab w:val="left" w:pos="9781"/>
              </w:tabs>
              <w:jc w:val="both"/>
              <w:rPr>
                <w:rFonts w:ascii="GHEA Grapalat" w:hAnsi="GHEA Grapalat" w:cs="Sylfaen"/>
                <w:sz w:val="24"/>
                <w:szCs w:val="24"/>
                <w:lang w:val="hy-AM"/>
              </w:rPr>
            </w:pPr>
          </w:p>
        </w:tc>
        <w:tc>
          <w:tcPr>
            <w:tcW w:w="3510" w:type="dxa"/>
            <w:shd w:val="clear" w:color="auto" w:fill="auto"/>
          </w:tcPr>
          <w:p w14:paraId="489EA35F" w14:textId="77777777" w:rsidR="001B1D15" w:rsidRDefault="001B1D15" w:rsidP="001B1D15">
            <w:pPr>
              <w:spacing w:after="0"/>
              <w:jc w:val="center"/>
              <w:rPr>
                <w:rFonts w:ascii="GHEA Grapalat" w:eastAsia="Times New Roman" w:hAnsi="GHEA Grapalat" w:cs="Times New Roman"/>
                <w:b/>
                <w:sz w:val="24"/>
                <w:szCs w:val="24"/>
                <w:lang w:val="hy-AM"/>
              </w:rPr>
            </w:pPr>
            <w:r w:rsidRPr="00A80FD0">
              <w:rPr>
                <w:rFonts w:ascii="GHEA Grapalat" w:eastAsia="Times New Roman" w:hAnsi="GHEA Grapalat" w:cs="Times New Roman"/>
                <w:b/>
                <w:sz w:val="24"/>
                <w:szCs w:val="24"/>
                <w:lang w:val="hy-AM"/>
              </w:rPr>
              <w:lastRenderedPageBreak/>
              <w:t>Չի ընդունվել</w:t>
            </w:r>
          </w:p>
          <w:p w14:paraId="5621A6FC" w14:textId="08EE591E" w:rsidR="001B1D15" w:rsidRPr="006759CD" w:rsidRDefault="001B1D15" w:rsidP="001B1D15">
            <w:pPr>
              <w:spacing w:after="0"/>
              <w:jc w:val="center"/>
              <w:rPr>
                <w:rFonts w:ascii="GHEA Grapalat" w:eastAsia="Times New Roman" w:hAnsi="GHEA Grapalat" w:cs="Times New Roman"/>
                <w:b/>
                <w:sz w:val="24"/>
                <w:szCs w:val="24"/>
                <w:lang w:val="hy-AM"/>
              </w:rPr>
            </w:pPr>
            <w:r w:rsidRPr="00DA37EA">
              <w:rPr>
                <w:rFonts w:ascii="GHEA Grapalat" w:eastAsia="Times New Roman" w:hAnsi="GHEA Grapalat" w:cs="Times New Roman"/>
                <w:sz w:val="24"/>
                <w:szCs w:val="24"/>
                <w:lang w:val="hy-AM"/>
              </w:rPr>
              <w:t>Նշված առաջարկությունը</w:t>
            </w:r>
            <w:r>
              <w:rPr>
                <w:rFonts w:ascii="GHEA Grapalat" w:eastAsia="Times New Roman" w:hAnsi="GHEA Grapalat" w:cs="Times New Roman"/>
                <w:b/>
                <w:sz w:val="24"/>
                <w:szCs w:val="24"/>
                <w:lang w:val="hy-AM"/>
              </w:rPr>
              <w:t xml:space="preserve"> </w:t>
            </w:r>
            <w:r w:rsidRPr="007A6260">
              <w:rPr>
                <w:rFonts w:ascii="GHEA Grapalat" w:hAnsi="GHEA Grapalat" w:cs="Sylfaen"/>
                <w:sz w:val="24"/>
                <w:szCs w:val="24"/>
                <w:lang w:val="hy-AM"/>
              </w:rPr>
              <w:t>«Վեոլիա Ջուր» ՓԲԸ-ի կողմից</w:t>
            </w:r>
            <w:r>
              <w:rPr>
                <w:rFonts w:ascii="GHEA Grapalat" w:hAnsi="GHEA Grapalat" w:cs="Sylfaen"/>
                <w:sz w:val="24"/>
                <w:szCs w:val="24"/>
                <w:lang w:val="hy-AM"/>
              </w:rPr>
              <w:t xml:space="preserve"> նախկինում ևս բարձրացվել է, քննարկվել է ՀՀ կառավարությունում և դրական եզրակացության չի արժանացել։</w:t>
            </w:r>
          </w:p>
        </w:tc>
      </w:tr>
      <w:tr w:rsidR="001B1D15" w:rsidRPr="001B1D15" w14:paraId="799B8FCE" w14:textId="77777777" w:rsidTr="001B1D15">
        <w:trPr>
          <w:trHeight w:val="330"/>
        </w:trPr>
        <w:tc>
          <w:tcPr>
            <w:tcW w:w="11250" w:type="dxa"/>
            <w:vMerge w:val="restart"/>
            <w:shd w:val="clear" w:color="auto" w:fill="D9D9D9" w:themeFill="background1" w:themeFillShade="D9"/>
          </w:tcPr>
          <w:p w14:paraId="576DF24E" w14:textId="40F10767" w:rsidR="001B1D15" w:rsidRPr="007A6260" w:rsidRDefault="001B1D15" w:rsidP="001B1D15">
            <w:pPr>
              <w:tabs>
                <w:tab w:val="left" w:pos="567"/>
                <w:tab w:val="left" w:pos="993"/>
                <w:tab w:val="left" w:pos="9498"/>
                <w:tab w:val="left" w:pos="9781"/>
              </w:tabs>
              <w:spacing w:after="0"/>
              <w:jc w:val="both"/>
              <w:rPr>
                <w:rFonts w:ascii="GHEA Grapalat" w:hAnsi="GHEA Grapalat" w:cs="Sylfaen"/>
                <w:sz w:val="24"/>
                <w:szCs w:val="24"/>
                <w:lang w:val="hy-AM"/>
              </w:rPr>
            </w:pPr>
            <w:r w:rsidRPr="00AF2A07">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39</w:t>
            </w:r>
            <w:r>
              <w:rPr>
                <w:rFonts w:ascii="GHEA Grapalat" w:eastAsia="Times New Roman" w:hAnsi="GHEA Grapalat" w:cs="Times New Roman"/>
                <w:b/>
                <w:sz w:val="24"/>
                <w:szCs w:val="24"/>
                <w:lang w:val="af-ZA"/>
              </w:rPr>
              <w:t>.  </w:t>
            </w:r>
            <w:r>
              <w:rPr>
                <w:rFonts w:ascii="GHEA Grapalat" w:eastAsia="Times New Roman" w:hAnsi="GHEA Grapalat" w:cs="Times New Roman"/>
                <w:b/>
                <w:sz w:val="24"/>
                <w:szCs w:val="24"/>
                <w:lang w:val="hy-AM"/>
              </w:rPr>
              <w:t>Վեոլիա Ջուր ՓԲԸ</w:t>
            </w:r>
          </w:p>
        </w:tc>
        <w:tc>
          <w:tcPr>
            <w:tcW w:w="3510" w:type="dxa"/>
            <w:shd w:val="clear" w:color="auto" w:fill="D9D9D9" w:themeFill="background1" w:themeFillShade="D9"/>
          </w:tcPr>
          <w:p w14:paraId="2FF58928" w14:textId="4CC73406" w:rsidR="001B1D15" w:rsidRPr="001B1D15" w:rsidRDefault="001B1D15" w:rsidP="001B1D15">
            <w:pPr>
              <w:spacing w:after="0"/>
              <w:jc w:val="center"/>
              <w:rPr>
                <w:rFonts w:ascii="GHEA Grapalat" w:eastAsia="Times New Roman" w:hAnsi="GHEA Grapalat" w:cs="Times New Roman"/>
                <w:b/>
                <w:sz w:val="24"/>
                <w:szCs w:val="24"/>
                <w:lang w:val="hy-AM"/>
              </w:rPr>
            </w:pPr>
            <w:r w:rsidRPr="001B1D15">
              <w:rPr>
                <w:rFonts w:ascii="GHEA Grapalat" w:eastAsia="Times New Roman" w:hAnsi="GHEA Grapalat" w:cs="Times New Roman"/>
                <w:b/>
                <w:sz w:val="24"/>
                <w:szCs w:val="24"/>
                <w:lang w:val="hy-AM"/>
              </w:rPr>
              <w:t>ՄՇ/34942</w:t>
            </w:r>
          </w:p>
        </w:tc>
      </w:tr>
      <w:tr w:rsidR="001B1D15" w:rsidRPr="001B1D15" w14:paraId="26D37D28" w14:textId="77777777" w:rsidTr="001B1D15">
        <w:trPr>
          <w:trHeight w:val="321"/>
        </w:trPr>
        <w:tc>
          <w:tcPr>
            <w:tcW w:w="11250" w:type="dxa"/>
            <w:vMerge/>
            <w:shd w:val="clear" w:color="auto" w:fill="D9D9D9" w:themeFill="background1" w:themeFillShade="D9"/>
          </w:tcPr>
          <w:p w14:paraId="3D283251" w14:textId="77777777" w:rsidR="001B1D15" w:rsidRPr="007A6260" w:rsidRDefault="001B1D15" w:rsidP="001B1D15">
            <w:pPr>
              <w:tabs>
                <w:tab w:val="left" w:pos="567"/>
                <w:tab w:val="left" w:pos="993"/>
                <w:tab w:val="left" w:pos="9498"/>
                <w:tab w:val="left" w:pos="9781"/>
              </w:tabs>
              <w:spacing w:after="0"/>
              <w:jc w:val="both"/>
              <w:rPr>
                <w:rFonts w:ascii="GHEA Grapalat" w:hAnsi="GHEA Grapalat" w:cs="Sylfaen"/>
                <w:sz w:val="24"/>
                <w:szCs w:val="24"/>
                <w:lang w:val="hy-AM"/>
              </w:rPr>
            </w:pPr>
          </w:p>
        </w:tc>
        <w:tc>
          <w:tcPr>
            <w:tcW w:w="3510" w:type="dxa"/>
            <w:shd w:val="clear" w:color="auto" w:fill="D9D9D9" w:themeFill="background1" w:themeFillShade="D9"/>
          </w:tcPr>
          <w:p w14:paraId="4A1F1E20" w14:textId="30565B35" w:rsidR="001B1D15" w:rsidRPr="001B1D15" w:rsidRDefault="001B1D15" w:rsidP="001B1D15">
            <w:pPr>
              <w:spacing w:after="0"/>
              <w:jc w:val="center"/>
              <w:rPr>
                <w:rFonts w:ascii="GHEA Grapalat" w:eastAsia="Times New Roman" w:hAnsi="GHEA Grapalat" w:cs="Times New Roman"/>
                <w:b/>
                <w:sz w:val="24"/>
                <w:szCs w:val="24"/>
                <w:lang w:val="hy-AM"/>
              </w:rPr>
            </w:pPr>
            <w:r w:rsidRPr="001B1D15">
              <w:rPr>
                <w:rFonts w:ascii="GHEA Grapalat" w:eastAsia="Times New Roman" w:hAnsi="GHEA Grapalat" w:cs="Times New Roman"/>
                <w:b/>
                <w:sz w:val="24"/>
                <w:szCs w:val="24"/>
                <w:lang w:val="hy-AM"/>
              </w:rPr>
              <w:t>30</w:t>
            </w:r>
            <w:r w:rsidRPr="001B1D15">
              <w:rPr>
                <w:rFonts w:ascii="Cambria Math" w:eastAsia="Times New Roman" w:hAnsi="Cambria Math" w:cs="Cambria Math"/>
                <w:b/>
                <w:sz w:val="24"/>
                <w:szCs w:val="24"/>
                <w:lang w:val="hy-AM"/>
              </w:rPr>
              <w:t>․</w:t>
            </w:r>
            <w:r w:rsidRPr="001B1D15">
              <w:rPr>
                <w:rFonts w:ascii="GHEA Grapalat" w:eastAsia="Times New Roman" w:hAnsi="GHEA Grapalat" w:cs="Times New Roman"/>
                <w:b/>
                <w:sz w:val="24"/>
                <w:szCs w:val="24"/>
                <w:lang w:val="hy-AM"/>
              </w:rPr>
              <w:t>08</w:t>
            </w:r>
            <w:r w:rsidRPr="001B1D15">
              <w:rPr>
                <w:rFonts w:ascii="Cambria Math" w:eastAsia="Times New Roman" w:hAnsi="Cambria Math" w:cs="Cambria Math"/>
                <w:b/>
                <w:sz w:val="24"/>
                <w:szCs w:val="24"/>
                <w:lang w:val="hy-AM"/>
              </w:rPr>
              <w:t>․</w:t>
            </w:r>
            <w:r w:rsidRPr="001B1D15">
              <w:rPr>
                <w:rFonts w:ascii="GHEA Grapalat" w:eastAsia="Times New Roman" w:hAnsi="GHEA Grapalat" w:cs="Times New Roman"/>
                <w:b/>
                <w:sz w:val="24"/>
                <w:szCs w:val="24"/>
                <w:lang w:val="hy-AM"/>
              </w:rPr>
              <w:t>2024</w:t>
            </w:r>
            <w:r w:rsidRPr="001B1D15">
              <w:rPr>
                <w:rFonts w:ascii="GHEA Grapalat" w:eastAsia="Times New Roman" w:hAnsi="GHEA Grapalat" w:cs="GHEA Grapalat"/>
                <w:b/>
                <w:sz w:val="24"/>
                <w:szCs w:val="24"/>
                <w:lang w:val="hy-AM"/>
              </w:rPr>
              <w:t>թ</w:t>
            </w:r>
            <w:r w:rsidRPr="001B1D15">
              <w:rPr>
                <w:rFonts w:ascii="Cambria Math" w:eastAsia="Times New Roman" w:hAnsi="Cambria Math" w:cs="Cambria Math"/>
                <w:b/>
                <w:sz w:val="24"/>
                <w:szCs w:val="24"/>
                <w:lang w:val="hy-AM"/>
              </w:rPr>
              <w:t>․</w:t>
            </w:r>
          </w:p>
        </w:tc>
      </w:tr>
      <w:tr w:rsidR="001B1D15" w:rsidRPr="002A773F" w14:paraId="0E53A920" w14:textId="77777777" w:rsidTr="00800BB0">
        <w:trPr>
          <w:trHeight w:val="2453"/>
        </w:trPr>
        <w:tc>
          <w:tcPr>
            <w:tcW w:w="11250" w:type="dxa"/>
            <w:shd w:val="clear" w:color="auto" w:fill="auto"/>
          </w:tcPr>
          <w:p w14:paraId="7C63E3FC" w14:textId="60DC0AB5" w:rsidR="001B1D15" w:rsidRPr="001B1D15" w:rsidRDefault="001B1D15" w:rsidP="001B1D15">
            <w:pPr>
              <w:tabs>
                <w:tab w:val="left" w:pos="567"/>
                <w:tab w:val="left" w:pos="993"/>
                <w:tab w:val="left" w:pos="9498"/>
                <w:tab w:val="left" w:pos="9781"/>
              </w:tabs>
              <w:spacing w:after="0"/>
              <w:jc w:val="both"/>
              <w:rPr>
                <w:rFonts w:ascii="GHEA Grapalat" w:hAnsi="GHEA Grapalat" w:cs="Sylfaen"/>
                <w:sz w:val="24"/>
                <w:szCs w:val="24"/>
                <w:lang w:val="hy-AM"/>
              </w:rPr>
            </w:pPr>
            <w:r w:rsidRPr="001B1D15">
              <w:rPr>
                <w:rFonts w:ascii="GHEA Grapalat" w:hAnsi="GHEA Grapalat" w:cs="Sylfaen"/>
                <w:sz w:val="24"/>
                <w:szCs w:val="24"/>
                <w:lang w:val="hy-AM"/>
              </w:rPr>
              <w:lastRenderedPageBreak/>
              <w:t xml:space="preserve">Ի պատասխան </w:t>
            </w:r>
            <w:r>
              <w:rPr>
                <w:rFonts w:ascii="GHEA Grapalat" w:hAnsi="GHEA Grapalat" w:cs="Sylfaen"/>
                <w:sz w:val="24"/>
                <w:szCs w:val="24"/>
                <w:lang w:val="hy-AM"/>
              </w:rPr>
              <w:t xml:space="preserve">Ջրային կոմիտեի </w:t>
            </w:r>
            <w:r w:rsidRPr="001B1D15">
              <w:rPr>
                <w:rFonts w:ascii="GHEA Grapalat" w:hAnsi="GHEA Grapalat" w:cs="Sylfaen"/>
                <w:sz w:val="24"/>
                <w:szCs w:val="24"/>
                <w:lang w:val="hy-AM"/>
              </w:rPr>
              <w:t xml:space="preserve">15.08.24թ. </w:t>
            </w:r>
            <w:r>
              <w:rPr>
                <w:rFonts w:ascii="GHEA Grapalat" w:hAnsi="GHEA Grapalat" w:cs="Sylfaen"/>
                <w:sz w:val="24"/>
                <w:szCs w:val="24"/>
                <w:lang w:val="hy-AM"/>
              </w:rPr>
              <w:t xml:space="preserve">թիվ </w:t>
            </w:r>
            <w:r w:rsidRPr="001B1D15">
              <w:rPr>
                <w:rFonts w:ascii="GHEA Grapalat" w:hAnsi="GHEA Grapalat" w:cs="Sylfaen"/>
                <w:sz w:val="24"/>
                <w:szCs w:val="24"/>
                <w:lang w:val="hy-AM"/>
              </w:rPr>
              <w:t xml:space="preserve"> 02.3/15/4017-2024 գրության` «ՀՀ ներքին գործերի նախարարության ոստիկանության կողմից պետական պահպանության ենթակա պետական մարմինների ն կազմակերպություններիշենքերի ու շինությունների, ինչպես նան կարնորագույն նշանակության օբյեկտների ցանկերը հաստատելու ն Հայաստանի Հանրապետությանկառավարության 2004 թվականի ապրիլի 29-ի թիվ 1008-Ն որոշումն ուժը կորցրած ճանաչելու մասին» ՀՀ կառավարության որոշման նախագծի (այսուհետն՝ Նախագիծ) վերաբերյալ հայտնում ենք հետ</w:t>
            </w:r>
            <w:r>
              <w:rPr>
                <w:rFonts w:ascii="GHEA Grapalat" w:hAnsi="GHEA Grapalat" w:cs="Sylfaen"/>
                <w:sz w:val="24"/>
                <w:szCs w:val="24"/>
                <w:lang w:val="hy-AM"/>
              </w:rPr>
              <w:t>և</w:t>
            </w:r>
            <w:r w:rsidRPr="001B1D15">
              <w:rPr>
                <w:rFonts w:ascii="GHEA Grapalat" w:hAnsi="GHEA Grapalat" w:cs="Sylfaen"/>
                <w:sz w:val="24"/>
                <w:szCs w:val="24"/>
                <w:lang w:val="hy-AM"/>
              </w:rPr>
              <w:t>յալը.</w:t>
            </w:r>
          </w:p>
          <w:p w14:paraId="1F2E2878" w14:textId="673D071B" w:rsidR="001B1D15" w:rsidRDefault="001B1D15" w:rsidP="001B1D15">
            <w:pPr>
              <w:tabs>
                <w:tab w:val="left" w:pos="567"/>
                <w:tab w:val="left" w:pos="993"/>
                <w:tab w:val="left" w:pos="9498"/>
                <w:tab w:val="left" w:pos="9781"/>
              </w:tabs>
              <w:spacing w:after="0"/>
              <w:jc w:val="both"/>
              <w:rPr>
                <w:rFonts w:ascii="GHEA Grapalat" w:hAnsi="GHEA Grapalat" w:cs="Sylfaen"/>
                <w:sz w:val="24"/>
                <w:szCs w:val="24"/>
                <w:lang w:val="hy-AM"/>
              </w:rPr>
            </w:pPr>
            <w:r w:rsidRPr="001B1D15">
              <w:rPr>
                <w:rFonts w:ascii="GHEA Grapalat" w:hAnsi="GHEA Grapalat" w:cs="Sylfaen"/>
                <w:sz w:val="24"/>
                <w:szCs w:val="24"/>
                <w:lang w:val="hy-AM"/>
              </w:rPr>
              <w:t>Նախազծի հավելված 2-ի ցանկում պահպանության ենթակա նոր օբյեկտներ ներառելու պարագայում էապես կավելանա «Վեռլիա Ջուր» ՓԲԸ-ի ֆինանսական ծանրաբեռնվածությունը,ինչը կհանգեցնի Վարձակալության պայմանագրի 3.8.7 կետով նախատեսված ընթացակարգերի կիրառման: Արդյունքում անհրաժեշտություն</w:t>
            </w:r>
            <w:r>
              <w:rPr>
                <w:rFonts w:ascii="GHEA Grapalat" w:hAnsi="GHEA Grapalat" w:cs="Sylfaen"/>
                <w:sz w:val="24"/>
                <w:szCs w:val="24"/>
                <w:lang w:val="hy-AM"/>
              </w:rPr>
              <w:t xml:space="preserve"> </w:t>
            </w:r>
            <w:r w:rsidRPr="001B1D15">
              <w:rPr>
                <w:rFonts w:ascii="GHEA Grapalat" w:hAnsi="GHEA Grapalat" w:cs="Sylfaen"/>
                <w:sz w:val="24"/>
                <w:szCs w:val="24"/>
                <w:lang w:val="hy-AM"/>
              </w:rPr>
              <w:t>կառաջանա վերանայելու սակագնի բազիսային մեծությունները, քանի որ դրանցում նախատեսված չէ պահպանության ծախսերի ավելացում:</w:t>
            </w:r>
          </w:p>
          <w:p w14:paraId="58760806" w14:textId="77777777" w:rsidR="001B1D15" w:rsidRPr="001B1D15" w:rsidRDefault="001B1D15" w:rsidP="001B1D15">
            <w:pPr>
              <w:tabs>
                <w:tab w:val="left" w:pos="567"/>
                <w:tab w:val="left" w:pos="993"/>
                <w:tab w:val="left" w:pos="9498"/>
                <w:tab w:val="left" w:pos="9781"/>
              </w:tabs>
              <w:spacing w:after="0"/>
              <w:jc w:val="both"/>
              <w:rPr>
                <w:rFonts w:ascii="GHEA Grapalat" w:hAnsi="GHEA Grapalat" w:cs="Sylfaen"/>
                <w:sz w:val="24"/>
                <w:szCs w:val="24"/>
                <w:lang w:val="hy-AM"/>
              </w:rPr>
            </w:pPr>
          </w:p>
        </w:tc>
        <w:tc>
          <w:tcPr>
            <w:tcW w:w="3510" w:type="dxa"/>
            <w:shd w:val="clear" w:color="auto" w:fill="auto"/>
          </w:tcPr>
          <w:p w14:paraId="1C902329" w14:textId="77777777" w:rsidR="001B1D15" w:rsidRDefault="00E45A98" w:rsidP="00E45A98">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Չի ընդունվել</w:t>
            </w:r>
          </w:p>
          <w:p w14:paraId="342ADCF9" w14:textId="6381022B" w:rsidR="00E45A98" w:rsidRDefault="00E45A98" w:rsidP="00E45A98">
            <w:pPr>
              <w:spacing w:after="0"/>
              <w:jc w:val="center"/>
              <w:rPr>
                <w:rFonts w:ascii="GHEA Grapalat" w:eastAsia="Times New Roman" w:hAnsi="GHEA Grapalat" w:cs="Times New Roman"/>
                <w:b/>
                <w:sz w:val="24"/>
                <w:szCs w:val="24"/>
                <w:lang w:val="hy-AM"/>
              </w:rPr>
            </w:pPr>
            <w:r w:rsidRPr="007A21D5">
              <w:rPr>
                <w:rFonts w:ascii="GHEA Grapalat" w:eastAsia="Times New Roman" w:hAnsi="GHEA Grapalat" w:cs="Times New Roman"/>
                <w:bCs/>
                <w:sz w:val="24"/>
                <w:szCs w:val="24"/>
                <w:lang w:val="hy-AM"/>
              </w:rPr>
              <w:t>Նախագծով</w:t>
            </w:r>
            <w:r w:rsidR="007A21D5">
              <w:rPr>
                <w:rFonts w:ascii="GHEA Grapalat" w:eastAsia="Times New Roman" w:hAnsi="GHEA Grapalat" w:cs="Times New Roman"/>
                <w:b/>
                <w:sz w:val="24"/>
                <w:szCs w:val="24"/>
                <w:lang w:val="hy-AM"/>
              </w:rPr>
              <w:t xml:space="preserve"> </w:t>
            </w:r>
            <w:r w:rsidR="007A21D5" w:rsidRPr="007A6260">
              <w:rPr>
                <w:rFonts w:ascii="GHEA Grapalat" w:hAnsi="GHEA Grapalat" w:cs="Sylfaen"/>
                <w:sz w:val="24"/>
                <w:szCs w:val="24"/>
                <w:lang w:val="hy-AM"/>
              </w:rPr>
              <w:t>«Վեոլիա Ջուր» ՓԲԸ-ի</w:t>
            </w:r>
            <w:r w:rsidR="007A21D5">
              <w:rPr>
                <w:rFonts w:ascii="GHEA Grapalat" w:hAnsi="GHEA Grapalat" w:cs="Sylfaen"/>
                <w:sz w:val="24"/>
                <w:szCs w:val="24"/>
                <w:lang w:val="hy-AM"/>
              </w:rPr>
              <w:t xml:space="preserve"> ֆինանսական միջոցների հաշվին պահպանության ենթակա ավելացված օբյեկտներ առկա չեն։</w:t>
            </w:r>
          </w:p>
          <w:p w14:paraId="02F2EAF4" w14:textId="77777777" w:rsidR="00E45A98" w:rsidRDefault="00E45A98" w:rsidP="00E45A98">
            <w:pPr>
              <w:spacing w:after="0"/>
              <w:jc w:val="center"/>
              <w:rPr>
                <w:rFonts w:ascii="GHEA Grapalat" w:eastAsia="Times New Roman" w:hAnsi="GHEA Grapalat" w:cs="Times New Roman"/>
                <w:b/>
                <w:sz w:val="24"/>
                <w:szCs w:val="24"/>
                <w:lang w:val="hy-AM"/>
              </w:rPr>
            </w:pPr>
          </w:p>
          <w:p w14:paraId="09D29B58" w14:textId="77777777" w:rsidR="0068193C" w:rsidRDefault="0068193C" w:rsidP="00E45A98">
            <w:pPr>
              <w:spacing w:after="0"/>
              <w:jc w:val="center"/>
              <w:rPr>
                <w:rFonts w:ascii="GHEA Grapalat" w:eastAsia="Times New Roman" w:hAnsi="GHEA Grapalat" w:cs="Times New Roman"/>
                <w:b/>
                <w:sz w:val="24"/>
                <w:szCs w:val="24"/>
                <w:lang w:val="hy-AM"/>
              </w:rPr>
            </w:pPr>
          </w:p>
          <w:p w14:paraId="2272578E" w14:textId="77777777" w:rsidR="0068193C" w:rsidRDefault="0068193C" w:rsidP="00E45A98">
            <w:pPr>
              <w:spacing w:after="0"/>
              <w:jc w:val="center"/>
              <w:rPr>
                <w:rFonts w:ascii="GHEA Grapalat" w:eastAsia="Times New Roman" w:hAnsi="GHEA Grapalat" w:cs="Times New Roman"/>
                <w:b/>
                <w:sz w:val="24"/>
                <w:szCs w:val="24"/>
                <w:lang w:val="hy-AM"/>
              </w:rPr>
            </w:pPr>
          </w:p>
          <w:p w14:paraId="62BB9DB0" w14:textId="77777777" w:rsidR="0068193C" w:rsidRDefault="0068193C" w:rsidP="00E45A98">
            <w:pPr>
              <w:spacing w:after="0"/>
              <w:jc w:val="center"/>
              <w:rPr>
                <w:rFonts w:ascii="GHEA Grapalat" w:eastAsia="Times New Roman" w:hAnsi="GHEA Grapalat" w:cs="Times New Roman"/>
                <w:b/>
                <w:sz w:val="24"/>
                <w:szCs w:val="24"/>
                <w:lang w:val="hy-AM"/>
              </w:rPr>
            </w:pPr>
          </w:p>
          <w:p w14:paraId="775F4F38" w14:textId="77777777" w:rsidR="0068193C" w:rsidRDefault="0068193C" w:rsidP="00E45A98">
            <w:pPr>
              <w:spacing w:after="0"/>
              <w:jc w:val="center"/>
              <w:rPr>
                <w:rFonts w:ascii="GHEA Grapalat" w:eastAsia="Times New Roman" w:hAnsi="GHEA Grapalat" w:cs="Times New Roman"/>
                <w:b/>
                <w:sz w:val="24"/>
                <w:szCs w:val="24"/>
                <w:lang w:val="hy-AM"/>
              </w:rPr>
            </w:pPr>
          </w:p>
          <w:p w14:paraId="6C0F2075" w14:textId="4330B386" w:rsidR="0068193C" w:rsidRDefault="0068193C" w:rsidP="00E45A98">
            <w:pPr>
              <w:spacing w:after="0"/>
              <w:jc w:val="center"/>
              <w:rPr>
                <w:rFonts w:ascii="GHEA Grapalat" w:eastAsia="Times New Roman" w:hAnsi="GHEA Grapalat" w:cs="Times New Roman"/>
                <w:b/>
                <w:sz w:val="24"/>
                <w:szCs w:val="24"/>
                <w:lang w:val="hy-AM"/>
              </w:rPr>
            </w:pPr>
          </w:p>
          <w:p w14:paraId="431EC40B" w14:textId="5BB6A2DA" w:rsidR="00364B43" w:rsidRPr="00A80FD0" w:rsidRDefault="00364B43" w:rsidP="0068193C">
            <w:pPr>
              <w:spacing w:after="0"/>
              <w:jc w:val="center"/>
              <w:rPr>
                <w:rFonts w:ascii="GHEA Grapalat" w:eastAsia="Times New Roman" w:hAnsi="GHEA Grapalat" w:cs="Times New Roman"/>
                <w:b/>
                <w:sz w:val="24"/>
                <w:szCs w:val="24"/>
                <w:lang w:val="hy-AM"/>
              </w:rPr>
            </w:pPr>
          </w:p>
        </w:tc>
      </w:tr>
      <w:tr w:rsidR="00800BB0" w:rsidRPr="002A773F" w14:paraId="21D35C7E" w14:textId="77777777" w:rsidTr="00EE264A">
        <w:trPr>
          <w:trHeight w:val="809"/>
        </w:trPr>
        <w:tc>
          <w:tcPr>
            <w:tcW w:w="11250" w:type="dxa"/>
            <w:shd w:val="clear" w:color="auto" w:fill="auto"/>
          </w:tcPr>
          <w:p w14:paraId="685DEE70" w14:textId="77777777" w:rsidR="00800BB0" w:rsidRPr="001B1D15" w:rsidRDefault="00800BB0" w:rsidP="00800BB0">
            <w:pPr>
              <w:tabs>
                <w:tab w:val="left" w:pos="567"/>
                <w:tab w:val="left" w:pos="993"/>
                <w:tab w:val="left" w:pos="9498"/>
                <w:tab w:val="left" w:pos="9781"/>
              </w:tabs>
              <w:spacing w:after="0"/>
              <w:jc w:val="both"/>
              <w:rPr>
                <w:rFonts w:ascii="GHEA Grapalat" w:hAnsi="GHEA Grapalat" w:cs="Sylfaen"/>
                <w:sz w:val="24"/>
                <w:szCs w:val="24"/>
                <w:lang w:val="hy-AM"/>
              </w:rPr>
            </w:pPr>
          </w:p>
          <w:p w14:paraId="76913B37" w14:textId="77777777" w:rsidR="00800BB0" w:rsidRPr="001B1D15" w:rsidRDefault="00800BB0" w:rsidP="00800BB0">
            <w:pPr>
              <w:tabs>
                <w:tab w:val="left" w:pos="567"/>
                <w:tab w:val="left" w:pos="993"/>
                <w:tab w:val="left" w:pos="9498"/>
                <w:tab w:val="left" w:pos="9781"/>
              </w:tabs>
              <w:spacing w:after="0"/>
              <w:jc w:val="both"/>
              <w:rPr>
                <w:rFonts w:ascii="GHEA Grapalat" w:hAnsi="GHEA Grapalat" w:cs="Sylfaen"/>
                <w:sz w:val="24"/>
                <w:szCs w:val="24"/>
                <w:lang w:val="hy-AM"/>
              </w:rPr>
            </w:pPr>
            <w:r w:rsidRPr="001B1D15">
              <w:rPr>
                <w:rFonts w:ascii="GHEA Grapalat" w:hAnsi="GHEA Grapalat" w:cs="Sylfaen"/>
                <w:sz w:val="24"/>
                <w:szCs w:val="24"/>
                <w:lang w:val="hy-AM"/>
              </w:rPr>
              <w:t>Բացի այդ, այս խնդրի կարգավորման նպատակով Ջրային կոմիտեն իր 19.07.2023թ. Ֆ02.3/15/381-2023գրությամբ շրջանառության մեջ էր դրել «Վեոլիա Ջուր» ՓԲ ընկերության կողմից ֆինանսավորվող ն շահագործվող կար</w:t>
            </w:r>
            <w:r>
              <w:rPr>
                <w:rFonts w:ascii="GHEA Grapalat" w:hAnsi="GHEA Grapalat" w:cs="Sylfaen"/>
                <w:sz w:val="24"/>
                <w:szCs w:val="24"/>
                <w:lang w:val="hy-AM"/>
              </w:rPr>
              <w:t>և</w:t>
            </w:r>
            <w:r w:rsidRPr="001B1D15">
              <w:rPr>
                <w:rFonts w:ascii="GHEA Grapalat" w:hAnsi="GHEA Grapalat" w:cs="Sylfaen"/>
                <w:sz w:val="24"/>
                <w:szCs w:val="24"/>
                <w:lang w:val="hy-AM"/>
              </w:rPr>
              <w:t>որագույն նշանակության 40 օբյեկտների վրա իրականացվող ներդրումային ծրագրի գործընթացը կազմակերպելու մասին» ՀՀ կառավարության որոշման նախագիծը, որի ընդունման պարագայում կար</w:t>
            </w:r>
            <w:r>
              <w:rPr>
                <w:rFonts w:ascii="GHEA Grapalat" w:hAnsi="GHEA Grapalat" w:cs="Sylfaen"/>
                <w:sz w:val="24"/>
                <w:szCs w:val="24"/>
                <w:lang w:val="hy-AM"/>
              </w:rPr>
              <w:t>և</w:t>
            </w:r>
            <w:r w:rsidRPr="001B1D15">
              <w:rPr>
                <w:rFonts w:ascii="GHEA Grapalat" w:hAnsi="GHEA Grapalat" w:cs="Sylfaen"/>
                <w:sz w:val="24"/>
                <w:szCs w:val="24"/>
                <w:lang w:val="hy-AM"/>
              </w:rPr>
              <w:t>որագույն նշանակության օբյեկտների պահպանությունը կիրականացվի ՀՀ պետական բյուջեի հաշվին, իսկ «Վեոլիա Ջուր» ՓԲԸ-ն տարեկան շուրջ 400</w:t>
            </w:r>
            <w:r>
              <w:rPr>
                <w:rFonts w:ascii="GHEA Grapalat" w:hAnsi="GHEA Grapalat" w:cs="Sylfaen"/>
                <w:sz w:val="24"/>
                <w:szCs w:val="24"/>
                <w:lang w:val="hy-AM"/>
              </w:rPr>
              <w:t xml:space="preserve"> </w:t>
            </w:r>
            <w:r w:rsidRPr="001B1D15">
              <w:rPr>
                <w:rFonts w:ascii="GHEA Grapalat" w:hAnsi="GHEA Grapalat" w:cs="Sylfaen"/>
                <w:sz w:val="24"/>
                <w:szCs w:val="24"/>
                <w:lang w:val="hy-AM"/>
              </w:rPr>
              <w:t>մլն դրամի կապիտալ աշխատանքներ կիրականացնի այդ օբյեկտների բարելավման ուղղությամբ:</w:t>
            </w:r>
          </w:p>
          <w:p w14:paraId="10B59187" w14:textId="77777777" w:rsidR="00800BB0" w:rsidRDefault="00800BB0" w:rsidP="00EE264A">
            <w:pPr>
              <w:tabs>
                <w:tab w:val="left" w:pos="567"/>
                <w:tab w:val="left" w:pos="993"/>
                <w:tab w:val="left" w:pos="9498"/>
                <w:tab w:val="left" w:pos="9781"/>
              </w:tabs>
              <w:spacing w:after="0"/>
              <w:jc w:val="both"/>
              <w:rPr>
                <w:rFonts w:ascii="GHEA Grapalat" w:hAnsi="GHEA Grapalat" w:cs="Sylfaen"/>
                <w:sz w:val="24"/>
                <w:szCs w:val="24"/>
                <w:lang w:val="hy-AM"/>
              </w:rPr>
            </w:pPr>
            <w:r w:rsidRPr="001B1D15">
              <w:rPr>
                <w:rFonts w:ascii="GHEA Grapalat" w:hAnsi="GHEA Grapalat" w:cs="Sylfaen"/>
                <w:sz w:val="24"/>
                <w:szCs w:val="24"/>
                <w:lang w:val="hy-AM"/>
              </w:rPr>
              <w:t xml:space="preserve">Ուստի ելնելով վերոգրյալից ն առաջնորդվելով սակագնի չբարձրացման մեր արդեն իսկ </w:t>
            </w:r>
            <w:r>
              <w:rPr>
                <w:rFonts w:ascii="GHEA Grapalat" w:hAnsi="GHEA Grapalat" w:cs="Sylfaen"/>
                <w:sz w:val="24"/>
                <w:szCs w:val="24"/>
                <w:lang w:val="hy-AM"/>
              </w:rPr>
              <w:t>ՀՀ</w:t>
            </w:r>
            <w:r w:rsidRPr="001B1D15">
              <w:rPr>
                <w:rFonts w:ascii="GHEA Grapalat" w:hAnsi="GHEA Grapalat" w:cs="Sylfaen"/>
                <w:sz w:val="24"/>
                <w:szCs w:val="24"/>
                <w:lang w:val="hy-AM"/>
              </w:rPr>
              <w:t xml:space="preserve"> հանրային ծառայությունները կարգավորող հանձնաժողով ներկայացված</w:t>
            </w:r>
            <w:r>
              <w:rPr>
                <w:rFonts w:ascii="GHEA Grapalat" w:hAnsi="GHEA Grapalat" w:cs="Sylfaen"/>
                <w:sz w:val="24"/>
                <w:szCs w:val="24"/>
                <w:lang w:val="hy-AM"/>
              </w:rPr>
              <w:t xml:space="preserve"> </w:t>
            </w:r>
            <w:r w:rsidRPr="001B1D15">
              <w:rPr>
                <w:rFonts w:ascii="GHEA Grapalat" w:hAnsi="GHEA Grapalat" w:cs="Sylfaen"/>
                <w:sz w:val="24"/>
                <w:szCs w:val="24"/>
                <w:lang w:val="hy-AM"/>
              </w:rPr>
              <w:t>առաջարկի տրամաբանությամբ՝ առաջարկում ենք զերծ մնալ ընկերության ֆինանսական ծանրաբեռնվածությունն ավելացնող</w:t>
            </w:r>
            <w:r>
              <w:rPr>
                <w:rFonts w:ascii="GHEA Grapalat" w:hAnsi="GHEA Grapalat" w:cs="Sylfaen"/>
                <w:sz w:val="24"/>
                <w:szCs w:val="24"/>
                <w:lang w:val="hy-AM"/>
              </w:rPr>
              <w:t xml:space="preserve"> </w:t>
            </w:r>
            <w:r w:rsidRPr="001B1D15">
              <w:rPr>
                <w:rFonts w:ascii="GHEA Grapalat" w:hAnsi="GHEA Grapalat" w:cs="Sylfaen"/>
                <w:sz w:val="24"/>
                <w:szCs w:val="24"/>
                <w:lang w:val="hy-AM"/>
              </w:rPr>
              <w:t>նոր</w:t>
            </w:r>
            <w:r>
              <w:rPr>
                <w:rFonts w:ascii="GHEA Grapalat" w:hAnsi="GHEA Grapalat" w:cs="Sylfaen"/>
                <w:sz w:val="24"/>
                <w:szCs w:val="24"/>
                <w:lang w:val="hy-AM"/>
              </w:rPr>
              <w:t xml:space="preserve"> </w:t>
            </w:r>
            <w:r w:rsidRPr="001B1D15">
              <w:rPr>
                <w:rFonts w:ascii="GHEA Grapalat" w:hAnsi="GHEA Grapalat" w:cs="Sylfaen"/>
                <w:sz w:val="24"/>
                <w:szCs w:val="24"/>
                <w:lang w:val="hy-AM"/>
              </w:rPr>
              <w:t>օբյեկտների</w:t>
            </w:r>
            <w:r>
              <w:rPr>
                <w:rFonts w:ascii="GHEA Grapalat" w:hAnsi="GHEA Grapalat" w:cs="Sylfaen"/>
                <w:sz w:val="24"/>
                <w:szCs w:val="24"/>
                <w:lang w:val="hy-AM"/>
              </w:rPr>
              <w:t xml:space="preserve"> </w:t>
            </w:r>
            <w:r w:rsidRPr="001B1D15">
              <w:rPr>
                <w:rFonts w:ascii="GHEA Grapalat" w:hAnsi="GHEA Grapalat" w:cs="Sylfaen"/>
                <w:sz w:val="24"/>
                <w:szCs w:val="24"/>
                <w:lang w:val="hy-AM"/>
              </w:rPr>
              <w:t>պահպանության</w:t>
            </w:r>
            <w:r>
              <w:rPr>
                <w:rFonts w:ascii="GHEA Grapalat" w:hAnsi="GHEA Grapalat" w:cs="Sylfaen"/>
                <w:sz w:val="24"/>
                <w:szCs w:val="24"/>
                <w:lang w:val="hy-AM"/>
              </w:rPr>
              <w:t xml:space="preserve"> </w:t>
            </w:r>
            <w:r w:rsidRPr="001B1D15">
              <w:rPr>
                <w:rFonts w:ascii="GHEA Grapalat" w:hAnsi="GHEA Grapalat" w:cs="Sylfaen"/>
                <w:sz w:val="24"/>
                <w:szCs w:val="24"/>
                <w:lang w:val="hy-AM"/>
              </w:rPr>
              <w:t xml:space="preserve"> պարտավորությունների</w:t>
            </w:r>
            <w:r>
              <w:rPr>
                <w:rFonts w:ascii="GHEA Grapalat" w:hAnsi="GHEA Grapalat" w:cs="Sylfaen"/>
                <w:sz w:val="24"/>
                <w:szCs w:val="24"/>
                <w:lang w:val="hy-AM"/>
              </w:rPr>
              <w:t xml:space="preserve"> </w:t>
            </w:r>
            <w:r w:rsidRPr="001B1D15">
              <w:rPr>
                <w:rFonts w:ascii="GHEA Grapalat" w:hAnsi="GHEA Grapalat" w:cs="Sylfaen"/>
                <w:sz w:val="24"/>
                <w:szCs w:val="24"/>
                <w:lang w:val="hy-AM"/>
              </w:rPr>
              <w:t>սահմանումից:</w:t>
            </w:r>
          </w:p>
          <w:p w14:paraId="73B7A1FF" w14:textId="3EC117A9" w:rsidR="00EE264A" w:rsidRPr="00800BB0" w:rsidRDefault="00EE264A" w:rsidP="00EE264A">
            <w:pPr>
              <w:tabs>
                <w:tab w:val="left" w:pos="567"/>
                <w:tab w:val="left" w:pos="993"/>
                <w:tab w:val="left" w:pos="9498"/>
                <w:tab w:val="left" w:pos="9781"/>
              </w:tabs>
              <w:spacing w:after="0"/>
              <w:jc w:val="both"/>
              <w:rPr>
                <w:rFonts w:ascii="GHEA Grapalat" w:hAnsi="GHEA Grapalat" w:cs="Sylfaen"/>
                <w:sz w:val="24"/>
                <w:szCs w:val="24"/>
                <w:lang w:val="hy-AM"/>
              </w:rPr>
            </w:pPr>
          </w:p>
        </w:tc>
        <w:tc>
          <w:tcPr>
            <w:tcW w:w="3510" w:type="dxa"/>
            <w:shd w:val="clear" w:color="auto" w:fill="auto"/>
          </w:tcPr>
          <w:p w14:paraId="04791BFE" w14:textId="77777777" w:rsidR="00800BB0" w:rsidRDefault="00800BB0" w:rsidP="00800BB0">
            <w:pPr>
              <w:spacing w:after="0"/>
              <w:jc w:val="center"/>
              <w:rPr>
                <w:rFonts w:ascii="GHEA Grapalat" w:eastAsia="Times New Roman" w:hAnsi="GHEA Grapalat" w:cs="Times New Roman"/>
                <w:b/>
                <w:sz w:val="24"/>
                <w:szCs w:val="24"/>
                <w:lang w:val="hy-AM"/>
              </w:rPr>
            </w:pPr>
          </w:p>
          <w:p w14:paraId="353393A6" w14:textId="77777777" w:rsidR="00800BB0" w:rsidRDefault="00800BB0" w:rsidP="00800BB0">
            <w:pPr>
              <w:spacing w:after="0"/>
              <w:jc w:val="center"/>
              <w:rPr>
                <w:rFonts w:ascii="GHEA Grapalat" w:eastAsia="Times New Roman" w:hAnsi="GHEA Grapalat" w:cs="Times New Roman"/>
                <w:b/>
                <w:sz w:val="24"/>
                <w:szCs w:val="24"/>
                <w:lang w:val="hy-AM"/>
              </w:rPr>
            </w:pPr>
            <w:r w:rsidRPr="00A80FD0">
              <w:rPr>
                <w:rFonts w:ascii="GHEA Grapalat" w:eastAsia="Times New Roman" w:hAnsi="GHEA Grapalat" w:cs="Times New Roman"/>
                <w:b/>
                <w:sz w:val="24"/>
                <w:szCs w:val="24"/>
                <w:lang w:val="hy-AM"/>
              </w:rPr>
              <w:t>Չի ընդունվել</w:t>
            </w:r>
          </w:p>
          <w:p w14:paraId="16B41FDF" w14:textId="77777777" w:rsidR="00800BB0" w:rsidRDefault="00800BB0" w:rsidP="00800BB0">
            <w:pPr>
              <w:spacing w:after="0"/>
              <w:jc w:val="center"/>
              <w:rPr>
                <w:rFonts w:ascii="GHEA Grapalat" w:hAnsi="GHEA Grapalat" w:cs="Sylfaen"/>
                <w:sz w:val="24"/>
                <w:szCs w:val="24"/>
                <w:lang w:val="hy-AM"/>
              </w:rPr>
            </w:pPr>
            <w:r w:rsidRPr="00DA37EA">
              <w:rPr>
                <w:rFonts w:ascii="GHEA Grapalat" w:eastAsia="Times New Roman" w:hAnsi="GHEA Grapalat" w:cs="Times New Roman"/>
                <w:sz w:val="24"/>
                <w:szCs w:val="24"/>
                <w:lang w:val="hy-AM"/>
              </w:rPr>
              <w:t>Նշված առաջարկությունը</w:t>
            </w:r>
            <w:r>
              <w:rPr>
                <w:rFonts w:ascii="GHEA Grapalat" w:eastAsia="Times New Roman" w:hAnsi="GHEA Grapalat" w:cs="Times New Roman"/>
                <w:b/>
                <w:sz w:val="24"/>
                <w:szCs w:val="24"/>
                <w:lang w:val="hy-AM"/>
              </w:rPr>
              <w:t xml:space="preserve"> </w:t>
            </w:r>
            <w:r w:rsidRPr="007A6260">
              <w:rPr>
                <w:rFonts w:ascii="GHEA Grapalat" w:hAnsi="GHEA Grapalat" w:cs="Sylfaen"/>
                <w:sz w:val="24"/>
                <w:szCs w:val="24"/>
                <w:lang w:val="hy-AM"/>
              </w:rPr>
              <w:t>«Վեոլիա Ջուր» ՓԲԸ-ի կողմից</w:t>
            </w:r>
            <w:r>
              <w:rPr>
                <w:rFonts w:ascii="GHEA Grapalat" w:hAnsi="GHEA Grapalat" w:cs="Sylfaen"/>
                <w:sz w:val="24"/>
                <w:szCs w:val="24"/>
                <w:lang w:val="hy-AM"/>
              </w:rPr>
              <w:t xml:space="preserve"> նախկինում ևս բարձրացվել է, քննարկվել է ՀՀ կառավարությունում և դրական եզրակացության չի արժանացել։</w:t>
            </w:r>
          </w:p>
          <w:p w14:paraId="17377C51" w14:textId="77777777" w:rsidR="00800BB0" w:rsidRDefault="00800BB0" w:rsidP="00800BB0">
            <w:pPr>
              <w:spacing w:after="0"/>
              <w:jc w:val="center"/>
              <w:rPr>
                <w:rFonts w:ascii="GHEA Grapalat" w:hAnsi="GHEA Grapalat" w:cs="Sylfaen"/>
                <w:sz w:val="24"/>
                <w:szCs w:val="24"/>
                <w:lang w:val="hy-AM"/>
              </w:rPr>
            </w:pPr>
          </w:p>
          <w:p w14:paraId="46A8DBC9" w14:textId="77777777" w:rsidR="00800BB0" w:rsidRDefault="00800BB0" w:rsidP="00800BB0">
            <w:pPr>
              <w:spacing w:after="0"/>
              <w:jc w:val="center"/>
              <w:rPr>
                <w:rFonts w:ascii="GHEA Grapalat" w:hAnsi="GHEA Grapalat" w:cs="Sylfaen"/>
                <w:sz w:val="24"/>
                <w:szCs w:val="24"/>
                <w:lang w:val="hy-AM"/>
              </w:rPr>
            </w:pPr>
          </w:p>
          <w:p w14:paraId="570475E0" w14:textId="77777777" w:rsidR="00800BB0" w:rsidRDefault="00800BB0" w:rsidP="00800BB0">
            <w:pPr>
              <w:spacing w:after="0"/>
              <w:jc w:val="center"/>
              <w:rPr>
                <w:rFonts w:ascii="GHEA Grapalat" w:hAnsi="GHEA Grapalat" w:cs="Sylfaen"/>
                <w:sz w:val="24"/>
                <w:szCs w:val="24"/>
                <w:lang w:val="hy-AM"/>
              </w:rPr>
            </w:pPr>
          </w:p>
          <w:p w14:paraId="612AF3A1" w14:textId="77777777" w:rsidR="00800BB0" w:rsidRDefault="00800BB0" w:rsidP="00800BB0">
            <w:pPr>
              <w:spacing w:after="0"/>
              <w:jc w:val="center"/>
              <w:rPr>
                <w:rFonts w:ascii="GHEA Grapalat" w:hAnsi="GHEA Grapalat" w:cs="Sylfaen"/>
                <w:sz w:val="24"/>
                <w:szCs w:val="24"/>
                <w:lang w:val="hy-AM"/>
              </w:rPr>
            </w:pPr>
          </w:p>
          <w:p w14:paraId="66CEAD18" w14:textId="77777777" w:rsidR="00800BB0" w:rsidRDefault="00800BB0" w:rsidP="00800BB0">
            <w:pPr>
              <w:spacing w:after="0"/>
              <w:rPr>
                <w:rFonts w:ascii="GHEA Grapalat" w:eastAsia="Times New Roman" w:hAnsi="GHEA Grapalat" w:cs="Times New Roman"/>
                <w:b/>
                <w:sz w:val="24"/>
                <w:szCs w:val="24"/>
                <w:lang w:val="hy-AM"/>
              </w:rPr>
            </w:pPr>
          </w:p>
        </w:tc>
      </w:tr>
      <w:tr w:rsidR="001B1D15" w:rsidRPr="001B1D15" w14:paraId="393F3A80" w14:textId="77777777" w:rsidTr="001B1D15">
        <w:trPr>
          <w:trHeight w:val="291"/>
        </w:trPr>
        <w:tc>
          <w:tcPr>
            <w:tcW w:w="11250" w:type="dxa"/>
            <w:vMerge w:val="restart"/>
            <w:shd w:val="clear" w:color="auto" w:fill="D9D9D9" w:themeFill="background1" w:themeFillShade="D9"/>
          </w:tcPr>
          <w:p w14:paraId="2100566A" w14:textId="72AC0028" w:rsidR="0068193C" w:rsidRPr="00071388" w:rsidRDefault="005A7AF4" w:rsidP="00242554">
            <w:pPr>
              <w:spacing w:after="0"/>
              <w:rPr>
                <w:rFonts w:ascii="GHEA Grapalat" w:hAnsi="GHEA Grapalat"/>
                <w:b/>
                <w:sz w:val="24"/>
                <w:szCs w:val="24"/>
                <w:lang w:val="hy-AM"/>
              </w:rPr>
            </w:pPr>
            <w:r w:rsidRPr="00071388">
              <w:rPr>
                <w:rFonts w:ascii="GHEA Grapalat" w:hAnsi="GHEA Grapalat" w:cs="Sylfaen"/>
                <w:b/>
                <w:bCs/>
                <w:sz w:val="24"/>
                <w:szCs w:val="24"/>
                <w:lang w:val="hy-AM"/>
              </w:rPr>
              <w:lastRenderedPageBreak/>
              <w:t>40</w:t>
            </w:r>
            <w:r w:rsidR="006E1EE6" w:rsidRPr="00071388">
              <w:rPr>
                <w:rFonts w:ascii="Cambria Math" w:hAnsi="Cambria Math" w:cs="Cambria Math"/>
                <w:b/>
                <w:bCs/>
                <w:sz w:val="24"/>
                <w:szCs w:val="24"/>
                <w:lang w:val="hy-AM"/>
              </w:rPr>
              <w:t>․</w:t>
            </w:r>
            <w:r w:rsidR="006E1EE6" w:rsidRPr="00071388">
              <w:rPr>
                <w:rFonts w:ascii="GHEA Grapalat" w:hAnsi="GHEA Grapalat" w:cs="Sylfaen"/>
                <w:b/>
                <w:bCs/>
                <w:sz w:val="24"/>
                <w:szCs w:val="24"/>
                <w:lang w:val="hy-AM"/>
              </w:rPr>
              <w:t xml:space="preserve"> </w:t>
            </w:r>
            <w:r w:rsidR="00242554" w:rsidRPr="00071388">
              <w:rPr>
                <w:rFonts w:ascii="GHEA Grapalat" w:hAnsi="GHEA Grapalat" w:cs="Sylfaen"/>
                <w:b/>
                <w:bCs/>
                <w:sz w:val="24"/>
                <w:szCs w:val="24"/>
                <w:lang w:val="hy-AM"/>
              </w:rPr>
              <w:t>ՀՀ</w:t>
            </w:r>
            <w:r w:rsidR="005058A2" w:rsidRPr="00071388">
              <w:rPr>
                <w:rFonts w:ascii="GHEA Grapalat" w:hAnsi="GHEA Grapalat" w:cs="Sylfaen"/>
                <w:b/>
                <w:bCs/>
                <w:sz w:val="24"/>
                <w:szCs w:val="24"/>
                <w:lang w:val="hy-AM"/>
              </w:rPr>
              <w:t xml:space="preserve"> </w:t>
            </w:r>
            <w:r w:rsidR="006E1EE6" w:rsidRPr="00071388">
              <w:rPr>
                <w:rFonts w:ascii="GHEA Grapalat" w:hAnsi="GHEA Grapalat" w:cs="Sylfaen"/>
                <w:b/>
                <w:bCs/>
                <w:sz w:val="24"/>
                <w:szCs w:val="24"/>
                <w:lang w:val="hy-AM"/>
              </w:rPr>
              <w:t>արդարադատության նախարարություն</w:t>
            </w:r>
            <w:r w:rsidR="0068193C" w:rsidRPr="00071388">
              <w:rPr>
                <w:rFonts w:ascii="GHEA Grapalat" w:hAnsi="GHEA Grapalat"/>
                <w:b/>
                <w:sz w:val="24"/>
                <w:szCs w:val="24"/>
                <w:lang w:val="hy-AM"/>
              </w:rPr>
              <w:t xml:space="preserve"> </w:t>
            </w:r>
          </w:p>
          <w:p w14:paraId="6C1021C8" w14:textId="32246A57" w:rsidR="001B1D15" w:rsidRPr="00071388" w:rsidRDefault="001B1D15" w:rsidP="00242554">
            <w:pPr>
              <w:spacing w:after="0"/>
              <w:jc w:val="center"/>
              <w:rPr>
                <w:rFonts w:ascii="GHEA Grapalat" w:hAnsi="GHEA Grapalat" w:cs="Sylfaen"/>
                <w:sz w:val="24"/>
                <w:szCs w:val="24"/>
                <w:lang w:val="hy-AM"/>
              </w:rPr>
            </w:pPr>
          </w:p>
        </w:tc>
        <w:tc>
          <w:tcPr>
            <w:tcW w:w="3510" w:type="dxa"/>
            <w:shd w:val="clear" w:color="auto" w:fill="D9D9D9" w:themeFill="background1" w:themeFillShade="D9"/>
          </w:tcPr>
          <w:p w14:paraId="41ECECA5" w14:textId="21C10B07" w:rsidR="001B1D15" w:rsidRPr="00071388" w:rsidRDefault="006E1EE6" w:rsidP="00FF6E1A">
            <w:pPr>
              <w:spacing w:after="0"/>
              <w:jc w:val="center"/>
              <w:rPr>
                <w:rFonts w:ascii="GHEA Grapalat" w:eastAsia="Times New Roman" w:hAnsi="GHEA Grapalat" w:cs="Times New Roman"/>
                <w:b/>
                <w:sz w:val="24"/>
                <w:szCs w:val="24"/>
                <w:lang w:val="hy-AM"/>
              </w:rPr>
            </w:pPr>
            <w:r w:rsidRPr="00071388">
              <w:rPr>
                <w:rFonts w:ascii="GHEA Grapalat" w:eastAsia="Times New Roman" w:hAnsi="GHEA Grapalat" w:cs="Times New Roman"/>
                <w:b/>
                <w:sz w:val="24"/>
                <w:szCs w:val="24"/>
              </w:rPr>
              <w:t>N/01/27.2/37542-2024</w:t>
            </w:r>
          </w:p>
        </w:tc>
      </w:tr>
      <w:tr w:rsidR="001B1D15" w:rsidRPr="001B1D15" w14:paraId="301EF4F4" w14:textId="77777777" w:rsidTr="001B1D15">
        <w:trPr>
          <w:trHeight w:val="360"/>
        </w:trPr>
        <w:tc>
          <w:tcPr>
            <w:tcW w:w="11250" w:type="dxa"/>
            <w:vMerge/>
            <w:shd w:val="clear" w:color="auto" w:fill="D9D9D9" w:themeFill="background1" w:themeFillShade="D9"/>
          </w:tcPr>
          <w:p w14:paraId="139786FB" w14:textId="77777777" w:rsidR="001B1D15" w:rsidRPr="00071388" w:rsidRDefault="001B1D15" w:rsidP="001B1D15">
            <w:pPr>
              <w:tabs>
                <w:tab w:val="left" w:pos="567"/>
                <w:tab w:val="left" w:pos="993"/>
                <w:tab w:val="left" w:pos="9498"/>
                <w:tab w:val="left" w:pos="9781"/>
              </w:tabs>
              <w:spacing w:after="0"/>
              <w:jc w:val="both"/>
              <w:rPr>
                <w:rFonts w:ascii="GHEA Grapalat" w:hAnsi="GHEA Grapalat" w:cs="Sylfaen"/>
                <w:sz w:val="24"/>
                <w:szCs w:val="24"/>
                <w:lang w:val="hy-AM"/>
              </w:rPr>
            </w:pPr>
          </w:p>
        </w:tc>
        <w:tc>
          <w:tcPr>
            <w:tcW w:w="3510" w:type="dxa"/>
            <w:shd w:val="clear" w:color="auto" w:fill="D9D9D9" w:themeFill="background1" w:themeFillShade="D9"/>
          </w:tcPr>
          <w:p w14:paraId="37220B79" w14:textId="6DCACADC" w:rsidR="001B1D15" w:rsidRPr="00071388" w:rsidRDefault="006E1EE6" w:rsidP="00FF6E1A">
            <w:pPr>
              <w:spacing w:after="0"/>
              <w:jc w:val="center"/>
              <w:rPr>
                <w:rFonts w:ascii="GHEA Grapalat" w:eastAsia="Times New Roman" w:hAnsi="GHEA Grapalat" w:cs="Times New Roman"/>
                <w:b/>
                <w:sz w:val="24"/>
                <w:szCs w:val="24"/>
                <w:lang w:val="hy-AM"/>
              </w:rPr>
            </w:pPr>
            <w:r w:rsidRPr="00071388">
              <w:rPr>
                <w:rFonts w:ascii="GHEA Grapalat" w:eastAsia="Times New Roman" w:hAnsi="GHEA Grapalat" w:cs="Times New Roman"/>
                <w:b/>
                <w:sz w:val="24"/>
                <w:szCs w:val="24"/>
                <w:lang w:val="hy-AM"/>
              </w:rPr>
              <w:t>20</w:t>
            </w:r>
            <w:r w:rsidRPr="00071388">
              <w:rPr>
                <w:rFonts w:ascii="Cambria Math" w:eastAsia="Times New Roman" w:hAnsi="Cambria Math" w:cs="Cambria Math"/>
                <w:b/>
                <w:sz w:val="24"/>
                <w:szCs w:val="24"/>
                <w:lang w:val="hy-AM"/>
              </w:rPr>
              <w:t>․</w:t>
            </w:r>
            <w:r w:rsidRPr="00071388">
              <w:rPr>
                <w:rFonts w:ascii="GHEA Grapalat" w:eastAsia="Times New Roman" w:hAnsi="GHEA Grapalat" w:cs="Times New Roman"/>
                <w:b/>
                <w:sz w:val="24"/>
                <w:szCs w:val="24"/>
                <w:lang w:val="hy-AM"/>
              </w:rPr>
              <w:t>09</w:t>
            </w:r>
            <w:r w:rsidRPr="00071388">
              <w:rPr>
                <w:rFonts w:ascii="Cambria Math" w:eastAsia="Times New Roman" w:hAnsi="Cambria Math" w:cs="Cambria Math"/>
                <w:b/>
                <w:sz w:val="24"/>
                <w:szCs w:val="24"/>
                <w:lang w:val="hy-AM"/>
              </w:rPr>
              <w:t>․</w:t>
            </w:r>
            <w:r w:rsidRPr="00071388">
              <w:rPr>
                <w:rFonts w:ascii="GHEA Grapalat" w:eastAsia="Times New Roman" w:hAnsi="GHEA Grapalat" w:cs="Times New Roman"/>
                <w:b/>
                <w:sz w:val="24"/>
                <w:szCs w:val="24"/>
                <w:lang w:val="hy-AM"/>
              </w:rPr>
              <w:t>2024</w:t>
            </w:r>
            <w:r w:rsidRPr="00071388">
              <w:rPr>
                <w:rFonts w:ascii="GHEA Grapalat" w:eastAsia="Times New Roman" w:hAnsi="GHEA Grapalat" w:cs="GHEA Grapalat"/>
                <w:b/>
                <w:sz w:val="24"/>
                <w:szCs w:val="24"/>
                <w:lang w:val="hy-AM"/>
              </w:rPr>
              <w:t>թ</w:t>
            </w:r>
            <w:r w:rsidRPr="00071388">
              <w:rPr>
                <w:rFonts w:ascii="Cambria Math" w:eastAsia="Times New Roman" w:hAnsi="Cambria Math" w:cs="Cambria Math"/>
                <w:b/>
                <w:sz w:val="24"/>
                <w:szCs w:val="24"/>
                <w:lang w:val="hy-AM"/>
              </w:rPr>
              <w:t>․</w:t>
            </w:r>
          </w:p>
        </w:tc>
      </w:tr>
      <w:tr w:rsidR="00404FAB" w:rsidRPr="00837B8B" w14:paraId="76AAB1A2" w14:textId="77777777" w:rsidTr="00404FAB">
        <w:trPr>
          <w:trHeight w:val="1347"/>
        </w:trPr>
        <w:tc>
          <w:tcPr>
            <w:tcW w:w="11250" w:type="dxa"/>
            <w:shd w:val="clear" w:color="auto" w:fill="auto"/>
          </w:tcPr>
          <w:p w14:paraId="379544E1" w14:textId="77777777" w:rsidR="00800BB0" w:rsidRDefault="00404FAB" w:rsidP="005A7AF4">
            <w:pPr>
              <w:spacing w:after="0"/>
              <w:ind w:firstLine="567"/>
              <w:jc w:val="both"/>
              <w:rPr>
                <w:rFonts w:ascii="GHEA Grapalat" w:hAnsi="GHEA Grapalat"/>
                <w:color w:val="000000" w:themeColor="text1"/>
                <w:sz w:val="24"/>
                <w:szCs w:val="24"/>
                <w:lang w:val="hy-AM"/>
              </w:rPr>
            </w:pPr>
            <w:r w:rsidRPr="005A7AF4">
              <w:rPr>
                <w:rFonts w:ascii="GHEA Grapalat" w:hAnsi="GHEA Grapalat"/>
                <w:bCs/>
                <w:color w:val="000000" w:themeColor="text1"/>
                <w:sz w:val="24"/>
                <w:szCs w:val="24"/>
                <w:shd w:val="clear" w:color="auto" w:fill="FFFFFF"/>
                <w:lang w:val="hy-AM"/>
              </w:rPr>
              <w:t xml:space="preserve">«Հայաստանի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ցանկը հաստատելու և Հայաստանի Հանրապետության կառավարության 2004 թվականի ապրիլի 29-ի թիվ 1008-Ն որոշումն ուժը կորցրած ճանաչելու մասին» </w:t>
            </w:r>
            <w:r w:rsidRPr="005A7AF4">
              <w:rPr>
                <w:rFonts w:ascii="GHEA Grapalat" w:hAnsi="GHEA Grapalat"/>
                <w:color w:val="000000" w:themeColor="text1"/>
                <w:sz w:val="24"/>
                <w:szCs w:val="24"/>
                <w:lang w:val="hy-AM"/>
              </w:rPr>
              <w:t>Հայաստանի Հանրապետության</w:t>
            </w:r>
            <w:r w:rsidRPr="005A7AF4">
              <w:rPr>
                <w:rFonts w:ascii="GHEA Grapalat" w:hAnsi="GHEA Grapalat"/>
                <w:bCs/>
                <w:color w:val="000000" w:themeColor="text1"/>
                <w:sz w:val="24"/>
                <w:szCs w:val="24"/>
                <w:shd w:val="clear" w:color="auto" w:fill="FFFFFF"/>
                <w:lang w:val="hy-AM"/>
              </w:rPr>
              <w:t xml:space="preserve"> կառավարության որոշման</w:t>
            </w:r>
            <w:r w:rsidRPr="005A7AF4">
              <w:rPr>
                <w:rFonts w:ascii="GHEA Grapalat" w:hAnsi="GHEA Grapalat"/>
                <w:b/>
                <w:bCs/>
                <w:color w:val="000000" w:themeColor="text1"/>
                <w:sz w:val="24"/>
                <w:szCs w:val="24"/>
                <w:shd w:val="clear" w:color="auto" w:fill="FFFFFF"/>
                <w:lang w:val="hy-AM"/>
              </w:rPr>
              <w:t xml:space="preserve"> </w:t>
            </w:r>
            <w:r w:rsidRPr="005A7AF4">
              <w:rPr>
                <w:rFonts w:ascii="GHEA Grapalat" w:hAnsi="GHEA Grapalat"/>
                <w:bCs/>
                <w:color w:val="000000" w:themeColor="text1"/>
                <w:sz w:val="24"/>
                <w:szCs w:val="24"/>
                <w:shd w:val="clear" w:color="auto" w:fill="FFFFFF"/>
                <w:lang w:val="hy-AM"/>
              </w:rPr>
              <w:t>նախագծի</w:t>
            </w:r>
            <w:r w:rsidRPr="005A7AF4">
              <w:rPr>
                <w:rFonts w:ascii="GHEA Grapalat" w:hAnsi="GHEA Grapalat"/>
                <w:color w:val="000000" w:themeColor="text1"/>
                <w:sz w:val="24"/>
                <w:szCs w:val="24"/>
                <w:shd w:val="clear" w:color="auto" w:fill="FFFFFF"/>
                <w:lang w:val="hy-AM"/>
              </w:rPr>
              <w:t xml:space="preserve"> </w:t>
            </w:r>
            <w:r w:rsidRPr="005A7AF4">
              <w:rPr>
                <w:rFonts w:ascii="GHEA Grapalat" w:hAnsi="GHEA Grapalat"/>
                <w:color w:val="000000" w:themeColor="text1"/>
                <w:sz w:val="24"/>
                <w:szCs w:val="24"/>
                <w:lang w:val="hy-AM"/>
              </w:rPr>
              <w:t>(այսուհետ՝ Նախագիծ) վերաբերյալ հայտնում ենք հետևյալը.</w:t>
            </w:r>
          </w:p>
          <w:p w14:paraId="0E7EBA2A" w14:textId="501BC929" w:rsidR="00404FAB" w:rsidRPr="004A2EEE" w:rsidRDefault="00404FAB" w:rsidP="005A7AF4">
            <w:pPr>
              <w:spacing w:after="0"/>
              <w:ind w:firstLine="567"/>
              <w:jc w:val="both"/>
              <w:rPr>
                <w:rFonts w:ascii="GHEA Grapalat" w:hAnsi="GHEA Grapalat" w:cs="Sylfaen"/>
                <w:sz w:val="24"/>
                <w:szCs w:val="24"/>
                <w:lang w:val="hy-AM"/>
              </w:rPr>
            </w:pPr>
            <w:r w:rsidRPr="005A7AF4">
              <w:rPr>
                <w:rFonts w:ascii="GHEA Grapalat" w:hAnsi="GHEA Grapalat"/>
                <w:color w:val="000000" w:themeColor="text1"/>
                <w:sz w:val="24"/>
                <w:szCs w:val="24"/>
                <w:shd w:val="clear" w:color="auto" w:fill="FFFFFF"/>
                <w:lang w:val="hy-AM"/>
              </w:rPr>
              <w:tab/>
            </w:r>
            <w:r w:rsidRPr="005A7AF4">
              <w:rPr>
                <w:rFonts w:ascii="GHEA Grapalat" w:hAnsi="GHEA Grapalat"/>
                <w:color w:val="000000" w:themeColor="text1"/>
                <w:sz w:val="24"/>
                <w:szCs w:val="24"/>
                <w:lang w:val="hy-AM"/>
              </w:rPr>
              <w:t>1.</w:t>
            </w:r>
            <w:r w:rsidRPr="005A7AF4">
              <w:rPr>
                <w:rFonts w:ascii="GHEA Grapalat" w:hAnsi="GHEA Grapalat"/>
                <w:sz w:val="24"/>
                <w:szCs w:val="24"/>
                <w:lang w:val="hy-AM"/>
              </w:rPr>
              <w:t xml:space="preserve"> Նախագծի նախաբանում որպես լիազորող նորմի հղում է կատարվում «Ոստիկանության մասին» օրենքի </w:t>
            </w:r>
            <w:r w:rsidRPr="004A2EEE">
              <w:rPr>
                <w:rFonts w:ascii="GHEA Grapalat" w:hAnsi="GHEA Grapalat"/>
                <w:sz w:val="24"/>
                <w:szCs w:val="24"/>
                <w:lang w:val="hy-AM"/>
              </w:rPr>
              <w:t xml:space="preserve">15-րդ հոդվածի 2-րդ մասին, որի համաձայն՝ </w:t>
            </w:r>
            <w:r w:rsidRPr="004A2EEE">
              <w:rPr>
                <w:rFonts w:ascii="GHEA Grapalat" w:hAnsi="GHEA Grapalat"/>
                <w:sz w:val="24"/>
                <w:szCs w:val="24"/>
                <w:shd w:val="clear" w:color="auto" w:fill="FFFFFF"/>
                <w:lang w:val="hy-AM"/>
              </w:rPr>
              <w:t xml:space="preserve">Ոստիկանության կողմից պետական պահպանության ենթակա պետական մարմինների և կազմակերպությունների </w:t>
            </w:r>
            <w:r w:rsidRPr="004A2EEE">
              <w:rPr>
                <w:rFonts w:ascii="GHEA Grapalat" w:hAnsi="GHEA Grapalat"/>
                <w:b/>
                <w:sz w:val="24"/>
                <w:szCs w:val="24"/>
                <w:shd w:val="clear" w:color="auto" w:fill="FFFFFF"/>
                <w:lang w:val="hy-AM"/>
              </w:rPr>
              <w:t>շենքերի ու շինությունների</w:t>
            </w:r>
            <w:r w:rsidRPr="004A2EEE">
              <w:rPr>
                <w:rFonts w:ascii="GHEA Grapalat" w:hAnsi="GHEA Grapalat"/>
                <w:sz w:val="24"/>
                <w:szCs w:val="24"/>
                <w:shd w:val="clear" w:color="auto" w:fill="FFFFFF"/>
                <w:lang w:val="hy-AM"/>
              </w:rPr>
              <w:t xml:space="preserve">, ինչպես նաև կարևորագույն նշանակության </w:t>
            </w:r>
            <w:r w:rsidRPr="004A2EEE">
              <w:rPr>
                <w:rFonts w:ascii="GHEA Grapalat" w:hAnsi="GHEA Grapalat"/>
                <w:b/>
                <w:sz w:val="24"/>
                <w:szCs w:val="24"/>
                <w:shd w:val="clear" w:color="auto" w:fill="FFFFFF"/>
                <w:lang w:val="hy-AM"/>
              </w:rPr>
              <w:t>օբյեկտների</w:t>
            </w:r>
            <w:r w:rsidRPr="004A2EEE">
              <w:rPr>
                <w:rFonts w:ascii="Calibri" w:hAnsi="Calibri" w:cs="Calibri"/>
                <w:sz w:val="24"/>
                <w:szCs w:val="24"/>
                <w:shd w:val="clear" w:color="auto" w:fill="FFFFFF"/>
                <w:lang w:val="hy-AM"/>
              </w:rPr>
              <w:t> </w:t>
            </w:r>
            <w:hyperlink r:id="rId11" w:history="1">
              <w:r w:rsidRPr="004A2EEE">
                <w:rPr>
                  <w:rStyle w:val="Hyperlink"/>
                  <w:rFonts w:ascii="GHEA Grapalat" w:hAnsi="GHEA Grapalat"/>
                  <w:color w:val="auto"/>
                  <w:sz w:val="24"/>
                  <w:szCs w:val="24"/>
                  <w:shd w:val="clear" w:color="auto" w:fill="FFFFFF"/>
                  <w:lang w:val="hy-AM"/>
                </w:rPr>
                <w:t>ցանկերը</w:t>
              </w:r>
            </w:hyperlink>
            <w:r w:rsidRPr="004A2EEE">
              <w:rPr>
                <w:rFonts w:ascii="Calibri" w:hAnsi="Calibri" w:cs="Calibri"/>
                <w:sz w:val="24"/>
                <w:szCs w:val="24"/>
                <w:shd w:val="clear" w:color="auto" w:fill="FFFFFF"/>
                <w:lang w:val="hy-AM"/>
              </w:rPr>
              <w:t> </w:t>
            </w:r>
            <w:r w:rsidRPr="004A2EEE">
              <w:rPr>
                <w:rFonts w:ascii="GHEA Grapalat" w:hAnsi="GHEA Grapalat"/>
                <w:sz w:val="24"/>
                <w:szCs w:val="24"/>
                <w:shd w:val="clear" w:color="auto" w:fill="FFFFFF"/>
                <w:lang w:val="hy-AM"/>
              </w:rPr>
              <w:t>հաստատում է Կառավարությունը:</w:t>
            </w:r>
            <w:r w:rsidRPr="004A2EEE">
              <w:rPr>
                <w:rFonts w:ascii="GHEA Grapalat" w:hAnsi="GHEA Grapalat" w:cs="Sylfaen"/>
                <w:sz w:val="24"/>
                <w:szCs w:val="24"/>
                <w:lang w:val="hy-AM"/>
              </w:rPr>
              <w:tab/>
            </w:r>
            <w:r w:rsidRPr="004A2EEE">
              <w:rPr>
                <w:rFonts w:ascii="GHEA Grapalat" w:hAnsi="GHEA Grapalat" w:cs="Sylfaen"/>
                <w:sz w:val="24"/>
                <w:szCs w:val="24"/>
                <w:lang w:val="hy-AM"/>
              </w:rPr>
              <w:tab/>
            </w:r>
          </w:p>
          <w:p w14:paraId="77D4E224" w14:textId="77777777" w:rsidR="00404FAB" w:rsidRPr="004A2EEE" w:rsidRDefault="00404FAB" w:rsidP="005A7AF4">
            <w:pPr>
              <w:spacing w:after="0"/>
              <w:ind w:firstLine="567"/>
              <w:jc w:val="both"/>
              <w:rPr>
                <w:rFonts w:ascii="GHEA Grapalat" w:hAnsi="GHEA Grapalat"/>
                <w:sz w:val="24"/>
                <w:szCs w:val="24"/>
                <w:lang w:val="hy-AM"/>
              </w:rPr>
            </w:pPr>
            <w:r w:rsidRPr="004A2EEE">
              <w:rPr>
                <w:rFonts w:ascii="GHEA Grapalat" w:hAnsi="GHEA Grapalat" w:cs="Sylfaen"/>
                <w:sz w:val="24"/>
                <w:szCs w:val="24"/>
                <w:lang w:val="hy-AM"/>
              </w:rPr>
              <w:tab/>
            </w:r>
            <w:r w:rsidRPr="004A2EEE">
              <w:rPr>
                <w:rFonts w:ascii="GHEA Grapalat" w:hAnsi="GHEA Grapalat"/>
                <w:sz w:val="24"/>
                <w:szCs w:val="24"/>
                <w:lang w:val="hy-AM"/>
              </w:rPr>
              <w:t>Վկայակոչված իրավանորմի ուսումնասիրությունից պարզ է դառնում, որ նշված դրույթով կառավարությանը վերապահվում է լիազորություն՝ հաստատելու</w:t>
            </w:r>
            <w:r w:rsidRPr="004A2EEE">
              <w:rPr>
                <w:rFonts w:ascii="GHEA Grapalat" w:hAnsi="GHEA Grapalat"/>
                <w:sz w:val="24"/>
                <w:szCs w:val="24"/>
                <w:shd w:val="clear" w:color="auto" w:fill="FFFFFF"/>
                <w:lang w:val="hy-AM"/>
              </w:rPr>
              <w:t xml:space="preserve"> ոստիկանության կողմից պետական պահպանության ենթակա պետական մարմինների և կազմակերպությունների </w:t>
            </w:r>
            <w:r w:rsidRPr="004A2EEE">
              <w:rPr>
                <w:rFonts w:ascii="GHEA Grapalat" w:hAnsi="GHEA Grapalat"/>
                <w:b/>
                <w:sz w:val="24"/>
                <w:szCs w:val="24"/>
                <w:shd w:val="clear" w:color="auto" w:fill="FFFFFF"/>
                <w:lang w:val="hy-AM"/>
              </w:rPr>
              <w:t>շենքերի ու շինությունների</w:t>
            </w:r>
            <w:r w:rsidRPr="004A2EEE">
              <w:rPr>
                <w:rFonts w:ascii="GHEA Grapalat" w:hAnsi="GHEA Grapalat"/>
                <w:sz w:val="24"/>
                <w:szCs w:val="24"/>
                <w:shd w:val="clear" w:color="auto" w:fill="FFFFFF"/>
                <w:lang w:val="hy-AM"/>
              </w:rPr>
              <w:t xml:space="preserve">, ինչպես նաև կարևորագույն նշանակության </w:t>
            </w:r>
            <w:r w:rsidRPr="004A2EEE">
              <w:rPr>
                <w:rFonts w:ascii="GHEA Grapalat" w:hAnsi="GHEA Grapalat"/>
                <w:b/>
                <w:sz w:val="24"/>
                <w:szCs w:val="24"/>
                <w:shd w:val="clear" w:color="auto" w:fill="FFFFFF"/>
                <w:lang w:val="hy-AM"/>
              </w:rPr>
              <w:t>օբյեկտների</w:t>
            </w:r>
            <w:r w:rsidRPr="004A2EEE">
              <w:rPr>
                <w:rFonts w:ascii="Calibri" w:hAnsi="Calibri" w:cs="Calibri"/>
                <w:b/>
                <w:sz w:val="24"/>
                <w:szCs w:val="24"/>
                <w:shd w:val="clear" w:color="auto" w:fill="FFFFFF"/>
                <w:lang w:val="hy-AM"/>
              </w:rPr>
              <w:t> </w:t>
            </w:r>
            <w:hyperlink r:id="rId12" w:history="1">
              <w:r w:rsidRPr="004A2EEE">
                <w:rPr>
                  <w:rStyle w:val="Hyperlink"/>
                  <w:rFonts w:ascii="GHEA Grapalat" w:hAnsi="GHEA Grapalat"/>
                  <w:b/>
                  <w:color w:val="auto"/>
                  <w:sz w:val="24"/>
                  <w:szCs w:val="24"/>
                  <w:shd w:val="clear" w:color="auto" w:fill="FFFFFF"/>
                  <w:lang w:val="hy-AM"/>
                </w:rPr>
                <w:t>ցանկերը</w:t>
              </w:r>
            </w:hyperlink>
            <w:r w:rsidRPr="004A2EEE">
              <w:rPr>
                <w:rFonts w:ascii="GHEA Grapalat" w:hAnsi="GHEA Grapalat"/>
                <w:sz w:val="24"/>
                <w:szCs w:val="24"/>
                <w:lang w:val="hy-AM"/>
              </w:rPr>
              <w:t xml:space="preserve">, մինչդեռ Նախագծում պետական կառավարման համակարգի մարմինների և կազմակերպությունների շենքերն ու շինությունները ներառված չեն: </w:t>
            </w:r>
            <w:r w:rsidRPr="004A2EEE">
              <w:rPr>
                <w:rFonts w:ascii="GHEA Grapalat" w:hAnsi="GHEA Grapalat"/>
                <w:sz w:val="24"/>
                <w:szCs w:val="24"/>
                <w:lang w:val="hy-AM"/>
              </w:rPr>
              <w:tab/>
            </w:r>
            <w:r w:rsidRPr="004A2EEE">
              <w:rPr>
                <w:rFonts w:ascii="GHEA Grapalat" w:hAnsi="GHEA Grapalat"/>
                <w:sz w:val="24"/>
                <w:szCs w:val="24"/>
                <w:lang w:val="hy-AM"/>
              </w:rPr>
              <w:tab/>
            </w:r>
            <w:r w:rsidRPr="004A2EEE">
              <w:rPr>
                <w:rFonts w:ascii="GHEA Grapalat" w:hAnsi="GHEA Grapalat"/>
                <w:sz w:val="24"/>
                <w:szCs w:val="24"/>
                <w:lang w:val="hy-AM"/>
              </w:rPr>
              <w:tab/>
            </w:r>
            <w:r w:rsidRPr="004A2EEE">
              <w:rPr>
                <w:rFonts w:ascii="GHEA Grapalat" w:hAnsi="GHEA Grapalat"/>
                <w:sz w:val="24"/>
                <w:szCs w:val="24"/>
                <w:lang w:val="hy-AM"/>
              </w:rPr>
              <w:tab/>
            </w:r>
          </w:p>
          <w:p w14:paraId="250E0DF6" w14:textId="77777777" w:rsidR="00404FAB" w:rsidRDefault="00404FAB" w:rsidP="005A7AF4">
            <w:pPr>
              <w:spacing w:after="0"/>
              <w:ind w:firstLine="567"/>
              <w:jc w:val="both"/>
              <w:rPr>
                <w:rFonts w:ascii="GHEA Grapalat" w:hAnsi="GHEA Grapalat"/>
                <w:sz w:val="24"/>
                <w:szCs w:val="24"/>
                <w:lang w:val="hy-AM"/>
              </w:rPr>
            </w:pPr>
            <w:r w:rsidRPr="004A2EEE">
              <w:rPr>
                <w:rFonts w:ascii="GHEA Grapalat" w:hAnsi="GHEA Grapalat"/>
                <w:sz w:val="24"/>
                <w:szCs w:val="24"/>
                <w:lang w:val="hy-AM"/>
              </w:rPr>
              <w:tab/>
              <w:t>Վերոգրյալի հաշվառմամբ, գտնում ենք, որ Նախագծի նախաբանում նշված իրավական նորմը ուղղակի լիազորություն չի վերապահում</w:t>
            </w:r>
            <w:r w:rsidRPr="004A2EEE">
              <w:rPr>
                <w:rFonts w:ascii="GHEA Grapalat" w:hAnsi="GHEA Grapalat"/>
                <w:sz w:val="24"/>
                <w:szCs w:val="24"/>
                <w:shd w:val="clear" w:color="auto" w:fill="FFFFFF"/>
                <w:lang w:val="hy-AM"/>
              </w:rPr>
              <w:t xml:space="preserve"> Հայաստանի </w:t>
            </w:r>
            <w:r w:rsidRPr="005A7AF4">
              <w:rPr>
                <w:rFonts w:ascii="GHEA Grapalat" w:hAnsi="GHEA Grapalat"/>
                <w:color w:val="000000" w:themeColor="text1"/>
                <w:sz w:val="24"/>
                <w:szCs w:val="24"/>
                <w:shd w:val="clear" w:color="auto" w:fill="FFFFFF"/>
                <w:lang w:val="hy-AM"/>
              </w:rPr>
              <w:t>Հանրապետության կառավարությանը</w:t>
            </w:r>
            <w:r w:rsidRPr="005A7AF4">
              <w:rPr>
                <w:rFonts w:ascii="GHEA Grapalat" w:hAnsi="GHEA Grapalat"/>
                <w:sz w:val="24"/>
                <w:szCs w:val="24"/>
                <w:lang w:val="hy-AM"/>
              </w:rPr>
              <w:t xml:space="preserve"> հաստատելու Նախագծով առաջարկվող կարգավորումները, ուստի նախագծի նախաբանը անհրաժեշտ է խմբագրել և լրացնել այն լիազորող նորմը որը թույլ կտա</w:t>
            </w:r>
            <w:r w:rsidRPr="005A7AF4">
              <w:rPr>
                <w:rFonts w:ascii="GHEA Grapalat" w:hAnsi="GHEA Grapalat"/>
                <w:color w:val="000000" w:themeColor="text1"/>
                <w:sz w:val="24"/>
                <w:szCs w:val="24"/>
                <w:shd w:val="clear" w:color="auto" w:fill="FFFFFF"/>
                <w:lang w:val="hy-AM"/>
              </w:rPr>
              <w:t xml:space="preserve"> հաստատելու Նախագծով առաջարկվող կարգավորումները</w:t>
            </w:r>
            <w:r w:rsidRPr="005A7AF4">
              <w:rPr>
                <w:rFonts w:ascii="GHEA Grapalat" w:hAnsi="GHEA Grapalat"/>
                <w:sz w:val="24"/>
                <w:szCs w:val="24"/>
                <w:lang w:val="hy-AM"/>
              </w:rPr>
              <w:t>, կամ առաջարկվող կարգավորումները ներկայացնել Նախագծով նշված լիազորող նորմի կարգավորման առարկայի շրջանակներում:</w:t>
            </w:r>
            <w:r w:rsidRPr="005A7AF4">
              <w:rPr>
                <w:rFonts w:ascii="GHEA Grapalat" w:hAnsi="GHEA Grapalat"/>
                <w:sz w:val="24"/>
                <w:szCs w:val="24"/>
                <w:lang w:val="hy-AM"/>
              </w:rPr>
              <w:tab/>
            </w:r>
            <w:r w:rsidRPr="005A7AF4">
              <w:rPr>
                <w:rFonts w:ascii="GHEA Grapalat" w:hAnsi="GHEA Grapalat"/>
                <w:sz w:val="24"/>
                <w:szCs w:val="24"/>
                <w:lang w:val="hy-AM"/>
              </w:rPr>
              <w:tab/>
            </w:r>
            <w:r w:rsidRPr="005A7AF4">
              <w:rPr>
                <w:rFonts w:ascii="GHEA Grapalat" w:hAnsi="GHEA Grapalat"/>
                <w:sz w:val="24"/>
                <w:szCs w:val="24"/>
                <w:lang w:val="hy-AM"/>
              </w:rPr>
              <w:tab/>
            </w:r>
          </w:p>
          <w:p w14:paraId="3845711F" w14:textId="19AA386A" w:rsidR="00404FAB" w:rsidRPr="005A7AF4" w:rsidRDefault="00404FAB" w:rsidP="00364B43">
            <w:pPr>
              <w:spacing w:after="0"/>
              <w:ind w:firstLine="567"/>
              <w:jc w:val="both"/>
              <w:rPr>
                <w:rFonts w:ascii="GHEA Grapalat" w:hAnsi="GHEA Grapalat"/>
                <w:sz w:val="24"/>
                <w:szCs w:val="24"/>
                <w:lang w:val="hy-AM"/>
              </w:rPr>
            </w:pPr>
            <w:r w:rsidRPr="005A7AF4">
              <w:rPr>
                <w:rFonts w:ascii="GHEA Grapalat" w:hAnsi="GHEA Grapalat"/>
                <w:sz w:val="24"/>
                <w:szCs w:val="24"/>
                <w:lang w:val="hy-AM"/>
              </w:rPr>
              <w:t>Ս</w:t>
            </w:r>
            <w:r w:rsidRPr="005A7AF4">
              <w:rPr>
                <w:rFonts w:ascii="GHEA Grapalat" w:hAnsi="GHEA Grapalat"/>
                <w:color w:val="000000"/>
                <w:sz w:val="24"/>
                <w:szCs w:val="24"/>
                <w:shd w:val="clear" w:color="auto" w:fill="FFFFFF"/>
                <w:lang w:val="hy-AM"/>
              </w:rPr>
              <w:t xml:space="preserve">ույն դիտողությունը բխում է </w:t>
            </w:r>
            <w:r w:rsidRPr="005A7AF4">
              <w:rPr>
                <w:rFonts w:ascii="GHEA Grapalat" w:hAnsi="GHEA Grapalat"/>
                <w:color w:val="000000"/>
                <w:sz w:val="24"/>
                <w:szCs w:val="24"/>
                <w:lang w:val="hy-AM"/>
              </w:rPr>
              <w:t xml:space="preserve">«Նորմատիվ իրավական ակտերի մասին» օրենքի 13-րդ հոդվածի 1-ին մասի </w:t>
            </w:r>
            <w:r w:rsidRPr="005A7AF4">
              <w:rPr>
                <w:rFonts w:ascii="GHEA Grapalat" w:hAnsi="GHEA Grapalat"/>
                <w:color w:val="000000"/>
                <w:sz w:val="24"/>
                <w:szCs w:val="24"/>
                <w:shd w:val="clear" w:color="auto" w:fill="FFFFFF"/>
                <w:lang w:val="hy-AM"/>
              </w:rPr>
              <w:t>պահանջից</w:t>
            </w:r>
            <w:r w:rsidRPr="005A7AF4">
              <w:rPr>
                <w:rFonts w:ascii="GHEA Grapalat" w:hAnsi="GHEA Grapalat"/>
                <w:color w:val="000000"/>
                <w:sz w:val="24"/>
                <w:szCs w:val="24"/>
                <w:lang w:val="hy-AM"/>
              </w:rPr>
              <w:t xml:space="preserve"> որի համաձայն՝ </w:t>
            </w:r>
            <w:r w:rsidRPr="005A7AF4">
              <w:rPr>
                <w:rFonts w:ascii="GHEA Grapalat" w:hAnsi="GHEA Grapalat"/>
                <w:b/>
                <w:color w:val="000000"/>
                <w:sz w:val="24"/>
                <w:szCs w:val="24"/>
                <w:lang w:val="hy-AM"/>
              </w:rPr>
              <w:t>ե</w:t>
            </w:r>
            <w:r w:rsidRPr="005A7AF4">
              <w:rPr>
                <w:rFonts w:ascii="GHEA Grapalat" w:hAnsi="GHEA Grapalat"/>
                <w:b/>
                <w:color w:val="000000"/>
                <w:sz w:val="24"/>
                <w:szCs w:val="24"/>
                <w:shd w:val="clear" w:color="auto" w:fill="FFFFFF"/>
                <w:lang w:val="hy-AM"/>
              </w:rPr>
              <w:t>նթաօրենսդրական նորմատիվ իրավական ակտը ունենում է նախաբան, որում նշվում է օրենսդրական իրավական ակտի հոդվածը կամ մասը, որը ներառում է Սահմանադրության</w:t>
            </w:r>
            <w:r w:rsidRPr="005A7AF4">
              <w:rPr>
                <w:rFonts w:ascii="Calibri" w:hAnsi="Calibri" w:cs="Calibri"/>
                <w:b/>
                <w:color w:val="000000"/>
                <w:sz w:val="24"/>
                <w:szCs w:val="24"/>
                <w:shd w:val="clear" w:color="auto" w:fill="FFFFFF"/>
                <w:lang w:val="hy-AM"/>
              </w:rPr>
              <w:t> </w:t>
            </w:r>
            <w:hyperlink r:id="rId13" w:history="1">
              <w:r w:rsidRPr="005A7AF4">
                <w:rPr>
                  <w:rStyle w:val="Hyperlink"/>
                  <w:rFonts w:ascii="GHEA Grapalat" w:hAnsi="GHEA Grapalat"/>
                  <w:b/>
                  <w:color w:val="000000"/>
                  <w:sz w:val="24"/>
                  <w:szCs w:val="24"/>
                  <w:shd w:val="clear" w:color="auto" w:fill="FFFFFF"/>
                  <w:lang w:val="hy-AM"/>
                </w:rPr>
                <w:t>6-րդ հոդվածի 2-րդ մասով</w:t>
              </w:r>
            </w:hyperlink>
            <w:r w:rsidRPr="005A7AF4">
              <w:rPr>
                <w:rFonts w:ascii="Calibri" w:hAnsi="Calibri" w:cs="Calibri"/>
                <w:b/>
                <w:color w:val="000000"/>
                <w:sz w:val="24"/>
                <w:szCs w:val="24"/>
                <w:shd w:val="clear" w:color="auto" w:fill="FFFFFF"/>
                <w:lang w:val="hy-AM"/>
              </w:rPr>
              <w:t> </w:t>
            </w:r>
            <w:r w:rsidRPr="005A7AF4">
              <w:rPr>
                <w:rFonts w:ascii="GHEA Grapalat" w:hAnsi="GHEA Grapalat"/>
                <w:b/>
                <w:color w:val="000000"/>
                <w:sz w:val="24"/>
                <w:szCs w:val="24"/>
                <w:shd w:val="clear" w:color="auto" w:fill="FFFFFF"/>
                <w:lang w:val="hy-AM"/>
              </w:rPr>
              <w:t xml:space="preserve">սահմանված լիազորող </w:t>
            </w:r>
            <w:r w:rsidRPr="005A7AF4">
              <w:rPr>
                <w:rFonts w:ascii="GHEA Grapalat" w:hAnsi="GHEA Grapalat"/>
                <w:b/>
                <w:color w:val="000000"/>
                <w:sz w:val="24"/>
                <w:szCs w:val="24"/>
                <w:shd w:val="clear" w:color="auto" w:fill="FFFFFF"/>
                <w:lang w:val="hy-AM"/>
              </w:rPr>
              <w:lastRenderedPageBreak/>
              <w:t xml:space="preserve">նորմեր, </w:t>
            </w:r>
            <w:r w:rsidRPr="005A7AF4">
              <w:rPr>
                <w:rFonts w:ascii="GHEA Grapalat" w:hAnsi="GHEA Grapalat"/>
                <w:color w:val="000000"/>
                <w:sz w:val="24"/>
                <w:szCs w:val="24"/>
                <w:shd w:val="clear" w:color="auto" w:fill="FFFFFF"/>
                <w:lang w:val="hy-AM"/>
              </w:rPr>
              <w:t xml:space="preserve">ինչպես նաև Հայաստանի Հանրապետության Սահմանադրության 6-րդ հոդվածի 2-րդ մասի պահանջից, որի համաձայն՝  Սահմանադրության և օրենքների հիման վրա և դրանց իրականացումն ապահովելու նպատակով Սահմանադրությամբ նախատեսված մարմինները կարող են </w:t>
            </w:r>
            <w:r w:rsidRPr="005A7AF4">
              <w:rPr>
                <w:rFonts w:ascii="GHEA Grapalat" w:hAnsi="GHEA Grapalat"/>
                <w:b/>
                <w:color w:val="000000"/>
                <w:sz w:val="24"/>
                <w:szCs w:val="24"/>
                <w:shd w:val="clear" w:color="auto" w:fill="FFFFFF"/>
                <w:lang w:val="hy-AM"/>
              </w:rPr>
              <w:t>օրենքով լիազորվել ընդունելու ենթաօրենսդրական</w:t>
            </w:r>
            <w:r w:rsidRPr="005A7AF4">
              <w:rPr>
                <w:rFonts w:ascii="GHEA Grapalat" w:hAnsi="GHEA Grapalat"/>
                <w:color w:val="000000"/>
                <w:sz w:val="24"/>
                <w:szCs w:val="24"/>
                <w:shd w:val="clear" w:color="auto" w:fill="FFFFFF"/>
                <w:lang w:val="hy-AM"/>
              </w:rPr>
              <w:t xml:space="preserve"> նորմատիվ իրավական ակտեր: Լիազորող նորմերը պետք է համապատասխանեն</w:t>
            </w:r>
            <w:r w:rsidRPr="005A7AF4">
              <w:rPr>
                <w:rFonts w:ascii="GHEA Grapalat" w:hAnsi="GHEA Grapalat"/>
                <w:b/>
                <w:color w:val="000000"/>
                <w:sz w:val="24"/>
                <w:szCs w:val="24"/>
                <w:shd w:val="clear" w:color="auto" w:fill="FFFFFF"/>
                <w:lang w:val="hy-AM"/>
              </w:rPr>
              <w:t xml:space="preserve"> իրավական որոշակիության սկզբունքին:</w:t>
            </w:r>
            <w:r w:rsidRPr="005A7AF4">
              <w:rPr>
                <w:rFonts w:ascii="GHEA Grapalat" w:hAnsi="GHEA Grapalat"/>
                <w:sz w:val="24"/>
                <w:szCs w:val="24"/>
                <w:lang w:val="hy-AM"/>
              </w:rPr>
              <w:tab/>
            </w:r>
            <w:r w:rsidRPr="005A7AF4">
              <w:rPr>
                <w:rFonts w:ascii="GHEA Grapalat" w:hAnsi="GHEA Grapalat"/>
                <w:sz w:val="24"/>
                <w:szCs w:val="24"/>
                <w:lang w:val="hy-AM"/>
              </w:rPr>
              <w:tab/>
              <w:t xml:space="preserve">Վերոնշյալ դիտողության համատեքստում, հարկ է նկատի ունենալ, որ Նախագծի 1-ին կետի 1-ին և 2-րդ ենթակետերով հաստատվող հավելվածների վերնագրերը անհրաժեշտ է համապատասխանեցնել դրանց բովանդակությանը, սույն դիտողությունը բխում է «Նորմատիվ իրավական ակտերի մասին» օրենքի 12-րդ հոդվածի 1-ին մասի համաձայն՝ Նորմատիվ իրավական ակտը ունենում է վերնագիր, որը համապատասխանում է նորմատիվ իրավական ակտի բովանդակությանը:» </w:t>
            </w:r>
          </w:p>
          <w:p w14:paraId="492D6AA7" w14:textId="5BC9D8E3" w:rsidR="00404FAB" w:rsidRPr="005A7AF4" w:rsidRDefault="00404FAB" w:rsidP="005A7AF4">
            <w:pPr>
              <w:spacing w:after="0"/>
              <w:ind w:firstLine="567"/>
              <w:jc w:val="both"/>
              <w:rPr>
                <w:rFonts w:ascii="GHEA Grapalat" w:hAnsi="GHEA Grapalat"/>
                <w:sz w:val="24"/>
                <w:szCs w:val="24"/>
                <w:lang w:val="hy-AM"/>
              </w:rPr>
            </w:pPr>
            <w:r w:rsidRPr="005A7AF4">
              <w:rPr>
                <w:rFonts w:ascii="GHEA Grapalat" w:hAnsi="GHEA Grapalat"/>
                <w:sz w:val="24"/>
                <w:szCs w:val="24"/>
                <w:lang w:val="hy-AM"/>
              </w:rPr>
              <w:t xml:space="preserve">Նախագծի 5-րդ կետի 5-րդ ենթակետով նախատեսվում է, որ Հայաստանի Հանրապետության ներքին գործերի նախարարի հրամանով ձևավորված հանձնաժողովը պետական պահպանության վերաբերյալ դրական եզրակացություն է տալիս միայն ռազմավարական խոցելիության բարձր ռիսկ ունեցող այն օբյեկտների մասով, որոնք հանդիսանում են ճանապարհային կենսական ենթակառուցվածքներ, կամ որոնցում առկա են այնպիսի էներգետիկ կամ այլ տեխնիկական հանգույցներ ու ենթակառուցվածքներ, անվերականգնելի արժեքներ, որոնց ոչնչացումը, վնասումը կամ առհասարակ դրանց դեմ ոտնձգությունը կարող է սպառնալ Հայաստանի Հանրապետության պաշտպանունակությանը, բնակչության կենսապահովմանը, Հայաստանի Հանրապետության էներգետիկ, տնտեսական, տրանսպորտային, տեղեկատվական կամ մշակութային անվտանգությանը՝ որպես չափանիշ ընդունելով մարդկային ու արժեքների կուտակումը, օբյեկտի տեխնիկական առանցքային հանգույց հանդիսանալը և ռազմավարական խոցելիության հավանական մակարդակ: </w:t>
            </w:r>
            <w:r w:rsidRPr="005A7AF4">
              <w:rPr>
                <w:rFonts w:ascii="GHEA Grapalat" w:hAnsi="GHEA Grapalat"/>
                <w:sz w:val="24"/>
                <w:szCs w:val="24"/>
                <w:lang w:val="hy-AM"/>
              </w:rPr>
              <w:tab/>
            </w:r>
          </w:p>
          <w:p w14:paraId="6FF5F9E8" w14:textId="77777777" w:rsidR="00404FAB" w:rsidRDefault="00404FAB" w:rsidP="005A7AF4">
            <w:pPr>
              <w:spacing w:after="0"/>
              <w:ind w:firstLine="567"/>
              <w:jc w:val="both"/>
              <w:rPr>
                <w:rFonts w:ascii="GHEA Grapalat" w:hAnsi="GHEA Grapalat"/>
                <w:sz w:val="24"/>
                <w:szCs w:val="24"/>
                <w:lang w:val="hy-AM"/>
              </w:rPr>
            </w:pPr>
            <w:r w:rsidRPr="005A7AF4">
              <w:rPr>
                <w:rFonts w:ascii="GHEA Grapalat" w:hAnsi="GHEA Grapalat"/>
                <w:sz w:val="24"/>
                <w:szCs w:val="24"/>
                <w:lang w:val="hy-AM"/>
              </w:rPr>
              <w:tab/>
              <w:t xml:space="preserve">Նշվածի կապակցությամբ հայտնում ենք, որ Նախագծի լիազորող նորմի համաձայն՝ կառավարությունը հաստատում է </w:t>
            </w:r>
            <w:r w:rsidRPr="005A7AF4">
              <w:rPr>
                <w:rFonts w:ascii="GHEA Grapalat" w:hAnsi="GHEA Grapalat"/>
                <w:color w:val="000000"/>
                <w:sz w:val="24"/>
                <w:szCs w:val="24"/>
                <w:shd w:val="clear" w:color="auto" w:fill="FFFFFF"/>
                <w:lang w:val="hy-AM"/>
              </w:rPr>
              <w:t>շենքերի ու շինությունների, ինչպես նաև կարևորագույն նշանակության օբյեկտների</w:t>
            </w:r>
            <w:r w:rsidRPr="005A7AF4">
              <w:rPr>
                <w:rFonts w:ascii="GHEA Grapalat" w:hAnsi="GHEA Grapalat"/>
                <w:sz w:val="24"/>
                <w:szCs w:val="24"/>
                <w:lang w:val="hy-AM"/>
              </w:rPr>
              <w:t xml:space="preserve"> </w:t>
            </w:r>
            <w:r w:rsidRPr="005A7AF4">
              <w:rPr>
                <w:rFonts w:ascii="GHEA Grapalat" w:hAnsi="GHEA Grapalat"/>
                <w:b/>
                <w:sz w:val="24"/>
                <w:szCs w:val="24"/>
                <w:lang w:val="hy-AM"/>
              </w:rPr>
              <w:t>ցանկը</w:t>
            </w:r>
            <w:r w:rsidRPr="005A7AF4">
              <w:rPr>
                <w:rFonts w:ascii="GHEA Grapalat" w:hAnsi="GHEA Grapalat"/>
                <w:sz w:val="24"/>
                <w:szCs w:val="24"/>
                <w:lang w:val="hy-AM"/>
              </w:rPr>
              <w:t xml:space="preserve">, այսինքն Նախագծի լիազորող նորմով նախատեսված չէ, որ կառավարությունը սահմանելու է հանձնաժողովի </w:t>
            </w:r>
            <w:r w:rsidRPr="005A7AF4">
              <w:rPr>
                <w:rFonts w:ascii="GHEA Grapalat" w:hAnsi="GHEA Grapalat"/>
                <w:b/>
                <w:sz w:val="24"/>
                <w:szCs w:val="24"/>
                <w:lang w:val="hy-AM"/>
              </w:rPr>
              <w:t>ձևավորման և գործունեության կարգ</w:t>
            </w:r>
            <w:r w:rsidRPr="005A7AF4">
              <w:rPr>
                <w:rFonts w:ascii="GHEA Grapalat" w:hAnsi="GHEA Grapalat"/>
                <w:sz w:val="24"/>
                <w:szCs w:val="24"/>
                <w:lang w:val="hy-AM"/>
              </w:rPr>
              <w:t xml:space="preserve">, ինչպես  նաև պետական պահպանության ենթակա օբյեկտների համար պահանջող </w:t>
            </w:r>
            <w:r w:rsidRPr="005A7AF4">
              <w:rPr>
                <w:rFonts w:ascii="GHEA Grapalat" w:hAnsi="GHEA Grapalat"/>
                <w:b/>
                <w:sz w:val="24"/>
                <w:szCs w:val="24"/>
                <w:lang w:val="hy-AM"/>
              </w:rPr>
              <w:t xml:space="preserve">չափորոշիչներ, </w:t>
            </w:r>
            <w:r w:rsidRPr="005A7AF4">
              <w:rPr>
                <w:rFonts w:ascii="GHEA Grapalat" w:hAnsi="GHEA Grapalat"/>
                <w:sz w:val="24"/>
                <w:szCs w:val="24"/>
                <w:lang w:val="hy-AM"/>
              </w:rPr>
              <w:t xml:space="preserve">ուստի գտնում ենք, որ Նախագծի վերոնշյալ դրույթը վերանայման կարիք ունի:   </w:t>
            </w:r>
          </w:p>
          <w:p w14:paraId="2E3E3E32" w14:textId="77777777" w:rsidR="00404FAB" w:rsidRPr="007A6260" w:rsidRDefault="00404FAB" w:rsidP="001B1D15">
            <w:pPr>
              <w:tabs>
                <w:tab w:val="left" w:pos="567"/>
                <w:tab w:val="left" w:pos="993"/>
                <w:tab w:val="left" w:pos="9498"/>
                <w:tab w:val="left" w:pos="9781"/>
              </w:tabs>
              <w:spacing w:after="0"/>
              <w:jc w:val="both"/>
              <w:rPr>
                <w:rFonts w:ascii="GHEA Grapalat" w:hAnsi="GHEA Grapalat" w:cs="Sylfaen"/>
                <w:sz w:val="24"/>
                <w:szCs w:val="24"/>
                <w:lang w:val="hy-AM"/>
              </w:rPr>
            </w:pPr>
          </w:p>
        </w:tc>
        <w:tc>
          <w:tcPr>
            <w:tcW w:w="3510" w:type="dxa"/>
            <w:shd w:val="clear" w:color="auto" w:fill="auto"/>
          </w:tcPr>
          <w:p w14:paraId="1FBD1A63" w14:textId="38ABDEED" w:rsidR="00404FAB" w:rsidRDefault="00404FAB" w:rsidP="00364B43">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 xml:space="preserve">Ընդունվել է </w:t>
            </w:r>
          </w:p>
          <w:p w14:paraId="0B48CEA6" w14:textId="77777777" w:rsidR="00404FAB" w:rsidRDefault="00404FAB" w:rsidP="00364B43">
            <w:pPr>
              <w:spacing w:after="0"/>
              <w:jc w:val="center"/>
              <w:rPr>
                <w:rFonts w:ascii="GHEA Grapalat" w:eastAsia="Times New Roman" w:hAnsi="GHEA Grapalat" w:cs="Times New Roman"/>
                <w:b/>
                <w:sz w:val="24"/>
                <w:szCs w:val="24"/>
                <w:lang w:val="hy-AM"/>
              </w:rPr>
            </w:pPr>
          </w:p>
          <w:p w14:paraId="5C2D54F2" w14:textId="77777777" w:rsidR="00404FAB" w:rsidRDefault="00404FAB" w:rsidP="00364B43">
            <w:pPr>
              <w:spacing w:after="0"/>
              <w:jc w:val="center"/>
              <w:rPr>
                <w:rFonts w:ascii="GHEA Grapalat" w:eastAsia="Times New Roman" w:hAnsi="GHEA Grapalat" w:cs="Times New Roman"/>
                <w:b/>
                <w:sz w:val="24"/>
                <w:szCs w:val="24"/>
                <w:lang w:val="hy-AM"/>
              </w:rPr>
            </w:pPr>
          </w:p>
          <w:p w14:paraId="49578CE0" w14:textId="77777777" w:rsidR="00404FAB" w:rsidRDefault="00404FAB" w:rsidP="00364B43">
            <w:pPr>
              <w:spacing w:after="0"/>
              <w:jc w:val="center"/>
              <w:rPr>
                <w:rFonts w:ascii="GHEA Grapalat" w:eastAsia="Times New Roman" w:hAnsi="GHEA Grapalat" w:cs="Times New Roman"/>
                <w:b/>
                <w:sz w:val="24"/>
                <w:szCs w:val="24"/>
                <w:lang w:val="hy-AM"/>
              </w:rPr>
            </w:pPr>
          </w:p>
          <w:p w14:paraId="09071083" w14:textId="77777777" w:rsidR="00404FAB" w:rsidRDefault="00404FAB" w:rsidP="00364B43">
            <w:pPr>
              <w:spacing w:after="0"/>
              <w:jc w:val="center"/>
              <w:rPr>
                <w:rFonts w:ascii="GHEA Grapalat" w:eastAsia="Times New Roman" w:hAnsi="GHEA Grapalat" w:cs="Times New Roman"/>
                <w:b/>
                <w:sz w:val="24"/>
                <w:szCs w:val="24"/>
                <w:lang w:val="hy-AM"/>
              </w:rPr>
            </w:pPr>
          </w:p>
          <w:p w14:paraId="0099A569" w14:textId="77777777" w:rsidR="00404FAB" w:rsidRDefault="00404FAB" w:rsidP="00364B43">
            <w:pPr>
              <w:spacing w:after="0"/>
              <w:jc w:val="center"/>
              <w:rPr>
                <w:rFonts w:ascii="GHEA Grapalat" w:eastAsia="Times New Roman" w:hAnsi="GHEA Grapalat" w:cs="Times New Roman"/>
                <w:b/>
                <w:sz w:val="24"/>
                <w:szCs w:val="24"/>
                <w:lang w:val="hy-AM"/>
              </w:rPr>
            </w:pPr>
          </w:p>
          <w:p w14:paraId="3040FB9B" w14:textId="77777777" w:rsidR="00404FAB" w:rsidRDefault="00404FAB" w:rsidP="00364B43">
            <w:pPr>
              <w:spacing w:after="0"/>
              <w:jc w:val="center"/>
              <w:rPr>
                <w:rFonts w:ascii="GHEA Grapalat" w:eastAsia="Times New Roman" w:hAnsi="GHEA Grapalat" w:cs="Times New Roman"/>
                <w:b/>
                <w:sz w:val="24"/>
                <w:szCs w:val="24"/>
                <w:lang w:val="hy-AM"/>
              </w:rPr>
            </w:pPr>
          </w:p>
          <w:p w14:paraId="74306243" w14:textId="77777777" w:rsidR="00404FAB" w:rsidRDefault="00404FAB" w:rsidP="00364B43">
            <w:pPr>
              <w:spacing w:after="0"/>
              <w:jc w:val="center"/>
              <w:rPr>
                <w:rFonts w:ascii="GHEA Grapalat" w:eastAsia="Times New Roman" w:hAnsi="GHEA Grapalat" w:cs="Times New Roman"/>
                <w:b/>
                <w:sz w:val="24"/>
                <w:szCs w:val="24"/>
                <w:lang w:val="hy-AM"/>
              </w:rPr>
            </w:pPr>
          </w:p>
          <w:p w14:paraId="6C67B048" w14:textId="77777777" w:rsidR="00404FAB" w:rsidRDefault="00404FAB" w:rsidP="00364B43">
            <w:pPr>
              <w:spacing w:after="0"/>
              <w:jc w:val="center"/>
              <w:rPr>
                <w:rFonts w:ascii="GHEA Grapalat" w:eastAsia="Times New Roman" w:hAnsi="GHEA Grapalat" w:cs="Times New Roman"/>
                <w:b/>
                <w:sz w:val="24"/>
                <w:szCs w:val="24"/>
                <w:lang w:val="hy-AM"/>
              </w:rPr>
            </w:pPr>
          </w:p>
          <w:p w14:paraId="71655796" w14:textId="77777777" w:rsidR="00404FAB" w:rsidRDefault="00404FAB" w:rsidP="00364B43">
            <w:pPr>
              <w:spacing w:after="0"/>
              <w:jc w:val="center"/>
              <w:rPr>
                <w:rFonts w:ascii="GHEA Grapalat" w:eastAsia="Times New Roman" w:hAnsi="GHEA Grapalat" w:cs="Times New Roman"/>
                <w:b/>
                <w:sz w:val="24"/>
                <w:szCs w:val="24"/>
                <w:lang w:val="hy-AM"/>
              </w:rPr>
            </w:pPr>
          </w:p>
          <w:p w14:paraId="7A8666ED" w14:textId="77777777" w:rsidR="00404FAB" w:rsidRDefault="00404FAB" w:rsidP="00364B43">
            <w:pPr>
              <w:spacing w:after="0"/>
              <w:jc w:val="center"/>
              <w:rPr>
                <w:rFonts w:ascii="GHEA Grapalat" w:eastAsia="Times New Roman" w:hAnsi="GHEA Grapalat" w:cs="Times New Roman"/>
                <w:b/>
                <w:sz w:val="24"/>
                <w:szCs w:val="24"/>
                <w:lang w:val="hy-AM"/>
              </w:rPr>
            </w:pPr>
          </w:p>
          <w:p w14:paraId="36CDFE2A" w14:textId="77777777" w:rsidR="00404FAB" w:rsidRDefault="00404FAB" w:rsidP="00364B43">
            <w:pPr>
              <w:spacing w:after="0"/>
              <w:jc w:val="center"/>
              <w:rPr>
                <w:rFonts w:ascii="GHEA Grapalat" w:eastAsia="Times New Roman" w:hAnsi="GHEA Grapalat" w:cs="Times New Roman"/>
                <w:b/>
                <w:sz w:val="24"/>
                <w:szCs w:val="24"/>
                <w:lang w:val="hy-AM"/>
              </w:rPr>
            </w:pPr>
          </w:p>
          <w:p w14:paraId="66D98ED9" w14:textId="77777777" w:rsidR="00404FAB" w:rsidRDefault="00404FAB" w:rsidP="00364B43">
            <w:pPr>
              <w:spacing w:after="0"/>
              <w:jc w:val="center"/>
              <w:rPr>
                <w:rFonts w:ascii="GHEA Grapalat" w:eastAsia="Times New Roman" w:hAnsi="GHEA Grapalat" w:cs="Times New Roman"/>
                <w:b/>
                <w:sz w:val="24"/>
                <w:szCs w:val="24"/>
                <w:lang w:val="hy-AM"/>
              </w:rPr>
            </w:pPr>
          </w:p>
          <w:p w14:paraId="08980C83" w14:textId="77777777" w:rsidR="00404FAB" w:rsidRDefault="00404FAB" w:rsidP="00364B43">
            <w:pPr>
              <w:spacing w:after="0"/>
              <w:jc w:val="center"/>
              <w:rPr>
                <w:rFonts w:ascii="GHEA Grapalat" w:eastAsia="Times New Roman" w:hAnsi="GHEA Grapalat" w:cs="Times New Roman"/>
                <w:b/>
                <w:sz w:val="24"/>
                <w:szCs w:val="24"/>
                <w:lang w:val="hy-AM"/>
              </w:rPr>
            </w:pPr>
          </w:p>
          <w:p w14:paraId="369B4B7F" w14:textId="77777777" w:rsidR="00404FAB" w:rsidRDefault="00404FAB" w:rsidP="00364B43">
            <w:pPr>
              <w:spacing w:after="0"/>
              <w:jc w:val="center"/>
              <w:rPr>
                <w:rFonts w:ascii="GHEA Grapalat" w:eastAsia="Times New Roman" w:hAnsi="GHEA Grapalat" w:cs="Times New Roman"/>
                <w:b/>
                <w:sz w:val="24"/>
                <w:szCs w:val="24"/>
                <w:lang w:val="hy-AM"/>
              </w:rPr>
            </w:pPr>
          </w:p>
          <w:p w14:paraId="29BF67EC" w14:textId="77777777" w:rsidR="00404FAB" w:rsidRDefault="00404FAB" w:rsidP="00364B43">
            <w:pPr>
              <w:spacing w:after="0"/>
              <w:jc w:val="center"/>
              <w:rPr>
                <w:rFonts w:ascii="GHEA Grapalat" w:eastAsia="Times New Roman" w:hAnsi="GHEA Grapalat" w:cs="Times New Roman"/>
                <w:b/>
                <w:sz w:val="24"/>
                <w:szCs w:val="24"/>
                <w:lang w:val="hy-AM"/>
              </w:rPr>
            </w:pPr>
          </w:p>
          <w:p w14:paraId="0DEDEF16" w14:textId="77777777" w:rsidR="00404FAB" w:rsidRDefault="00404FAB" w:rsidP="00364B43">
            <w:pPr>
              <w:spacing w:after="0"/>
              <w:jc w:val="center"/>
              <w:rPr>
                <w:rFonts w:ascii="GHEA Grapalat" w:eastAsia="Times New Roman" w:hAnsi="GHEA Grapalat" w:cs="Times New Roman"/>
                <w:b/>
                <w:sz w:val="24"/>
                <w:szCs w:val="24"/>
                <w:lang w:val="hy-AM"/>
              </w:rPr>
            </w:pPr>
          </w:p>
          <w:p w14:paraId="3914E263" w14:textId="77777777" w:rsidR="00404FAB" w:rsidRDefault="00404FAB" w:rsidP="00364B43">
            <w:pPr>
              <w:spacing w:after="0"/>
              <w:jc w:val="center"/>
              <w:rPr>
                <w:rFonts w:ascii="GHEA Grapalat" w:eastAsia="Times New Roman" w:hAnsi="GHEA Grapalat" w:cs="Times New Roman"/>
                <w:b/>
                <w:sz w:val="24"/>
                <w:szCs w:val="24"/>
                <w:lang w:val="hy-AM"/>
              </w:rPr>
            </w:pPr>
          </w:p>
          <w:p w14:paraId="6BC12681" w14:textId="77777777" w:rsidR="00404FAB" w:rsidRDefault="00404FAB" w:rsidP="00364B43">
            <w:pPr>
              <w:spacing w:after="0"/>
              <w:jc w:val="center"/>
              <w:rPr>
                <w:rFonts w:ascii="GHEA Grapalat" w:eastAsia="Times New Roman" w:hAnsi="GHEA Grapalat" w:cs="Times New Roman"/>
                <w:b/>
                <w:sz w:val="24"/>
                <w:szCs w:val="24"/>
                <w:lang w:val="hy-AM"/>
              </w:rPr>
            </w:pPr>
          </w:p>
          <w:p w14:paraId="4D6F33F6" w14:textId="3494018A" w:rsidR="00404FAB" w:rsidRDefault="00404FAB" w:rsidP="00364B43">
            <w:pPr>
              <w:spacing w:after="0"/>
              <w:jc w:val="center"/>
              <w:rPr>
                <w:rFonts w:ascii="GHEA Grapalat" w:eastAsia="Times New Roman" w:hAnsi="GHEA Grapalat" w:cs="Times New Roman"/>
                <w:b/>
                <w:sz w:val="24"/>
                <w:szCs w:val="24"/>
                <w:lang w:val="hy-AM"/>
              </w:rPr>
            </w:pPr>
          </w:p>
          <w:p w14:paraId="2D0BE400" w14:textId="3C3697D0" w:rsidR="00015FC4" w:rsidRDefault="00015FC4" w:rsidP="00364B43">
            <w:pPr>
              <w:spacing w:after="0"/>
              <w:jc w:val="center"/>
              <w:rPr>
                <w:rFonts w:ascii="GHEA Grapalat" w:eastAsia="Times New Roman" w:hAnsi="GHEA Grapalat" w:cs="Times New Roman"/>
                <w:b/>
                <w:sz w:val="24"/>
                <w:szCs w:val="24"/>
                <w:lang w:val="hy-AM"/>
              </w:rPr>
            </w:pPr>
          </w:p>
          <w:p w14:paraId="156AC8CD" w14:textId="3CA629D4" w:rsidR="00015FC4" w:rsidRDefault="00015FC4" w:rsidP="00364B43">
            <w:pPr>
              <w:spacing w:after="0"/>
              <w:jc w:val="center"/>
              <w:rPr>
                <w:rFonts w:ascii="GHEA Grapalat" w:eastAsia="Times New Roman" w:hAnsi="GHEA Grapalat" w:cs="Times New Roman"/>
                <w:b/>
                <w:sz w:val="24"/>
                <w:szCs w:val="24"/>
                <w:lang w:val="hy-AM"/>
              </w:rPr>
            </w:pPr>
          </w:p>
          <w:p w14:paraId="4D9F7D2F" w14:textId="7A9265BD" w:rsidR="00015FC4" w:rsidRDefault="00015FC4" w:rsidP="00364B43">
            <w:pPr>
              <w:spacing w:after="0"/>
              <w:jc w:val="center"/>
              <w:rPr>
                <w:rFonts w:ascii="GHEA Grapalat" w:eastAsia="Times New Roman" w:hAnsi="GHEA Grapalat" w:cs="Times New Roman"/>
                <w:b/>
                <w:sz w:val="24"/>
                <w:szCs w:val="24"/>
                <w:lang w:val="hy-AM"/>
              </w:rPr>
            </w:pPr>
          </w:p>
          <w:p w14:paraId="5D55F28D" w14:textId="454704D5" w:rsidR="00015FC4" w:rsidRDefault="00015FC4" w:rsidP="00364B43">
            <w:pPr>
              <w:spacing w:after="0"/>
              <w:jc w:val="center"/>
              <w:rPr>
                <w:rFonts w:ascii="GHEA Grapalat" w:eastAsia="Times New Roman" w:hAnsi="GHEA Grapalat" w:cs="Times New Roman"/>
                <w:b/>
                <w:sz w:val="24"/>
                <w:szCs w:val="24"/>
                <w:lang w:val="hy-AM"/>
              </w:rPr>
            </w:pPr>
          </w:p>
          <w:p w14:paraId="509131A6" w14:textId="6D2A9813" w:rsidR="00015FC4" w:rsidRDefault="00015FC4" w:rsidP="00364B43">
            <w:pPr>
              <w:spacing w:after="0"/>
              <w:jc w:val="center"/>
              <w:rPr>
                <w:rFonts w:ascii="GHEA Grapalat" w:eastAsia="Times New Roman" w:hAnsi="GHEA Grapalat" w:cs="Times New Roman"/>
                <w:b/>
                <w:sz w:val="24"/>
                <w:szCs w:val="24"/>
                <w:lang w:val="hy-AM"/>
              </w:rPr>
            </w:pPr>
          </w:p>
          <w:p w14:paraId="16190AE3" w14:textId="59C37537" w:rsidR="00015FC4" w:rsidRDefault="00015FC4" w:rsidP="00364B43">
            <w:pPr>
              <w:spacing w:after="0"/>
              <w:jc w:val="center"/>
              <w:rPr>
                <w:rFonts w:ascii="GHEA Grapalat" w:eastAsia="Times New Roman" w:hAnsi="GHEA Grapalat" w:cs="Times New Roman"/>
                <w:b/>
                <w:sz w:val="24"/>
                <w:szCs w:val="24"/>
                <w:lang w:val="hy-AM"/>
              </w:rPr>
            </w:pPr>
          </w:p>
          <w:p w14:paraId="3A749526" w14:textId="258AA84D" w:rsidR="00015FC4" w:rsidRDefault="00015FC4" w:rsidP="00364B43">
            <w:pPr>
              <w:spacing w:after="0"/>
              <w:jc w:val="center"/>
              <w:rPr>
                <w:rFonts w:ascii="GHEA Grapalat" w:eastAsia="Times New Roman" w:hAnsi="GHEA Grapalat" w:cs="Times New Roman"/>
                <w:b/>
                <w:sz w:val="24"/>
                <w:szCs w:val="24"/>
                <w:lang w:val="hy-AM"/>
              </w:rPr>
            </w:pPr>
          </w:p>
          <w:p w14:paraId="53674F1D" w14:textId="3D52EDC4" w:rsidR="00015FC4" w:rsidRDefault="00015FC4" w:rsidP="00364B43">
            <w:pPr>
              <w:spacing w:after="0"/>
              <w:jc w:val="center"/>
              <w:rPr>
                <w:rFonts w:ascii="GHEA Grapalat" w:eastAsia="Times New Roman" w:hAnsi="GHEA Grapalat" w:cs="Times New Roman"/>
                <w:b/>
                <w:sz w:val="24"/>
                <w:szCs w:val="24"/>
                <w:lang w:val="hy-AM"/>
              </w:rPr>
            </w:pPr>
          </w:p>
          <w:p w14:paraId="31785710" w14:textId="70B0D900" w:rsidR="00015FC4" w:rsidRDefault="00015FC4" w:rsidP="00364B43">
            <w:pPr>
              <w:spacing w:after="0"/>
              <w:jc w:val="center"/>
              <w:rPr>
                <w:rFonts w:ascii="GHEA Grapalat" w:eastAsia="Times New Roman" w:hAnsi="GHEA Grapalat" w:cs="Times New Roman"/>
                <w:b/>
                <w:sz w:val="24"/>
                <w:szCs w:val="24"/>
                <w:lang w:val="hy-AM"/>
              </w:rPr>
            </w:pPr>
          </w:p>
          <w:p w14:paraId="4B81CD2F" w14:textId="4DA96B66" w:rsidR="00015FC4" w:rsidRDefault="00015FC4" w:rsidP="00364B43">
            <w:pPr>
              <w:spacing w:after="0"/>
              <w:jc w:val="center"/>
              <w:rPr>
                <w:rFonts w:ascii="GHEA Grapalat" w:eastAsia="Times New Roman" w:hAnsi="GHEA Grapalat" w:cs="Times New Roman"/>
                <w:b/>
                <w:sz w:val="24"/>
                <w:szCs w:val="24"/>
                <w:lang w:val="hy-AM"/>
              </w:rPr>
            </w:pPr>
          </w:p>
          <w:p w14:paraId="778A1466" w14:textId="073D7FEC" w:rsidR="00015FC4" w:rsidRDefault="00015FC4" w:rsidP="00364B43">
            <w:pPr>
              <w:spacing w:after="0"/>
              <w:jc w:val="center"/>
              <w:rPr>
                <w:rFonts w:ascii="GHEA Grapalat" w:eastAsia="Times New Roman" w:hAnsi="GHEA Grapalat" w:cs="Times New Roman"/>
                <w:b/>
                <w:sz w:val="24"/>
                <w:szCs w:val="24"/>
                <w:lang w:val="hy-AM"/>
              </w:rPr>
            </w:pPr>
          </w:p>
          <w:p w14:paraId="5D6145BE" w14:textId="77BD6F06" w:rsidR="00015FC4" w:rsidRDefault="00015FC4" w:rsidP="00364B43">
            <w:pPr>
              <w:spacing w:after="0"/>
              <w:jc w:val="center"/>
              <w:rPr>
                <w:rFonts w:ascii="GHEA Grapalat" w:eastAsia="Times New Roman" w:hAnsi="GHEA Grapalat" w:cs="Times New Roman"/>
                <w:b/>
                <w:sz w:val="24"/>
                <w:szCs w:val="24"/>
                <w:lang w:val="hy-AM"/>
              </w:rPr>
            </w:pPr>
          </w:p>
          <w:p w14:paraId="395933B0" w14:textId="2E20C02E" w:rsidR="00015FC4" w:rsidRDefault="00015FC4" w:rsidP="00364B43">
            <w:pPr>
              <w:spacing w:after="0"/>
              <w:jc w:val="center"/>
              <w:rPr>
                <w:rFonts w:ascii="GHEA Grapalat" w:eastAsia="Times New Roman" w:hAnsi="GHEA Grapalat" w:cs="Times New Roman"/>
                <w:b/>
                <w:sz w:val="24"/>
                <w:szCs w:val="24"/>
                <w:lang w:val="hy-AM"/>
              </w:rPr>
            </w:pPr>
          </w:p>
          <w:p w14:paraId="39796500" w14:textId="01248500" w:rsidR="00015FC4" w:rsidRDefault="00015FC4" w:rsidP="00364B43">
            <w:pPr>
              <w:spacing w:after="0"/>
              <w:jc w:val="center"/>
              <w:rPr>
                <w:rFonts w:ascii="GHEA Grapalat" w:eastAsia="Times New Roman" w:hAnsi="GHEA Grapalat" w:cs="Times New Roman"/>
                <w:b/>
                <w:sz w:val="24"/>
                <w:szCs w:val="24"/>
                <w:lang w:val="hy-AM"/>
              </w:rPr>
            </w:pPr>
          </w:p>
          <w:p w14:paraId="710EF5DD" w14:textId="65FB0736" w:rsidR="00015FC4" w:rsidRDefault="00015FC4" w:rsidP="00364B43">
            <w:pPr>
              <w:spacing w:after="0"/>
              <w:jc w:val="center"/>
              <w:rPr>
                <w:rFonts w:ascii="GHEA Grapalat" w:eastAsia="Times New Roman" w:hAnsi="GHEA Grapalat" w:cs="Times New Roman"/>
                <w:b/>
                <w:sz w:val="24"/>
                <w:szCs w:val="24"/>
                <w:lang w:val="hy-AM"/>
              </w:rPr>
            </w:pPr>
          </w:p>
          <w:p w14:paraId="6A508598" w14:textId="2E221666" w:rsidR="00015FC4" w:rsidRDefault="00015FC4" w:rsidP="00364B43">
            <w:pPr>
              <w:spacing w:after="0"/>
              <w:jc w:val="center"/>
              <w:rPr>
                <w:rFonts w:ascii="GHEA Grapalat" w:eastAsia="Times New Roman" w:hAnsi="GHEA Grapalat" w:cs="Times New Roman"/>
                <w:b/>
                <w:sz w:val="24"/>
                <w:szCs w:val="24"/>
                <w:lang w:val="hy-AM"/>
              </w:rPr>
            </w:pPr>
          </w:p>
          <w:p w14:paraId="6CC21C65" w14:textId="6DC84A9F" w:rsidR="00015FC4" w:rsidRDefault="00015FC4" w:rsidP="00364B43">
            <w:pPr>
              <w:spacing w:after="0"/>
              <w:jc w:val="center"/>
              <w:rPr>
                <w:rFonts w:ascii="GHEA Grapalat" w:eastAsia="Times New Roman" w:hAnsi="GHEA Grapalat" w:cs="Times New Roman"/>
                <w:b/>
                <w:sz w:val="24"/>
                <w:szCs w:val="24"/>
                <w:lang w:val="hy-AM"/>
              </w:rPr>
            </w:pPr>
          </w:p>
          <w:p w14:paraId="37E3A063" w14:textId="328CBBB9" w:rsidR="00015FC4" w:rsidRDefault="00015FC4" w:rsidP="00364B43">
            <w:pPr>
              <w:spacing w:after="0"/>
              <w:jc w:val="center"/>
              <w:rPr>
                <w:rFonts w:ascii="GHEA Grapalat" w:eastAsia="Times New Roman" w:hAnsi="GHEA Grapalat" w:cs="Times New Roman"/>
                <w:b/>
                <w:sz w:val="24"/>
                <w:szCs w:val="24"/>
                <w:lang w:val="hy-AM"/>
              </w:rPr>
            </w:pPr>
          </w:p>
          <w:p w14:paraId="5C0A862A" w14:textId="1AC9F0EC" w:rsidR="00015FC4" w:rsidRDefault="00015FC4" w:rsidP="00364B43">
            <w:pPr>
              <w:spacing w:after="0"/>
              <w:jc w:val="center"/>
              <w:rPr>
                <w:rFonts w:ascii="GHEA Grapalat" w:eastAsia="Times New Roman" w:hAnsi="GHEA Grapalat" w:cs="Times New Roman"/>
                <w:b/>
                <w:sz w:val="24"/>
                <w:szCs w:val="24"/>
                <w:lang w:val="hy-AM"/>
              </w:rPr>
            </w:pPr>
          </w:p>
          <w:p w14:paraId="502C4448" w14:textId="4D4460FC" w:rsidR="00015FC4" w:rsidRDefault="00015FC4" w:rsidP="00364B43">
            <w:pPr>
              <w:spacing w:after="0"/>
              <w:jc w:val="center"/>
              <w:rPr>
                <w:rFonts w:ascii="GHEA Grapalat" w:eastAsia="Times New Roman" w:hAnsi="GHEA Grapalat" w:cs="Times New Roman"/>
                <w:b/>
                <w:sz w:val="24"/>
                <w:szCs w:val="24"/>
                <w:lang w:val="hy-AM"/>
              </w:rPr>
            </w:pPr>
          </w:p>
          <w:p w14:paraId="534993CA" w14:textId="48B789F8" w:rsidR="00015FC4" w:rsidRDefault="00015FC4" w:rsidP="00364B43">
            <w:pPr>
              <w:spacing w:after="0"/>
              <w:jc w:val="center"/>
              <w:rPr>
                <w:rFonts w:ascii="GHEA Grapalat" w:eastAsia="Times New Roman" w:hAnsi="GHEA Grapalat" w:cs="Times New Roman"/>
                <w:b/>
                <w:sz w:val="24"/>
                <w:szCs w:val="24"/>
                <w:lang w:val="hy-AM"/>
              </w:rPr>
            </w:pPr>
          </w:p>
          <w:p w14:paraId="4434C3EA" w14:textId="374CB329" w:rsidR="00015FC4" w:rsidRDefault="00015FC4" w:rsidP="00364B43">
            <w:pPr>
              <w:spacing w:after="0"/>
              <w:jc w:val="center"/>
              <w:rPr>
                <w:rFonts w:ascii="GHEA Grapalat" w:eastAsia="Times New Roman" w:hAnsi="GHEA Grapalat" w:cs="Times New Roman"/>
                <w:b/>
                <w:sz w:val="24"/>
                <w:szCs w:val="24"/>
                <w:lang w:val="hy-AM"/>
              </w:rPr>
            </w:pPr>
          </w:p>
          <w:p w14:paraId="14820CDB" w14:textId="5C33E2AE" w:rsidR="00015FC4" w:rsidRDefault="00015FC4" w:rsidP="00364B43">
            <w:pPr>
              <w:spacing w:after="0"/>
              <w:jc w:val="center"/>
              <w:rPr>
                <w:rFonts w:ascii="GHEA Grapalat" w:eastAsia="Times New Roman" w:hAnsi="GHEA Grapalat" w:cs="Times New Roman"/>
                <w:b/>
                <w:sz w:val="24"/>
                <w:szCs w:val="24"/>
                <w:lang w:val="hy-AM"/>
              </w:rPr>
            </w:pPr>
          </w:p>
          <w:p w14:paraId="4D8C2518" w14:textId="1477FB8A" w:rsidR="00015FC4" w:rsidRDefault="00015FC4" w:rsidP="00364B43">
            <w:pPr>
              <w:spacing w:after="0"/>
              <w:jc w:val="center"/>
              <w:rPr>
                <w:rFonts w:ascii="GHEA Grapalat" w:eastAsia="Times New Roman" w:hAnsi="GHEA Grapalat" w:cs="Times New Roman"/>
                <w:b/>
                <w:sz w:val="24"/>
                <w:szCs w:val="24"/>
                <w:lang w:val="hy-AM"/>
              </w:rPr>
            </w:pPr>
          </w:p>
          <w:p w14:paraId="59F98D3C" w14:textId="55AC282A" w:rsidR="00015FC4" w:rsidRDefault="00015FC4" w:rsidP="00364B43">
            <w:pPr>
              <w:spacing w:after="0"/>
              <w:jc w:val="center"/>
              <w:rPr>
                <w:rFonts w:ascii="GHEA Grapalat" w:eastAsia="Times New Roman" w:hAnsi="GHEA Grapalat" w:cs="Times New Roman"/>
                <w:b/>
                <w:sz w:val="24"/>
                <w:szCs w:val="24"/>
                <w:lang w:val="hy-AM"/>
              </w:rPr>
            </w:pPr>
          </w:p>
          <w:p w14:paraId="488DA647" w14:textId="7D30D585" w:rsidR="00015FC4" w:rsidRDefault="00015FC4" w:rsidP="00364B43">
            <w:pPr>
              <w:spacing w:after="0"/>
              <w:jc w:val="center"/>
              <w:rPr>
                <w:rFonts w:ascii="GHEA Grapalat" w:eastAsia="Times New Roman" w:hAnsi="GHEA Grapalat" w:cs="Times New Roman"/>
                <w:b/>
                <w:sz w:val="24"/>
                <w:szCs w:val="24"/>
                <w:lang w:val="hy-AM"/>
              </w:rPr>
            </w:pPr>
          </w:p>
          <w:p w14:paraId="557C4674" w14:textId="1BA7A2CA" w:rsidR="00015FC4" w:rsidRDefault="00015FC4" w:rsidP="00364B43">
            <w:pPr>
              <w:spacing w:after="0"/>
              <w:jc w:val="center"/>
              <w:rPr>
                <w:rFonts w:ascii="GHEA Grapalat" w:eastAsia="Times New Roman" w:hAnsi="GHEA Grapalat" w:cs="Times New Roman"/>
                <w:b/>
                <w:sz w:val="24"/>
                <w:szCs w:val="24"/>
                <w:lang w:val="hy-AM"/>
              </w:rPr>
            </w:pPr>
          </w:p>
          <w:p w14:paraId="091CE046" w14:textId="33D49C72" w:rsidR="00015FC4" w:rsidRDefault="00015FC4" w:rsidP="00364B43">
            <w:pPr>
              <w:spacing w:after="0"/>
              <w:jc w:val="center"/>
              <w:rPr>
                <w:rFonts w:ascii="GHEA Grapalat" w:eastAsia="Times New Roman" w:hAnsi="GHEA Grapalat" w:cs="Times New Roman"/>
                <w:b/>
                <w:sz w:val="24"/>
                <w:szCs w:val="24"/>
                <w:lang w:val="hy-AM"/>
              </w:rPr>
            </w:pPr>
          </w:p>
          <w:p w14:paraId="7E829209" w14:textId="72294E31" w:rsidR="00015FC4" w:rsidRDefault="00015FC4" w:rsidP="00364B43">
            <w:pPr>
              <w:spacing w:after="0"/>
              <w:jc w:val="center"/>
              <w:rPr>
                <w:rFonts w:ascii="GHEA Grapalat" w:eastAsia="Times New Roman" w:hAnsi="GHEA Grapalat" w:cs="Times New Roman"/>
                <w:b/>
                <w:sz w:val="24"/>
                <w:szCs w:val="24"/>
                <w:lang w:val="hy-AM"/>
              </w:rPr>
            </w:pPr>
          </w:p>
          <w:p w14:paraId="35A98F6F" w14:textId="44F062E0" w:rsidR="00015FC4" w:rsidRDefault="00015FC4" w:rsidP="00364B43">
            <w:pPr>
              <w:spacing w:after="0"/>
              <w:jc w:val="center"/>
              <w:rPr>
                <w:rFonts w:ascii="GHEA Grapalat" w:eastAsia="Times New Roman" w:hAnsi="GHEA Grapalat" w:cs="Times New Roman"/>
                <w:b/>
                <w:sz w:val="24"/>
                <w:szCs w:val="24"/>
                <w:lang w:val="hy-AM"/>
              </w:rPr>
            </w:pPr>
          </w:p>
          <w:p w14:paraId="550E0523" w14:textId="15E800C9" w:rsidR="00015FC4" w:rsidRDefault="00015FC4" w:rsidP="00364B43">
            <w:pPr>
              <w:spacing w:after="0"/>
              <w:jc w:val="center"/>
              <w:rPr>
                <w:rFonts w:ascii="GHEA Grapalat" w:eastAsia="Times New Roman" w:hAnsi="GHEA Grapalat" w:cs="Times New Roman"/>
                <w:b/>
                <w:sz w:val="24"/>
                <w:szCs w:val="24"/>
                <w:lang w:val="hy-AM"/>
              </w:rPr>
            </w:pPr>
          </w:p>
          <w:p w14:paraId="0072D62C" w14:textId="508EFD79" w:rsidR="00015FC4" w:rsidRDefault="00015FC4" w:rsidP="00364B43">
            <w:pPr>
              <w:spacing w:after="0"/>
              <w:jc w:val="center"/>
              <w:rPr>
                <w:rFonts w:ascii="GHEA Grapalat" w:eastAsia="Times New Roman" w:hAnsi="GHEA Grapalat" w:cs="Times New Roman"/>
                <w:b/>
                <w:sz w:val="24"/>
                <w:szCs w:val="24"/>
                <w:lang w:val="hy-AM"/>
              </w:rPr>
            </w:pPr>
          </w:p>
          <w:p w14:paraId="189EDA3C" w14:textId="2126F57B" w:rsidR="00015FC4" w:rsidRDefault="00015FC4" w:rsidP="00364B43">
            <w:pPr>
              <w:spacing w:after="0"/>
              <w:jc w:val="center"/>
              <w:rPr>
                <w:rFonts w:ascii="GHEA Grapalat" w:eastAsia="Times New Roman" w:hAnsi="GHEA Grapalat" w:cs="Times New Roman"/>
                <w:b/>
                <w:sz w:val="24"/>
                <w:szCs w:val="24"/>
                <w:lang w:val="hy-AM"/>
              </w:rPr>
            </w:pPr>
          </w:p>
          <w:p w14:paraId="6EA446AC" w14:textId="2F383044" w:rsidR="00015FC4" w:rsidRDefault="00015FC4" w:rsidP="00364B43">
            <w:pPr>
              <w:spacing w:after="0"/>
              <w:jc w:val="center"/>
              <w:rPr>
                <w:rFonts w:ascii="GHEA Grapalat" w:eastAsia="Times New Roman" w:hAnsi="GHEA Grapalat" w:cs="Times New Roman"/>
                <w:b/>
                <w:sz w:val="24"/>
                <w:szCs w:val="24"/>
                <w:lang w:val="hy-AM"/>
              </w:rPr>
            </w:pPr>
          </w:p>
          <w:p w14:paraId="19A07D3E" w14:textId="3CF17383" w:rsidR="00015FC4" w:rsidRDefault="00015FC4" w:rsidP="00364B43">
            <w:pPr>
              <w:spacing w:after="0"/>
              <w:jc w:val="center"/>
              <w:rPr>
                <w:rFonts w:ascii="GHEA Grapalat" w:eastAsia="Times New Roman" w:hAnsi="GHEA Grapalat" w:cs="Times New Roman"/>
                <w:b/>
                <w:sz w:val="24"/>
                <w:szCs w:val="24"/>
                <w:lang w:val="hy-AM"/>
              </w:rPr>
            </w:pPr>
          </w:p>
          <w:p w14:paraId="15E94714" w14:textId="31587F9E" w:rsidR="00015FC4" w:rsidRDefault="00015FC4" w:rsidP="00364B43">
            <w:pPr>
              <w:spacing w:after="0"/>
              <w:jc w:val="center"/>
              <w:rPr>
                <w:rFonts w:ascii="GHEA Grapalat" w:eastAsia="Times New Roman" w:hAnsi="GHEA Grapalat" w:cs="Times New Roman"/>
                <w:b/>
                <w:sz w:val="24"/>
                <w:szCs w:val="24"/>
                <w:lang w:val="hy-AM"/>
              </w:rPr>
            </w:pPr>
          </w:p>
          <w:p w14:paraId="2B249077" w14:textId="34C6E452" w:rsidR="00015FC4" w:rsidRDefault="00015FC4" w:rsidP="00364B43">
            <w:pPr>
              <w:spacing w:after="0"/>
              <w:jc w:val="center"/>
              <w:rPr>
                <w:rFonts w:ascii="GHEA Grapalat" w:eastAsia="Times New Roman" w:hAnsi="GHEA Grapalat" w:cs="Times New Roman"/>
                <w:b/>
                <w:sz w:val="24"/>
                <w:szCs w:val="24"/>
                <w:lang w:val="hy-AM"/>
              </w:rPr>
            </w:pPr>
          </w:p>
          <w:p w14:paraId="4D31F561" w14:textId="109F710B" w:rsidR="00015FC4" w:rsidRDefault="00015FC4" w:rsidP="00364B43">
            <w:pPr>
              <w:spacing w:after="0"/>
              <w:jc w:val="center"/>
              <w:rPr>
                <w:rFonts w:ascii="GHEA Grapalat" w:eastAsia="Times New Roman" w:hAnsi="GHEA Grapalat" w:cs="Times New Roman"/>
                <w:b/>
                <w:sz w:val="24"/>
                <w:szCs w:val="24"/>
                <w:lang w:val="hy-AM"/>
              </w:rPr>
            </w:pPr>
          </w:p>
          <w:p w14:paraId="24E4C01C" w14:textId="0C74E008" w:rsidR="00404FAB" w:rsidRPr="00211B27" w:rsidRDefault="00404FAB" w:rsidP="0041686F">
            <w:pPr>
              <w:spacing w:after="0"/>
              <w:jc w:val="center"/>
              <w:rPr>
                <w:rFonts w:ascii="GHEA Grapalat" w:eastAsia="Times New Roman" w:hAnsi="GHEA Grapalat" w:cs="Times New Roman"/>
                <w:bCs/>
                <w:sz w:val="24"/>
                <w:szCs w:val="24"/>
                <w:lang w:val="hy-AM"/>
              </w:rPr>
            </w:pPr>
          </w:p>
        </w:tc>
      </w:tr>
      <w:tr w:rsidR="00404FAB" w:rsidRPr="00C66E5D" w14:paraId="19D1510F" w14:textId="77777777" w:rsidTr="0041686F">
        <w:trPr>
          <w:trHeight w:val="132"/>
        </w:trPr>
        <w:tc>
          <w:tcPr>
            <w:tcW w:w="11250" w:type="dxa"/>
            <w:shd w:val="clear" w:color="auto" w:fill="auto"/>
          </w:tcPr>
          <w:p w14:paraId="0C6AEB4F" w14:textId="02614363" w:rsidR="005A239D" w:rsidRPr="0041686F" w:rsidRDefault="00404FAB" w:rsidP="0041686F">
            <w:pPr>
              <w:spacing w:after="0"/>
              <w:ind w:firstLine="567"/>
              <w:jc w:val="both"/>
              <w:rPr>
                <w:rFonts w:ascii="GHEA Grapalat" w:hAnsi="GHEA Grapalat"/>
                <w:sz w:val="24"/>
                <w:szCs w:val="24"/>
                <w:lang w:val="hy-AM"/>
              </w:rPr>
            </w:pPr>
            <w:r w:rsidRPr="005A7AF4">
              <w:rPr>
                <w:rFonts w:ascii="GHEA Grapalat" w:hAnsi="GHEA Grapalat"/>
                <w:sz w:val="24"/>
                <w:szCs w:val="24"/>
                <w:lang w:val="hy-AM"/>
              </w:rPr>
              <w:lastRenderedPageBreak/>
              <w:tab/>
            </w:r>
            <w:r>
              <w:rPr>
                <w:rFonts w:ascii="GHEA Grapalat" w:hAnsi="GHEA Grapalat"/>
                <w:sz w:val="24"/>
                <w:szCs w:val="24"/>
                <w:lang w:val="hy-AM"/>
              </w:rPr>
              <w:t>2</w:t>
            </w:r>
            <w:r w:rsidRPr="005A7AF4">
              <w:rPr>
                <w:rFonts w:ascii="GHEA Grapalat" w:hAnsi="GHEA Grapalat"/>
                <w:sz w:val="24"/>
                <w:szCs w:val="24"/>
                <w:lang w:val="hy-AM"/>
              </w:rPr>
              <w:t xml:space="preserve">. Նախագծի 5-րդ կետի 6-րդ ենթակետում օգտագործվող </w:t>
            </w:r>
            <w:r w:rsidRPr="005A7AF4">
              <w:rPr>
                <w:rFonts w:ascii="GHEA Grapalat" w:hAnsi="GHEA Grapalat"/>
                <w:b/>
                <w:sz w:val="24"/>
                <w:szCs w:val="24"/>
                <w:lang w:val="hy-AM"/>
              </w:rPr>
              <w:t>«և (կամ)»</w:t>
            </w:r>
            <w:r w:rsidRPr="005A7AF4">
              <w:rPr>
                <w:rFonts w:ascii="GHEA Grapalat" w:hAnsi="GHEA Grapalat"/>
                <w:sz w:val="24"/>
                <w:szCs w:val="24"/>
                <w:lang w:val="hy-AM"/>
              </w:rPr>
              <w:t xml:space="preserve"> </w:t>
            </w:r>
            <w:r w:rsidRPr="005A7AF4">
              <w:rPr>
                <w:rFonts w:ascii="GHEA Grapalat" w:hAnsi="GHEA Grapalat"/>
                <w:color w:val="000000" w:themeColor="text1"/>
                <w:sz w:val="24"/>
                <w:szCs w:val="24"/>
                <w:lang w:val="hy-AM"/>
              </w:rPr>
              <w:t>շաղկապների կիրառությունը անհրաժեշտ է վերանայել՝ հիմք ընդունելով «Նորմատիվ իրավական ակտերի մասին» օրենքի 16-րդ հոդվածի 2-րդ մասի պահանջը, որի համաձայն՝ եթե նորմատիվ իրավական ակտում թվարկված բոլոր պայմանների առկայությունը պարտադիր է, ապա չի կարող կիրառվել «կամ» շաղկապը: Նույն օրենքի 16-րդ հոդվածի 4-րդ մասի համաձայն՝ եթե նորմատիվ իրավական ակտում թվարկված բոլոր պայմաններից բավական է միայն մեկի առկայությունը, ապա չի կարող կիրառվել «և» շաղկապը:</w:t>
            </w:r>
          </w:p>
          <w:p w14:paraId="678F464E" w14:textId="77777777" w:rsidR="005A239D" w:rsidRDefault="005A239D" w:rsidP="001B1D15">
            <w:pPr>
              <w:tabs>
                <w:tab w:val="left" w:pos="567"/>
                <w:tab w:val="left" w:pos="993"/>
                <w:tab w:val="left" w:pos="9498"/>
                <w:tab w:val="left" w:pos="9781"/>
              </w:tabs>
              <w:spacing w:after="0"/>
              <w:jc w:val="both"/>
              <w:rPr>
                <w:rFonts w:ascii="GHEA Grapalat" w:hAnsi="GHEA Grapalat"/>
                <w:bCs/>
                <w:color w:val="000000" w:themeColor="text1"/>
                <w:sz w:val="24"/>
                <w:szCs w:val="24"/>
                <w:shd w:val="clear" w:color="auto" w:fill="FFFFFF"/>
                <w:lang w:val="hy-AM"/>
              </w:rPr>
            </w:pPr>
          </w:p>
          <w:p w14:paraId="6A53B2E6" w14:textId="7E8919BD" w:rsidR="005A239D" w:rsidRPr="005A7AF4" w:rsidRDefault="005A239D" w:rsidP="001B1D15">
            <w:pPr>
              <w:tabs>
                <w:tab w:val="left" w:pos="567"/>
                <w:tab w:val="left" w:pos="993"/>
                <w:tab w:val="left" w:pos="9498"/>
                <w:tab w:val="left" w:pos="9781"/>
              </w:tabs>
              <w:spacing w:after="0"/>
              <w:jc w:val="both"/>
              <w:rPr>
                <w:rFonts w:ascii="GHEA Grapalat" w:hAnsi="GHEA Grapalat"/>
                <w:bCs/>
                <w:color w:val="000000" w:themeColor="text1"/>
                <w:sz w:val="24"/>
                <w:szCs w:val="24"/>
                <w:shd w:val="clear" w:color="auto" w:fill="FFFFFF"/>
                <w:lang w:val="hy-AM"/>
              </w:rPr>
            </w:pPr>
          </w:p>
        </w:tc>
        <w:tc>
          <w:tcPr>
            <w:tcW w:w="3510" w:type="dxa"/>
            <w:shd w:val="clear" w:color="auto" w:fill="auto"/>
          </w:tcPr>
          <w:p w14:paraId="564078A5" w14:textId="77777777" w:rsidR="0041686F" w:rsidRDefault="0041686F" w:rsidP="0041686F">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p w14:paraId="2803188B" w14:textId="77777777" w:rsidR="00404FAB" w:rsidRDefault="00404FAB" w:rsidP="00364B43">
            <w:pPr>
              <w:spacing w:after="0"/>
              <w:jc w:val="center"/>
              <w:rPr>
                <w:rFonts w:ascii="GHEA Grapalat" w:eastAsia="Times New Roman" w:hAnsi="GHEA Grapalat" w:cs="Times New Roman"/>
                <w:b/>
                <w:sz w:val="24"/>
                <w:szCs w:val="24"/>
                <w:lang w:val="hy-AM"/>
              </w:rPr>
            </w:pPr>
          </w:p>
        </w:tc>
      </w:tr>
      <w:tr w:rsidR="00071388" w:rsidRPr="00071388" w14:paraId="098FEBF4" w14:textId="77777777" w:rsidTr="00071388">
        <w:trPr>
          <w:trHeight w:val="307"/>
        </w:trPr>
        <w:tc>
          <w:tcPr>
            <w:tcW w:w="11250" w:type="dxa"/>
            <w:vMerge w:val="restart"/>
            <w:shd w:val="clear" w:color="auto" w:fill="BFBFBF" w:themeFill="background1" w:themeFillShade="BF"/>
          </w:tcPr>
          <w:p w14:paraId="7415813F" w14:textId="67F0C2A4" w:rsidR="00071388" w:rsidRPr="00071388" w:rsidRDefault="00071388" w:rsidP="00071388">
            <w:pPr>
              <w:spacing w:after="0"/>
              <w:ind w:firstLine="61"/>
              <w:jc w:val="both"/>
              <w:rPr>
                <w:rFonts w:ascii="GHEA Grapalat" w:hAnsi="GHEA Grapalat"/>
                <w:b/>
                <w:bCs/>
                <w:sz w:val="24"/>
                <w:szCs w:val="24"/>
                <w:lang w:val="hy-AM"/>
              </w:rPr>
            </w:pPr>
            <w:r w:rsidRPr="00071388">
              <w:rPr>
                <w:rFonts w:ascii="GHEA Grapalat" w:hAnsi="GHEA Grapalat"/>
                <w:b/>
                <w:bCs/>
                <w:sz w:val="24"/>
                <w:szCs w:val="24"/>
                <w:lang w:val="hy-AM"/>
              </w:rPr>
              <w:t>41</w:t>
            </w:r>
            <w:r w:rsidRPr="00071388">
              <w:rPr>
                <w:rFonts w:ascii="Cambria Math" w:hAnsi="Cambria Math" w:cs="Cambria Math"/>
                <w:b/>
                <w:bCs/>
                <w:sz w:val="24"/>
                <w:szCs w:val="24"/>
                <w:lang w:val="hy-AM"/>
              </w:rPr>
              <w:t>․</w:t>
            </w:r>
            <w:r w:rsidRPr="00071388">
              <w:rPr>
                <w:rFonts w:ascii="GHEA Grapalat" w:hAnsi="GHEA Grapalat"/>
                <w:b/>
                <w:bCs/>
                <w:sz w:val="24"/>
                <w:szCs w:val="24"/>
                <w:lang w:val="hy-AM"/>
              </w:rPr>
              <w:t xml:space="preserve"> ՀՀ վարչապետի </w:t>
            </w:r>
            <w:r>
              <w:rPr>
                <w:rFonts w:ascii="GHEA Grapalat" w:hAnsi="GHEA Grapalat"/>
                <w:b/>
                <w:bCs/>
                <w:sz w:val="24"/>
                <w:szCs w:val="24"/>
                <w:lang w:val="hy-AM"/>
              </w:rPr>
              <w:t xml:space="preserve">աշխատակազմի </w:t>
            </w:r>
            <w:r w:rsidRPr="00071388">
              <w:rPr>
                <w:rFonts w:ascii="GHEA Grapalat" w:hAnsi="GHEA Grapalat"/>
                <w:b/>
                <w:bCs/>
                <w:sz w:val="24"/>
                <w:szCs w:val="24"/>
                <w:lang w:val="hy-AM"/>
              </w:rPr>
              <w:t>պետաիրավական վարչություն</w:t>
            </w:r>
          </w:p>
        </w:tc>
        <w:tc>
          <w:tcPr>
            <w:tcW w:w="3510" w:type="dxa"/>
            <w:shd w:val="clear" w:color="auto" w:fill="BFBFBF" w:themeFill="background1" w:themeFillShade="BF"/>
          </w:tcPr>
          <w:p w14:paraId="780C43BF" w14:textId="18D2AD90" w:rsidR="00071388" w:rsidRPr="00071388" w:rsidRDefault="00071388" w:rsidP="00364B43">
            <w:pPr>
              <w:spacing w:after="0"/>
              <w:jc w:val="center"/>
              <w:rPr>
                <w:rFonts w:ascii="GHEA Grapalat" w:eastAsia="Times New Roman" w:hAnsi="GHEA Grapalat" w:cs="Times New Roman"/>
                <w:b/>
                <w:bCs/>
                <w:sz w:val="24"/>
                <w:szCs w:val="24"/>
                <w:lang w:val="hy-AM"/>
              </w:rPr>
            </w:pPr>
            <w:r w:rsidRPr="00071388">
              <w:rPr>
                <w:rFonts w:ascii="GHEA Grapalat" w:eastAsia="Times New Roman" w:hAnsi="GHEA Grapalat" w:cs="Times New Roman"/>
                <w:b/>
                <w:bCs/>
                <w:sz w:val="24"/>
                <w:szCs w:val="24"/>
                <w:lang w:val="hy-AM"/>
              </w:rPr>
              <w:t>02/10</w:t>
            </w:r>
            <w:r w:rsidRPr="00071388">
              <w:rPr>
                <w:rFonts w:ascii="Cambria Math" w:eastAsia="Times New Roman" w:hAnsi="Cambria Math" w:cs="Cambria Math"/>
                <w:b/>
                <w:bCs/>
                <w:sz w:val="24"/>
                <w:szCs w:val="24"/>
                <w:lang w:val="hy-AM"/>
              </w:rPr>
              <w:t>․</w:t>
            </w:r>
            <w:r w:rsidRPr="00071388">
              <w:rPr>
                <w:rFonts w:ascii="GHEA Grapalat" w:eastAsia="Times New Roman" w:hAnsi="GHEA Grapalat" w:cs="Times New Roman"/>
                <w:b/>
                <w:bCs/>
                <w:sz w:val="24"/>
                <w:szCs w:val="24"/>
                <w:lang w:val="hy-AM"/>
              </w:rPr>
              <w:t>19/37497-2024</w:t>
            </w:r>
          </w:p>
        </w:tc>
      </w:tr>
      <w:tr w:rsidR="00071388" w:rsidRPr="00071388" w14:paraId="33B39A57" w14:textId="77777777" w:rsidTr="00071388">
        <w:trPr>
          <w:trHeight w:val="345"/>
        </w:trPr>
        <w:tc>
          <w:tcPr>
            <w:tcW w:w="11250" w:type="dxa"/>
            <w:vMerge/>
            <w:shd w:val="clear" w:color="auto" w:fill="BFBFBF" w:themeFill="background1" w:themeFillShade="BF"/>
          </w:tcPr>
          <w:p w14:paraId="5F971C3C" w14:textId="77777777" w:rsidR="00071388" w:rsidRPr="00071388" w:rsidRDefault="00071388" w:rsidP="00404FAB">
            <w:pPr>
              <w:spacing w:after="0"/>
              <w:ind w:firstLine="567"/>
              <w:jc w:val="both"/>
              <w:rPr>
                <w:rFonts w:ascii="GHEA Grapalat" w:hAnsi="GHEA Grapalat"/>
                <w:b/>
                <w:bCs/>
                <w:sz w:val="24"/>
                <w:szCs w:val="24"/>
                <w:lang w:val="hy-AM"/>
              </w:rPr>
            </w:pPr>
          </w:p>
        </w:tc>
        <w:tc>
          <w:tcPr>
            <w:tcW w:w="3510" w:type="dxa"/>
            <w:shd w:val="clear" w:color="auto" w:fill="BFBFBF" w:themeFill="background1" w:themeFillShade="BF"/>
          </w:tcPr>
          <w:p w14:paraId="43231399" w14:textId="1B8D9D46" w:rsidR="00071388" w:rsidRPr="00071388" w:rsidRDefault="00071388" w:rsidP="00364B43">
            <w:pPr>
              <w:spacing w:after="0"/>
              <w:jc w:val="center"/>
              <w:rPr>
                <w:rFonts w:ascii="GHEA Grapalat" w:eastAsia="Times New Roman" w:hAnsi="GHEA Grapalat" w:cs="Times New Roman"/>
                <w:b/>
                <w:bCs/>
                <w:sz w:val="24"/>
                <w:szCs w:val="24"/>
                <w:lang w:val="hy-AM"/>
              </w:rPr>
            </w:pPr>
            <w:r w:rsidRPr="00071388">
              <w:rPr>
                <w:rFonts w:ascii="GHEA Grapalat" w:eastAsia="Times New Roman" w:hAnsi="GHEA Grapalat" w:cs="Times New Roman"/>
                <w:b/>
                <w:bCs/>
                <w:sz w:val="24"/>
                <w:szCs w:val="24"/>
                <w:lang w:val="hy-AM"/>
              </w:rPr>
              <w:t>11</w:t>
            </w:r>
            <w:r w:rsidRPr="00071388">
              <w:rPr>
                <w:rFonts w:ascii="Cambria Math" w:eastAsia="Times New Roman" w:hAnsi="Cambria Math" w:cs="Cambria Math"/>
                <w:b/>
                <w:bCs/>
                <w:sz w:val="24"/>
                <w:szCs w:val="24"/>
                <w:lang w:val="hy-AM"/>
              </w:rPr>
              <w:t>․</w:t>
            </w:r>
            <w:r w:rsidRPr="00071388">
              <w:rPr>
                <w:rFonts w:ascii="GHEA Grapalat" w:eastAsia="Times New Roman" w:hAnsi="GHEA Grapalat" w:cs="Times New Roman"/>
                <w:b/>
                <w:bCs/>
                <w:sz w:val="24"/>
                <w:szCs w:val="24"/>
                <w:lang w:val="hy-AM"/>
              </w:rPr>
              <w:t>11</w:t>
            </w:r>
            <w:r w:rsidRPr="00071388">
              <w:rPr>
                <w:rFonts w:ascii="Cambria Math" w:eastAsia="Times New Roman" w:hAnsi="Cambria Math" w:cs="Cambria Math"/>
                <w:b/>
                <w:bCs/>
                <w:sz w:val="24"/>
                <w:szCs w:val="24"/>
                <w:lang w:val="hy-AM"/>
              </w:rPr>
              <w:t>․</w:t>
            </w:r>
            <w:r w:rsidRPr="00071388">
              <w:rPr>
                <w:rFonts w:ascii="GHEA Grapalat" w:eastAsia="Times New Roman" w:hAnsi="GHEA Grapalat" w:cs="Times New Roman"/>
                <w:b/>
                <w:bCs/>
                <w:sz w:val="24"/>
                <w:szCs w:val="24"/>
                <w:lang w:val="hy-AM"/>
              </w:rPr>
              <w:t>2024</w:t>
            </w:r>
            <w:r w:rsidRPr="00071388">
              <w:rPr>
                <w:rFonts w:ascii="GHEA Grapalat" w:eastAsia="Times New Roman" w:hAnsi="GHEA Grapalat" w:cs="GHEA Grapalat"/>
                <w:b/>
                <w:bCs/>
                <w:sz w:val="24"/>
                <w:szCs w:val="24"/>
                <w:lang w:val="hy-AM"/>
              </w:rPr>
              <w:t>թ</w:t>
            </w:r>
            <w:r w:rsidRPr="00071388">
              <w:rPr>
                <w:rFonts w:ascii="Cambria Math" w:eastAsia="Times New Roman" w:hAnsi="Cambria Math" w:cs="Cambria Math"/>
                <w:b/>
                <w:bCs/>
                <w:sz w:val="24"/>
                <w:szCs w:val="24"/>
                <w:lang w:val="hy-AM"/>
              </w:rPr>
              <w:t>․</w:t>
            </w:r>
          </w:p>
        </w:tc>
      </w:tr>
      <w:tr w:rsidR="00071388" w:rsidRPr="002A773F" w14:paraId="0FA84843" w14:textId="77777777" w:rsidTr="00DD1952">
        <w:trPr>
          <w:trHeight w:val="5520"/>
        </w:trPr>
        <w:tc>
          <w:tcPr>
            <w:tcW w:w="11250" w:type="dxa"/>
            <w:shd w:val="clear" w:color="auto" w:fill="auto"/>
          </w:tcPr>
          <w:p w14:paraId="0890EEDC" w14:textId="78D23A1B" w:rsidR="00071388" w:rsidRDefault="00071388" w:rsidP="00A14E42">
            <w:pPr>
              <w:shd w:val="clear" w:color="auto" w:fill="FFFFFF"/>
              <w:spacing w:after="0"/>
              <w:ind w:left="61"/>
              <w:jc w:val="both"/>
              <w:rPr>
                <w:rFonts w:ascii="GHEA Grapalat" w:hAnsi="GHEA Grapalat"/>
                <w:sz w:val="24"/>
                <w:szCs w:val="24"/>
                <w:shd w:val="clear" w:color="auto" w:fill="FFFFFF"/>
                <w:lang w:val="hy-AM"/>
              </w:rPr>
            </w:pPr>
            <w:r w:rsidRPr="00071388">
              <w:rPr>
                <w:rFonts w:ascii="GHEA Grapalat" w:hAnsi="GHEA Grapalat" w:cs="Sylfaen"/>
                <w:sz w:val="24"/>
                <w:szCs w:val="24"/>
                <w:lang w:val="hy-AM"/>
              </w:rPr>
              <w:lastRenderedPageBreak/>
              <w:t>1. Լ</w:t>
            </w:r>
            <w:r w:rsidRPr="00071388">
              <w:rPr>
                <w:rFonts w:ascii="GHEA Grapalat" w:eastAsia="Times New Roman" w:hAnsi="GHEA Grapalat" w:cs="Times New Roman"/>
                <w:sz w:val="24"/>
                <w:szCs w:val="24"/>
                <w:lang w:val="hy-AM" w:eastAsia="ru-RU"/>
              </w:rPr>
              <w:t xml:space="preserve">իազորող նորմի համաձայն՝ </w:t>
            </w:r>
            <w:r w:rsidRPr="00071388">
              <w:rPr>
                <w:rFonts w:ascii="GHEA Grapalat" w:eastAsia="Times New Roman" w:hAnsi="GHEA Grapalat" w:cs="Times New Roman"/>
                <w:b/>
                <w:sz w:val="24"/>
                <w:szCs w:val="24"/>
                <w:lang w:val="hy-AM" w:eastAsia="ru-RU"/>
              </w:rPr>
              <w:t>Կառավարությանը պատվիրակվել է հաստատելու ո</w:t>
            </w:r>
            <w:r w:rsidRPr="00071388">
              <w:rPr>
                <w:rFonts w:ascii="GHEA Grapalat" w:hAnsi="GHEA Grapalat"/>
                <w:b/>
                <w:color w:val="000000"/>
                <w:sz w:val="24"/>
                <w:szCs w:val="24"/>
                <w:shd w:val="clear" w:color="auto" w:fill="FFFFFF"/>
                <w:lang w:val="hy-AM"/>
              </w:rPr>
              <w:t>ստիկանության կողմից</w:t>
            </w:r>
            <w:r w:rsidRPr="00071388">
              <w:rPr>
                <w:rFonts w:ascii="GHEA Grapalat" w:hAnsi="GHEA Grapalat"/>
                <w:color w:val="000000"/>
                <w:sz w:val="24"/>
                <w:szCs w:val="24"/>
                <w:shd w:val="clear" w:color="auto" w:fill="FFFFFF"/>
                <w:lang w:val="hy-AM"/>
              </w:rPr>
              <w:t xml:space="preserve"> </w:t>
            </w:r>
            <w:r w:rsidRPr="00071388">
              <w:rPr>
                <w:rFonts w:ascii="GHEA Grapalat" w:hAnsi="GHEA Grapalat"/>
                <w:b/>
                <w:color w:val="000000"/>
                <w:sz w:val="24"/>
                <w:szCs w:val="24"/>
                <w:shd w:val="clear" w:color="auto" w:fill="FFFFFF"/>
                <w:lang w:val="hy-AM"/>
              </w:rPr>
              <w:t>պետական պահպանության ենթակա պետական մարմինների և կազմակերպությունների շենքերի ու շինությունների, ինչպես նաև կարևորագույն նշանակության օբյեկտների</w:t>
            </w:r>
            <w:r w:rsidRPr="00071388">
              <w:rPr>
                <w:rFonts w:ascii="Calibri" w:hAnsi="Calibri" w:cs="Calibri"/>
                <w:b/>
                <w:color w:val="000000"/>
                <w:sz w:val="24"/>
                <w:szCs w:val="24"/>
                <w:shd w:val="clear" w:color="auto" w:fill="FFFFFF"/>
                <w:lang w:val="hy-AM"/>
              </w:rPr>
              <w:t> </w:t>
            </w:r>
            <w:r w:rsidRPr="00071388">
              <w:rPr>
                <w:rFonts w:ascii="GHEA Grapalat" w:hAnsi="GHEA Grapalat"/>
                <w:b/>
                <w:sz w:val="24"/>
                <w:szCs w:val="24"/>
                <w:shd w:val="clear" w:color="auto" w:fill="FFFFFF"/>
                <w:lang w:val="hy-AM"/>
              </w:rPr>
              <w:t xml:space="preserve">ցանկերը։ </w:t>
            </w:r>
            <w:r w:rsidRPr="00071388">
              <w:rPr>
                <w:rFonts w:ascii="GHEA Grapalat" w:hAnsi="GHEA Grapalat"/>
                <w:sz w:val="24"/>
                <w:szCs w:val="24"/>
                <w:shd w:val="clear" w:color="auto" w:fill="FFFFFF"/>
                <w:lang w:val="hy-AM"/>
              </w:rPr>
              <w:t>Մինչդեռ,</w:t>
            </w:r>
            <w:r w:rsidRPr="00071388">
              <w:rPr>
                <w:rFonts w:ascii="GHEA Grapalat" w:hAnsi="GHEA Grapalat"/>
                <w:b/>
                <w:sz w:val="24"/>
                <w:szCs w:val="24"/>
                <w:shd w:val="clear" w:color="auto" w:fill="FFFFFF"/>
                <w:lang w:val="hy-AM"/>
              </w:rPr>
              <w:t xml:space="preserve"> </w:t>
            </w:r>
            <w:r w:rsidRPr="00071388">
              <w:rPr>
                <w:rFonts w:ascii="GHEA Grapalat" w:hAnsi="GHEA Grapalat" w:cs="Sylfaen"/>
                <w:sz w:val="24"/>
                <w:szCs w:val="24"/>
                <w:lang w:val="hy-AM"/>
              </w:rPr>
              <w:t>նախագծով առաջարկվում է հաստատել՝</w:t>
            </w:r>
            <w:r w:rsidRPr="00071388">
              <w:rPr>
                <w:rFonts w:ascii="GHEA Grapalat" w:hAnsi="GHEA Grapalat"/>
                <w:sz w:val="24"/>
                <w:szCs w:val="24"/>
                <w:shd w:val="clear" w:color="auto" w:fill="FFFFFF"/>
                <w:lang w:val="hy-AM"/>
              </w:rPr>
              <w:t xml:space="preserve"> </w:t>
            </w:r>
            <w:r w:rsidRPr="00071388">
              <w:rPr>
                <w:rFonts w:ascii="GHEA Grapalat" w:hAnsi="GHEA Grapalat"/>
                <w:sz w:val="24"/>
                <w:szCs w:val="24"/>
                <w:lang w:val="hy-AM"/>
              </w:rPr>
              <w:t>օբյեկտները կարևորագույն նշանակության օբյեկտների շարքին դասելու չափորոշիչները, ինչը լիազորող նորմից դուրս է</w:t>
            </w:r>
            <w:r w:rsidRPr="00071388">
              <w:rPr>
                <w:rFonts w:ascii="GHEA Grapalat" w:eastAsia="Times New Roman" w:hAnsi="GHEA Grapalat" w:cs="Times New Roman"/>
                <w:sz w:val="24"/>
                <w:szCs w:val="24"/>
                <w:lang w:val="hy-AM" w:eastAsia="ru-RU"/>
              </w:rPr>
              <w:t>: Հետևաբար, նշված հարցերը չեն կարող կարգավորվել առաջարկվող նախագծի շրջանակներում:</w:t>
            </w:r>
            <w:r w:rsidRPr="00071388">
              <w:rPr>
                <w:rFonts w:ascii="GHEA Grapalat" w:hAnsi="GHEA Grapalat"/>
                <w:b/>
                <w:sz w:val="24"/>
                <w:szCs w:val="24"/>
                <w:shd w:val="clear" w:color="auto" w:fill="FFFFFF"/>
                <w:lang w:val="hy-AM"/>
              </w:rPr>
              <w:t xml:space="preserve"> </w:t>
            </w:r>
            <w:r w:rsidRPr="00071388">
              <w:rPr>
                <w:rFonts w:ascii="GHEA Grapalat" w:hAnsi="GHEA Grapalat"/>
                <w:sz w:val="24"/>
                <w:szCs w:val="24"/>
                <w:shd w:val="clear" w:color="auto" w:fill="FFFFFF"/>
                <w:lang w:val="hy-AM"/>
              </w:rPr>
              <w:t>Նույն դիտարկումը վերաբերում է նաև նախագծի 5-րդ կետին, որով, ըստ էության, սահմանվում է ֆինանսավորման կարգ:</w:t>
            </w:r>
          </w:p>
          <w:p w14:paraId="340C1A44" w14:textId="32BFE91B" w:rsidR="00DD1952" w:rsidRDefault="00DD1952" w:rsidP="00A14E42">
            <w:pPr>
              <w:shd w:val="clear" w:color="auto" w:fill="FFFFFF"/>
              <w:spacing w:after="0"/>
              <w:ind w:left="61"/>
              <w:jc w:val="both"/>
              <w:rPr>
                <w:rFonts w:ascii="GHEA Grapalat" w:hAnsi="GHEA Grapalat"/>
                <w:b/>
                <w:sz w:val="24"/>
                <w:szCs w:val="24"/>
                <w:shd w:val="clear" w:color="auto" w:fill="FFFFFF"/>
                <w:lang w:val="hy-AM"/>
              </w:rPr>
            </w:pPr>
          </w:p>
          <w:p w14:paraId="075E8C86" w14:textId="5141B0BE" w:rsidR="00DD1952" w:rsidRDefault="00DD1952" w:rsidP="00A14E42">
            <w:pPr>
              <w:shd w:val="clear" w:color="auto" w:fill="FFFFFF"/>
              <w:spacing w:after="0"/>
              <w:ind w:left="61"/>
              <w:jc w:val="both"/>
              <w:rPr>
                <w:rFonts w:ascii="GHEA Grapalat" w:hAnsi="GHEA Grapalat"/>
                <w:b/>
                <w:sz w:val="24"/>
                <w:szCs w:val="24"/>
                <w:shd w:val="clear" w:color="auto" w:fill="FFFFFF"/>
                <w:lang w:val="hy-AM"/>
              </w:rPr>
            </w:pPr>
          </w:p>
          <w:p w14:paraId="60264E7A" w14:textId="389D75EA" w:rsidR="00DD1952" w:rsidRDefault="00DD1952" w:rsidP="00A14E42">
            <w:pPr>
              <w:shd w:val="clear" w:color="auto" w:fill="FFFFFF"/>
              <w:spacing w:after="0"/>
              <w:ind w:left="61"/>
              <w:jc w:val="both"/>
              <w:rPr>
                <w:rFonts w:ascii="GHEA Grapalat" w:hAnsi="GHEA Grapalat"/>
                <w:b/>
                <w:sz w:val="24"/>
                <w:szCs w:val="24"/>
                <w:shd w:val="clear" w:color="auto" w:fill="FFFFFF"/>
                <w:lang w:val="hy-AM"/>
              </w:rPr>
            </w:pPr>
          </w:p>
          <w:p w14:paraId="0BC15273" w14:textId="1284C159" w:rsidR="00DD1952" w:rsidRDefault="00DD1952" w:rsidP="00A14E42">
            <w:pPr>
              <w:shd w:val="clear" w:color="auto" w:fill="FFFFFF"/>
              <w:spacing w:after="0"/>
              <w:ind w:left="61"/>
              <w:jc w:val="both"/>
              <w:rPr>
                <w:rFonts w:ascii="GHEA Grapalat" w:hAnsi="GHEA Grapalat"/>
                <w:b/>
                <w:sz w:val="24"/>
                <w:szCs w:val="24"/>
                <w:shd w:val="clear" w:color="auto" w:fill="FFFFFF"/>
                <w:lang w:val="hy-AM"/>
              </w:rPr>
            </w:pPr>
          </w:p>
          <w:p w14:paraId="09FA3652" w14:textId="5F02AA19" w:rsidR="00DD1952" w:rsidRDefault="00DD1952" w:rsidP="00A14E42">
            <w:pPr>
              <w:shd w:val="clear" w:color="auto" w:fill="FFFFFF"/>
              <w:spacing w:after="0"/>
              <w:ind w:left="61"/>
              <w:jc w:val="both"/>
              <w:rPr>
                <w:rFonts w:ascii="GHEA Grapalat" w:hAnsi="GHEA Grapalat"/>
                <w:b/>
                <w:sz w:val="24"/>
                <w:szCs w:val="24"/>
                <w:shd w:val="clear" w:color="auto" w:fill="FFFFFF"/>
                <w:lang w:val="hy-AM"/>
              </w:rPr>
            </w:pPr>
          </w:p>
          <w:p w14:paraId="044477C6" w14:textId="51B38F9D" w:rsidR="00DD1952" w:rsidRDefault="00DD1952" w:rsidP="00A14E42">
            <w:pPr>
              <w:shd w:val="clear" w:color="auto" w:fill="FFFFFF"/>
              <w:spacing w:after="0"/>
              <w:ind w:left="61"/>
              <w:jc w:val="both"/>
              <w:rPr>
                <w:rFonts w:ascii="GHEA Grapalat" w:hAnsi="GHEA Grapalat"/>
                <w:b/>
                <w:sz w:val="24"/>
                <w:szCs w:val="24"/>
                <w:shd w:val="clear" w:color="auto" w:fill="FFFFFF"/>
                <w:lang w:val="hy-AM"/>
              </w:rPr>
            </w:pPr>
          </w:p>
          <w:p w14:paraId="70996C13" w14:textId="48D40046" w:rsidR="00DD1952" w:rsidRDefault="00DD1952" w:rsidP="00A14E42">
            <w:pPr>
              <w:shd w:val="clear" w:color="auto" w:fill="FFFFFF"/>
              <w:spacing w:after="0"/>
              <w:ind w:left="61"/>
              <w:jc w:val="both"/>
              <w:rPr>
                <w:rFonts w:ascii="GHEA Grapalat" w:hAnsi="GHEA Grapalat"/>
                <w:b/>
                <w:sz w:val="24"/>
                <w:szCs w:val="24"/>
                <w:shd w:val="clear" w:color="auto" w:fill="FFFFFF"/>
                <w:lang w:val="hy-AM"/>
              </w:rPr>
            </w:pPr>
          </w:p>
          <w:p w14:paraId="2AC56E24" w14:textId="77777777" w:rsidR="00071388" w:rsidRPr="005A7AF4" w:rsidRDefault="00071388" w:rsidP="00A14E42">
            <w:pPr>
              <w:spacing w:after="0"/>
              <w:ind w:firstLine="567"/>
              <w:jc w:val="both"/>
              <w:rPr>
                <w:rFonts w:ascii="GHEA Grapalat" w:hAnsi="GHEA Grapalat"/>
                <w:sz w:val="24"/>
                <w:szCs w:val="24"/>
                <w:lang w:val="hy-AM"/>
              </w:rPr>
            </w:pPr>
          </w:p>
        </w:tc>
        <w:tc>
          <w:tcPr>
            <w:tcW w:w="3510" w:type="dxa"/>
            <w:shd w:val="clear" w:color="auto" w:fill="auto"/>
          </w:tcPr>
          <w:p w14:paraId="30B3E3C1" w14:textId="77777777" w:rsidR="00A14E42" w:rsidRDefault="00A14E42" w:rsidP="00A14E42">
            <w:pPr>
              <w:spacing w:after="0"/>
              <w:jc w:val="center"/>
              <w:rPr>
                <w:rFonts w:ascii="GHEA Grapalat" w:eastAsia="Times New Roman" w:hAnsi="GHEA Grapalat" w:cs="Times New Roman"/>
                <w:b/>
                <w:sz w:val="24"/>
                <w:szCs w:val="24"/>
                <w:lang w:val="hy-AM"/>
              </w:rPr>
            </w:pPr>
            <w:r w:rsidRPr="00A80FD0">
              <w:rPr>
                <w:rFonts w:ascii="GHEA Grapalat" w:eastAsia="Times New Roman" w:hAnsi="GHEA Grapalat" w:cs="Times New Roman"/>
                <w:b/>
                <w:sz w:val="24"/>
                <w:szCs w:val="24"/>
                <w:lang w:val="hy-AM"/>
              </w:rPr>
              <w:t>Չի ընդունվել</w:t>
            </w:r>
          </w:p>
          <w:p w14:paraId="731F37B0" w14:textId="4120FD81" w:rsidR="00071388" w:rsidRPr="00A14E42" w:rsidRDefault="00A14E42" w:rsidP="00A14E42">
            <w:pPr>
              <w:spacing w:after="0"/>
              <w:jc w:val="both"/>
              <w:rPr>
                <w:rFonts w:ascii="GHEA Grapalat" w:eastAsia="Times New Roman" w:hAnsi="GHEA Grapalat" w:cs="Times New Roman"/>
                <w:bCs/>
                <w:sz w:val="24"/>
                <w:szCs w:val="24"/>
                <w:lang w:val="hy-AM"/>
              </w:rPr>
            </w:pPr>
            <w:r w:rsidRPr="00A14E42">
              <w:rPr>
                <w:rFonts w:ascii="GHEA Grapalat" w:eastAsia="Times New Roman" w:hAnsi="GHEA Grapalat" w:cs="Times New Roman"/>
                <w:bCs/>
                <w:sz w:val="24"/>
                <w:szCs w:val="24"/>
                <w:lang w:val="hy-AM"/>
              </w:rPr>
              <w:t>Ոստիկանության մասին</w:t>
            </w:r>
            <w:r>
              <w:rPr>
                <w:rFonts w:ascii="GHEA Grapalat" w:eastAsia="Times New Roman" w:hAnsi="GHEA Grapalat" w:cs="Times New Roman"/>
                <w:bCs/>
                <w:sz w:val="24"/>
                <w:szCs w:val="24"/>
                <w:lang w:val="hy-AM"/>
              </w:rPr>
              <w:t xml:space="preserve"> օրենքում լրացումներ և փոփոխություններ կատարելու մասին 2024 թվականի հոկտեմբերի 24-ին ընդունված ՀՕ-433-Ն օրենքով սույն որոշման ընդունման համար հիմք հանդիսացած լիազորող նորմը փոփոխվել է</w:t>
            </w:r>
            <w:r w:rsidR="006B40E9" w:rsidRPr="002E02F8">
              <w:rPr>
                <w:rFonts w:ascii="GHEA Grapalat" w:eastAsia="Times New Roman" w:hAnsi="GHEA Grapalat" w:cs="Times New Roman"/>
                <w:bCs/>
                <w:sz w:val="24"/>
                <w:szCs w:val="24"/>
                <w:lang w:val="hy-AM"/>
              </w:rPr>
              <w:t>,</w:t>
            </w:r>
            <w:r>
              <w:rPr>
                <w:rFonts w:ascii="GHEA Grapalat" w:eastAsia="Times New Roman" w:hAnsi="GHEA Grapalat" w:cs="Times New Roman"/>
                <w:bCs/>
                <w:sz w:val="24"/>
                <w:szCs w:val="24"/>
                <w:lang w:val="hy-AM"/>
              </w:rPr>
              <w:t xml:space="preserve"> և նախագիծն ամբողջությամբ համահունչ է լիազորող նորմի բովանդակությանը</w:t>
            </w:r>
            <w:r w:rsidR="005C2250">
              <w:rPr>
                <w:rFonts w:ascii="GHEA Grapalat" w:eastAsia="Times New Roman" w:hAnsi="GHEA Grapalat" w:cs="Times New Roman"/>
                <w:bCs/>
                <w:sz w:val="24"/>
                <w:szCs w:val="24"/>
                <w:lang w:val="hy-AM"/>
              </w:rPr>
              <w:t>։</w:t>
            </w:r>
          </w:p>
        </w:tc>
      </w:tr>
      <w:tr w:rsidR="00DD1952" w:rsidRPr="002A773F" w14:paraId="34995FAB" w14:textId="77777777" w:rsidTr="00DD1952">
        <w:trPr>
          <w:trHeight w:val="6870"/>
        </w:trPr>
        <w:tc>
          <w:tcPr>
            <w:tcW w:w="11250" w:type="dxa"/>
            <w:shd w:val="clear" w:color="auto" w:fill="auto"/>
          </w:tcPr>
          <w:p w14:paraId="0A39F5BC" w14:textId="31823610" w:rsidR="00DD1952" w:rsidRDefault="00DD1952" w:rsidP="00DD1952">
            <w:pPr>
              <w:pStyle w:val="NormalWeb"/>
              <w:shd w:val="clear" w:color="auto" w:fill="FFFFFF"/>
              <w:spacing w:after="0" w:line="276" w:lineRule="auto"/>
              <w:ind w:left="61"/>
              <w:jc w:val="both"/>
              <w:rPr>
                <w:rFonts w:ascii="GHEA Grapalat" w:hAnsi="GHEA Grapalat"/>
                <w:sz w:val="24"/>
                <w:szCs w:val="24"/>
                <w:lang w:val="hy-AM"/>
              </w:rPr>
            </w:pPr>
            <w:r w:rsidRPr="00071388">
              <w:rPr>
                <w:rFonts w:ascii="GHEA Grapalat" w:hAnsi="GHEA Grapalat"/>
                <w:sz w:val="24"/>
                <w:szCs w:val="24"/>
                <w:shd w:val="clear" w:color="auto" w:fill="FFFFFF"/>
                <w:lang w:val="hy-AM"/>
              </w:rPr>
              <w:lastRenderedPageBreak/>
              <w:t xml:space="preserve">2. </w:t>
            </w:r>
            <w:r w:rsidRPr="00071388">
              <w:rPr>
                <w:rFonts w:ascii="GHEA Grapalat" w:hAnsi="GHEA Grapalat"/>
                <w:sz w:val="24"/>
                <w:szCs w:val="24"/>
                <w:lang w:val="hy-AM"/>
              </w:rPr>
              <w:t xml:space="preserve">«Հայկական ատոմային էլեկտրակայան» փակ բաժնետիրական ընկերությունը և «Հարավկովկասյան երկաթուղի» փակ բաժնետիրական ընկերությունը ընդգրկված են </w:t>
            </w:r>
            <w:r w:rsidRPr="00071388">
              <w:rPr>
                <w:rFonts w:ascii="GHEA Grapalat" w:hAnsi="GHEA Grapalat"/>
                <w:b/>
                <w:sz w:val="24"/>
                <w:szCs w:val="24"/>
                <w:shd w:val="clear" w:color="auto" w:fill="FFFFFF"/>
                <w:lang w:val="hy-AM"/>
              </w:rPr>
              <w:t>սեփական միջոցների հաշվին</w:t>
            </w:r>
            <w:r w:rsidRPr="00071388">
              <w:rPr>
                <w:rFonts w:ascii="GHEA Grapalat" w:hAnsi="GHEA Grapalat"/>
                <w:sz w:val="24"/>
                <w:szCs w:val="24"/>
                <w:shd w:val="clear" w:color="auto" w:fill="FFFFFF"/>
                <w:lang w:val="hy-AM"/>
              </w:rPr>
              <w:t xml:space="preserve"> </w:t>
            </w:r>
            <w:r w:rsidRPr="00071388">
              <w:rPr>
                <w:rFonts w:ascii="GHEA Grapalat" w:hAnsi="GHEA Grapalat" w:cs="Sylfaen"/>
                <w:sz w:val="24"/>
                <w:szCs w:val="24"/>
                <w:shd w:val="clear" w:color="auto" w:fill="FFFFFF"/>
                <w:lang w:val="hy-AM"/>
              </w:rPr>
              <w:t>պետական</w:t>
            </w:r>
            <w:r w:rsidRPr="00071388">
              <w:rPr>
                <w:rFonts w:ascii="GHEA Grapalat" w:hAnsi="GHEA Grapalat"/>
                <w:sz w:val="24"/>
                <w:szCs w:val="24"/>
                <w:shd w:val="clear" w:color="auto" w:fill="FFFFFF"/>
                <w:lang w:val="hy-AM"/>
              </w:rPr>
              <w:t xml:space="preserve"> </w:t>
            </w:r>
            <w:r w:rsidRPr="00071388">
              <w:rPr>
                <w:rFonts w:ascii="GHEA Grapalat" w:hAnsi="GHEA Grapalat" w:cs="Sylfaen"/>
                <w:sz w:val="24"/>
                <w:szCs w:val="24"/>
                <w:shd w:val="clear" w:color="auto" w:fill="FFFFFF"/>
                <w:lang w:val="hy-AM"/>
              </w:rPr>
              <w:t>պահպանության</w:t>
            </w:r>
            <w:r w:rsidRPr="00071388">
              <w:rPr>
                <w:rFonts w:ascii="GHEA Grapalat" w:hAnsi="GHEA Grapalat"/>
                <w:sz w:val="24"/>
                <w:szCs w:val="24"/>
                <w:shd w:val="clear" w:color="auto" w:fill="FFFFFF"/>
                <w:lang w:val="hy-AM"/>
              </w:rPr>
              <w:t xml:space="preserve"> </w:t>
            </w:r>
            <w:r w:rsidRPr="00071388">
              <w:rPr>
                <w:rFonts w:ascii="GHEA Grapalat" w:hAnsi="GHEA Grapalat" w:cs="Sylfaen"/>
                <w:sz w:val="24"/>
                <w:szCs w:val="24"/>
                <w:shd w:val="clear" w:color="auto" w:fill="FFFFFF"/>
                <w:lang w:val="hy-AM"/>
              </w:rPr>
              <w:t>ենթակա</w:t>
            </w:r>
            <w:r w:rsidRPr="00071388">
              <w:rPr>
                <w:rFonts w:ascii="GHEA Grapalat" w:hAnsi="GHEA Grapalat"/>
                <w:sz w:val="24"/>
                <w:szCs w:val="24"/>
                <w:shd w:val="clear" w:color="auto" w:fill="FFFFFF"/>
                <w:lang w:val="hy-AM"/>
              </w:rPr>
              <w:t xml:space="preserve"> </w:t>
            </w:r>
            <w:r w:rsidRPr="00071388">
              <w:rPr>
                <w:rFonts w:ascii="GHEA Grapalat" w:hAnsi="GHEA Grapalat" w:cs="Sylfaen"/>
                <w:sz w:val="24"/>
                <w:szCs w:val="24"/>
                <w:shd w:val="clear" w:color="auto" w:fill="FFFFFF"/>
                <w:lang w:val="hy-AM"/>
              </w:rPr>
              <w:t>կարևորագույն</w:t>
            </w:r>
            <w:r w:rsidRPr="00071388">
              <w:rPr>
                <w:rFonts w:ascii="GHEA Grapalat" w:hAnsi="GHEA Grapalat"/>
                <w:sz w:val="24"/>
                <w:szCs w:val="24"/>
                <w:shd w:val="clear" w:color="auto" w:fill="FFFFFF"/>
                <w:lang w:val="hy-AM"/>
              </w:rPr>
              <w:t xml:space="preserve"> </w:t>
            </w:r>
            <w:r w:rsidRPr="00071388">
              <w:rPr>
                <w:rFonts w:ascii="GHEA Grapalat" w:hAnsi="GHEA Grapalat" w:cs="Sylfaen"/>
                <w:sz w:val="24"/>
                <w:szCs w:val="24"/>
                <w:shd w:val="clear" w:color="auto" w:fill="FFFFFF"/>
                <w:lang w:val="hy-AM"/>
              </w:rPr>
              <w:t>նշանակության</w:t>
            </w:r>
            <w:r w:rsidRPr="00071388">
              <w:rPr>
                <w:rFonts w:ascii="GHEA Grapalat" w:hAnsi="GHEA Grapalat"/>
                <w:sz w:val="24"/>
                <w:szCs w:val="24"/>
                <w:shd w:val="clear" w:color="auto" w:fill="FFFFFF"/>
                <w:lang w:val="hy-AM"/>
              </w:rPr>
              <w:t xml:space="preserve"> </w:t>
            </w:r>
            <w:r w:rsidRPr="00071388">
              <w:rPr>
                <w:rFonts w:ascii="GHEA Grapalat" w:hAnsi="GHEA Grapalat" w:cs="Sylfaen"/>
                <w:sz w:val="24"/>
                <w:szCs w:val="24"/>
                <w:shd w:val="clear" w:color="auto" w:fill="FFFFFF"/>
                <w:lang w:val="hy-AM"/>
              </w:rPr>
              <w:t>օբյեկտների</w:t>
            </w:r>
            <w:r w:rsidRPr="00071388">
              <w:rPr>
                <w:rFonts w:ascii="GHEA Grapalat" w:hAnsi="GHEA Grapalat"/>
                <w:sz w:val="24"/>
                <w:szCs w:val="24"/>
                <w:lang w:val="hy-AM"/>
              </w:rPr>
              <w:t xml:space="preserve"> ցանկում: Մինչդեռ, նախագծի 5-րդ կետով սահմանվում է, որ նշված օբյեկտների պետական պահպանության համար Հայաստանի Հանրապետության ներքին գործերի նախարարության ոստիկանությունը յուրաքանչյուր ամիս ֆինանսավորվում է Հայաստանի Հանրապետության </w:t>
            </w:r>
            <w:r w:rsidRPr="00071388">
              <w:rPr>
                <w:rFonts w:ascii="GHEA Grapalat" w:hAnsi="GHEA Grapalat"/>
                <w:b/>
                <w:sz w:val="24"/>
                <w:szCs w:val="24"/>
                <w:lang w:val="hy-AM"/>
              </w:rPr>
              <w:t>պետական բյուջեից</w:t>
            </w:r>
            <w:r w:rsidRPr="00071388">
              <w:rPr>
                <w:rFonts w:ascii="GHEA Grapalat" w:hAnsi="GHEA Grapalat"/>
                <w:sz w:val="24"/>
                <w:szCs w:val="24"/>
                <w:lang w:val="hy-AM"/>
              </w:rPr>
              <w:t>:</w:t>
            </w:r>
          </w:p>
          <w:p w14:paraId="6B60C359" w14:textId="7A332EBB" w:rsidR="00DD1952" w:rsidRDefault="00DD1952" w:rsidP="00DD1952">
            <w:pPr>
              <w:pStyle w:val="NormalWeb"/>
              <w:shd w:val="clear" w:color="auto" w:fill="FFFFFF"/>
              <w:spacing w:after="0" w:line="276" w:lineRule="auto"/>
              <w:ind w:left="61"/>
              <w:jc w:val="both"/>
              <w:rPr>
                <w:rFonts w:ascii="GHEA Grapalat" w:hAnsi="GHEA Grapalat"/>
                <w:sz w:val="24"/>
                <w:szCs w:val="24"/>
                <w:lang w:val="hy-AM"/>
              </w:rPr>
            </w:pPr>
          </w:p>
          <w:p w14:paraId="1894B073" w14:textId="1B41F0A4" w:rsidR="00DD1952" w:rsidRDefault="00DD1952" w:rsidP="00DD1952">
            <w:pPr>
              <w:pStyle w:val="NormalWeb"/>
              <w:shd w:val="clear" w:color="auto" w:fill="FFFFFF"/>
              <w:spacing w:after="0" w:line="276" w:lineRule="auto"/>
              <w:ind w:left="61"/>
              <w:jc w:val="both"/>
              <w:rPr>
                <w:rFonts w:ascii="GHEA Grapalat" w:hAnsi="GHEA Grapalat"/>
                <w:sz w:val="24"/>
                <w:szCs w:val="24"/>
                <w:lang w:val="hy-AM"/>
              </w:rPr>
            </w:pPr>
          </w:p>
          <w:p w14:paraId="4BB97448" w14:textId="24AECA8B" w:rsidR="00DD1952" w:rsidRDefault="00DD1952" w:rsidP="00DD1952">
            <w:pPr>
              <w:pStyle w:val="NormalWeb"/>
              <w:shd w:val="clear" w:color="auto" w:fill="FFFFFF"/>
              <w:spacing w:after="0" w:line="276" w:lineRule="auto"/>
              <w:ind w:left="61"/>
              <w:jc w:val="both"/>
              <w:rPr>
                <w:rFonts w:ascii="GHEA Grapalat" w:hAnsi="GHEA Grapalat"/>
                <w:sz w:val="24"/>
                <w:szCs w:val="24"/>
                <w:lang w:val="hy-AM"/>
              </w:rPr>
            </w:pPr>
          </w:p>
          <w:p w14:paraId="609D0EE9" w14:textId="0451E760" w:rsidR="00DD1952" w:rsidRDefault="00DD1952" w:rsidP="00DD1952">
            <w:pPr>
              <w:pStyle w:val="NormalWeb"/>
              <w:shd w:val="clear" w:color="auto" w:fill="FFFFFF"/>
              <w:spacing w:after="0" w:line="276" w:lineRule="auto"/>
              <w:ind w:left="61"/>
              <w:jc w:val="both"/>
              <w:rPr>
                <w:rFonts w:ascii="GHEA Grapalat" w:hAnsi="GHEA Grapalat"/>
                <w:sz w:val="24"/>
                <w:szCs w:val="24"/>
                <w:lang w:val="hy-AM"/>
              </w:rPr>
            </w:pPr>
          </w:p>
          <w:p w14:paraId="55260279" w14:textId="2E39C96E" w:rsidR="00DD1952" w:rsidRDefault="00DD1952" w:rsidP="00DD1952">
            <w:pPr>
              <w:pStyle w:val="NormalWeb"/>
              <w:shd w:val="clear" w:color="auto" w:fill="FFFFFF"/>
              <w:spacing w:after="0" w:line="276" w:lineRule="auto"/>
              <w:ind w:left="61"/>
              <w:jc w:val="both"/>
              <w:rPr>
                <w:rFonts w:ascii="GHEA Grapalat" w:hAnsi="GHEA Grapalat"/>
                <w:sz w:val="24"/>
                <w:szCs w:val="24"/>
                <w:lang w:val="hy-AM"/>
              </w:rPr>
            </w:pPr>
          </w:p>
          <w:p w14:paraId="79F142E5" w14:textId="37A04566" w:rsidR="00DD1952" w:rsidRDefault="00DD1952" w:rsidP="00DD1952">
            <w:pPr>
              <w:pStyle w:val="NormalWeb"/>
              <w:shd w:val="clear" w:color="auto" w:fill="FFFFFF"/>
              <w:spacing w:after="0" w:line="276" w:lineRule="auto"/>
              <w:ind w:left="61"/>
              <w:jc w:val="both"/>
              <w:rPr>
                <w:rFonts w:ascii="GHEA Grapalat" w:hAnsi="GHEA Grapalat"/>
                <w:sz w:val="24"/>
                <w:szCs w:val="24"/>
                <w:lang w:val="hy-AM"/>
              </w:rPr>
            </w:pPr>
          </w:p>
          <w:p w14:paraId="1A933DC9" w14:textId="1DB618CB" w:rsidR="00DD1952" w:rsidRDefault="00DD1952" w:rsidP="00DD1952">
            <w:pPr>
              <w:pStyle w:val="NormalWeb"/>
              <w:shd w:val="clear" w:color="auto" w:fill="FFFFFF"/>
              <w:spacing w:after="0" w:line="276" w:lineRule="auto"/>
              <w:ind w:left="61"/>
              <w:jc w:val="both"/>
              <w:rPr>
                <w:rFonts w:ascii="GHEA Grapalat" w:hAnsi="GHEA Grapalat"/>
                <w:sz w:val="24"/>
                <w:szCs w:val="24"/>
                <w:lang w:val="hy-AM"/>
              </w:rPr>
            </w:pPr>
          </w:p>
          <w:p w14:paraId="6DE1F63D" w14:textId="10B081D7" w:rsidR="00DD1952" w:rsidRDefault="00DD1952" w:rsidP="00DD1952">
            <w:pPr>
              <w:pStyle w:val="NormalWeb"/>
              <w:shd w:val="clear" w:color="auto" w:fill="FFFFFF"/>
              <w:spacing w:after="0" w:line="276" w:lineRule="auto"/>
              <w:ind w:left="61"/>
              <w:jc w:val="both"/>
              <w:rPr>
                <w:rFonts w:ascii="GHEA Grapalat" w:hAnsi="GHEA Grapalat"/>
                <w:sz w:val="24"/>
                <w:szCs w:val="24"/>
                <w:lang w:val="hy-AM"/>
              </w:rPr>
            </w:pPr>
          </w:p>
          <w:p w14:paraId="5E71DC5C" w14:textId="511FABA8" w:rsidR="00DD1952" w:rsidRDefault="00DD1952" w:rsidP="00DD1952">
            <w:pPr>
              <w:pStyle w:val="NormalWeb"/>
              <w:shd w:val="clear" w:color="auto" w:fill="FFFFFF"/>
              <w:spacing w:after="0" w:line="276" w:lineRule="auto"/>
              <w:ind w:left="61"/>
              <w:jc w:val="both"/>
              <w:rPr>
                <w:rFonts w:ascii="GHEA Grapalat" w:hAnsi="GHEA Grapalat"/>
                <w:sz w:val="24"/>
                <w:szCs w:val="24"/>
                <w:lang w:val="hy-AM"/>
              </w:rPr>
            </w:pPr>
          </w:p>
          <w:p w14:paraId="47093DFF" w14:textId="489C440A" w:rsidR="00DD1952" w:rsidRDefault="00DD1952" w:rsidP="00DD1952">
            <w:pPr>
              <w:pStyle w:val="NormalWeb"/>
              <w:shd w:val="clear" w:color="auto" w:fill="FFFFFF"/>
              <w:spacing w:after="0" w:line="276" w:lineRule="auto"/>
              <w:ind w:left="61"/>
              <w:jc w:val="both"/>
              <w:rPr>
                <w:rFonts w:ascii="GHEA Grapalat" w:hAnsi="GHEA Grapalat"/>
                <w:sz w:val="24"/>
                <w:szCs w:val="24"/>
                <w:lang w:val="hy-AM"/>
              </w:rPr>
            </w:pPr>
          </w:p>
          <w:p w14:paraId="2DEB1CC2" w14:textId="2FBB123F" w:rsidR="00DD1952" w:rsidRDefault="00DD1952" w:rsidP="00DD1952">
            <w:pPr>
              <w:pStyle w:val="NormalWeb"/>
              <w:shd w:val="clear" w:color="auto" w:fill="FFFFFF"/>
              <w:spacing w:after="0" w:line="276" w:lineRule="auto"/>
              <w:ind w:left="61"/>
              <w:jc w:val="both"/>
              <w:rPr>
                <w:rFonts w:ascii="GHEA Grapalat" w:hAnsi="GHEA Grapalat"/>
                <w:sz w:val="24"/>
                <w:szCs w:val="24"/>
                <w:lang w:val="hy-AM"/>
              </w:rPr>
            </w:pPr>
          </w:p>
          <w:p w14:paraId="7379D65C" w14:textId="77777777" w:rsidR="00DD1952" w:rsidRPr="00071388" w:rsidRDefault="00DD1952" w:rsidP="00A14E42">
            <w:pPr>
              <w:spacing w:after="0"/>
              <w:ind w:firstLine="567"/>
              <w:jc w:val="both"/>
              <w:rPr>
                <w:rFonts w:ascii="GHEA Grapalat" w:hAnsi="GHEA Grapalat" w:cs="Sylfaen"/>
                <w:sz w:val="24"/>
                <w:szCs w:val="24"/>
                <w:lang w:val="hy-AM"/>
              </w:rPr>
            </w:pPr>
          </w:p>
        </w:tc>
        <w:tc>
          <w:tcPr>
            <w:tcW w:w="3510" w:type="dxa"/>
            <w:shd w:val="clear" w:color="auto" w:fill="auto"/>
          </w:tcPr>
          <w:p w14:paraId="3FB4E92A" w14:textId="6E91B154" w:rsidR="000E010D" w:rsidRDefault="00DD1952" w:rsidP="000E010D">
            <w:pPr>
              <w:spacing w:after="0"/>
              <w:jc w:val="center"/>
              <w:rPr>
                <w:rFonts w:ascii="GHEA Grapalat" w:eastAsia="Times New Roman" w:hAnsi="GHEA Grapalat" w:cs="Times New Roman"/>
                <w:bCs/>
                <w:sz w:val="24"/>
                <w:szCs w:val="24"/>
                <w:lang w:val="hy-AM"/>
              </w:rPr>
            </w:pPr>
            <w:r>
              <w:rPr>
                <w:rFonts w:ascii="GHEA Grapalat" w:eastAsia="Times New Roman" w:hAnsi="GHEA Grapalat" w:cs="Times New Roman"/>
                <w:b/>
                <w:sz w:val="24"/>
                <w:szCs w:val="24"/>
                <w:lang w:val="hy-AM"/>
              </w:rPr>
              <w:t xml:space="preserve">Ընդունվել է </w:t>
            </w:r>
          </w:p>
          <w:p w14:paraId="24218288" w14:textId="76181131" w:rsidR="00DD1952" w:rsidRPr="00A80FD0" w:rsidRDefault="00DD1952" w:rsidP="00DD1952">
            <w:pPr>
              <w:spacing w:after="0"/>
              <w:jc w:val="both"/>
              <w:rPr>
                <w:rFonts w:ascii="GHEA Grapalat" w:eastAsia="Times New Roman" w:hAnsi="GHEA Grapalat" w:cs="Times New Roman"/>
                <w:b/>
                <w:sz w:val="24"/>
                <w:szCs w:val="24"/>
                <w:lang w:val="hy-AM"/>
              </w:rPr>
            </w:pPr>
          </w:p>
        </w:tc>
      </w:tr>
      <w:tr w:rsidR="00DD1952" w:rsidRPr="002E02F8" w14:paraId="5CFDB1BD" w14:textId="77777777" w:rsidTr="00DD1952">
        <w:trPr>
          <w:trHeight w:val="3495"/>
        </w:trPr>
        <w:tc>
          <w:tcPr>
            <w:tcW w:w="11250" w:type="dxa"/>
            <w:shd w:val="clear" w:color="auto" w:fill="auto"/>
          </w:tcPr>
          <w:p w14:paraId="63054F5B" w14:textId="50BC0F53" w:rsidR="00DD1952" w:rsidRDefault="00DD1952" w:rsidP="00DD1952">
            <w:pPr>
              <w:shd w:val="clear" w:color="auto" w:fill="FFFFFF"/>
              <w:spacing w:after="0"/>
              <w:ind w:left="61"/>
              <w:jc w:val="both"/>
              <w:rPr>
                <w:rFonts w:ascii="GHEA Grapalat" w:hAnsi="GHEA Grapalat"/>
                <w:sz w:val="24"/>
                <w:szCs w:val="24"/>
                <w:shd w:val="clear" w:color="auto" w:fill="FFFFFF"/>
                <w:lang w:val="hy-AM"/>
              </w:rPr>
            </w:pPr>
            <w:r w:rsidRPr="00071388">
              <w:rPr>
                <w:rFonts w:ascii="GHEA Grapalat" w:hAnsi="GHEA Grapalat"/>
                <w:sz w:val="24"/>
                <w:szCs w:val="24"/>
                <w:lang w:val="hy-AM"/>
              </w:rPr>
              <w:t xml:space="preserve">3. Նախագծի 4-րդ կետի համաձայն՝ ֆինանսների նախարարին հանձնարարվում է  որոշման </w:t>
            </w:r>
            <w:r w:rsidRPr="00071388">
              <w:rPr>
                <w:rFonts w:ascii="GHEA Grapalat" w:hAnsi="GHEA Grapalat"/>
                <w:sz w:val="24"/>
                <w:szCs w:val="24"/>
                <w:shd w:val="clear" w:color="auto" w:fill="FFFFFF"/>
                <w:lang w:val="hy-AM"/>
              </w:rPr>
              <w:t xml:space="preserve">1-ին հավելվածի ցանկում ներառված օբյեկտների պետական պահպանությունը </w:t>
            </w:r>
            <w:bookmarkStart w:id="2" w:name="_Hlk171928849"/>
            <w:r w:rsidRPr="00071388">
              <w:rPr>
                <w:rFonts w:ascii="GHEA Grapalat" w:hAnsi="GHEA Grapalat"/>
                <w:sz w:val="24"/>
                <w:szCs w:val="24"/>
                <w:shd w:val="clear" w:color="auto" w:fill="FFFFFF"/>
                <w:lang w:val="hy-AM"/>
              </w:rPr>
              <w:t>Հայաստանի Հանրապետության պետական բյուջեի միջոցների հաշվին ֆինանսավորելու վերաբերյալ</w:t>
            </w:r>
            <w:bookmarkEnd w:id="2"/>
            <w:r w:rsidRPr="00071388">
              <w:rPr>
                <w:rFonts w:ascii="GHEA Grapalat" w:hAnsi="GHEA Grapalat"/>
                <w:sz w:val="24"/>
                <w:szCs w:val="24"/>
                <w:shd w:val="clear" w:color="auto" w:fill="FFFFFF"/>
                <w:lang w:val="hy-AM"/>
              </w:rPr>
              <w:t xml:space="preserve"> </w:t>
            </w:r>
            <w:r w:rsidRPr="00071388">
              <w:rPr>
                <w:rFonts w:ascii="GHEA Grapalat" w:hAnsi="GHEA Grapalat"/>
                <w:b/>
                <w:sz w:val="24"/>
                <w:szCs w:val="24"/>
                <w:lang w:val="hy-AM"/>
              </w:rPr>
              <w:t>առաջարկություն</w:t>
            </w:r>
            <w:r w:rsidRPr="00071388">
              <w:rPr>
                <w:rFonts w:ascii="GHEA Grapalat" w:hAnsi="GHEA Grapalat"/>
                <w:sz w:val="24"/>
                <w:szCs w:val="24"/>
                <w:lang w:val="hy-AM"/>
              </w:rPr>
              <w:t xml:space="preserve"> ներկայացնել </w:t>
            </w:r>
            <w:r w:rsidRPr="00071388">
              <w:rPr>
                <w:rFonts w:ascii="GHEA Grapalat" w:hAnsi="GHEA Grapalat"/>
                <w:sz w:val="24"/>
                <w:szCs w:val="24"/>
                <w:shd w:val="clear" w:color="auto" w:fill="FFFFFF"/>
                <w:lang w:val="hy-AM"/>
              </w:rPr>
              <w:t>Կառավարություն: Պարզ չէ, թե խոսքը ինչ առաջարկության մասին է՝ հաշվի առնելով, որ նախագծի ընդունման դեպքում այդ օբյեկտների պահպանությունը, հետևաբար նաև դրա ֆինանսավորումը դառնալու են պարտադիր և չեն կարող պայմանավորվել որևէ պետական մարմնի առաջարկությամբ: Միաժամանակ, պարզ չէ, թե արդյոք այդ առաջարկությունը իրենից ենթադրելու է իրավական ակտի նախագիծ, թե ոչ:</w:t>
            </w:r>
          </w:p>
          <w:p w14:paraId="155E6BA6" w14:textId="77777777" w:rsidR="00DD1952" w:rsidRPr="00071388" w:rsidRDefault="00DD1952" w:rsidP="00A14E42">
            <w:pPr>
              <w:spacing w:after="0"/>
              <w:ind w:firstLine="567"/>
              <w:jc w:val="both"/>
              <w:rPr>
                <w:rFonts w:ascii="GHEA Grapalat" w:hAnsi="GHEA Grapalat"/>
                <w:sz w:val="24"/>
                <w:szCs w:val="24"/>
                <w:shd w:val="clear" w:color="auto" w:fill="FFFFFF"/>
                <w:lang w:val="hy-AM"/>
              </w:rPr>
            </w:pPr>
          </w:p>
        </w:tc>
        <w:tc>
          <w:tcPr>
            <w:tcW w:w="3510" w:type="dxa"/>
            <w:shd w:val="clear" w:color="auto" w:fill="auto"/>
          </w:tcPr>
          <w:p w14:paraId="2DAD28D7" w14:textId="77777777" w:rsidR="00DD1952" w:rsidRDefault="00DD1952" w:rsidP="00DD1952">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p w14:paraId="62547447" w14:textId="06524517" w:rsidR="00DD1952" w:rsidRPr="00DD1952" w:rsidRDefault="00DD1952" w:rsidP="00DD1952">
            <w:pPr>
              <w:spacing w:after="0"/>
              <w:jc w:val="both"/>
              <w:rPr>
                <w:rFonts w:ascii="GHEA Grapalat" w:eastAsia="Times New Roman" w:hAnsi="GHEA Grapalat" w:cs="Times New Roman"/>
                <w:bCs/>
                <w:sz w:val="24"/>
                <w:szCs w:val="24"/>
                <w:lang w:val="hy-AM"/>
              </w:rPr>
            </w:pPr>
          </w:p>
        </w:tc>
      </w:tr>
      <w:tr w:rsidR="00DD1952" w:rsidRPr="002A773F" w14:paraId="7E5E778A" w14:textId="77777777" w:rsidTr="0041686F">
        <w:trPr>
          <w:trHeight w:val="1266"/>
        </w:trPr>
        <w:tc>
          <w:tcPr>
            <w:tcW w:w="11250" w:type="dxa"/>
            <w:shd w:val="clear" w:color="auto" w:fill="auto"/>
          </w:tcPr>
          <w:p w14:paraId="0FED6B95" w14:textId="77777777" w:rsidR="00DD1952" w:rsidRPr="00071388" w:rsidRDefault="00DD1952" w:rsidP="00DD1952">
            <w:pPr>
              <w:pStyle w:val="NormalWeb"/>
              <w:shd w:val="clear" w:color="auto" w:fill="FFFFFF"/>
              <w:spacing w:after="0" w:line="276" w:lineRule="auto"/>
              <w:ind w:left="61"/>
              <w:jc w:val="both"/>
              <w:rPr>
                <w:rFonts w:ascii="GHEA Grapalat" w:hAnsi="GHEA Grapalat"/>
                <w:sz w:val="24"/>
                <w:szCs w:val="24"/>
                <w:lang w:val="hy-AM"/>
              </w:rPr>
            </w:pPr>
            <w:r w:rsidRPr="00071388">
              <w:rPr>
                <w:rFonts w:ascii="GHEA Grapalat" w:hAnsi="GHEA Grapalat"/>
                <w:sz w:val="24"/>
                <w:szCs w:val="24"/>
                <w:shd w:val="clear" w:color="auto" w:fill="FFFFFF"/>
                <w:lang w:val="hy-AM"/>
              </w:rPr>
              <w:lastRenderedPageBreak/>
              <w:t xml:space="preserve">4. Նախագծի 5-րդ կետի 5-րդ ենթակետի համաձայն՝ որոշման 1-ին հավելվածում ներառված, </w:t>
            </w:r>
            <w:bookmarkStart w:id="3" w:name="_Hlk171928160"/>
            <w:r w:rsidRPr="00071388">
              <w:rPr>
                <w:rFonts w:ascii="GHEA Grapalat" w:hAnsi="GHEA Grapalat"/>
                <w:b/>
                <w:sz w:val="24"/>
                <w:szCs w:val="24"/>
                <w:shd w:val="clear" w:color="auto" w:fill="FFFFFF"/>
                <w:lang w:val="hy-AM"/>
              </w:rPr>
              <w:t>պահպանության պայմանների ապահովումից հետո</w:t>
            </w:r>
            <w:r w:rsidRPr="00071388">
              <w:rPr>
                <w:rFonts w:ascii="GHEA Grapalat" w:hAnsi="GHEA Grapalat"/>
                <w:sz w:val="24"/>
                <w:szCs w:val="24"/>
                <w:shd w:val="clear" w:color="auto" w:fill="FFFFFF"/>
                <w:lang w:val="hy-AM"/>
              </w:rPr>
              <w:t xml:space="preserve"> նշագրումով օբյեկտների պետական պահպանությունը </w:t>
            </w:r>
            <w:bookmarkEnd w:id="3"/>
            <w:r w:rsidRPr="00071388">
              <w:rPr>
                <w:rFonts w:ascii="GHEA Grapalat" w:hAnsi="GHEA Grapalat"/>
                <w:sz w:val="24"/>
                <w:szCs w:val="24"/>
                <w:shd w:val="clear" w:color="auto" w:fill="FFFFFF"/>
                <w:lang w:val="hy-AM"/>
              </w:rPr>
              <w:t xml:space="preserve">կմեկնարկի այդ օբյեկտում համապատասխան պայմանների ապահովումից անմիջապես հետո։ Ըստ էության, ստացվում է, որ նշված օբյեկտների պահպանությունը ապահովելու համար Կառավարության կողմից սահմանվում է լրացուցիչ պայման: Մինչդեռ, մեր գնահատմամբ, Կառավարության կողմից պետք է սահմանվի կոնկրետ ցանկ, որում ներառված օբյեկտները որոշման ընդունումից հետո ենթակա են լինելու պետական պահպանության: </w:t>
            </w:r>
          </w:p>
          <w:p w14:paraId="3F665723" w14:textId="77777777" w:rsidR="00DD1952" w:rsidRDefault="00DD1952" w:rsidP="00A14E42">
            <w:pPr>
              <w:spacing w:after="0"/>
              <w:ind w:firstLine="567"/>
              <w:jc w:val="both"/>
              <w:rPr>
                <w:rFonts w:ascii="GHEA Grapalat" w:hAnsi="GHEA Grapalat"/>
                <w:sz w:val="24"/>
                <w:szCs w:val="24"/>
                <w:lang w:val="hy-AM"/>
              </w:rPr>
            </w:pPr>
          </w:p>
          <w:p w14:paraId="5BD4E30C" w14:textId="77777777" w:rsidR="005A239D" w:rsidRDefault="005A239D" w:rsidP="00A14E42">
            <w:pPr>
              <w:spacing w:after="0"/>
              <w:ind w:firstLine="567"/>
              <w:jc w:val="both"/>
              <w:rPr>
                <w:rFonts w:ascii="GHEA Grapalat" w:hAnsi="GHEA Grapalat"/>
                <w:sz w:val="24"/>
                <w:szCs w:val="24"/>
                <w:lang w:val="hy-AM"/>
              </w:rPr>
            </w:pPr>
          </w:p>
          <w:p w14:paraId="3E1E66D4" w14:textId="77777777" w:rsidR="005A239D" w:rsidRDefault="005A239D" w:rsidP="00A14E42">
            <w:pPr>
              <w:spacing w:after="0"/>
              <w:ind w:firstLine="567"/>
              <w:jc w:val="both"/>
              <w:rPr>
                <w:rFonts w:ascii="GHEA Grapalat" w:hAnsi="GHEA Grapalat"/>
                <w:sz w:val="24"/>
                <w:szCs w:val="24"/>
                <w:lang w:val="hy-AM"/>
              </w:rPr>
            </w:pPr>
          </w:p>
          <w:p w14:paraId="6CE329A1" w14:textId="77777777" w:rsidR="005A239D" w:rsidRDefault="005A239D" w:rsidP="00A14E42">
            <w:pPr>
              <w:spacing w:after="0"/>
              <w:ind w:firstLine="567"/>
              <w:jc w:val="both"/>
              <w:rPr>
                <w:rFonts w:ascii="GHEA Grapalat" w:hAnsi="GHEA Grapalat"/>
                <w:sz w:val="24"/>
                <w:szCs w:val="24"/>
                <w:lang w:val="hy-AM"/>
              </w:rPr>
            </w:pPr>
          </w:p>
          <w:p w14:paraId="454C05BD" w14:textId="77777777" w:rsidR="005A239D" w:rsidRDefault="005A239D" w:rsidP="00A14E42">
            <w:pPr>
              <w:spacing w:after="0"/>
              <w:ind w:firstLine="567"/>
              <w:jc w:val="both"/>
              <w:rPr>
                <w:rFonts w:ascii="GHEA Grapalat" w:hAnsi="GHEA Grapalat"/>
                <w:sz w:val="24"/>
                <w:szCs w:val="24"/>
                <w:lang w:val="hy-AM"/>
              </w:rPr>
            </w:pPr>
          </w:p>
          <w:p w14:paraId="5ABB7520" w14:textId="77777777" w:rsidR="005A239D" w:rsidRDefault="005A239D" w:rsidP="00A14E42">
            <w:pPr>
              <w:spacing w:after="0"/>
              <w:ind w:firstLine="567"/>
              <w:jc w:val="both"/>
              <w:rPr>
                <w:rFonts w:ascii="GHEA Grapalat" w:hAnsi="GHEA Grapalat"/>
                <w:sz w:val="24"/>
                <w:szCs w:val="24"/>
                <w:lang w:val="hy-AM"/>
              </w:rPr>
            </w:pPr>
          </w:p>
          <w:p w14:paraId="7E86BE87" w14:textId="77777777" w:rsidR="005A239D" w:rsidRDefault="005A239D" w:rsidP="00A14E42">
            <w:pPr>
              <w:spacing w:after="0"/>
              <w:ind w:firstLine="567"/>
              <w:jc w:val="both"/>
              <w:rPr>
                <w:rFonts w:ascii="GHEA Grapalat" w:hAnsi="GHEA Grapalat"/>
                <w:sz w:val="24"/>
                <w:szCs w:val="24"/>
                <w:lang w:val="hy-AM"/>
              </w:rPr>
            </w:pPr>
          </w:p>
          <w:p w14:paraId="758F2726" w14:textId="77777777" w:rsidR="005A239D" w:rsidRDefault="005A239D" w:rsidP="00A14E42">
            <w:pPr>
              <w:spacing w:after="0"/>
              <w:ind w:firstLine="567"/>
              <w:jc w:val="both"/>
              <w:rPr>
                <w:rFonts w:ascii="GHEA Grapalat" w:hAnsi="GHEA Grapalat"/>
                <w:sz w:val="24"/>
                <w:szCs w:val="24"/>
                <w:lang w:val="hy-AM"/>
              </w:rPr>
            </w:pPr>
          </w:p>
          <w:p w14:paraId="4E1DFFEB" w14:textId="77777777" w:rsidR="005A239D" w:rsidRDefault="005A239D" w:rsidP="00A14E42">
            <w:pPr>
              <w:spacing w:after="0"/>
              <w:ind w:firstLine="567"/>
              <w:jc w:val="both"/>
              <w:rPr>
                <w:rFonts w:ascii="GHEA Grapalat" w:hAnsi="GHEA Grapalat"/>
                <w:sz w:val="24"/>
                <w:szCs w:val="24"/>
                <w:lang w:val="hy-AM"/>
              </w:rPr>
            </w:pPr>
          </w:p>
          <w:p w14:paraId="59F56C62" w14:textId="77777777" w:rsidR="005A239D" w:rsidRDefault="005A239D" w:rsidP="00A14E42">
            <w:pPr>
              <w:spacing w:after="0"/>
              <w:ind w:firstLine="567"/>
              <w:jc w:val="both"/>
              <w:rPr>
                <w:rFonts w:ascii="GHEA Grapalat" w:hAnsi="GHEA Grapalat"/>
                <w:sz w:val="24"/>
                <w:szCs w:val="24"/>
                <w:lang w:val="hy-AM"/>
              </w:rPr>
            </w:pPr>
          </w:p>
          <w:p w14:paraId="724101F1" w14:textId="77777777" w:rsidR="005A239D" w:rsidRDefault="005A239D" w:rsidP="00A14E42">
            <w:pPr>
              <w:spacing w:after="0"/>
              <w:ind w:firstLine="567"/>
              <w:jc w:val="both"/>
              <w:rPr>
                <w:rFonts w:ascii="GHEA Grapalat" w:hAnsi="GHEA Grapalat"/>
                <w:sz w:val="24"/>
                <w:szCs w:val="24"/>
                <w:lang w:val="hy-AM"/>
              </w:rPr>
            </w:pPr>
          </w:p>
          <w:p w14:paraId="3769979F" w14:textId="77777777" w:rsidR="005A239D" w:rsidRDefault="005A239D" w:rsidP="00A14E42">
            <w:pPr>
              <w:spacing w:after="0"/>
              <w:ind w:firstLine="567"/>
              <w:jc w:val="both"/>
              <w:rPr>
                <w:rFonts w:ascii="GHEA Grapalat" w:hAnsi="GHEA Grapalat"/>
                <w:sz w:val="24"/>
                <w:szCs w:val="24"/>
                <w:lang w:val="hy-AM"/>
              </w:rPr>
            </w:pPr>
          </w:p>
          <w:p w14:paraId="06510719" w14:textId="77777777" w:rsidR="005A239D" w:rsidRDefault="005A239D" w:rsidP="00A14E42">
            <w:pPr>
              <w:spacing w:after="0"/>
              <w:ind w:firstLine="567"/>
              <w:jc w:val="both"/>
              <w:rPr>
                <w:rFonts w:ascii="GHEA Grapalat" w:hAnsi="GHEA Grapalat"/>
                <w:sz w:val="24"/>
                <w:szCs w:val="24"/>
                <w:lang w:val="hy-AM"/>
              </w:rPr>
            </w:pPr>
          </w:p>
          <w:p w14:paraId="370D40DA" w14:textId="7CEADF4E" w:rsidR="005A239D" w:rsidRPr="00071388" w:rsidRDefault="005A239D" w:rsidP="00A14E42">
            <w:pPr>
              <w:spacing w:after="0"/>
              <w:ind w:firstLine="567"/>
              <w:jc w:val="both"/>
              <w:rPr>
                <w:rFonts w:ascii="GHEA Grapalat" w:hAnsi="GHEA Grapalat"/>
                <w:sz w:val="24"/>
                <w:szCs w:val="24"/>
                <w:lang w:val="hy-AM"/>
              </w:rPr>
            </w:pPr>
          </w:p>
        </w:tc>
        <w:tc>
          <w:tcPr>
            <w:tcW w:w="3510" w:type="dxa"/>
            <w:shd w:val="clear" w:color="auto" w:fill="auto"/>
          </w:tcPr>
          <w:p w14:paraId="460A446F" w14:textId="2404772B" w:rsidR="00DD1952" w:rsidRDefault="00DD1952" w:rsidP="00DD1952">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14:paraId="183594EC" w14:textId="26C25B07" w:rsidR="00DD1952" w:rsidRDefault="00DD1952" w:rsidP="00DD1952">
            <w:pPr>
              <w:spacing w:after="0"/>
              <w:jc w:val="both"/>
              <w:rPr>
                <w:rFonts w:ascii="GHEA Grapalat" w:eastAsia="Times New Roman" w:hAnsi="GHEA Grapalat" w:cs="Times New Roman"/>
                <w:bCs/>
                <w:sz w:val="24"/>
                <w:szCs w:val="24"/>
                <w:lang w:val="hy-AM"/>
              </w:rPr>
            </w:pPr>
          </w:p>
          <w:p w14:paraId="127DC796" w14:textId="28B3E3C4" w:rsidR="00DC7E92" w:rsidRPr="00DD1952" w:rsidRDefault="00DC7E92" w:rsidP="00DD1952">
            <w:pPr>
              <w:spacing w:after="0"/>
              <w:jc w:val="both"/>
              <w:rPr>
                <w:rFonts w:ascii="GHEA Grapalat" w:eastAsia="Times New Roman" w:hAnsi="GHEA Grapalat" w:cs="Times New Roman"/>
                <w:bCs/>
                <w:sz w:val="24"/>
                <w:szCs w:val="24"/>
                <w:lang w:val="hy-AM"/>
              </w:rPr>
            </w:pPr>
          </w:p>
        </w:tc>
      </w:tr>
      <w:tr w:rsidR="00071388" w:rsidRPr="00071388" w14:paraId="4043DD9A" w14:textId="77777777" w:rsidTr="00071388">
        <w:trPr>
          <w:trHeight w:val="345"/>
        </w:trPr>
        <w:tc>
          <w:tcPr>
            <w:tcW w:w="11250" w:type="dxa"/>
            <w:vMerge w:val="restart"/>
            <w:shd w:val="clear" w:color="auto" w:fill="BFBFBF" w:themeFill="background1" w:themeFillShade="BF"/>
          </w:tcPr>
          <w:p w14:paraId="6B09F1A5" w14:textId="73DC1124" w:rsidR="00071388" w:rsidRPr="005A7AF4" w:rsidRDefault="00071388" w:rsidP="00A14E42">
            <w:pPr>
              <w:spacing w:after="0"/>
              <w:jc w:val="both"/>
              <w:rPr>
                <w:rFonts w:ascii="GHEA Grapalat" w:hAnsi="GHEA Grapalat"/>
                <w:sz w:val="24"/>
                <w:szCs w:val="24"/>
                <w:lang w:val="hy-AM"/>
              </w:rPr>
            </w:pPr>
            <w:r w:rsidRPr="00071388">
              <w:rPr>
                <w:rFonts w:ascii="GHEA Grapalat" w:hAnsi="GHEA Grapalat"/>
                <w:b/>
                <w:bCs/>
                <w:sz w:val="24"/>
                <w:szCs w:val="24"/>
                <w:lang w:val="hy-AM"/>
              </w:rPr>
              <w:t>4</w:t>
            </w:r>
            <w:r>
              <w:rPr>
                <w:rFonts w:ascii="GHEA Grapalat" w:hAnsi="GHEA Grapalat"/>
                <w:b/>
                <w:bCs/>
                <w:sz w:val="24"/>
                <w:szCs w:val="24"/>
                <w:lang w:val="hy-AM"/>
              </w:rPr>
              <w:t>2</w:t>
            </w:r>
            <w:r w:rsidRPr="00071388">
              <w:rPr>
                <w:rFonts w:ascii="Cambria Math" w:hAnsi="Cambria Math" w:cs="Cambria Math"/>
                <w:b/>
                <w:bCs/>
                <w:sz w:val="24"/>
                <w:szCs w:val="24"/>
                <w:lang w:val="hy-AM"/>
              </w:rPr>
              <w:t>․</w:t>
            </w:r>
            <w:r w:rsidRPr="00071388">
              <w:rPr>
                <w:rFonts w:ascii="GHEA Grapalat" w:hAnsi="GHEA Grapalat"/>
                <w:b/>
                <w:bCs/>
                <w:sz w:val="24"/>
                <w:szCs w:val="24"/>
                <w:lang w:val="hy-AM"/>
              </w:rPr>
              <w:t xml:space="preserve"> ՀՀ վարչապետի </w:t>
            </w:r>
            <w:r>
              <w:rPr>
                <w:rFonts w:ascii="GHEA Grapalat" w:hAnsi="GHEA Grapalat"/>
                <w:b/>
                <w:bCs/>
                <w:sz w:val="24"/>
                <w:szCs w:val="24"/>
                <w:lang w:val="hy-AM"/>
              </w:rPr>
              <w:t>աշխատակազմի իրավաբանական</w:t>
            </w:r>
            <w:r w:rsidRPr="00071388">
              <w:rPr>
                <w:rFonts w:ascii="GHEA Grapalat" w:hAnsi="GHEA Grapalat"/>
                <w:b/>
                <w:bCs/>
                <w:sz w:val="24"/>
                <w:szCs w:val="24"/>
                <w:lang w:val="hy-AM"/>
              </w:rPr>
              <w:t xml:space="preserve"> վարչություն</w:t>
            </w:r>
          </w:p>
        </w:tc>
        <w:tc>
          <w:tcPr>
            <w:tcW w:w="3510" w:type="dxa"/>
            <w:shd w:val="clear" w:color="auto" w:fill="BFBFBF" w:themeFill="background1" w:themeFillShade="BF"/>
          </w:tcPr>
          <w:p w14:paraId="77883AC7" w14:textId="637F56F1" w:rsidR="00071388" w:rsidRDefault="00071388" w:rsidP="00071388">
            <w:pPr>
              <w:spacing w:after="0"/>
              <w:jc w:val="center"/>
              <w:rPr>
                <w:rFonts w:ascii="GHEA Grapalat" w:eastAsia="Times New Roman" w:hAnsi="GHEA Grapalat" w:cs="Times New Roman"/>
                <w:b/>
                <w:sz w:val="24"/>
                <w:szCs w:val="24"/>
                <w:lang w:val="hy-AM"/>
              </w:rPr>
            </w:pPr>
            <w:r w:rsidRPr="00071388">
              <w:rPr>
                <w:rFonts w:ascii="GHEA Grapalat" w:eastAsia="Times New Roman" w:hAnsi="GHEA Grapalat" w:cs="Times New Roman"/>
                <w:b/>
                <w:bCs/>
                <w:sz w:val="24"/>
                <w:szCs w:val="24"/>
                <w:lang w:val="hy-AM"/>
              </w:rPr>
              <w:t>02/10</w:t>
            </w:r>
            <w:r w:rsidRPr="00071388">
              <w:rPr>
                <w:rFonts w:ascii="Cambria Math" w:eastAsia="Times New Roman" w:hAnsi="Cambria Math" w:cs="Cambria Math"/>
                <w:b/>
                <w:bCs/>
                <w:sz w:val="24"/>
                <w:szCs w:val="24"/>
                <w:lang w:val="hy-AM"/>
              </w:rPr>
              <w:t>․</w:t>
            </w:r>
            <w:r w:rsidRPr="00071388">
              <w:rPr>
                <w:rFonts w:ascii="GHEA Grapalat" w:eastAsia="Times New Roman" w:hAnsi="GHEA Grapalat" w:cs="Times New Roman"/>
                <w:b/>
                <w:bCs/>
                <w:sz w:val="24"/>
                <w:szCs w:val="24"/>
                <w:lang w:val="hy-AM"/>
              </w:rPr>
              <w:t>19/37497-2024</w:t>
            </w:r>
          </w:p>
        </w:tc>
      </w:tr>
      <w:tr w:rsidR="00071388" w:rsidRPr="00071388" w14:paraId="18E895FA" w14:textId="77777777" w:rsidTr="00071388">
        <w:trPr>
          <w:trHeight w:val="420"/>
        </w:trPr>
        <w:tc>
          <w:tcPr>
            <w:tcW w:w="11250" w:type="dxa"/>
            <w:vMerge/>
            <w:shd w:val="clear" w:color="auto" w:fill="BFBFBF" w:themeFill="background1" w:themeFillShade="BF"/>
          </w:tcPr>
          <w:p w14:paraId="6DF49013" w14:textId="77777777" w:rsidR="00071388" w:rsidRPr="005A7AF4" w:rsidRDefault="00071388" w:rsidP="00A14E42">
            <w:pPr>
              <w:spacing w:after="0"/>
              <w:ind w:firstLine="567"/>
              <w:jc w:val="both"/>
              <w:rPr>
                <w:rFonts w:ascii="GHEA Grapalat" w:hAnsi="GHEA Grapalat"/>
                <w:sz w:val="24"/>
                <w:szCs w:val="24"/>
                <w:lang w:val="hy-AM"/>
              </w:rPr>
            </w:pPr>
          </w:p>
        </w:tc>
        <w:tc>
          <w:tcPr>
            <w:tcW w:w="3510" w:type="dxa"/>
            <w:shd w:val="clear" w:color="auto" w:fill="BFBFBF" w:themeFill="background1" w:themeFillShade="BF"/>
          </w:tcPr>
          <w:p w14:paraId="5A480B5B" w14:textId="27373877" w:rsidR="00071388" w:rsidRDefault="00071388" w:rsidP="00071388">
            <w:pPr>
              <w:spacing w:after="0"/>
              <w:jc w:val="center"/>
              <w:rPr>
                <w:rFonts w:ascii="GHEA Grapalat" w:eastAsia="Times New Roman" w:hAnsi="GHEA Grapalat" w:cs="Times New Roman"/>
                <w:b/>
                <w:sz w:val="24"/>
                <w:szCs w:val="24"/>
                <w:lang w:val="hy-AM"/>
              </w:rPr>
            </w:pPr>
            <w:r w:rsidRPr="00071388">
              <w:rPr>
                <w:rFonts w:ascii="GHEA Grapalat" w:eastAsia="Times New Roman" w:hAnsi="GHEA Grapalat" w:cs="Times New Roman"/>
                <w:b/>
                <w:bCs/>
                <w:sz w:val="24"/>
                <w:szCs w:val="24"/>
                <w:lang w:val="hy-AM"/>
              </w:rPr>
              <w:t>11</w:t>
            </w:r>
            <w:r w:rsidRPr="00071388">
              <w:rPr>
                <w:rFonts w:ascii="Cambria Math" w:eastAsia="Times New Roman" w:hAnsi="Cambria Math" w:cs="Cambria Math"/>
                <w:b/>
                <w:bCs/>
                <w:sz w:val="24"/>
                <w:szCs w:val="24"/>
                <w:lang w:val="hy-AM"/>
              </w:rPr>
              <w:t>․</w:t>
            </w:r>
            <w:r w:rsidRPr="00071388">
              <w:rPr>
                <w:rFonts w:ascii="GHEA Grapalat" w:eastAsia="Times New Roman" w:hAnsi="GHEA Grapalat" w:cs="Times New Roman"/>
                <w:b/>
                <w:bCs/>
                <w:sz w:val="24"/>
                <w:szCs w:val="24"/>
                <w:lang w:val="hy-AM"/>
              </w:rPr>
              <w:t>11</w:t>
            </w:r>
            <w:r w:rsidRPr="00071388">
              <w:rPr>
                <w:rFonts w:ascii="Cambria Math" w:eastAsia="Times New Roman" w:hAnsi="Cambria Math" w:cs="Cambria Math"/>
                <w:b/>
                <w:bCs/>
                <w:sz w:val="24"/>
                <w:szCs w:val="24"/>
                <w:lang w:val="hy-AM"/>
              </w:rPr>
              <w:t>․</w:t>
            </w:r>
            <w:r w:rsidRPr="00071388">
              <w:rPr>
                <w:rFonts w:ascii="GHEA Grapalat" w:eastAsia="Times New Roman" w:hAnsi="GHEA Grapalat" w:cs="Times New Roman"/>
                <w:b/>
                <w:bCs/>
                <w:sz w:val="24"/>
                <w:szCs w:val="24"/>
                <w:lang w:val="hy-AM"/>
              </w:rPr>
              <w:t>2024</w:t>
            </w:r>
            <w:r w:rsidRPr="00071388">
              <w:rPr>
                <w:rFonts w:ascii="GHEA Grapalat" w:eastAsia="Times New Roman" w:hAnsi="GHEA Grapalat" w:cs="GHEA Grapalat"/>
                <w:b/>
                <w:bCs/>
                <w:sz w:val="24"/>
                <w:szCs w:val="24"/>
                <w:lang w:val="hy-AM"/>
              </w:rPr>
              <w:t>թ</w:t>
            </w:r>
            <w:r w:rsidRPr="00071388">
              <w:rPr>
                <w:rFonts w:ascii="Cambria Math" w:eastAsia="Times New Roman" w:hAnsi="Cambria Math" w:cs="Cambria Math"/>
                <w:b/>
                <w:bCs/>
                <w:sz w:val="24"/>
                <w:szCs w:val="24"/>
                <w:lang w:val="hy-AM"/>
              </w:rPr>
              <w:t>․</w:t>
            </w:r>
          </w:p>
        </w:tc>
      </w:tr>
      <w:tr w:rsidR="00071388" w:rsidRPr="002A773F" w14:paraId="5795C047" w14:textId="77777777" w:rsidTr="005C2250">
        <w:trPr>
          <w:trHeight w:val="5295"/>
        </w:trPr>
        <w:tc>
          <w:tcPr>
            <w:tcW w:w="11250" w:type="dxa"/>
            <w:shd w:val="clear" w:color="auto" w:fill="auto"/>
          </w:tcPr>
          <w:p w14:paraId="3F74B1CC" w14:textId="52FFF05E" w:rsidR="00071388" w:rsidRDefault="00071388" w:rsidP="00A14E42">
            <w:pPr>
              <w:pStyle w:val="norm"/>
              <w:tabs>
                <w:tab w:val="left" w:pos="1080"/>
              </w:tabs>
              <w:spacing w:line="276" w:lineRule="auto"/>
              <w:ind w:firstLine="61"/>
              <w:rPr>
                <w:rStyle w:val="Strong"/>
                <w:rFonts w:ascii="GHEA Grapalat" w:hAnsi="GHEA Grapalat"/>
                <w:sz w:val="24"/>
                <w:szCs w:val="24"/>
                <w:shd w:val="clear" w:color="auto" w:fill="FFFFFF"/>
                <w:lang w:val="hy-AM"/>
              </w:rPr>
            </w:pPr>
            <w:r>
              <w:rPr>
                <w:rFonts w:ascii="GHEA Grapalat" w:hAnsi="GHEA Grapalat" w:cs="Arial"/>
                <w:color w:val="000000"/>
                <w:sz w:val="24"/>
                <w:szCs w:val="24"/>
                <w:shd w:val="clear" w:color="auto" w:fill="FFFFFF"/>
                <w:lang w:val="hy-AM"/>
              </w:rPr>
              <w:lastRenderedPageBreak/>
              <w:t>1.«Ոստիկանության մասին» օրենքի 15-րդ հոդվածի 2-րդ մասի համաձայն՝ ոստիկանության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կողմից</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պետական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պահպանության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ենթակա</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պետական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մարմինների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և</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կազմակերպությունների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շենքերի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ու</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շինությունների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ինչպես</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նաև</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կարևորագույն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նշանակության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օբյեկտների ցանկերը հաստատում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կառավարությունը</w:t>
            </w:r>
            <w:r>
              <w:rPr>
                <w:rFonts w:ascii="GHEA Grapalat" w:hAnsi="GHEA Grapalat"/>
                <w:color w:val="000000"/>
                <w:sz w:val="24"/>
                <w:szCs w:val="24"/>
                <w:shd w:val="clear" w:color="auto" w:fill="FFFFFF"/>
                <w:lang w:val="hy-AM"/>
              </w:rPr>
              <w:t xml:space="preserve">: Մինչդեռ ներկայացված նախագծի վերտառությունը  և բովանդակությունը չի համապատասխանում վերը նշված օրենքով սահմանված  լիազորող նորմի բովանդակությանը, մասնավորապես՝ ա. նախագծում </w:t>
            </w:r>
            <w:r>
              <w:rPr>
                <w:rFonts w:ascii="GHEA Grapalat" w:hAnsi="GHEA Grapalat" w:cs="Arial"/>
                <w:color w:val="000000"/>
                <w:sz w:val="24"/>
                <w:szCs w:val="24"/>
                <w:shd w:val="clear" w:color="auto" w:fill="FFFFFF"/>
                <w:lang w:val="hy-AM"/>
              </w:rPr>
              <w:t>պետական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մարմինների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և</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կազմակերպությունների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շենքերի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ու</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 xml:space="preserve">շինությունների մասով կարգավորում նախատեսված չէ, բ. առաջարվում է հաստատել </w:t>
            </w:r>
            <w:r>
              <w:rPr>
                <w:rFonts w:ascii="GHEA Grapalat" w:hAnsi="GHEA Grapalat" w:cs="GHEA Grapalat"/>
                <w:spacing w:val="-8"/>
                <w:sz w:val="24"/>
                <w:szCs w:val="24"/>
                <w:shd w:val="clear" w:color="auto" w:fill="FFFFFF"/>
                <w:lang w:val="hy-AM"/>
              </w:rPr>
              <w:t xml:space="preserve">(…) </w:t>
            </w:r>
            <w:r>
              <w:rPr>
                <w:rStyle w:val="Strong"/>
                <w:rFonts w:ascii="GHEA Grapalat" w:hAnsi="GHEA Grapalat"/>
                <w:sz w:val="24"/>
                <w:szCs w:val="24"/>
                <w:shd w:val="clear" w:color="auto" w:fill="FFFFFF"/>
                <w:lang w:val="hy-AM"/>
              </w:rPr>
              <w:t>կարևորագույն նշանակության օբյեկտների շարքին դասելու չափորոշիչները, որը դուրս է  օրենքի լիազորող նորմի բովանդակության շրջանակից: Նույնը վերաբերում է նաև նախագծի   2-6-րդ կետերի կարգավորումներին:</w:t>
            </w:r>
          </w:p>
          <w:p w14:paraId="3FB524C9" w14:textId="2350F64F" w:rsidR="005C2250" w:rsidRDefault="005C2250" w:rsidP="00A14E42">
            <w:pPr>
              <w:pStyle w:val="norm"/>
              <w:tabs>
                <w:tab w:val="left" w:pos="1080"/>
              </w:tabs>
              <w:spacing w:line="276" w:lineRule="auto"/>
              <w:ind w:firstLine="61"/>
              <w:rPr>
                <w:rStyle w:val="Strong"/>
                <w:rFonts w:ascii="GHEA Grapalat" w:hAnsi="GHEA Grapalat"/>
                <w:sz w:val="24"/>
                <w:szCs w:val="24"/>
                <w:shd w:val="clear" w:color="auto" w:fill="FFFFFF"/>
                <w:lang w:val="hy-AM"/>
              </w:rPr>
            </w:pPr>
          </w:p>
          <w:p w14:paraId="7405EC85" w14:textId="224F9085" w:rsidR="005C2250" w:rsidRDefault="005C2250" w:rsidP="00A14E42">
            <w:pPr>
              <w:pStyle w:val="norm"/>
              <w:tabs>
                <w:tab w:val="left" w:pos="1080"/>
              </w:tabs>
              <w:spacing w:line="276" w:lineRule="auto"/>
              <w:ind w:firstLine="61"/>
              <w:rPr>
                <w:rStyle w:val="Strong"/>
                <w:rFonts w:ascii="GHEA Grapalat" w:hAnsi="GHEA Grapalat"/>
                <w:sz w:val="24"/>
                <w:szCs w:val="24"/>
                <w:shd w:val="clear" w:color="auto" w:fill="FFFFFF"/>
                <w:lang w:val="hy-AM"/>
              </w:rPr>
            </w:pPr>
          </w:p>
          <w:p w14:paraId="61680EDD" w14:textId="700F183D" w:rsidR="005C2250" w:rsidRDefault="005C2250" w:rsidP="00A14E42">
            <w:pPr>
              <w:pStyle w:val="norm"/>
              <w:tabs>
                <w:tab w:val="left" w:pos="1080"/>
              </w:tabs>
              <w:spacing w:line="276" w:lineRule="auto"/>
              <w:ind w:firstLine="61"/>
              <w:rPr>
                <w:rStyle w:val="Strong"/>
                <w:rFonts w:ascii="GHEA Grapalat" w:hAnsi="GHEA Grapalat"/>
                <w:sz w:val="24"/>
                <w:szCs w:val="24"/>
                <w:shd w:val="clear" w:color="auto" w:fill="FFFFFF"/>
                <w:lang w:val="hy-AM"/>
              </w:rPr>
            </w:pPr>
          </w:p>
          <w:p w14:paraId="0E21C1D7" w14:textId="40161B50" w:rsidR="005C2250" w:rsidRDefault="005C2250" w:rsidP="00A14E42">
            <w:pPr>
              <w:pStyle w:val="norm"/>
              <w:tabs>
                <w:tab w:val="left" w:pos="1080"/>
              </w:tabs>
              <w:spacing w:line="276" w:lineRule="auto"/>
              <w:ind w:firstLine="61"/>
              <w:rPr>
                <w:rStyle w:val="Strong"/>
                <w:rFonts w:ascii="GHEA Grapalat" w:hAnsi="GHEA Grapalat"/>
                <w:sz w:val="24"/>
                <w:szCs w:val="24"/>
                <w:shd w:val="clear" w:color="auto" w:fill="FFFFFF"/>
                <w:lang w:val="hy-AM"/>
              </w:rPr>
            </w:pPr>
          </w:p>
          <w:p w14:paraId="297E9A19" w14:textId="77777777" w:rsidR="00071388" w:rsidRPr="005A7AF4" w:rsidRDefault="00071388" w:rsidP="00A14E42">
            <w:pPr>
              <w:spacing w:after="0"/>
              <w:ind w:firstLine="567"/>
              <w:jc w:val="both"/>
              <w:rPr>
                <w:rFonts w:ascii="GHEA Grapalat" w:hAnsi="GHEA Grapalat"/>
                <w:sz w:val="24"/>
                <w:szCs w:val="24"/>
                <w:lang w:val="hy-AM"/>
              </w:rPr>
            </w:pPr>
          </w:p>
        </w:tc>
        <w:tc>
          <w:tcPr>
            <w:tcW w:w="3510" w:type="dxa"/>
            <w:shd w:val="clear" w:color="auto" w:fill="auto"/>
          </w:tcPr>
          <w:p w14:paraId="133032B4" w14:textId="77777777" w:rsidR="005C2250" w:rsidRDefault="005C2250" w:rsidP="005C2250">
            <w:pPr>
              <w:spacing w:after="0"/>
              <w:jc w:val="center"/>
              <w:rPr>
                <w:rFonts w:ascii="GHEA Grapalat" w:eastAsia="Times New Roman" w:hAnsi="GHEA Grapalat" w:cs="Times New Roman"/>
                <w:b/>
                <w:sz w:val="24"/>
                <w:szCs w:val="24"/>
                <w:lang w:val="hy-AM"/>
              </w:rPr>
            </w:pPr>
            <w:r w:rsidRPr="00A80FD0">
              <w:rPr>
                <w:rFonts w:ascii="GHEA Grapalat" w:eastAsia="Times New Roman" w:hAnsi="GHEA Grapalat" w:cs="Times New Roman"/>
                <w:b/>
                <w:sz w:val="24"/>
                <w:szCs w:val="24"/>
                <w:lang w:val="hy-AM"/>
              </w:rPr>
              <w:t>Չի ընդունվել</w:t>
            </w:r>
          </w:p>
          <w:p w14:paraId="78EA824D" w14:textId="3B15EBB2" w:rsidR="00A14E42" w:rsidRPr="00A14E42" w:rsidRDefault="005C2250" w:rsidP="005C2250">
            <w:pPr>
              <w:spacing w:after="0"/>
              <w:jc w:val="both"/>
              <w:rPr>
                <w:rFonts w:ascii="GHEA Grapalat" w:eastAsia="Times New Roman" w:hAnsi="GHEA Grapalat" w:cs="Times New Roman"/>
                <w:bCs/>
                <w:sz w:val="24"/>
                <w:szCs w:val="24"/>
                <w:lang w:val="hy-AM"/>
              </w:rPr>
            </w:pPr>
            <w:r w:rsidRPr="00A14E42">
              <w:rPr>
                <w:rFonts w:ascii="GHEA Grapalat" w:eastAsia="Times New Roman" w:hAnsi="GHEA Grapalat" w:cs="Times New Roman"/>
                <w:bCs/>
                <w:sz w:val="24"/>
                <w:szCs w:val="24"/>
                <w:lang w:val="hy-AM"/>
              </w:rPr>
              <w:t>Ոստիկանության մասին</w:t>
            </w:r>
            <w:r>
              <w:rPr>
                <w:rFonts w:ascii="GHEA Grapalat" w:eastAsia="Times New Roman" w:hAnsi="GHEA Grapalat" w:cs="Times New Roman"/>
                <w:bCs/>
                <w:sz w:val="24"/>
                <w:szCs w:val="24"/>
                <w:lang w:val="hy-AM"/>
              </w:rPr>
              <w:t xml:space="preserve"> օրենքում լրացումներ և փոփոխություններ կատարելու մասին 2024 թվականի հոկտեմբերի 24-ին ընդունված ՀՕ-433-Ն օրենքով սույն որոշման ընդունման համար հիմք հանդիսացած լիազորող նորմը փոփոխվել է և նախագիծն ամբողջությամբ համահունչ է լիազորող նորմի բովանդակությանը։</w:t>
            </w:r>
          </w:p>
        </w:tc>
      </w:tr>
      <w:tr w:rsidR="005C2250" w:rsidRPr="002A773F" w14:paraId="6EC76FF1" w14:textId="77777777" w:rsidTr="00404FAB">
        <w:trPr>
          <w:trHeight w:val="2812"/>
        </w:trPr>
        <w:tc>
          <w:tcPr>
            <w:tcW w:w="11250" w:type="dxa"/>
            <w:shd w:val="clear" w:color="auto" w:fill="auto"/>
          </w:tcPr>
          <w:p w14:paraId="3C884523" w14:textId="77777777" w:rsidR="005C2250" w:rsidRDefault="005C2250" w:rsidP="005C2250">
            <w:pPr>
              <w:pStyle w:val="norm"/>
              <w:tabs>
                <w:tab w:val="left" w:pos="1080"/>
              </w:tabs>
              <w:spacing w:line="276" w:lineRule="auto"/>
              <w:ind w:firstLine="61"/>
              <w:rPr>
                <w:rFonts w:ascii="GHEA Grapalat" w:hAnsi="GHEA Grapalat" w:cs="GHEA Grapalat"/>
                <w:spacing w:val="-8"/>
                <w:sz w:val="24"/>
                <w:szCs w:val="24"/>
                <w:shd w:val="clear" w:color="auto" w:fill="FFFFFF"/>
                <w:lang w:val="hy-AM"/>
              </w:rPr>
            </w:pPr>
            <w:r>
              <w:rPr>
                <w:rFonts w:ascii="GHEA Grapalat" w:hAnsi="GHEA Grapalat" w:cs="GHEA Grapalat"/>
                <w:spacing w:val="-8"/>
                <w:sz w:val="24"/>
                <w:szCs w:val="24"/>
                <w:shd w:val="clear" w:color="auto" w:fill="FFFFFF"/>
                <w:lang w:val="hy-AM"/>
              </w:rPr>
              <w:t>2.</w:t>
            </w:r>
            <w:r>
              <w:rPr>
                <w:rFonts w:ascii="GHEA Grapalat" w:hAnsi="GHEA Grapalat" w:cs="Arial"/>
                <w:color w:val="000000"/>
                <w:sz w:val="24"/>
                <w:szCs w:val="24"/>
                <w:shd w:val="clear" w:color="auto" w:fill="FFFFFF"/>
                <w:lang w:val="hy-AM"/>
              </w:rPr>
              <w:t>Նախագծի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վերնագիրը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բովանդակային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առումով</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չծանրաբեռնելու</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նպատակով</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առաջարկում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ենք</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նախագծի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վերնագրում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չարտացոլել</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գործող</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որոշումը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ուժը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կորցրած</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ճանաչելու</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մասին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դրույթը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հաշվի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առնելով</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այն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հանգամանքը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որ</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այդպիսի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դրույթ</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առկա</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որոշման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նախագծի</w:t>
            </w:r>
            <w:r>
              <w:rPr>
                <w:rFonts w:ascii="GHEA Grapalat" w:hAnsi="GHEA Grapalat"/>
                <w:color w:val="000000"/>
                <w:sz w:val="24"/>
                <w:szCs w:val="24"/>
                <w:shd w:val="clear" w:color="auto" w:fill="FFFFFF"/>
                <w:lang w:val="hy-AM"/>
              </w:rPr>
              <w:t xml:space="preserve"> 2-</w:t>
            </w:r>
            <w:r>
              <w:rPr>
                <w:rFonts w:ascii="GHEA Grapalat" w:hAnsi="GHEA Grapalat" w:cs="Arial"/>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կետով</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Հաշվի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առնելով</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նաև</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այն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հանգամանքը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որ</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Նորմատիվ</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իրավական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ակտերի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մասին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ՀՀ</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օրենքի</w:t>
            </w:r>
            <w:r>
              <w:rPr>
                <w:rFonts w:ascii="GHEA Grapalat" w:hAnsi="GHEA Grapalat"/>
                <w:color w:val="000000"/>
                <w:sz w:val="24"/>
                <w:szCs w:val="24"/>
                <w:shd w:val="clear" w:color="auto" w:fill="FFFFFF"/>
                <w:lang w:val="hy-AM"/>
              </w:rPr>
              <w:t xml:space="preserve"> 12-</w:t>
            </w:r>
            <w:r>
              <w:rPr>
                <w:rFonts w:ascii="GHEA Grapalat" w:hAnsi="GHEA Grapalat" w:cs="Arial"/>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հոդվածով</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համանման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պահանջ</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նախատեսված</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չէ</w:t>
            </w:r>
            <w:r>
              <w:rPr>
                <w:rFonts w:ascii="GHEA Grapalat" w:hAnsi="GHEA Grapalat"/>
                <w:color w:val="000000"/>
                <w:sz w:val="24"/>
                <w:szCs w:val="24"/>
                <w:shd w:val="clear" w:color="auto" w:fill="FFFFFF"/>
                <w:lang w:val="hy-AM"/>
              </w:rPr>
              <w:t>:</w:t>
            </w:r>
          </w:p>
          <w:p w14:paraId="4A52A337" w14:textId="77777777" w:rsidR="005C2250" w:rsidRDefault="005C2250" w:rsidP="00A14E42">
            <w:pPr>
              <w:spacing w:after="0"/>
              <w:ind w:firstLine="567"/>
              <w:jc w:val="both"/>
              <w:rPr>
                <w:rFonts w:ascii="GHEA Grapalat" w:hAnsi="GHEA Grapalat" w:cs="Arial"/>
                <w:color w:val="000000"/>
                <w:sz w:val="24"/>
                <w:szCs w:val="24"/>
                <w:shd w:val="clear" w:color="auto" w:fill="FFFFFF"/>
                <w:lang w:val="hy-AM"/>
              </w:rPr>
            </w:pPr>
          </w:p>
          <w:p w14:paraId="0FE58408" w14:textId="77777777" w:rsidR="005A239D" w:rsidRDefault="005A239D" w:rsidP="00A14E42">
            <w:pPr>
              <w:spacing w:after="0"/>
              <w:ind w:firstLine="567"/>
              <w:jc w:val="both"/>
              <w:rPr>
                <w:rFonts w:ascii="GHEA Grapalat" w:hAnsi="GHEA Grapalat" w:cs="Arial"/>
                <w:color w:val="000000"/>
                <w:sz w:val="24"/>
                <w:szCs w:val="24"/>
                <w:shd w:val="clear" w:color="auto" w:fill="FFFFFF"/>
                <w:lang w:val="hy-AM"/>
              </w:rPr>
            </w:pPr>
          </w:p>
          <w:p w14:paraId="1EA01F8F" w14:textId="5FC40E4B" w:rsidR="005A239D" w:rsidRDefault="005A239D" w:rsidP="005A239D">
            <w:pPr>
              <w:spacing w:after="0"/>
              <w:jc w:val="both"/>
              <w:rPr>
                <w:rFonts w:ascii="GHEA Grapalat" w:hAnsi="GHEA Grapalat" w:cs="Arial"/>
                <w:color w:val="000000"/>
                <w:sz w:val="24"/>
                <w:szCs w:val="24"/>
                <w:shd w:val="clear" w:color="auto" w:fill="FFFFFF"/>
                <w:lang w:val="hy-AM"/>
              </w:rPr>
            </w:pPr>
          </w:p>
        </w:tc>
        <w:tc>
          <w:tcPr>
            <w:tcW w:w="3510" w:type="dxa"/>
            <w:shd w:val="clear" w:color="auto" w:fill="auto"/>
          </w:tcPr>
          <w:p w14:paraId="025A8083" w14:textId="088D306F" w:rsidR="005C2250" w:rsidRDefault="002A773F" w:rsidP="005C2250">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w:t>
            </w:r>
            <w:r w:rsidR="005C2250" w:rsidRPr="00A80FD0">
              <w:rPr>
                <w:rFonts w:ascii="GHEA Grapalat" w:eastAsia="Times New Roman" w:hAnsi="GHEA Grapalat" w:cs="Times New Roman"/>
                <w:b/>
                <w:sz w:val="24"/>
                <w:szCs w:val="24"/>
                <w:lang w:val="hy-AM"/>
              </w:rPr>
              <w:t>նդունվել</w:t>
            </w:r>
            <w:r>
              <w:rPr>
                <w:rFonts w:ascii="GHEA Grapalat" w:eastAsia="Times New Roman" w:hAnsi="GHEA Grapalat" w:cs="Times New Roman"/>
                <w:b/>
                <w:sz w:val="24"/>
                <w:szCs w:val="24"/>
                <w:lang w:val="hy-AM"/>
              </w:rPr>
              <w:t xml:space="preserve"> է</w:t>
            </w:r>
          </w:p>
          <w:p w14:paraId="7FE77D86" w14:textId="2B87D4A3" w:rsidR="005C2250" w:rsidRPr="005C2250" w:rsidRDefault="005C2250" w:rsidP="005C2250">
            <w:pPr>
              <w:spacing w:after="0"/>
              <w:jc w:val="both"/>
              <w:rPr>
                <w:rFonts w:ascii="GHEA Grapalat" w:eastAsia="Times New Roman" w:hAnsi="GHEA Grapalat" w:cs="Times New Roman"/>
                <w:bCs/>
                <w:sz w:val="24"/>
                <w:szCs w:val="24"/>
                <w:lang w:val="hy-AM"/>
              </w:rPr>
            </w:pPr>
          </w:p>
        </w:tc>
      </w:tr>
      <w:tr w:rsidR="00071388" w:rsidRPr="00071388" w14:paraId="47368E8E" w14:textId="77777777" w:rsidTr="00071388">
        <w:trPr>
          <w:trHeight w:val="375"/>
        </w:trPr>
        <w:tc>
          <w:tcPr>
            <w:tcW w:w="11250" w:type="dxa"/>
            <w:vMerge w:val="restart"/>
            <w:shd w:val="clear" w:color="auto" w:fill="BFBFBF" w:themeFill="background1" w:themeFillShade="BF"/>
          </w:tcPr>
          <w:p w14:paraId="2B66AB2A" w14:textId="5157D0BE" w:rsidR="00071388" w:rsidRPr="00071388" w:rsidRDefault="00071388" w:rsidP="00A14E42">
            <w:pPr>
              <w:spacing w:after="0"/>
              <w:jc w:val="both"/>
              <w:rPr>
                <w:rFonts w:ascii="GHEA Grapalat" w:hAnsi="GHEA Grapalat"/>
                <w:b/>
                <w:bCs/>
                <w:sz w:val="24"/>
                <w:szCs w:val="24"/>
                <w:lang w:val="hy-AM"/>
              </w:rPr>
            </w:pPr>
            <w:r w:rsidRPr="00071388">
              <w:rPr>
                <w:rFonts w:ascii="GHEA Grapalat" w:hAnsi="GHEA Grapalat"/>
                <w:b/>
                <w:bCs/>
                <w:sz w:val="24"/>
                <w:szCs w:val="24"/>
                <w:lang w:val="hy-AM"/>
              </w:rPr>
              <w:t>4</w:t>
            </w:r>
            <w:r w:rsidR="0060390A">
              <w:rPr>
                <w:rFonts w:ascii="GHEA Grapalat" w:hAnsi="GHEA Grapalat"/>
                <w:b/>
                <w:bCs/>
                <w:sz w:val="24"/>
                <w:szCs w:val="24"/>
                <w:lang w:val="hy-AM"/>
              </w:rPr>
              <w:t>3</w:t>
            </w:r>
            <w:r w:rsidRPr="00071388">
              <w:rPr>
                <w:rFonts w:ascii="Cambria Math" w:hAnsi="Cambria Math" w:cs="Cambria Math"/>
                <w:b/>
                <w:bCs/>
                <w:sz w:val="24"/>
                <w:szCs w:val="24"/>
                <w:lang w:val="hy-AM"/>
              </w:rPr>
              <w:t>․</w:t>
            </w:r>
            <w:r w:rsidRPr="00071388">
              <w:rPr>
                <w:rFonts w:ascii="GHEA Grapalat" w:hAnsi="GHEA Grapalat"/>
                <w:b/>
                <w:bCs/>
                <w:sz w:val="24"/>
                <w:szCs w:val="24"/>
                <w:lang w:val="hy-AM"/>
              </w:rPr>
              <w:t xml:space="preserve"> ՀՀ վարչապետի </w:t>
            </w:r>
            <w:r>
              <w:rPr>
                <w:rFonts w:ascii="GHEA Grapalat" w:hAnsi="GHEA Grapalat"/>
                <w:b/>
                <w:bCs/>
                <w:sz w:val="24"/>
                <w:szCs w:val="24"/>
                <w:lang w:val="hy-AM"/>
              </w:rPr>
              <w:t xml:space="preserve">աշխատակազմի </w:t>
            </w:r>
            <w:r w:rsidRPr="00071388">
              <w:rPr>
                <w:rFonts w:ascii="GHEA Grapalat" w:hAnsi="GHEA Grapalat"/>
                <w:b/>
                <w:bCs/>
                <w:sz w:val="24"/>
                <w:szCs w:val="24"/>
                <w:lang w:val="hy-AM"/>
              </w:rPr>
              <w:t>տարածքային զարգացման և շրջակա միջավայրի հարցերի վարչություն</w:t>
            </w:r>
          </w:p>
          <w:p w14:paraId="298A8152" w14:textId="1CC13ABC" w:rsidR="00071388" w:rsidRPr="005A7AF4" w:rsidRDefault="00071388" w:rsidP="00A14E42">
            <w:pPr>
              <w:spacing w:after="0"/>
              <w:jc w:val="both"/>
              <w:rPr>
                <w:rFonts w:ascii="GHEA Grapalat" w:hAnsi="GHEA Grapalat"/>
                <w:sz w:val="24"/>
                <w:szCs w:val="24"/>
                <w:lang w:val="hy-AM"/>
              </w:rPr>
            </w:pPr>
          </w:p>
        </w:tc>
        <w:tc>
          <w:tcPr>
            <w:tcW w:w="3510" w:type="dxa"/>
            <w:shd w:val="clear" w:color="auto" w:fill="BFBFBF" w:themeFill="background1" w:themeFillShade="BF"/>
          </w:tcPr>
          <w:p w14:paraId="418FDDA3" w14:textId="327A0DB5" w:rsidR="00071388" w:rsidRDefault="00071388" w:rsidP="00071388">
            <w:pPr>
              <w:spacing w:after="0"/>
              <w:jc w:val="center"/>
              <w:rPr>
                <w:rFonts w:ascii="GHEA Grapalat" w:eastAsia="Times New Roman" w:hAnsi="GHEA Grapalat" w:cs="Times New Roman"/>
                <w:b/>
                <w:sz w:val="24"/>
                <w:szCs w:val="24"/>
                <w:lang w:val="hy-AM"/>
              </w:rPr>
            </w:pPr>
            <w:r w:rsidRPr="00071388">
              <w:rPr>
                <w:rFonts w:ascii="GHEA Grapalat" w:eastAsia="Times New Roman" w:hAnsi="GHEA Grapalat" w:cs="Times New Roman"/>
                <w:b/>
                <w:bCs/>
                <w:sz w:val="24"/>
                <w:szCs w:val="24"/>
                <w:lang w:val="hy-AM"/>
              </w:rPr>
              <w:t>02/10</w:t>
            </w:r>
            <w:r w:rsidRPr="00071388">
              <w:rPr>
                <w:rFonts w:ascii="Cambria Math" w:eastAsia="Times New Roman" w:hAnsi="Cambria Math" w:cs="Cambria Math"/>
                <w:b/>
                <w:bCs/>
                <w:sz w:val="24"/>
                <w:szCs w:val="24"/>
                <w:lang w:val="hy-AM"/>
              </w:rPr>
              <w:t>․</w:t>
            </w:r>
            <w:r w:rsidRPr="00071388">
              <w:rPr>
                <w:rFonts w:ascii="GHEA Grapalat" w:eastAsia="Times New Roman" w:hAnsi="GHEA Grapalat" w:cs="Times New Roman"/>
                <w:b/>
                <w:bCs/>
                <w:sz w:val="24"/>
                <w:szCs w:val="24"/>
                <w:lang w:val="hy-AM"/>
              </w:rPr>
              <w:t>19/37497-2024</w:t>
            </w:r>
          </w:p>
        </w:tc>
      </w:tr>
      <w:tr w:rsidR="00071388" w:rsidRPr="00071388" w14:paraId="53D335CD" w14:textId="77777777" w:rsidTr="00071388">
        <w:trPr>
          <w:trHeight w:val="345"/>
        </w:trPr>
        <w:tc>
          <w:tcPr>
            <w:tcW w:w="11250" w:type="dxa"/>
            <w:vMerge/>
            <w:shd w:val="clear" w:color="auto" w:fill="BFBFBF" w:themeFill="background1" w:themeFillShade="BF"/>
          </w:tcPr>
          <w:p w14:paraId="758D7983" w14:textId="77777777" w:rsidR="00071388" w:rsidRPr="005A7AF4" w:rsidRDefault="00071388" w:rsidP="00A14E42">
            <w:pPr>
              <w:spacing w:after="0"/>
              <w:ind w:firstLine="567"/>
              <w:jc w:val="both"/>
              <w:rPr>
                <w:rFonts w:ascii="GHEA Grapalat" w:hAnsi="GHEA Grapalat"/>
                <w:sz w:val="24"/>
                <w:szCs w:val="24"/>
                <w:lang w:val="hy-AM"/>
              </w:rPr>
            </w:pPr>
          </w:p>
        </w:tc>
        <w:tc>
          <w:tcPr>
            <w:tcW w:w="3510" w:type="dxa"/>
            <w:shd w:val="clear" w:color="auto" w:fill="BFBFBF" w:themeFill="background1" w:themeFillShade="BF"/>
          </w:tcPr>
          <w:p w14:paraId="4F7B9A17" w14:textId="0F6C98AC" w:rsidR="00071388" w:rsidRDefault="00071388" w:rsidP="00071388">
            <w:pPr>
              <w:spacing w:after="0"/>
              <w:jc w:val="center"/>
              <w:rPr>
                <w:rFonts w:ascii="GHEA Grapalat" w:eastAsia="Times New Roman" w:hAnsi="GHEA Grapalat" w:cs="Times New Roman"/>
                <w:b/>
                <w:sz w:val="24"/>
                <w:szCs w:val="24"/>
                <w:lang w:val="hy-AM"/>
              </w:rPr>
            </w:pPr>
            <w:r w:rsidRPr="00071388">
              <w:rPr>
                <w:rFonts w:ascii="GHEA Grapalat" w:eastAsia="Times New Roman" w:hAnsi="GHEA Grapalat" w:cs="Times New Roman"/>
                <w:b/>
                <w:bCs/>
                <w:sz w:val="24"/>
                <w:szCs w:val="24"/>
                <w:lang w:val="hy-AM"/>
              </w:rPr>
              <w:t>11</w:t>
            </w:r>
            <w:r w:rsidRPr="00071388">
              <w:rPr>
                <w:rFonts w:ascii="Cambria Math" w:eastAsia="Times New Roman" w:hAnsi="Cambria Math" w:cs="Cambria Math"/>
                <w:b/>
                <w:bCs/>
                <w:sz w:val="24"/>
                <w:szCs w:val="24"/>
                <w:lang w:val="hy-AM"/>
              </w:rPr>
              <w:t>․</w:t>
            </w:r>
            <w:r w:rsidRPr="00071388">
              <w:rPr>
                <w:rFonts w:ascii="GHEA Grapalat" w:eastAsia="Times New Roman" w:hAnsi="GHEA Grapalat" w:cs="Times New Roman"/>
                <w:b/>
                <w:bCs/>
                <w:sz w:val="24"/>
                <w:szCs w:val="24"/>
                <w:lang w:val="hy-AM"/>
              </w:rPr>
              <w:t>11</w:t>
            </w:r>
            <w:r w:rsidRPr="00071388">
              <w:rPr>
                <w:rFonts w:ascii="Cambria Math" w:eastAsia="Times New Roman" w:hAnsi="Cambria Math" w:cs="Cambria Math"/>
                <w:b/>
                <w:bCs/>
                <w:sz w:val="24"/>
                <w:szCs w:val="24"/>
                <w:lang w:val="hy-AM"/>
              </w:rPr>
              <w:t>․</w:t>
            </w:r>
            <w:r w:rsidRPr="00071388">
              <w:rPr>
                <w:rFonts w:ascii="GHEA Grapalat" w:eastAsia="Times New Roman" w:hAnsi="GHEA Grapalat" w:cs="Times New Roman"/>
                <w:b/>
                <w:bCs/>
                <w:sz w:val="24"/>
                <w:szCs w:val="24"/>
                <w:lang w:val="hy-AM"/>
              </w:rPr>
              <w:t>2024</w:t>
            </w:r>
            <w:r w:rsidRPr="00071388">
              <w:rPr>
                <w:rFonts w:ascii="GHEA Grapalat" w:eastAsia="Times New Roman" w:hAnsi="GHEA Grapalat" w:cs="GHEA Grapalat"/>
                <w:b/>
                <w:bCs/>
                <w:sz w:val="24"/>
                <w:szCs w:val="24"/>
                <w:lang w:val="hy-AM"/>
              </w:rPr>
              <w:t>թ</w:t>
            </w:r>
            <w:r w:rsidRPr="00071388">
              <w:rPr>
                <w:rFonts w:ascii="Cambria Math" w:eastAsia="Times New Roman" w:hAnsi="Cambria Math" w:cs="Cambria Math"/>
                <w:b/>
                <w:bCs/>
                <w:sz w:val="24"/>
                <w:szCs w:val="24"/>
                <w:lang w:val="hy-AM"/>
              </w:rPr>
              <w:t>․</w:t>
            </w:r>
          </w:p>
        </w:tc>
      </w:tr>
      <w:tr w:rsidR="00071388" w:rsidRPr="002A773F" w14:paraId="0484DEE7" w14:textId="77777777" w:rsidTr="00FB6611">
        <w:trPr>
          <w:trHeight w:val="3859"/>
        </w:trPr>
        <w:tc>
          <w:tcPr>
            <w:tcW w:w="11250" w:type="dxa"/>
            <w:shd w:val="clear" w:color="auto" w:fill="auto"/>
          </w:tcPr>
          <w:p w14:paraId="41D4E880" w14:textId="77777777" w:rsidR="0060390A" w:rsidRDefault="0060390A" w:rsidP="00A14E42">
            <w:pPr>
              <w:spacing w:after="0"/>
              <w:ind w:firstLine="61"/>
              <w:jc w:val="both"/>
              <w:rPr>
                <w:rFonts w:ascii="GHEA Grapalat" w:hAnsi="GHEA Grapalat" w:cs="Arial"/>
                <w:sz w:val="24"/>
                <w:szCs w:val="24"/>
                <w:lang w:val="hy-AM"/>
              </w:rPr>
            </w:pPr>
            <w:r>
              <w:rPr>
                <w:rFonts w:ascii="GHEA Grapalat" w:hAnsi="GHEA Grapalat" w:cs="Arial"/>
                <w:sz w:val="24"/>
                <w:szCs w:val="24"/>
                <w:lang w:val="hy-AM"/>
              </w:rPr>
              <w:lastRenderedPageBreak/>
              <w:t>«</w:t>
            </w:r>
            <w:r w:rsidRPr="0018724A">
              <w:rPr>
                <w:rFonts w:ascii="GHEA Grapalat" w:hAnsi="GHEA Grapalat" w:cs="Arial"/>
                <w:sz w:val="24"/>
                <w:szCs w:val="24"/>
                <w:lang w:val="hy-AM"/>
              </w:rPr>
              <w:t>Հայաստանի</w:t>
            </w:r>
            <w:r w:rsidRPr="0018724A">
              <w:rPr>
                <w:rFonts w:ascii="GHEA Grapalat" w:hAnsi="GHEA Grapalat"/>
                <w:sz w:val="24"/>
                <w:szCs w:val="24"/>
                <w:lang w:val="hy-AM"/>
              </w:rPr>
              <w:t xml:space="preserve"> </w:t>
            </w:r>
            <w:r w:rsidRPr="0018724A">
              <w:rPr>
                <w:rFonts w:ascii="GHEA Grapalat" w:hAnsi="GHEA Grapalat" w:cs="Arial"/>
                <w:sz w:val="24"/>
                <w:szCs w:val="24"/>
                <w:lang w:val="hy-AM"/>
              </w:rPr>
              <w:t>Հանրապետության</w:t>
            </w:r>
            <w:r w:rsidRPr="0018724A">
              <w:rPr>
                <w:rFonts w:ascii="GHEA Grapalat" w:hAnsi="GHEA Grapalat"/>
                <w:sz w:val="24"/>
                <w:szCs w:val="24"/>
                <w:lang w:val="hy-AM"/>
              </w:rPr>
              <w:t xml:space="preserve"> </w:t>
            </w:r>
            <w:r w:rsidRPr="0018724A">
              <w:rPr>
                <w:rFonts w:ascii="GHEA Grapalat" w:hAnsi="GHEA Grapalat" w:cs="Arial"/>
                <w:sz w:val="24"/>
                <w:szCs w:val="24"/>
                <w:lang w:val="hy-AM"/>
              </w:rPr>
              <w:t>ներքին</w:t>
            </w:r>
            <w:r w:rsidRPr="0018724A">
              <w:rPr>
                <w:rFonts w:ascii="GHEA Grapalat" w:hAnsi="GHEA Grapalat"/>
                <w:sz w:val="24"/>
                <w:szCs w:val="24"/>
                <w:lang w:val="hy-AM"/>
              </w:rPr>
              <w:t xml:space="preserve"> </w:t>
            </w:r>
            <w:r w:rsidRPr="0018724A">
              <w:rPr>
                <w:rFonts w:ascii="GHEA Grapalat" w:hAnsi="GHEA Grapalat" w:cs="Arial"/>
                <w:sz w:val="24"/>
                <w:szCs w:val="24"/>
                <w:lang w:val="hy-AM"/>
              </w:rPr>
              <w:t>գործերի</w:t>
            </w:r>
            <w:r w:rsidRPr="0018724A">
              <w:rPr>
                <w:rFonts w:ascii="GHEA Grapalat" w:hAnsi="GHEA Grapalat"/>
                <w:sz w:val="24"/>
                <w:szCs w:val="24"/>
                <w:lang w:val="hy-AM"/>
              </w:rPr>
              <w:t xml:space="preserve"> </w:t>
            </w:r>
            <w:r w:rsidRPr="0018724A">
              <w:rPr>
                <w:rFonts w:ascii="GHEA Grapalat" w:hAnsi="GHEA Grapalat" w:cs="Arial"/>
                <w:sz w:val="24"/>
                <w:szCs w:val="24"/>
                <w:lang w:val="hy-AM"/>
              </w:rPr>
              <w:t>նախարարության</w:t>
            </w:r>
            <w:r w:rsidRPr="0018724A">
              <w:rPr>
                <w:rFonts w:ascii="GHEA Grapalat" w:hAnsi="GHEA Grapalat"/>
                <w:sz w:val="24"/>
                <w:szCs w:val="24"/>
                <w:lang w:val="hy-AM"/>
              </w:rPr>
              <w:t xml:space="preserve"> </w:t>
            </w:r>
            <w:r w:rsidRPr="0018724A">
              <w:rPr>
                <w:rFonts w:ascii="GHEA Grapalat" w:hAnsi="GHEA Grapalat" w:cs="Arial"/>
                <w:sz w:val="24"/>
                <w:szCs w:val="24"/>
                <w:lang w:val="hy-AM"/>
              </w:rPr>
              <w:t>ոստիկանության</w:t>
            </w:r>
            <w:r w:rsidRPr="0018724A">
              <w:rPr>
                <w:rFonts w:ascii="GHEA Grapalat" w:hAnsi="GHEA Grapalat"/>
                <w:sz w:val="24"/>
                <w:szCs w:val="24"/>
                <w:lang w:val="hy-AM"/>
              </w:rPr>
              <w:t xml:space="preserve"> </w:t>
            </w:r>
            <w:r w:rsidRPr="0018724A">
              <w:rPr>
                <w:rFonts w:ascii="GHEA Grapalat" w:hAnsi="GHEA Grapalat" w:cs="Arial"/>
                <w:sz w:val="24"/>
                <w:szCs w:val="24"/>
                <w:lang w:val="hy-AM"/>
              </w:rPr>
              <w:t>կողմից</w:t>
            </w:r>
            <w:r w:rsidRPr="0018724A">
              <w:rPr>
                <w:rFonts w:ascii="GHEA Grapalat" w:hAnsi="GHEA Grapalat"/>
                <w:sz w:val="24"/>
                <w:szCs w:val="24"/>
                <w:lang w:val="hy-AM"/>
              </w:rPr>
              <w:t xml:space="preserve"> </w:t>
            </w:r>
            <w:r w:rsidRPr="0018724A">
              <w:rPr>
                <w:rFonts w:ascii="GHEA Grapalat" w:hAnsi="GHEA Grapalat" w:cs="Arial"/>
                <w:sz w:val="24"/>
                <w:szCs w:val="24"/>
                <w:lang w:val="hy-AM"/>
              </w:rPr>
              <w:t>պետական</w:t>
            </w:r>
            <w:r w:rsidRPr="0018724A">
              <w:rPr>
                <w:rFonts w:ascii="GHEA Grapalat" w:hAnsi="GHEA Grapalat"/>
                <w:sz w:val="24"/>
                <w:szCs w:val="24"/>
                <w:lang w:val="hy-AM"/>
              </w:rPr>
              <w:t xml:space="preserve"> </w:t>
            </w:r>
            <w:r w:rsidRPr="0018724A">
              <w:rPr>
                <w:rFonts w:ascii="GHEA Grapalat" w:hAnsi="GHEA Grapalat" w:cs="Arial"/>
                <w:sz w:val="24"/>
                <w:szCs w:val="24"/>
                <w:lang w:val="hy-AM"/>
              </w:rPr>
              <w:t>պահպանության</w:t>
            </w:r>
            <w:r w:rsidRPr="0018724A">
              <w:rPr>
                <w:rFonts w:ascii="GHEA Grapalat" w:hAnsi="GHEA Grapalat"/>
                <w:sz w:val="24"/>
                <w:szCs w:val="24"/>
                <w:lang w:val="hy-AM"/>
              </w:rPr>
              <w:t xml:space="preserve"> </w:t>
            </w:r>
            <w:r w:rsidRPr="0018724A">
              <w:rPr>
                <w:rFonts w:ascii="GHEA Grapalat" w:hAnsi="GHEA Grapalat" w:cs="Arial"/>
                <w:sz w:val="24"/>
                <w:szCs w:val="24"/>
                <w:lang w:val="hy-AM"/>
              </w:rPr>
              <w:t>ենթակա</w:t>
            </w:r>
            <w:r w:rsidRPr="0018724A">
              <w:rPr>
                <w:rFonts w:ascii="GHEA Grapalat" w:hAnsi="GHEA Grapalat"/>
                <w:sz w:val="24"/>
                <w:szCs w:val="24"/>
                <w:lang w:val="hy-AM"/>
              </w:rPr>
              <w:t xml:space="preserve"> </w:t>
            </w:r>
            <w:r w:rsidRPr="0018724A">
              <w:rPr>
                <w:rFonts w:ascii="GHEA Grapalat" w:hAnsi="GHEA Grapalat" w:cs="Arial"/>
                <w:sz w:val="24"/>
                <w:szCs w:val="24"/>
                <w:lang w:val="hy-AM"/>
              </w:rPr>
              <w:t>կարևորագույն</w:t>
            </w:r>
            <w:r w:rsidRPr="0018724A">
              <w:rPr>
                <w:rFonts w:ascii="GHEA Grapalat" w:hAnsi="GHEA Grapalat"/>
                <w:sz w:val="24"/>
                <w:szCs w:val="24"/>
                <w:lang w:val="hy-AM"/>
              </w:rPr>
              <w:t xml:space="preserve"> </w:t>
            </w:r>
            <w:r w:rsidRPr="0018724A">
              <w:rPr>
                <w:rFonts w:ascii="GHEA Grapalat" w:hAnsi="GHEA Grapalat" w:cs="Arial"/>
                <w:sz w:val="24"/>
                <w:szCs w:val="24"/>
                <w:lang w:val="hy-AM"/>
              </w:rPr>
              <w:t>նշանակության</w:t>
            </w:r>
            <w:r w:rsidRPr="0018724A">
              <w:rPr>
                <w:rFonts w:ascii="GHEA Grapalat" w:hAnsi="GHEA Grapalat"/>
                <w:sz w:val="24"/>
                <w:szCs w:val="24"/>
                <w:lang w:val="hy-AM"/>
              </w:rPr>
              <w:t xml:space="preserve"> </w:t>
            </w:r>
            <w:r w:rsidRPr="0018724A">
              <w:rPr>
                <w:rFonts w:ascii="GHEA Grapalat" w:hAnsi="GHEA Grapalat" w:cs="Arial"/>
                <w:sz w:val="24"/>
                <w:szCs w:val="24"/>
                <w:lang w:val="hy-AM"/>
              </w:rPr>
              <w:t>օբյեկտների</w:t>
            </w:r>
            <w:r w:rsidRPr="0018724A">
              <w:rPr>
                <w:rFonts w:ascii="GHEA Grapalat" w:hAnsi="GHEA Grapalat"/>
                <w:sz w:val="24"/>
                <w:szCs w:val="24"/>
                <w:lang w:val="hy-AM"/>
              </w:rPr>
              <w:t xml:space="preserve"> </w:t>
            </w:r>
            <w:r w:rsidRPr="0018724A">
              <w:rPr>
                <w:rFonts w:ascii="GHEA Grapalat" w:hAnsi="GHEA Grapalat" w:cs="Arial"/>
                <w:sz w:val="24"/>
                <w:szCs w:val="24"/>
                <w:lang w:val="hy-AM"/>
              </w:rPr>
              <w:t>ցանկերը</w:t>
            </w:r>
            <w:r w:rsidRPr="0018724A">
              <w:rPr>
                <w:rFonts w:ascii="GHEA Grapalat" w:hAnsi="GHEA Grapalat"/>
                <w:sz w:val="24"/>
                <w:szCs w:val="24"/>
                <w:lang w:val="hy-AM"/>
              </w:rPr>
              <w:t xml:space="preserve">, </w:t>
            </w:r>
            <w:r w:rsidRPr="0018724A">
              <w:rPr>
                <w:rFonts w:ascii="GHEA Grapalat" w:hAnsi="GHEA Grapalat" w:cs="Arial"/>
                <w:sz w:val="24"/>
                <w:szCs w:val="24"/>
                <w:lang w:val="hy-AM"/>
              </w:rPr>
              <w:t>ինչպես</w:t>
            </w:r>
            <w:r w:rsidRPr="0018724A">
              <w:rPr>
                <w:rFonts w:ascii="GHEA Grapalat" w:hAnsi="GHEA Grapalat"/>
                <w:sz w:val="24"/>
                <w:szCs w:val="24"/>
                <w:lang w:val="hy-AM"/>
              </w:rPr>
              <w:t xml:space="preserve"> </w:t>
            </w:r>
            <w:r w:rsidRPr="0018724A">
              <w:rPr>
                <w:rFonts w:ascii="GHEA Grapalat" w:hAnsi="GHEA Grapalat" w:cs="Arial"/>
                <w:sz w:val="24"/>
                <w:szCs w:val="24"/>
                <w:lang w:val="hy-AM"/>
              </w:rPr>
              <w:t>նաև</w:t>
            </w:r>
            <w:r w:rsidRPr="0018724A">
              <w:rPr>
                <w:rFonts w:ascii="GHEA Grapalat" w:hAnsi="GHEA Grapalat"/>
                <w:sz w:val="24"/>
                <w:szCs w:val="24"/>
                <w:lang w:val="hy-AM"/>
              </w:rPr>
              <w:t xml:space="preserve"> </w:t>
            </w:r>
            <w:r w:rsidRPr="0018724A">
              <w:rPr>
                <w:rFonts w:ascii="GHEA Grapalat" w:hAnsi="GHEA Grapalat" w:cs="Arial"/>
                <w:sz w:val="24"/>
                <w:szCs w:val="24"/>
                <w:lang w:val="hy-AM"/>
              </w:rPr>
              <w:t>օբյեկտները</w:t>
            </w:r>
            <w:r w:rsidRPr="0018724A">
              <w:rPr>
                <w:rFonts w:ascii="GHEA Grapalat" w:hAnsi="GHEA Grapalat"/>
                <w:sz w:val="24"/>
                <w:szCs w:val="24"/>
                <w:lang w:val="hy-AM"/>
              </w:rPr>
              <w:t xml:space="preserve"> </w:t>
            </w:r>
            <w:r w:rsidRPr="0018724A">
              <w:rPr>
                <w:rFonts w:ascii="GHEA Grapalat" w:hAnsi="GHEA Grapalat" w:cs="Arial"/>
                <w:sz w:val="24"/>
                <w:szCs w:val="24"/>
                <w:lang w:val="hy-AM"/>
              </w:rPr>
              <w:t>կարևորագույն</w:t>
            </w:r>
            <w:r w:rsidRPr="0018724A">
              <w:rPr>
                <w:rFonts w:ascii="GHEA Grapalat" w:hAnsi="GHEA Grapalat"/>
                <w:sz w:val="24"/>
                <w:szCs w:val="24"/>
                <w:lang w:val="hy-AM"/>
              </w:rPr>
              <w:t xml:space="preserve"> </w:t>
            </w:r>
            <w:r w:rsidRPr="0018724A">
              <w:rPr>
                <w:rFonts w:ascii="GHEA Grapalat" w:hAnsi="GHEA Grapalat" w:cs="Arial"/>
                <w:sz w:val="24"/>
                <w:szCs w:val="24"/>
                <w:lang w:val="hy-AM"/>
              </w:rPr>
              <w:t>նշանակության</w:t>
            </w:r>
            <w:r w:rsidRPr="0018724A">
              <w:rPr>
                <w:rFonts w:ascii="GHEA Grapalat" w:hAnsi="GHEA Grapalat"/>
                <w:sz w:val="24"/>
                <w:szCs w:val="24"/>
                <w:lang w:val="hy-AM"/>
              </w:rPr>
              <w:t xml:space="preserve"> </w:t>
            </w:r>
            <w:r w:rsidRPr="0018724A">
              <w:rPr>
                <w:rFonts w:ascii="GHEA Grapalat" w:hAnsi="GHEA Grapalat" w:cs="Arial"/>
                <w:sz w:val="24"/>
                <w:szCs w:val="24"/>
                <w:lang w:val="hy-AM"/>
              </w:rPr>
              <w:t>օբյեկտների</w:t>
            </w:r>
            <w:r w:rsidRPr="0018724A">
              <w:rPr>
                <w:rFonts w:ascii="GHEA Grapalat" w:hAnsi="GHEA Grapalat"/>
                <w:sz w:val="24"/>
                <w:szCs w:val="24"/>
                <w:lang w:val="hy-AM"/>
              </w:rPr>
              <w:t xml:space="preserve"> </w:t>
            </w:r>
            <w:r w:rsidRPr="0018724A">
              <w:rPr>
                <w:rFonts w:ascii="GHEA Grapalat" w:hAnsi="GHEA Grapalat" w:cs="Arial"/>
                <w:sz w:val="24"/>
                <w:szCs w:val="24"/>
                <w:lang w:val="hy-AM"/>
              </w:rPr>
              <w:t>շարքին</w:t>
            </w:r>
            <w:r w:rsidRPr="0018724A">
              <w:rPr>
                <w:rFonts w:ascii="GHEA Grapalat" w:hAnsi="GHEA Grapalat"/>
                <w:sz w:val="24"/>
                <w:szCs w:val="24"/>
                <w:lang w:val="hy-AM"/>
              </w:rPr>
              <w:t xml:space="preserve"> </w:t>
            </w:r>
            <w:r w:rsidRPr="0018724A">
              <w:rPr>
                <w:rFonts w:ascii="GHEA Grapalat" w:hAnsi="GHEA Grapalat" w:cs="Arial"/>
                <w:sz w:val="24"/>
                <w:szCs w:val="24"/>
                <w:lang w:val="hy-AM"/>
              </w:rPr>
              <w:t>դասելու</w:t>
            </w:r>
            <w:r w:rsidRPr="0018724A">
              <w:rPr>
                <w:rFonts w:ascii="GHEA Grapalat" w:hAnsi="GHEA Grapalat"/>
                <w:sz w:val="24"/>
                <w:szCs w:val="24"/>
                <w:lang w:val="hy-AM"/>
              </w:rPr>
              <w:t xml:space="preserve"> </w:t>
            </w:r>
            <w:r w:rsidRPr="0018724A">
              <w:rPr>
                <w:rFonts w:ascii="GHEA Grapalat" w:hAnsi="GHEA Grapalat" w:cs="Arial"/>
                <w:sz w:val="24"/>
                <w:szCs w:val="24"/>
                <w:lang w:val="hy-AM"/>
              </w:rPr>
              <w:t>չափորոշիչները</w:t>
            </w:r>
            <w:r w:rsidRPr="0018724A">
              <w:rPr>
                <w:rFonts w:ascii="GHEA Grapalat" w:hAnsi="GHEA Grapalat"/>
                <w:sz w:val="24"/>
                <w:szCs w:val="24"/>
                <w:lang w:val="hy-AM"/>
              </w:rPr>
              <w:t xml:space="preserve"> </w:t>
            </w:r>
            <w:r w:rsidRPr="0018724A">
              <w:rPr>
                <w:rFonts w:ascii="GHEA Grapalat" w:hAnsi="GHEA Grapalat" w:cs="Arial"/>
                <w:sz w:val="24"/>
                <w:szCs w:val="24"/>
                <w:lang w:val="hy-AM"/>
              </w:rPr>
              <w:t>հաստատելու</w:t>
            </w:r>
            <w:r w:rsidRPr="0018724A">
              <w:rPr>
                <w:rFonts w:ascii="GHEA Grapalat" w:hAnsi="GHEA Grapalat"/>
                <w:sz w:val="24"/>
                <w:szCs w:val="24"/>
                <w:lang w:val="hy-AM"/>
              </w:rPr>
              <w:t xml:space="preserve"> </w:t>
            </w:r>
            <w:r w:rsidRPr="0018724A">
              <w:rPr>
                <w:rFonts w:ascii="GHEA Grapalat" w:hAnsi="GHEA Grapalat" w:cs="Arial"/>
                <w:sz w:val="24"/>
                <w:szCs w:val="24"/>
                <w:lang w:val="hy-AM"/>
              </w:rPr>
              <w:t>և</w:t>
            </w:r>
            <w:r w:rsidRPr="0018724A">
              <w:rPr>
                <w:rFonts w:ascii="GHEA Grapalat" w:hAnsi="GHEA Grapalat"/>
                <w:sz w:val="24"/>
                <w:szCs w:val="24"/>
                <w:lang w:val="hy-AM"/>
              </w:rPr>
              <w:t xml:space="preserve"> </w:t>
            </w:r>
            <w:r w:rsidRPr="0018724A">
              <w:rPr>
                <w:rFonts w:ascii="GHEA Grapalat" w:hAnsi="GHEA Grapalat" w:cs="Arial"/>
                <w:sz w:val="24"/>
                <w:szCs w:val="24"/>
                <w:lang w:val="hy-AM"/>
              </w:rPr>
              <w:t>Հայաստանի</w:t>
            </w:r>
            <w:r w:rsidRPr="0018724A">
              <w:rPr>
                <w:rFonts w:ascii="GHEA Grapalat" w:hAnsi="GHEA Grapalat"/>
                <w:sz w:val="24"/>
                <w:szCs w:val="24"/>
                <w:lang w:val="hy-AM"/>
              </w:rPr>
              <w:t xml:space="preserve"> </w:t>
            </w:r>
            <w:r w:rsidRPr="0018724A">
              <w:rPr>
                <w:rFonts w:ascii="GHEA Grapalat" w:hAnsi="GHEA Grapalat" w:cs="Arial"/>
                <w:sz w:val="24"/>
                <w:szCs w:val="24"/>
                <w:lang w:val="hy-AM"/>
              </w:rPr>
              <w:t>Հանրապետության</w:t>
            </w:r>
            <w:r w:rsidRPr="0018724A">
              <w:rPr>
                <w:rFonts w:ascii="GHEA Grapalat" w:hAnsi="GHEA Grapalat"/>
                <w:sz w:val="24"/>
                <w:szCs w:val="24"/>
                <w:lang w:val="hy-AM"/>
              </w:rPr>
              <w:t xml:space="preserve"> </w:t>
            </w:r>
            <w:r w:rsidRPr="0018724A">
              <w:rPr>
                <w:rFonts w:ascii="GHEA Grapalat" w:hAnsi="GHEA Grapalat" w:cs="Arial"/>
                <w:sz w:val="24"/>
                <w:szCs w:val="24"/>
                <w:lang w:val="hy-AM"/>
              </w:rPr>
              <w:t>կառավարության</w:t>
            </w:r>
            <w:r w:rsidRPr="0018724A">
              <w:rPr>
                <w:rFonts w:ascii="GHEA Grapalat" w:hAnsi="GHEA Grapalat"/>
                <w:sz w:val="24"/>
                <w:szCs w:val="24"/>
                <w:lang w:val="hy-AM"/>
              </w:rPr>
              <w:t xml:space="preserve"> 2004 </w:t>
            </w:r>
            <w:r w:rsidRPr="0018724A">
              <w:rPr>
                <w:rFonts w:ascii="GHEA Grapalat" w:hAnsi="GHEA Grapalat" w:cs="Arial"/>
                <w:sz w:val="24"/>
                <w:szCs w:val="24"/>
                <w:lang w:val="hy-AM"/>
              </w:rPr>
              <w:t>թվականի</w:t>
            </w:r>
            <w:r w:rsidRPr="0018724A">
              <w:rPr>
                <w:rFonts w:ascii="GHEA Grapalat" w:hAnsi="GHEA Grapalat"/>
                <w:sz w:val="24"/>
                <w:szCs w:val="24"/>
                <w:lang w:val="hy-AM"/>
              </w:rPr>
              <w:t xml:space="preserve"> </w:t>
            </w:r>
            <w:r w:rsidRPr="0018724A">
              <w:rPr>
                <w:rFonts w:ascii="GHEA Grapalat" w:hAnsi="GHEA Grapalat" w:cs="Arial"/>
                <w:sz w:val="24"/>
                <w:szCs w:val="24"/>
                <w:lang w:val="hy-AM"/>
              </w:rPr>
              <w:t>ապրիլի</w:t>
            </w:r>
            <w:r w:rsidRPr="0018724A">
              <w:rPr>
                <w:rFonts w:ascii="GHEA Grapalat" w:hAnsi="GHEA Grapalat"/>
                <w:sz w:val="24"/>
                <w:szCs w:val="24"/>
                <w:lang w:val="hy-AM"/>
              </w:rPr>
              <w:t xml:space="preserve"> 29-</w:t>
            </w:r>
            <w:r w:rsidRPr="0018724A">
              <w:rPr>
                <w:rFonts w:ascii="GHEA Grapalat" w:hAnsi="GHEA Grapalat" w:cs="Arial"/>
                <w:sz w:val="24"/>
                <w:szCs w:val="24"/>
                <w:lang w:val="hy-AM"/>
              </w:rPr>
              <w:t>Ի</w:t>
            </w:r>
            <w:r w:rsidRPr="0018724A">
              <w:rPr>
                <w:rFonts w:ascii="GHEA Grapalat" w:hAnsi="GHEA Grapalat"/>
                <w:sz w:val="24"/>
                <w:szCs w:val="24"/>
                <w:lang w:val="hy-AM"/>
              </w:rPr>
              <w:t xml:space="preserve"> N 1008-</w:t>
            </w:r>
            <w:r w:rsidRPr="0018724A">
              <w:rPr>
                <w:rFonts w:ascii="GHEA Grapalat" w:hAnsi="GHEA Grapalat" w:cs="Arial"/>
                <w:sz w:val="24"/>
                <w:szCs w:val="24"/>
                <w:lang w:val="hy-AM"/>
              </w:rPr>
              <w:t>Ն</w:t>
            </w:r>
            <w:r w:rsidRPr="0018724A">
              <w:rPr>
                <w:rFonts w:ascii="GHEA Grapalat" w:hAnsi="GHEA Grapalat"/>
                <w:sz w:val="24"/>
                <w:szCs w:val="24"/>
                <w:lang w:val="hy-AM"/>
              </w:rPr>
              <w:t xml:space="preserve"> </w:t>
            </w:r>
            <w:r w:rsidRPr="0018724A">
              <w:rPr>
                <w:rFonts w:ascii="GHEA Grapalat" w:hAnsi="GHEA Grapalat" w:cs="Arial"/>
                <w:sz w:val="24"/>
                <w:szCs w:val="24"/>
                <w:lang w:val="hy-AM"/>
              </w:rPr>
              <w:t>որոշումն</w:t>
            </w:r>
            <w:r w:rsidRPr="0018724A">
              <w:rPr>
                <w:rFonts w:ascii="GHEA Grapalat" w:hAnsi="GHEA Grapalat"/>
                <w:sz w:val="24"/>
                <w:szCs w:val="24"/>
                <w:lang w:val="hy-AM"/>
              </w:rPr>
              <w:t xml:space="preserve"> </w:t>
            </w:r>
            <w:r w:rsidRPr="0018724A">
              <w:rPr>
                <w:rFonts w:ascii="GHEA Grapalat" w:hAnsi="GHEA Grapalat" w:cs="Arial"/>
                <w:sz w:val="24"/>
                <w:szCs w:val="24"/>
                <w:lang w:val="hy-AM"/>
              </w:rPr>
              <w:t>ուժը</w:t>
            </w:r>
            <w:r w:rsidRPr="0018724A">
              <w:rPr>
                <w:rFonts w:ascii="GHEA Grapalat" w:hAnsi="GHEA Grapalat"/>
                <w:sz w:val="24"/>
                <w:szCs w:val="24"/>
                <w:lang w:val="hy-AM"/>
              </w:rPr>
              <w:t xml:space="preserve"> </w:t>
            </w:r>
            <w:r w:rsidRPr="0018724A">
              <w:rPr>
                <w:rFonts w:ascii="GHEA Grapalat" w:hAnsi="GHEA Grapalat" w:cs="Arial"/>
                <w:sz w:val="24"/>
                <w:szCs w:val="24"/>
                <w:lang w:val="hy-AM"/>
              </w:rPr>
              <w:t>կորցրած</w:t>
            </w:r>
            <w:r w:rsidRPr="0018724A">
              <w:rPr>
                <w:rFonts w:ascii="GHEA Grapalat" w:hAnsi="GHEA Grapalat"/>
                <w:sz w:val="24"/>
                <w:szCs w:val="24"/>
                <w:lang w:val="hy-AM"/>
              </w:rPr>
              <w:t xml:space="preserve"> </w:t>
            </w:r>
            <w:r w:rsidRPr="0018724A">
              <w:rPr>
                <w:rFonts w:ascii="GHEA Grapalat" w:hAnsi="GHEA Grapalat" w:cs="Arial"/>
                <w:sz w:val="24"/>
                <w:szCs w:val="24"/>
                <w:lang w:val="hy-AM"/>
              </w:rPr>
              <w:t>ճանաչելու</w:t>
            </w:r>
            <w:r w:rsidRPr="0018724A">
              <w:rPr>
                <w:rFonts w:ascii="GHEA Grapalat" w:hAnsi="GHEA Grapalat"/>
                <w:sz w:val="24"/>
                <w:szCs w:val="24"/>
                <w:lang w:val="hy-AM"/>
              </w:rPr>
              <w:t xml:space="preserve"> </w:t>
            </w:r>
            <w:r w:rsidRPr="0018724A">
              <w:rPr>
                <w:rFonts w:ascii="GHEA Grapalat" w:hAnsi="GHEA Grapalat" w:cs="Arial"/>
                <w:sz w:val="24"/>
                <w:szCs w:val="24"/>
                <w:lang w:val="hy-AM"/>
              </w:rPr>
              <w:t>մասին</w:t>
            </w:r>
            <w:r>
              <w:rPr>
                <w:rFonts w:ascii="GHEA Grapalat" w:hAnsi="GHEA Grapalat" w:cs="Arial"/>
                <w:sz w:val="24"/>
                <w:szCs w:val="24"/>
                <w:lang w:val="hy-AM"/>
              </w:rPr>
              <w:t xml:space="preserve">» ՀՀ կառավարության որոշման նախագծի </w:t>
            </w:r>
            <w:r w:rsidRPr="0018724A">
              <w:rPr>
                <w:rFonts w:ascii="GHEA Grapalat" w:hAnsi="GHEA Grapalat" w:cs="Arial"/>
                <w:sz w:val="24"/>
                <w:szCs w:val="24"/>
                <w:lang w:val="hy-AM"/>
              </w:rPr>
              <w:t>(</w:t>
            </w:r>
            <w:r>
              <w:rPr>
                <w:rFonts w:ascii="GHEA Grapalat" w:hAnsi="GHEA Grapalat" w:cs="Arial"/>
                <w:sz w:val="24"/>
                <w:szCs w:val="24"/>
                <w:lang w:val="hy-AM"/>
              </w:rPr>
              <w:t>այսուհետ՝ Նախագիծ</w:t>
            </w:r>
            <w:r w:rsidRPr="0018724A">
              <w:rPr>
                <w:rFonts w:ascii="GHEA Grapalat" w:hAnsi="GHEA Grapalat" w:cs="Arial"/>
                <w:sz w:val="24"/>
                <w:szCs w:val="24"/>
                <w:lang w:val="hy-AM"/>
              </w:rPr>
              <w:t xml:space="preserve">) </w:t>
            </w:r>
            <w:r>
              <w:rPr>
                <w:rFonts w:ascii="GHEA Grapalat" w:hAnsi="GHEA Grapalat" w:cs="Arial"/>
                <w:sz w:val="24"/>
                <w:szCs w:val="24"/>
                <w:lang w:val="hy-AM"/>
              </w:rPr>
              <w:t>վերաբերյալ առկա են հետևյալ նկատառումները՝</w:t>
            </w:r>
          </w:p>
          <w:p w14:paraId="1FE84A46" w14:textId="77777777" w:rsidR="0060390A" w:rsidRDefault="0060390A" w:rsidP="00A14E42">
            <w:pPr>
              <w:pStyle w:val="ListParagraph"/>
              <w:numPr>
                <w:ilvl w:val="0"/>
                <w:numId w:val="10"/>
              </w:numPr>
              <w:suppressAutoHyphens w:val="0"/>
              <w:spacing w:after="160" w:line="276" w:lineRule="auto"/>
              <w:ind w:left="0" w:firstLine="61"/>
              <w:rPr>
                <w:rFonts w:ascii="GHEA Grapalat" w:hAnsi="GHEA Grapalat" w:cs="Arial"/>
                <w:szCs w:val="24"/>
                <w:lang w:val="hy-AM"/>
              </w:rPr>
            </w:pPr>
            <w:r>
              <w:rPr>
                <w:rFonts w:ascii="GHEA Grapalat" w:hAnsi="GHEA Grapalat" w:cs="Arial"/>
                <w:szCs w:val="24"/>
                <w:lang w:val="hy-AM"/>
              </w:rPr>
              <w:t>Լրացուցիչ պարզաբանման կարիք ունի՝</w:t>
            </w:r>
          </w:p>
          <w:p w14:paraId="1D3A57D4" w14:textId="379D3108" w:rsidR="00071388" w:rsidRPr="00FB6611" w:rsidRDefault="0060390A" w:rsidP="00FB6611">
            <w:pPr>
              <w:pStyle w:val="ListParagraph"/>
              <w:numPr>
                <w:ilvl w:val="0"/>
                <w:numId w:val="11"/>
              </w:numPr>
              <w:suppressAutoHyphens w:val="0"/>
              <w:spacing w:after="160" w:line="276" w:lineRule="auto"/>
              <w:ind w:left="0" w:firstLine="61"/>
              <w:rPr>
                <w:rFonts w:ascii="GHEA Grapalat" w:hAnsi="GHEA Grapalat" w:cs="Arial"/>
                <w:szCs w:val="24"/>
                <w:lang w:val="hy-AM"/>
              </w:rPr>
            </w:pPr>
            <w:r w:rsidRPr="0083122F">
              <w:rPr>
                <w:rFonts w:ascii="GHEA Grapalat" w:hAnsi="GHEA Grapalat" w:cs="Arial"/>
                <w:szCs w:val="24"/>
                <w:lang w:val="hy-AM"/>
              </w:rPr>
              <w:t>Նախագծի 1-ին հավելվածով հաստատվող օբյեկտների ցանկում ՀՀ</w:t>
            </w:r>
            <w:r w:rsidRPr="0083122F">
              <w:rPr>
                <w:rFonts w:ascii="GHEA Grapalat" w:hAnsi="GHEA Grapalat"/>
                <w:szCs w:val="24"/>
                <w:lang w:val="hy-AM"/>
              </w:rPr>
              <w:t xml:space="preserve"> </w:t>
            </w:r>
            <w:r w:rsidRPr="0083122F">
              <w:rPr>
                <w:rFonts w:ascii="GHEA Grapalat" w:hAnsi="GHEA Grapalat" w:cs="Arial"/>
                <w:szCs w:val="24"/>
                <w:lang w:val="hy-AM"/>
              </w:rPr>
              <w:t>կառավարության</w:t>
            </w:r>
            <w:r w:rsidRPr="0083122F">
              <w:rPr>
                <w:rFonts w:ascii="GHEA Grapalat" w:hAnsi="GHEA Grapalat"/>
                <w:szCs w:val="24"/>
                <w:lang w:val="hy-AM"/>
              </w:rPr>
              <w:t xml:space="preserve"> 2004 </w:t>
            </w:r>
            <w:r w:rsidRPr="0083122F">
              <w:rPr>
                <w:rFonts w:ascii="GHEA Grapalat" w:hAnsi="GHEA Grapalat" w:cs="Arial"/>
                <w:szCs w:val="24"/>
                <w:lang w:val="hy-AM"/>
              </w:rPr>
              <w:t>թվականի</w:t>
            </w:r>
            <w:r w:rsidRPr="0083122F">
              <w:rPr>
                <w:rFonts w:ascii="GHEA Grapalat" w:hAnsi="GHEA Grapalat"/>
                <w:szCs w:val="24"/>
                <w:lang w:val="hy-AM"/>
              </w:rPr>
              <w:t xml:space="preserve"> </w:t>
            </w:r>
            <w:r w:rsidRPr="0083122F">
              <w:rPr>
                <w:rFonts w:ascii="GHEA Grapalat" w:hAnsi="GHEA Grapalat" w:cs="Arial"/>
                <w:szCs w:val="24"/>
                <w:lang w:val="hy-AM"/>
              </w:rPr>
              <w:t>ապրիլի</w:t>
            </w:r>
            <w:r w:rsidRPr="0083122F">
              <w:rPr>
                <w:rFonts w:ascii="GHEA Grapalat" w:hAnsi="GHEA Grapalat"/>
                <w:szCs w:val="24"/>
                <w:lang w:val="hy-AM"/>
              </w:rPr>
              <w:t xml:space="preserve"> 29-</w:t>
            </w:r>
            <w:r w:rsidRPr="0083122F">
              <w:rPr>
                <w:rFonts w:ascii="GHEA Grapalat" w:hAnsi="GHEA Grapalat" w:cs="Arial"/>
                <w:szCs w:val="24"/>
                <w:lang w:val="hy-AM"/>
              </w:rPr>
              <w:t>ի</w:t>
            </w:r>
            <w:r w:rsidRPr="0083122F">
              <w:rPr>
                <w:rFonts w:ascii="GHEA Grapalat" w:hAnsi="GHEA Grapalat"/>
                <w:szCs w:val="24"/>
                <w:lang w:val="hy-AM"/>
              </w:rPr>
              <w:t xml:space="preserve"> N 1008-</w:t>
            </w:r>
            <w:r w:rsidRPr="0083122F">
              <w:rPr>
                <w:rFonts w:ascii="GHEA Grapalat" w:hAnsi="GHEA Grapalat" w:cs="Arial"/>
                <w:szCs w:val="24"/>
                <w:lang w:val="hy-AM"/>
              </w:rPr>
              <w:t xml:space="preserve">Ն որոշմամբ (այսուհետ՝ Որոշում) հաստատված 1-ին հավելվածում առկա՝ </w:t>
            </w:r>
            <w:r w:rsidRPr="00E7780B">
              <w:rPr>
                <w:rFonts w:ascii="GHEA Grapalat" w:hAnsi="GHEA Grapalat" w:cs="Arial"/>
                <w:b/>
                <w:i/>
                <w:szCs w:val="24"/>
                <w:u w:val="single"/>
                <w:lang w:val="hy-AM"/>
              </w:rPr>
              <w:t>«ՀՀ Տավուշի մարզի Անապատի օրվա կարգավորող ջրամբար»</w:t>
            </w:r>
            <w:r w:rsidRPr="0083122F">
              <w:rPr>
                <w:rFonts w:ascii="GHEA Grapalat" w:hAnsi="GHEA Grapalat" w:cs="Arial"/>
                <w:szCs w:val="24"/>
                <w:lang w:val="hy-AM"/>
              </w:rPr>
              <w:t xml:space="preserve"> օբյեկտը չներառելը:</w:t>
            </w:r>
          </w:p>
        </w:tc>
        <w:tc>
          <w:tcPr>
            <w:tcW w:w="3510" w:type="dxa"/>
            <w:shd w:val="clear" w:color="auto" w:fill="auto"/>
          </w:tcPr>
          <w:p w14:paraId="2CBF3E56" w14:textId="246EE489" w:rsidR="00071388" w:rsidRDefault="00FB6611" w:rsidP="00071388">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 ի գիտություն</w:t>
            </w:r>
          </w:p>
          <w:p w14:paraId="4D42336F" w14:textId="77777777" w:rsidR="00FB6611" w:rsidRDefault="00FB6611" w:rsidP="00071388">
            <w:pPr>
              <w:spacing w:after="0"/>
              <w:jc w:val="center"/>
              <w:rPr>
                <w:rFonts w:ascii="GHEA Grapalat" w:eastAsia="Times New Roman" w:hAnsi="GHEA Grapalat" w:cs="Times New Roman"/>
                <w:b/>
                <w:sz w:val="24"/>
                <w:szCs w:val="24"/>
                <w:lang w:val="hy-AM"/>
              </w:rPr>
            </w:pPr>
          </w:p>
          <w:p w14:paraId="62482373" w14:textId="3C86E10C" w:rsidR="00FB6611" w:rsidRPr="00FB6611" w:rsidRDefault="00FB6611" w:rsidP="00FB6611">
            <w:pPr>
              <w:spacing w:after="0"/>
              <w:jc w:val="both"/>
              <w:rPr>
                <w:rFonts w:ascii="GHEA Grapalat" w:eastAsia="Times New Roman" w:hAnsi="GHEA Grapalat" w:cs="Times New Roman"/>
                <w:bCs/>
                <w:iCs/>
                <w:sz w:val="24"/>
                <w:szCs w:val="24"/>
                <w:lang w:val="hy-AM"/>
              </w:rPr>
            </w:pPr>
            <w:r w:rsidRPr="00FB6611">
              <w:rPr>
                <w:rFonts w:ascii="GHEA Grapalat" w:hAnsi="GHEA Grapalat" w:cs="Arial"/>
                <w:bCs/>
                <w:iCs/>
                <w:szCs w:val="24"/>
                <w:lang w:val="hy-AM"/>
              </w:rPr>
              <w:t>ՀՀ Տավուշի մարզի Անապատի օրվա կարգավորող ջրամբար</w:t>
            </w:r>
            <w:r>
              <w:rPr>
                <w:rFonts w:ascii="GHEA Grapalat" w:hAnsi="GHEA Grapalat" w:cs="Arial"/>
                <w:bCs/>
                <w:iCs/>
                <w:szCs w:val="24"/>
                <w:lang w:val="hy-AM"/>
              </w:rPr>
              <w:t>ը ներկայումս չի գործում</w:t>
            </w:r>
            <w:r w:rsidR="00584C75">
              <w:rPr>
                <w:rFonts w:ascii="GHEA Grapalat" w:hAnsi="GHEA Grapalat" w:cs="Arial"/>
                <w:bCs/>
                <w:iCs/>
                <w:szCs w:val="24"/>
                <w:lang w:val="hy-AM"/>
              </w:rPr>
              <w:t>։</w:t>
            </w:r>
            <w:r>
              <w:rPr>
                <w:rFonts w:ascii="GHEA Grapalat" w:hAnsi="GHEA Grapalat" w:cs="Arial"/>
                <w:bCs/>
                <w:iCs/>
                <w:szCs w:val="24"/>
                <w:lang w:val="hy-AM"/>
              </w:rPr>
              <w:t xml:space="preserve"> </w:t>
            </w:r>
          </w:p>
        </w:tc>
      </w:tr>
      <w:tr w:rsidR="00FB6611" w:rsidRPr="002A773F" w14:paraId="222D1F7C" w14:textId="77777777" w:rsidTr="0041686F">
        <w:trPr>
          <w:trHeight w:val="2826"/>
        </w:trPr>
        <w:tc>
          <w:tcPr>
            <w:tcW w:w="11250" w:type="dxa"/>
            <w:shd w:val="clear" w:color="auto" w:fill="auto"/>
          </w:tcPr>
          <w:p w14:paraId="6EAFA6E0" w14:textId="23EE0ADB" w:rsidR="00FB6611" w:rsidRDefault="00FB6611" w:rsidP="00FB6611">
            <w:pPr>
              <w:pStyle w:val="ListParagraph"/>
              <w:numPr>
                <w:ilvl w:val="0"/>
                <w:numId w:val="11"/>
              </w:numPr>
              <w:suppressAutoHyphens w:val="0"/>
              <w:spacing w:after="160" w:line="276" w:lineRule="auto"/>
              <w:ind w:left="0" w:firstLine="61"/>
              <w:rPr>
                <w:rFonts w:ascii="GHEA Grapalat" w:hAnsi="GHEA Grapalat" w:cs="Arial"/>
                <w:szCs w:val="24"/>
                <w:lang w:val="hy-AM"/>
              </w:rPr>
            </w:pPr>
            <w:r w:rsidRPr="0083122F">
              <w:rPr>
                <w:rFonts w:ascii="GHEA Grapalat" w:hAnsi="GHEA Grapalat" w:cs="Arial"/>
                <w:szCs w:val="24"/>
                <w:lang w:val="hy-AM"/>
              </w:rPr>
              <w:t xml:space="preserve">Նախագծի </w:t>
            </w:r>
            <w:r>
              <w:rPr>
                <w:rFonts w:ascii="GHEA Grapalat" w:hAnsi="GHEA Grapalat" w:cs="Arial"/>
                <w:szCs w:val="24"/>
                <w:lang w:val="hy-AM"/>
              </w:rPr>
              <w:t>2-րդ</w:t>
            </w:r>
            <w:r w:rsidRPr="0083122F">
              <w:rPr>
                <w:rFonts w:ascii="GHEA Grapalat" w:hAnsi="GHEA Grapalat" w:cs="Arial"/>
                <w:szCs w:val="24"/>
                <w:lang w:val="hy-AM"/>
              </w:rPr>
              <w:t xml:space="preserve"> հավելվածով հաստատվող օբյեկտների ցանկում Որոշմամբ հաստատված </w:t>
            </w:r>
            <w:r>
              <w:rPr>
                <w:rFonts w:ascii="GHEA Grapalat" w:hAnsi="GHEA Grapalat" w:cs="Arial"/>
                <w:szCs w:val="24"/>
                <w:lang w:val="hy-AM"/>
              </w:rPr>
              <w:t xml:space="preserve">           </w:t>
            </w:r>
            <w:r w:rsidRPr="0083122F">
              <w:rPr>
                <w:rFonts w:ascii="GHEA Grapalat" w:hAnsi="GHEA Grapalat" w:cs="Arial"/>
                <w:szCs w:val="24"/>
                <w:lang w:val="hy-AM"/>
              </w:rPr>
              <w:t xml:space="preserve">2-րդ հավելվածի </w:t>
            </w:r>
            <w:r w:rsidRPr="00E7780B">
              <w:rPr>
                <w:rFonts w:ascii="GHEA Grapalat" w:hAnsi="GHEA Grapalat" w:cs="Arial"/>
                <w:b/>
                <w:i/>
                <w:szCs w:val="24"/>
                <w:u w:val="single"/>
                <w:lang w:val="hy-AM"/>
              </w:rPr>
              <w:t>«</w:t>
            </w:r>
            <w:r w:rsidRPr="00E7780B">
              <w:rPr>
                <w:rFonts w:ascii="GHEA Grapalat" w:eastAsia="Times New Roman" w:hAnsi="GHEA Grapalat" w:cs="Times New Roman"/>
                <w:b/>
                <w:i/>
                <w:szCs w:val="24"/>
                <w:u w:val="single"/>
                <w:lang w:val="hy-AM"/>
              </w:rPr>
              <w:t>Զանգեզուրի պղնձամոլիբդենային կոմբինատի Արծվանիկի և Ողջիի տնտեսությունները` իրենց թունելային համակարգով», «Կիլիկայի օրվա կարգավորող ջրամբար», «Դինամոյի օրվա կարգավորող ջրամբար»</w:t>
            </w:r>
            <w:r w:rsidRPr="00E7780B">
              <w:rPr>
                <w:rFonts w:ascii="GHEA Grapalat" w:eastAsia="Times New Roman" w:hAnsi="GHEA Grapalat" w:cs="Times New Roman"/>
                <w:b/>
                <w:i/>
                <w:szCs w:val="24"/>
                <w:lang w:val="hy-AM"/>
              </w:rPr>
              <w:t xml:space="preserve"> </w:t>
            </w:r>
            <w:r w:rsidRPr="0083122F">
              <w:rPr>
                <w:rFonts w:ascii="GHEA Grapalat" w:eastAsia="Times New Roman" w:hAnsi="GHEA Grapalat" w:cs="Times New Roman"/>
                <w:szCs w:val="24"/>
                <w:lang w:val="hy-AM"/>
              </w:rPr>
              <w:t>օբյեկտները</w:t>
            </w:r>
            <w:r w:rsidRPr="0083122F">
              <w:rPr>
                <w:rFonts w:ascii="GHEA Grapalat" w:hAnsi="GHEA Grapalat" w:cs="Arial"/>
                <w:szCs w:val="24"/>
                <w:lang w:val="hy-AM"/>
              </w:rPr>
              <w:t xml:space="preserve"> չներառելը:</w:t>
            </w:r>
          </w:p>
          <w:p w14:paraId="7E2329CE" w14:textId="3DEB2EE7" w:rsidR="005A239D" w:rsidRDefault="005A239D" w:rsidP="005A239D">
            <w:pPr>
              <w:spacing w:after="160"/>
              <w:rPr>
                <w:rFonts w:ascii="GHEA Grapalat" w:hAnsi="GHEA Grapalat" w:cs="Arial"/>
                <w:szCs w:val="24"/>
                <w:lang w:val="hy-AM"/>
              </w:rPr>
            </w:pPr>
          </w:p>
          <w:p w14:paraId="02732C43" w14:textId="1775BFBD" w:rsidR="005A239D" w:rsidRDefault="005A239D" w:rsidP="005A239D">
            <w:pPr>
              <w:spacing w:after="160"/>
              <w:rPr>
                <w:rFonts w:ascii="GHEA Grapalat" w:hAnsi="GHEA Grapalat" w:cs="Arial"/>
                <w:szCs w:val="24"/>
                <w:lang w:val="hy-AM"/>
              </w:rPr>
            </w:pPr>
          </w:p>
          <w:p w14:paraId="1B496E63" w14:textId="6B1C8356" w:rsidR="005A239D" w:rsidRDefault="005A239D" w:rsidP="005A239D">
            <w:pPr>
              <w:spacing w:after="160"/>
              <w:rPr>
                <w:rFonts w:ascii="GHEA Grapalat" w:hAnsi="GHEA Grapalat" w:cs="Arial"/>
                <w:szCs w:val="24"/>
                <w:lang w:val="hy-AM"/>
              </w:rPr>
            </w:pPr>
          </w:p>
          <w:p w14:paraId="3FE75CFF" w14:textId="29E78C10" w:rsidR="005A239D" w:rsidRDefault="005A239D" w:rsidP="005A239D">
            <w:pPr>
              <w:spacing w:after="160"/>
              <w:rPr>
                <w:rFonts w:ascii="GHEA Grapalat" w:hAnsi="GHEA Grapalat" w:cs="Arial"/>
                <w:szCs w:val="24"/>
                <w:lang w:val="hy-AM"/>
              </w:rPr>
            </w:pPr>
          </w:p>
          <w:p w14:paraId="32F50B18" w14:textId="7DB763EB" w:rsidR="005A239D" w:rsidRDefault="005A239D" w:rsidP="005A239D">
            <w:pPr>
              <w:spacing w:after="160"/>
              <w:rPr>
                <w:rFonts w:ascii="GHEA Grapalat" w:hAnsi="GHEA Grapalat" w:cs="Arial"/>
                <w:szCs w:val="24"/>
                <w:lang w:val="hy-AM"/>
              </w:rPr>
            </w:pPr>
          </w:p>
          <w:p w14:paraId="7F812428" w14:textId="1855010E" w:rsidR="005A239D" w:rsidRDefault="005A239D" w:rsidP="005A239D">
            <w:pPr>
              <w:spacing w:after="160"/>
              <w:rPr>
                <w:rFonts w:ascii="GHEA Grapalat" w:hAnsi="GHEA Grapalat" w:cs="Arial"/>
                <w:szCs w:val="24"/>
                <w:lang w:val="hy-AM"/>
              </w:rPr>
            </w:pPr>
          </w:p>
          <w:p w14:paraId="10162691" w14:textId="3CD25028" w:rsidR="005A239D" w:rsidRDefault="005A239D" w:rsidP="005A239D">
            <w:pPr>
              <w:spacing w:after="160"/>
              <w:rPr>
                <w:rFonts w:ascii="GHEA Grapalat" w:hAnsi="GHEA Grapalat" w:cs="Arial"/>
                <w:szCs w:val="24"/>
                <w:lang w:val="hy-AM"/>
              </w:rPr>
            </w:pPr>
          </w:p>
          <w:p w14:paraId="6B59F34F" w14:textId="74D8034D" w:rsidR="005A239D" w:rsidRDefault="005A239D" w:rsidP="005A239D">
            <w:pPr>
              <w:spacing w:after="160"/>
              <w:rPr>
                <w:rFonts w:ascii="GHEA Grapalat" w:hAnsi="GHEA Grapalat" w:cs="Arial"/>
                <w:szCs w:val="24"/>
                <w:lang w:val="hy-AM"/>
              </w:rPr>
            </w:pPr>
          </w:p>
          <w:p w14:paraId="1E038681" w14:textId="084BBB23" w:rsidR="005A239D" w:rsidRDefault="005A239D" w:rsidP="005A239D">
            <w:pPr>
              <w:spacing w:after="160"/>
              <w:rPr>
                <w:rFonts w:ascii="GHEA Grapalat" w:hAnsi="GHEA Grapalat" w:cs="Arial"/>
                <w:szCs w:val="24"/>
                <w:lang w:val="hy-AM"/>
              </w:rPr>
            </w:pPr>
          </w:p>
          <w:p w14:paraId="5C56F100" w14:textId="0E686B30" w:rsidR="005A239D" w:rsidRDefault="005A239D" w:rsidP="005A239D">
            <w:pPr>
              <w:spacing w:after="160"/>
              <w:rPr>
                <w:rFonts w:ascii="GHEA Grapalat" w:hAnsi="GHEA Grapalat" w:cs="Arial"/>
                <w:szCs w:val="24"/>
                <w:lang w:val="hy-AM"/>
              </w:rPr>
            </w:pPr>
          </w:p>
          <w:p w14:paraId="56E4D046" w14:textId="23170458" w:rsidR="005A239D" w:rsidRDefault="005A239D" w:rsidP="005A239D">
            <w:pPr>
              <w:spacing w:after="160"/>
              <w:rPr>
                <w:rFonts w:ascii="GHEA Grapalat" w:hAnsi="GHEA Grapalat" w:cs="Arial"/>
                <w:szCs w:val="24"/>
                <w:lang w:val="hy-AM"/>
              </w:rPr>
            </w:pPr>
          </w:p>
          <w:p w14:paraId="450E618F" w14:textId="53C190A0" w:rsidR="005A239D" w:rsidRDefault="005A239D" w:rsidP="005A239D">
            <w:pPr>
              <w:spacing w:after="160"/>
              <w:rPr>
                <w:rFonts w:ascii="GHEA Grapalat" w:hAnsi="GHEA Grapalat" w:cs="Arial"/>
                <w:szCs w:val="24"/>
                <w:lang w:val="hy-AM"/>
              </w:rPr>
            </w:pPr>
          </w:p>
          <w:p w14:paraId="43D6369F" w14:textId="0BFA4C34" w:rsidR="005A239D" w:rsidRDefault="005A239D" w:rsidP="005A239D">
            <w:pPr>
              <w:spacing w:after="160"/>
              <w:rPr>
                <w:rFonts w:ascii="GHEA Grapalat" w:hAnsi="GHEA Grapalat" w:cs="Arial"/>
                <w:szCs w:val="24"/>
                <w:lang w:val="hy-AM"/>
              </w:rPr>
            </w:pPr>
          </w:p>
          <w:p w14:paraId="1C4A2396" w14:textId="6343E9E9" w:rsidR="005A239D" w:rsidRDefault="005A239D" w:rsidP="005A239D">
            <w:pPr>
              <w:spacing w:after="160"/>
              <w:rPr>
                <w:rFonts w:ascii="GHEA Grapalat" w:hAnsi="GHEA Grapalat" w:cs="Arial"/>
                <w:szCs w:val="24"/>
                <w:lang w:val="hy-AM"/>
              </w:rPr>
            </w:pPr>
          </w:p>
          <w:p w14:paraId="3F71873B" w14:textId="015DB861" w:rsidR="005A239D" w:rsidRDefault="005A239D" w:rsidP="005A239D">
            <w:pPr>
              <w:spacing w:after="160"/>
              <w:rPr>
                <w:rFonts w:ascii="GHEA Grapalat" w:hAnsi="GHEA Grapalat" w:cs="Arial"/>
                <w:szCs w:val="24"/>
                <w:lang w:val="hy-AM"/>
              </w:rPr>
            </w:pPr>
          </w:p>
          <w:p w14:paraId="037721D5" w14:textId="0C598B86" w:rsidR="005A239D" w:rsidRDefault="005A239D" w:rsidP="005A239D">
            <w:pPr>
              <w:spacing w:after="160"/>
              <w:rPr>
                <w:rFonts w:ascii="GHEA Grapalat" w:hAnsi="GHEA Grapalat" w:cs="Arial"/>
                <w:szCs w:val="24"/>
                <w:lang w:val="hy-AM"/>
              </w:rPr>
            </w:pPr>
          </w:p>
          <w:p w14:paraId="624A59EB" w14:textId="59687CD2" w:rsidR="005A239D" w:rsidRDefault="005A239D" w:rsidP="005A239D">
            <w:pPr>
              <w:spacing w:after="160"/>
              <w:rPr>
                <w:rFonts w:ascii="GHEA Grapalat" w:hAnsi="GHEA Grapalat" w:cs="Arial"/>
                <w:szCs w:val="24"/>
                <w:lang w:val="hy-AM"/>
              </w:rPr>
            </w:pPr>
          </w:p>
          <w:p w14:paraId="18895849" w14:textId="680CB3BF" w:rsidR="005A239D" w:rsidRDefault="005A239D" w:rsidP="005A239D">
            <w:pPr>
              <w:spacing w:after="160"/>
              <w:rPr>
                <w:rFonts w:ascii="GHEA Grapalat" w:hAnsi="GHEA Grapalat" w:cs="Arial"/>
                <w:szCs w:val="24"/>
                <w:lang w:val="hy-AM"/>
              </w:rPr>
            </w:pPr>
          </w:p>
          <w:p w14:paraId="4A588E50" w14:textId="42586A6E" w:rsidR="005A239D" w:rsidRDefault="005A239D" w:rsidP="005A239D">
            <w:pPr>
              <w:spacing w:after="160"/>
              <w:rPr>
                <w:rFonts w:ascii="GHEA Grapalat" w:hAnsi="GHEA Grapalat" w:cs="Arial"/>
                <w:szCs w:val="24"/>
                <w:lang w:val="hy-AM"/>
              </w:rPr>
            </w:pPr>
          </w:p>
          <w:p w14:paraId="54F7CFDB" w14:textId="41EDF2DA" w:rsidR="005A239D" w:rsidRDefault="005A239D" w:rsidP="005A239D">
            <w:pPr>
              <w:spacing w:after="160"/>
              <w:rPr>
                <w:rFonts w:ascii="GHEA Grapalat" w:hAnsi="GHEA Grapalat" w:cs="Arial"/>
                <w:szCs w:val="24"/>
                <w:lang w:val="hy-AM"/>
              </w:rPr>
            </w:pPr>
          </w:p>
          <w:p w14:paraId="608A7D6B" w14:textId="3BFA651D" w:rsidR="005A239D" w:rsidRDefault="005A239D" w:rsidP="005A239D">
            <w:pPr>
              <w:spacing w:after="160"/>
              <w:rPr>
                <w:rFonts w:ascii="GHEA Grapalat" w:hAnsi="GHEA Grapalat" w:cs="Arial"/>
                <w:szCs w:val="24"/>
                <w:lang w:val="hy-AM"/>
              </w:rPr>
            </w:pPr>
          </w:p>
          <w:p w14:paraId="1005CAF3" w14:textId="494795B5" w:rsidR="005A239D" w:rsidRDefault="005A239D" w:rsidP="005A239D">
            <w:pPr>
              <w:spacing w:after="160"/>
              <w:rPr>
                <w:rFonts w:ascii="GHEA Grapalat" w:hAnsi="GHEA Grapalat" w:cs="Arial"/>
                <w:szCs w:val="24"/>
                <w:lang w:val="hy-AM"/>
              </w:rPr>
            </w:pPr>
          </w:p>
          <w:p w14:paraId="5A471AE4" w14:textId="74DF8A5F" w:rsidR="005A239D" w:rsidRDefault="005A239D" w:rsidP="005A239D">
            <w:pPr>
              <w:spacing w:after="160"/>
              <w:rPr>
                <w:rFonts w:ascii="GHEA Grapalat" w:hAnsi="GHEA Grapalat" w:cs="Arial"/>
                <w:szCs w:val="24"/>
                <w:lang w:val="hy-AM"/>
              </w:rPr>
            </w:pPr>
          </w:p>
          <w:p w14:paraId="3ECC4DC8" w14:textId="3ED0C175" w:rsidR="005A239D" w:rsidRDefault="005A239D" w:rsidP="005A239D">
            <w:pPr>
              <w:spacing w:after="160"/>
              <w:rPr>
                <w:rFonts w:ascii="GHEA Grapalat" w:hAnsi="GHEA Grapalat" w:cs="Arial"/>
                <w:szCs w:val="24"/>
                <w:lang w:val="hy-AM"/>
              </w:rPr>
            </w:pPr>
          </w:p>
          <w:p w14:paraId="699A6A23" w14:textId="63E6A93D" w:rsidR="005A239D" w:rsidRDefault="005A239D" w:rsidP="005A239D">
            <w:pPr>
              <w:spacing w:after="160"/>
              <w:rPr>
                <w:rFonts w:ascii="GHEA Grapalat" w:hAnsi="GHEA Grapalat" w:cs="Arial"/>
                <w:szCs w:val="24"/>
                <w:lang w:val="hy-AM"/>
              </w:rPr>
            </w:pPr>
          </w:p>
          <w:p w14:paraId="22F771E9" w14:textId="09D9CEF1" w:rsidR="005A239D" w:rsidRDefault="005A239D" w:rsidP="005A239D">
            <w:pPr>
              <w:spacing w:after="160"/>
              <w:rPr>
                <w:rFonts w:ascii="GHEA Grapalat" w:hAnsi="GHEA Grapalat" w:cs="Arial"/>
                <w:szCs w:val="24"/>
                <w:lang w:val="hy-AM"/>
              </w:rPr>
            </w:pPr>
          </w:p>
          <w:p w14:paraId="03E4981F" w14:textId="73AC82F3" w:rsidR="005A239D" w:rsidRDefault="005A239D" w:rsidP="005A239D">
            <w:pPr>
              <w:spacing w:after="160"/>
              <w:rPr>
                <w:rFonts w:ascii="GHEA Grapalat" w:hAnsi="GHEA Grapalat" w:cs="Arial"/>
                <w:szCs w:val="24"/>
                <w:lang w:val="hy-AM"/>
              </w:rPr>
            </w:pPr>
          </w:p>
          <w:p w14:paraId="3C288C21" w14:textId="7A949E88" w:rsidR="005A239D" w:rsidRDefault="005A239D" w:rsidP="005A239D">
            <w:pPr>
              <w:spacing w:after="160"/>
              <w:rPr>
                <w:rFonts w:ascii="GHEA Grapalat" w:hAnsi="GHEA Grapalat" w:cs="Arial"/>
                <w:szCs w:val="24"/>
                <w:lang w:val="hy-AM"/>
              </w:rPr>
            </w:pPr>
          </w:p>
          <w:p w14:paraId="3292D1BA" w14:textId="45848C09" w:rsidR="005A239D" w:rsidRDefault="005A239D" w:rsidP="005A239D">
            <w:pPr>
              <w:spacing w:after="160"/>
              <w:rPr>
                <w:rFonts w:ascii="GHEA Grapalat" w:hAnsi="GHEA Grapalat" w:cs="Arial"/>
                <w:szCs w:val="24"/>
                <w:lang w:val="hy-AM"/>
              </w:rPr>
            </w:pPr>
          </w:p>
          <w:p w14:paraId="08FD0958" w14:textId="6E5C20CD" w:rsidR="005A239D" w:rsidRDefault="005A239D" w:rsidP="005A239D">
            <w:pPr>
              <w:spacing w:after="160"/>
              <w:rPr>
                <w:rFonts w:ascii="GHEA Grapalat" w:hAnsi="GHEA Grapalat" w:cs="Arial"/>
                <w:szCs w:val="24"/>
                <w:lang w:val="hy-AM"/>
              </w:rPr>
            </w:pPr>
          </w:p>
          <w:p w14:paraId="5F633C47" w14:textId="7D0C4788" w:rsidR="005A239D" w:rsidRDefault="005A239D" w:rsidP="005A239D">
            <w:pPr>
              <w:spacing w:after="160"/>
              <w:rPr>
                <w:rFonts w:ascii="GHEA Grapalat" w:hAnsi="GHEA Grapalat" w:cs="Arial"/>
                <w:szCs w:val="24"/>
                <w:lang w:val="hy-AM"/>
              </w:rPr>
            </w:pPr>
          </w:p>
          <w:p w14:paraId="5B212125" w14:textId="21016248" w:rsidR="005A239D" w:rsidRDefault="005A239D" w:rsidP="005A239D">
            <w:pPr>
              <w:spacing w:after="160"/>
              <w:rPr>
                <w:rFonts w:ascii="GHEA Grapalat" w:hAnsi="GHEA Grapalat" w:cs="Arial"/>
                <w:szCs w:val="24"/>
                <w:lang w:val="hy-AM"/>
              </w:rPr>
            </w:pPr>
          </w:p>
          <w:p w14:paraId="4D2435D4" w14:textId="0131DF69" w:rsidR="005A239D" w:rsidRDefault="005A239D" w:rsidP="005A239D">
            <w:pPr>
              <w:spacing w:after="160"/>
              <w:rPr>
                <w:rFonts w:ascii="GHEA Grapalat" w:hAnsi="GHEA Grapalat" w:cs="Arial"/>
                <w:szCs w:val="24"/>
                <w:lang w:val="hy-AM"/>
              </w:rPr>
            </w:pPr>
          </w:p>
          <w:p w14:paraId="71546701" w14:textId="4E00837B" w:rsidR="005A239D" w:rsidRDefault="005A239D" w:rsidP="005A239D">
            <w:pPr>
              <w:spacing w:after="160"/>
              <w:rPr>
                <w:rFonts w:ascii="GHEA Grapalat" w:hAnsi="GHEA Grapalat" w:cs="Arial"/>
                <w:szCs w:val="24"/>
                <w:lang w:val="hy-AM"/>
              </w:rPr>
            </w:pPr>
          </w:p>
          <w:p w14:paraId="04C0DD47" w14:textId="75F5AD3A" w:rsidR="005A239D" w:rsidRDefault="005A239D" w:rsidP="005A239D">
            <w:pPr>
              <w:spacing w:after="160"/>
              <w:rPr>
                <w:rFonts w:ascii="GHEA Grapalat" w:hAnsi="GHEA Grapalat" w:cs="Arial"/>
                <w:szCs w:val="24"/>
                <w:lang w:val="hy-AM"/>
              </w:rPr>
            </w:pPr>
          </w:p>
          <w:p w14:paraId="6D03925D" w14:textId="3D12E336" w:rsidR="005A239D" w:rsidRDefault="005A239D" w:rsidP="005A239D">
            <w:pPr>
              <w:spacing w:after="160"/>
              <w:rPr>
                <w:rFonts w:ascii="GHEA Grapalat" w:hAnsi="GHEA Grapalat" w:cs="Arial"/>
                <w:szCs w:val="24"/>
                <w:lang w:val="hy-AM"/>
              </w:rPr>
            </w:pPr>
          </w:p>
          <w:p w14:paraId="18A357FA" w14:textId="4D72BEA0" w:rsidR="005A239D" w:rsidRDefault="005A239D" w:rsidP="005A239D">
            <w:pPr>
              <w:spacing w:after="160"/>
              <w:rPr>
                <w:rFonts w:ascii="GHEA Grapalat" w:hAnsi="GHEA Grapalat" w:cs="Arial"/>
                <w:szCs w:val="24"/>
                <w:lang w:val="hy-AM"/>
              </w:rPr>
            </w:pPr>
          </w:p>
          <w:p w14:paraId="4607F1CB" w14:textId="39D3C147" w:rsidR="005A239D" w:rsidRDefault="005A239D" w:rsidP="005A239D">
            <w:pPr>
              <w:spacing w:after="160"/>
              <w:rPr>
                <w:rFonts w:ascii="GHEA Grapalat" w:hAnsi="GHEA Grapalat" w:cs="Arial"/>
                <w:szCs w:val="24"/>
                <w:lang w:val="hy-AM"/>
              </w:rPr>
            </w:pPr>
          </w:p>
          <w:p w14:paraId="0BAA940B" w14:textId="29FE15E8" w:rsidR="005A239D" w:rsidRDefault="005A239D" w:rsidP="005A239D">
            <w:pPr>
              <w:spacing w:after="160"/>
              <w:rPr>
                <w:rFonts w:ascii="GHEA Grapalat" w:hAnsi="GHEA Grapalat" w:cs="Arial"/>
                <w:szCs w:val="24"/>
                <w:lang w:val="hy-AM"/>
              </w:rPr>
            </w:pPr>
          </w:p>
          <w:p w14:paraId="139B29B2" w14:textId="429B3EEC" w:rsidR="005A239D" w:rsidRDefault="005A239D" w:rsidP="005A239D">
            <w:pPr>
              <w:spacing w:after="160"/>
              <w:rPr>
                <w:rFonts w:ascii="GHEA Grapalat" w:hAnsi="GHEA Grapalat" w:cs="Arial"/>
                <w:szCs w:val="24"/>
                <w:lang w:val="hy-AM"/>
              </w:rPr>
            </w:pPr>
          </w:p>
          <w:p w14:paraId="58C9B27C" w14:textId="70B17F71" w:rsidR="005A239D" w:rsidRDefault="005A239D" w:rsidP="005A239D">
            <w:pPr>
              <w:spacing w:after="160"/>
              <w:rPr>
                <w:rFonts w:ascii="GHEA Grapalat" w:hAnsi="GHEA Grapalat" w:cs="Arial"/>
                <w:szCs w:val="24"/>
                <w:lang w:val="hy-AM"/>
              </w:rPr>
            </w:pPr>
          </w:p>
          <w:p w14:paraId="32969085" w14:textId="77777777" w:rsidR="00FB6611" w:rsidRDefault="00FB6611" w:rsidP="005A239D">
            <w:pPr>
              <w:pStyle w:val="ListParagraph"/>
              <w:spacing w:line="276" w:lineRule="auto"/>
              <w:ind w:left="0" w:firstLine="61"/>
              <w:rPr>
                <w:rFonts w:ascii="GHEA Grapalat" w:hAnsi="GHEA Grapalat" w:cs="Arial"/>
                <w:szCs w:val="24"/>
                <w:lang w:val="hy-AM"/>
              </w:rPr>
            </w:pPr>
          </w:p>
        </w:tc>
        <w:tc>
          <w:tcPr>
            <w:tcW w:w="3510" w:type="dxa"/>
            <w:shd w:val="clear" w:color="auto" w:fill="auto"/>
          </w:tcPr>
          <w:p w14:paraId="13620783" w14:textId="77777777" w:rsidR="00FB6611" w:rsidRDefault="00FB6611" w:rsidP="00FB6611">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 ի գիտություն</w:t>
            </w:r>
          </w:p>
          <w:p w14:paraId="42DC3647" w14:textId="23A90FB1" w:rsidR="00FB6611" w:rsidRPr="002A773F" w:rsidRDefault="00FB6611" w:rsidP="00FB6611">
            <w:pPr>
              <w:spacing w:after="0"/>
              <w:jc w:val="both"/>
              <w:rPr>
                <w:rFonts w:ascii="GHEA Grapalat" w:eastAsia="Times New Roman" w:hAnsi="GHEA Grapalat" w:cs="Times New Roman"/>
                <w:bCs/>
                <w:sz w:val="24"/>
                <w:szCs w:val="24"/>
                <w:lang w:val="hy-AM"/>
              </w:rPr>
            </w:pPr>
            <w:r w:rsidRPr="002A773F">
              <w:rPr>
                <w:rFonts w:ascii="GHEA Grapalat" w:eastAsia="Times New Roman" w:hAnsi="GHEA Grapalat" w:cs="Times New Roman"/>
                <w:bCs/>
                <w:iCs/>
                <w:sz w:val="24"/>
                <w:szCs w:val="24"/>
                <w:lang w:val="hy-AM"/>
              </w:rPr>
              <w:t xml:space="preserve">Կիլիկայի օրվա կարգավորող ջրամբար», «Դինամոյի օրվա կարգավորող ջրամբար օբյեկտները պետական պահպանության կարևորագույն օբյեկտների ցանկից հանվել են </w:t>
            </w:r>
            <w:r w:rsidRPr="002A773F">
              <w:rPr>
                <w:rFonts w:ascii="GHEA Grapalat" w:eastAsia="Times New Roman" w:hAnsi="GHEA Grapalat" w:cs="Times New Roman"/>
                <w:bCs/>
                <w:sz w:val="24"/>
                <w:szCs w:val="24"/>
                <w:lang w:val="hy-AM"/>
              </w:rPr>
              <w:t>«Վեոլիա Ջուր» ՓԲԸ-ի գրության հիման վրա</w:t>
            </w:r>
            <w:r w:rsidR="007D682F" w:rsidRPr="002A773F">
              <w:rPr>
                <w:rFonts w:ascii="GHEA Grapalat" w:eastAsia="Times New Roman" w:hAnsi="GHEA Grapalat" w:cs="Times New Roman"/>
                <w:bCs/>
                <w:sz w:val="24"/>
                <w:szCs w:val="24"/>
                <w:lang w:val="hy-AM"/>
              </w:rPr>
              <w:t xml:space="preserve">՝ պահպանության նպատակահարմարությունը վերանալու հանգամանքով պայմանավորված։ Ինչ վերաբերում է </w:t>
            </w:r>
            <w:r w:rsidR="007D682F" w:rsidRPr="002A773F">
              <w:rPr>
                <w:rFonts w:ascii="GHEA Grapalat" w:hAnsi="GHEA Grapalat" w:cs="Arial"/>
                <w:bCs/>
                <w:iCs/>
                <w:sz w:val="24"/>
                <w:szCs w:val="24"/>
                <w:lang w:val="hy-AM"/>
              </w:rPr>
              <w:t>«</w:t>
            </w:r>
            <w:r w:rsidR="007D682F" w:rsidRPr="002A773F">
              <w:rPr>
                <w:rFonts w:ascii="GHEA Grapalat" w:eastAsia="Times New Roman" w:hAnsi="GHEA Grapalat" w:cs="Times New Roman"/>
                <w:bCs/>
                <w:iCs/>
                <w:sz w:val="24"/>
                <w:szCs w:val="24"/>
                <w:lang w:val="hy-AM"/>
              </w:rPr>
              <w:t xml:space="preserve">Զանգեզուրի պղնձամոլիբդենային կոմբինատի Արծվանիկի և Ողջիի տնտեսությունները` </w:t>
            </w:r>
            <w:r w:rsidR="007D682F" w:rsidRPr="002A773F">
              <w:rPr>
                <w:rFonts w:ascii="GHEA Grapalat" w:eastAsia="Times New Roman" w:hAnsi="GHEA Grapalat" w:cs="Times New Roman"/>
                <w:bCs/>
                <w:iCs/>
                <w:sz w:val="24"/>
                <w:szCs w:val="24"/>
                <w:lang w:val="hy-AM"/>
              </w:rPr>
              <w:lastRenderedPageBreak/>
              <w:t>իրենց թունելային համակարգով</w:t>
            </w:r>
            <w:r w:rsidR="002A773F">
              <w:rPr>
                <w:rFonts w:ascii="GHEA Grapalat" w:eastAsia="Times New Roman" w:hAnsi="GHEA Grapalat" w:cs="Times New Roman"/>
                <w:bCs/>
                <w:iCs/>
                <w:sz w:val="24"/>
                <w:szCs w:val="24"/>
                <w:lang w:val="hy-AM"/>
              </w:rPr>
              <w:t>,</w:t>
            </w:r>
            <w:r w:rsidR="007D682F" w:rsidRPr="002A773F">
              <w:rPr>
                <w:rFonts w:ascii="GHEA Grapalat" w:eastAsia="Times New Roman" w:hAnsi="GHEA Grapalat" w:cs="Times New Roman"/>
                <w:bCs/>
                <w:iCs/>
                <w:sz w:val="24"/>
                <w:szCs w:val="24"/>
                <w:lang w:val="hy-AM"/>
              </w:rPr>
              <w:t xml:space="preserve"> պետական</w:t>
            </w:r>
            <w:r w:rsidR="007D682F">
              <w:rPr>
                <w:rFonts w:ascii="GHEA Grapalat" w:eastAsia="Times New Roman" w:hAnsi="GHEA Grapalat" w:cs="Times New Roman"/>
                <w:bCs/>
                <w:iCs/>
                <w:szCs w:val="24"/>
                <w:lang w:val="hy-AM"/>
              </w:rPr>
              <w:t xml:space="preserve"> պահպանության</w:t>
            </w:r>
            <w:r w:rsidR="00953D7E">
              <w:rPr>
                <w:rFonts w:ascii="GHEA Grapalat" w:eastAsia="Times New Roman" w:hAnsi="GHEA Grapalat" w:cs="Times New Roman"/>
                <w:bCs/>
                <w:iCs/>
                <w:szCs w:val="24"/>
                <w:lang w:val="hy-AM"/>
              </w:rPr>
              <w:t xml:space="preserve"> չվերցնելու հարցին</w:t>
            </w:r>
            <w:r w:rsidR="007D682F">
              <w:rPr>
                <w:rFonts w:ascii="GHEA Grapalat" w:eastAsia="Times New Roman" w:hAnsi="GHEA Grapalat" w:cs="Times New Roman"/>
                <w:bCs/>
                <w:iCs/>
                <w:szCs w:val="24"/>
                <w:lang w:val="hy-AM"/>
              </w:rPr>
              <w:t>, ապա հարկ է նշել, որ ո</w:t>
            </w:r>
            <w:r w:rsidR="007D682F" w:rsidRPr="004775D0">
              <w:rPr>
                <w:rFonts w:ascii="GHEA Grapalat" w:eastAsia="Times New Roman" w:hAnsi="GHEA Grapalat" w:cs="Times New Roman"/>
                <w:bCs/>
                <w:sz w:val="24"/>
                <w:szCs w:val="24"/>
                <w:lang w:val="hy-AM"/>
              </w:rPr>
              <w:t xml:space="preserve">րոշման նախագծով պետական պահպանության ենթակա օբյեկտների ցանկը օպտիմալացվել է հետևյալ չափորոշիչների կիրառմամբ՝ մարդկային </w:t>
            </w:r>
            <w:r w:rsidR="002A773F">
              <w:rPr>
                <w:rFonts w:ascii="GHEA Grapalat" w:eastAsia="Times New Roman" w:hAnsi="GHEA Grapalat" w:cs="Times New Roman"/>
                <w:bCs/>
                <w:sz w:val="24"/>
                <w:szCs w:val="24"/>
                <w:lang w:val="hy-AM"/>
              </w:rPr>
              <w:t>կուտակումը,</w:t>
            </w:r>
            <w:r w:rsidR="007D682F" w:rsidRPr="004775D0">
              <w:rPr>
                <w:rFonts w:ascii="GHEA Grapalat" w:eastAsia="Times New Roman" w:hAnsi="GHEA Grapalat" w:cs="Times New Roman"/>
                <w:bCs/>
                <w:sz w:val="24"/>
                <w:szCs w:val="24"/>
                <w:lang w:val="hy-AM"/>
              </w:rPr>
              <w:t xml:space="preserve"> արժեքների կուտակում</w:t>
            </w:r>
            <w:r w:rsidR="002A773F">
              <w:rPr>
                <w:rFonts w:ascii="GHEA Grapalat" w:eastAsia="Times New Roman" w:hAnsi="GHEA Grapalat" w:cs="Times New Roman"/>
                <w:bCs/>
                <w:sz w:val="24"/>
                <w:szCs w:val="24"/>
                <w:lang w:val="hy-AM"/>
              </w:rPr>
              <w:t>ը</w:t>
            </w:r>
            <w:r w:rsidR="007D682F" w:rsidRPr="004775D0">
              <w:rPr>
                <w:rFonts w:ascii="GHEA Grapalat" w:eastAsia="Times New Roman" w:hAnsi="GHEA Grapalat" w:cs="Times New Roman"/>
                <w:bCs/>
                <w:sz w:val="24"/>
                <w:szCs w:val="24"/>
                <w:lang w:val="hy-AM"/>
              </w:rPr>
              <w:t xml:space="preserve">, տեխնիկական առանցքային հանգույց հանդիսանալը </w:t>
            </w:r>
            <w:r w:rsidR="002A773F">
              <w:rPr>
                <w:rFonts w:ascii="GHEA Grapalat" w:eastAsia="Times New Roman" w:hAnsi="GHEA Grapalat" w:cs="Times New Roman"/>
                <w:bCs/>
                <w:sz w:val="24"/>
                <w:szCs w:val="24"/>
                <w:lang w:val="hy-AM"/>
              </w:rPr>
              <w:t>կամ</w:t>
            </w:r>
            <w:r w:rsidR="007D682F" w:rsidRPr="004775D0">
              <w:rPr>
                <w:rFonts w:ascii="GHEA Grapalat" w:eastAsia="Times New Roman" w:hAnsi="GHEA Grapalat" w:cs="Times New Roman"/>
                <w:bCs/>
                <w:sz w:val="24"/>
                <w:szCs w:val="24"/>
                <w:lang w:val="hy-AM"/>
              </w:rPr>
              <w:t xml:space="preserve"> ռազմավարական խոցելիության հավանական մակարդակը։ Ըստ այդմ՝ նոր ցանկում ընդգրկվել են միայն այն օբյեկտները, որոնք հանդիսանում են ճանապարհային կենսական ենթակառուցվածքներ, կամ որոնցում առկա են այնպիսի էներգետիկ կամ այլ տեխնիկական հանգույցներ ու ենթակառուցվածքներ, անվերականգնելի արժեքներ, որոնց ոչնչացումը, վնասումը կամ առհասարակ դրանց դեմ ոտնձգությունը կարող է </w:t>
            </w:r>
            <w:r w:rsidR="007D682F" w:rsidRPr="004775D0">
              <w:rPr>
                <w:rFonts w:ascii="GHEA Grapalat" w:eastAsia="Times New Roman" w:hAnsi="GHEA Grapalat" w:cs="Times New Roman"/>
                <w:bCs/>
                <w:sz w:val="24"/>
                <w:szCs w:val="24"/>
                <w:lang w:val="hy-AM"/>
              </w:rPr>
              <w:lastRenderedPageBreak/>
              <w:t xml:space="preserve">սպառնալ Հայաստանի Հանրապետության պաշտպանունակությանը, բնակչության կենսապահովմանը, Հայաստանի Հանրապետության էներգետիկ, տնտեսական, տրանսպորտային, տեղեկատվական </w:t>
            </w:r>
            <w:r w:rsidR="00953D7E">
              <w:rPr>
                <w:rFonts w:ascii="GHEA Grapalat" w:eastAsia="Times New Roman" w:hAnsi="GHEA Grapalat" w:cs="Times New Roman"/>
                <w:bCs/>
                <w:sz w:val="24"/>
                <w:szCs w:val="24"/>
                <w:lang w:val="hy-AM"/>
              </w:rPr>
              <w:t xml:space="preserve">                       </w:t>
            </w:r>
            <w:r w:rsidR="007D682F" w:rsidRPr="004775D0">
              <w:rPr>
                <w:rFonts w:ascii="GHEA Grapalat" w:eastAsia="Times New Roman" w:hAnsi="GHEA Grapalat" w:cs="Times New Roman"/>
                <w:bCs/>
                <w:sz w:val="24"/>
                <w:szCs w:val="24"/>
                <w:lang w:val="hy-AM"/>
              </w:rPr>
              <w:t>կամ</w:t>
            </w:r>
            <w:r w:rsidR="00953D7E">
              <w:rPr>
                <w:rFonts w:ascii="GHEA Grapalat" w:eastAsia="Times New Roman" w:hAnsi="GHEA Grapalat" w:cs="Times New Roman"/>
                <w:bCs/>
                <w:sz w:val="24"/>
                <w:szCs w:val="24"/>
                <w:lang w:val="hy-AM"/>
              </w:rPr>
              <w:t xml:space="preserve"> </w:t>
            </w:r>
            <w:r w:rsidR="007D682F" w:rsidRPr="004775D0">
              <w:rPr>
                <w:rFonts w:ascii="GHEA Grapalat" w:eastAsia="Times New Roman" w:hAnsi="GHEA Grapalat" w:cs="Times New Roman"/>
                <w:bCs/>
                <w:sz w:val="24"/>
                <w:szCs w:val="24"/>
                <w:lang w:val="hy-AM"/>
              </w:rPr>
              <w:t>մշակութային անվտանգությանը։</w:t>
            </w:r>
            <w:r w:rsidR="00953D7E">
              <w:rPr>
                <w:rFonts w:ascii="GHEA Grapalat" w:eastAsia="Times New Roman" w:hAnsi="GHEA Grapalat" w:cs="Times New Roman"/>
                <w:bCs/>
                <w:sz w:val="24"/>
                <w:szCs w:val="24"/>
                <w:lang w:val="hy-AM"/>
              </w:rPr>
              <w:t xml:space="preserve"> Դրանց պահպանությունը </w:t>
            </w:r>
            <w:r w:rsidR="00953D7E" w:rsidRPr="002A773F">
              <w:rPr>
                <w:rFonts w:ascii="GHEA Grapalat" w:eastAsia="Times New Roman" w:hAnsi="GHEA Grapalat" w:cs="Times New Roman"/>
                <w:bCs/>
                <w:sz w:val="24"/>
                <w:szCs w:val="24"/>
                <w:lang w:val="hy-AM"/>
              </w:rPr>
              <w:t>նախատեսվում է փոխանցել մասնավոր պահնորդական կազմակերպություններին։</w:t>
            </w:r>
          </w:p>
          <w:p w14:paraId="3B13EAD7" w14:textId="5970EA45" w:rsidR="001531AB" w:rsidRPr="002A773F" w:rsidRDefault="001531AB" w:rsidP="00FB6611">
            <w:pPr>
              <w:spacing w:after="0"/>
              <w:jc w:val="both"/>
              <w:rPr>
                <w:rFonts w:ascii="GHEA Grapalat" w:eastAsia="Times New Roman" w:hAnsi="GHEA Grapalat" w:cs="Times New Roman"/>
                <w:b/>
                <w:sz w:val="24"/>
                <w:szCs w:val="24"/>
                <w:lang w:val="hy-AM"/>
              </w:rPr>
            </w:pPr>
            <w:r w:rsidRPr="002A773F">
              <w:rPr>
                <w:rFonts w:ascii="GHEA Grapalat" w:eastAsia="Times New Roman" w:hAnsi="GHEA Grapalat" w:cs="Times New Roman"/>
                <w:b/>
                <w:sz w:val="24"/>
                <w:szCs w:val="24"/>
                <w:lang w:val="hy-AM"/>
              </w:rPr>
              <w:t xml:space="preserve">Ընդ որում, </w:t>
            </w:r>
            <w:r w:rsidRPr="002A773F">
              <w:rPr>
                <w:rFonts w:ascii="GHEA Grapalat" w:eastAsia="Times New Roman" w:hAnsi="GHEA Grapalat" w:cs="Times New Roman"/>
                <w:b/>
                <w:iCs/>
                <w:sz w:val="24"/>
                <w:szCs w:val="24"/>
                <w:lang w:val="hy-AM"/>
              </w:rPr>
              <w:t>Զանգեզուրի պղնձամոլիբդենային կոմբինատի ենթակառուցվածքների մեծ մասն այսօր էլ պահպանվում է մասնավոր պահնորդական կազմակերպությունների կողմից։</w:t>
            </w:r>
          </w:p>
          <w:p w14:paraId="55330AAB" w14:textId="2230BD55" w:rsidR="00953D7E" w:rsidRPr="00FB6611" w:rsidRDefault="00953D7E" w:rsidP="00FB6611">
            <w:pPr>
              <w:spacing w:after="0"/>
              <w:jc w:val="both"/>
              <w:rPr>
                <w:rFonts w:ascii="GHEA Grapalat" w:eastAsia="Times New Roman" w:hAnsi="GHEA Grapalat" w:cs="Times New Roman"/>
                <w:bCs/>
                <w:iCs/>
                <w:sz w:val="24"/>
                <w:szCs w:val="24"/>
                <w:lang w:val="hy-AM"/>
              </w:rPr>
            </w:pPr>
          </w:p>
        </w:tc>
      </w:tr>
      <w:tr w:rsidR="005A239D" w:rsidRPr="002A773F" w14:paraId="70FDBFB2" w14:textId="77777777" w:rsidTr="0041686F">
        <w:trPr>
          <w:trHeight w:val="2825"/>
        </w:trPr>
        <w:tc>
          <w:tcPr>
            <w:tcW w:w="11250" w:type="dxa"/>
            <w:shd w:val="clear" w:color="auto" w:fill="auto"/>
          </w:tcPr>
          <w:p w14:paraId="5D077309" w14:textId="03B42CD8" w:rsidR="005A239D" w:rsidRDefault="00C66E5D" w:rsidP="00C66E5D">
            <w:pPr>
              <w:pStyle w:val="ListParagraph"/>
              <w:spacing w:line="276" w:lineRule="auto"/>
              <w:ind w:left="0"/>
              <w:rPr>
                <w:rFonts w:ascii="GHEA Grapalat" w:eastAsia="Times New Roman" w:hAnsi="GHEA Grapalat" w:cs="Times New Roman"/>
                <w:szCs w:val="24"/>
                <w:lang w:val="hy-AM"/>
              </w:rPr>
            </w:pPr>
            <w:r w:rsidRPr="002E02F8">
              <w:rPr>
                <w:rFonts w:ascii="GHEA Grapalat" w:hAnsi="GHEA Grapalat" w:cs="Arial"/>
                <w:szCs w:val="24"/>
                <w:lang w:val="hy-AM"/>
              </w:rPr>
              <w:lastRenderedPageBreak/>
              <w:t xml:space="preserve">3) </w:t>
            </w:r>
            <w:r w:rsidR="005A239D">
              <w:rPr>
                <w:rFonts w:ascii="GHEA Grapalat" w:hAnsi="GHEA Grapalat" w:cs="Arial"/>
                <w:szCs w:val="24"/>
                <w:lang w:val="hy-AM"/>
              </w:rPr>
              <w:t xml:space="preserve">Միաժամանակ, լրացուցիչ պարզաբանման կարիք ունի Որոշման 2-րդ հավելվածի՝ մարզերի համար նախատեսված </w:t>
            </w:r>
            <w:r w:rsidR="005A239D" w:rsidRPr="00E7780B">
              <w:rPr>
                <w:rFonts w:ascii="GHEA Grapalat" w:hAnsi="GHEA Grapalat" w:cs="Arial"/>
                <w:b/>
                <w:i/>
                <w:szCs w:val="24"/>
                <w:u w:val="single"/>
                <w:lang w:val="hy-AM"/>
              </w:rPr>
              <w:t>«</w:t>
            </w:r>
            <w:r w:rsidR="005A239D" w:rsidRPr="00E7780B">
              <w:rPr>
                <w:rFonts w:ascii="GHEA Grapalat" w:eastAsia="Times New Roman" w:hAnsi="GHEA Grapalat" w:cs="Times New Roman"/>
                <w:b/>
                <w:i/>
                <w:szCs w:val="24"/>
                <w:u w:val="single"/>
                <w:lang w:val="hy-AM"/>
              </w:rPr>
              <w:t>Կապտաժային կառուցվածքներ, պոմպակայաններ, մաքրման կայաններ, արտեզյան հորեր, օրվա կարգավորող ջրամբարներ»</w:t>
            </w:r>
            <w:r w:rsidR="005A239D" w:rsidRPr="004B5127">
              <w:rPr>
                <w:rFonts w:ascii="GHEA Grapalat" w:eastAsia="Times New Roman" w:hAnsi="GHEA Grapalat" w:cs="Times New Roman"/>
                <w:b/>
                <w:i/>
                <w:szCs w:val="24"/>
                <w:lang w:val="hy-AM"/>
              </w:rPr>
              <w:t xml:space="preserve"> </w:t>
            </w:r>
            <w:r w:rsidR="005A239D">
              <w:rPr>
                <w:rFonts w:ascii="GHEA Grapalat" w:eastAsia="Times New Roman" w:hAnsi="GHEA Grapalat" w:cs="Times New Roman"/>
                <w:szCs w:val="24"/>
                <w:lang w:val="hy-AM"/>
              </w:rPr>
              <w:t>օբյեկտների պահպանությունը սույն Նախագծով չնախատեսելու կամ  վերոնշյալ հավելվածով նախատեսված ցանկից ավելի քիչ օբյեկտներ սույն Նախագծում նախատեսելու հարցը:</w:t>
            </w:r>
          </w:p>
          <w:p w14:paraId="03FB20BC" w14:textId="77777777" w:rsidR="005A239D" w:rsidRPr="005A239D" w:rsidRDefault="005A239D" w:rsidP="002A773F">
            <w:pPr>
              <w:spacing w:after="160"/>
              <w:jc w:val="right"/>
              <w:rPr>
                <w:rFonts w:ascii="GHEA Grapalat" w:hAnsi="GHEA Grapalat" w:cs="Arial"/>
                <w:szCs w:val="24"/>
                <w:lang w:val="hy-AM"/>
              </w:rPr>
            </w:pPr>
          </w:p>
        </w:tc>
        <w:tc>
          <w:tcPr>
            <w:tcW w:w="3510" w:type="dxa"/>
            <w:shd w:val="clear" w:color="auto" w:fill="auto"/>
          </w:tcPr>
          <w:p w14:paraId="4B036604" w14:textId="6A0781A5" w:rsidR="005A239D" w:rsidRDefault="005A239D" w:rsidP="005A239D">
            <w:pPr>
              <w:spacing w:after="0"/>
              <w:jc w:val="both"/>
              <w:rPr>
                <w:rFonts w:ascii="GHEA Grapalat" w:eastAsia="Times New Roman" w:hAnsi="GHEA Grapalat" w:cs="Times New Roman"/>
                <w:bCs/>
                <w:sz w:val="24"/>
                <w:szCs w:val="24"/>
                <w:lang w:val="hy-AM"/>
              </w:rPr>
            </w:pPr>
            <w:r w:rsidRPr="005A239D">
              <w:rPr>
                <w:rFonts w:ascii="GHEA Grapalat" w:eastAsia="Times New Roman" w:hAnsi="GHEA Grapalat" w:cs="Times New Roman"/>
                <w:bCs/>
                <w:sz w:val="24"/>
                <w:szCs w:val="24"/>
                <w:lang w:val="hy-AM"/>
              </w:rPr>
              <w:t>ՀՀ փոխվարչապետ Մհեր Գրիգորյանի հանձնարարությամբ</w:t>
            </w:r>
            <w:r>
              <w:rPr>
                <w:rFonts w:ascii="GHEA Grapalat" w:eastAsia="Times New Roman" w:hAnsi="GHEA Grapalat" w:cs="Times New Roman"/>
                <w:bCs/>
                <w:sz w:val="24"/>
                <w:szCs w:val="24"/>
                <w:lang w:val="hy-AM"/>
              </w:rPr>
              <w:t xml:space="preserve"> իրականացվել է ջրային օբյեկտները պետական պահպանության վերցնելու նպատակահարմարության ուսումնասիրություն</w:t>
            </w:r>
            <w:r w:rsidR="001531AB">
              <w:rPr>
                <w:rFonts w:ascii="GHEA Grapalat" w:eastAsia="Times New Roman" w:hAnsi="GHEA Grapalat" w:cs="Times New Roman"/>
                <w:bCs/>
                <w:sz w:val="24"/>
                <w:szCs w:val="24"/>
                <w:lang w:val="hy-AM"/>
              </w:rPr>
              <w:t>՝</w:t>
            </w:r>
            <w:r>
              <w:rPr>
                <w:rFonts w:ascii="GHEA Grapalat" w:eastAsia="Times New Roman" w:hAnsi="GHEA Grapalat" w:cs="Times New Roman"/>
                <w:bCs/>
                <w:sz w:val="24"/>
                <w:szCs w:val="24"/>
                <w:lang w:val="hy-AM"/>
              </w:rPr>
              <w:t xml:space="preserve"> հաշվի առնելով յուրաքանչյուր ջրային օբյեկտի նշանակությունը բնակչության կենսանվտանգության ապահովման համակարգում</w:t>
            </w:r>
            <w:r w:rsidR="001531AB">
              <w:rPr>
                <w:rFonts w:ascii="GHEA Grapalat" w:eastAsia="Times New Roman" w:hAnsi="GHEA Grapalat" w:cs="Times New Roman"/>
                <w:bCs/>
                <w:sz w:val="24"/>
                <w:szCs w:val="24"/>
                <w:lang w:val="hy-AM"/>
              </w:rPr>
              <w:t>,</w:t>
            </w:r>
            <w:r>
              <w:rPr>
                <w:rFonts w:ascii="GHEA Grapalat" w:eastAsia="Times New Roman" w:hAnsi="GHEA Grapalat" w:cs="Times New Roman"/>
                <w:bCs/>
                <w:sz w:val="24"/>
                <w:szCs w:val="24"/>
                <w:lang w:val="hy-AM"/>
              </w:rPr>
              <w:t xml:space="preserve"> ռազմավարական խոցելիության մակարդակը, ինչպես նաև ոստիկանության մասնագիտացված ծառայությունների հաստիքային և կադրային հնարավորությունները։ Նշված ուսումնասիրության արդյունքներով էլ պետական պահպանության ենթակա ջրային օբյեկտների ցանկը վերջնականացվել է։</w:t>
            </w:r>
          </w:p>
          <w:p w14:paraId="5423804C" w14:textId="4EA92BD5" w:rsidR="005A239D" w:rsidRPr="005A239D" w:rsidRDefault="005A239D" w:rsidP="005A239D">
            <w:pPr>
              <w:spacing w:after="0"/>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 </w:t>
            </w:r>
          </w:p>
        </w:tc>
      </w:tr>
    </w:tbl>
    <w:p w14:paraId="04E9EFD8" w14:textId="3FE3491F" w:rsidR="0068490B" w:rsidRPr="00AF2A07" w:rsidRDefault="003F642F" w:rsidP="002A773F">
      <w:pPr>
        <w:pStyle w:val="headingtitleStyle"/>
        <w:ind w:right="-720"/>
        <w:jc w:val="right"/>
        <w:rPr>
          <w:sz w:val="24"/>
          <w:szCs w:val="24"/>
          <w:lang w:val="hy-AM"/>
        </w:rPr>
      </w:pPr>
      <w:r w:rsidRPr="00AF2A07">
        <w:rPr>
          <w:sz w:val="24"/>
          <w:szCs w:val="24"/>
          <w:lang w:val="hy-AM"/>
        </w:rPr>
        <w:t xml:space="preserve">                                                                                                          </w:t>
      </w:r>
      <w:r w:rsidR="001B59C3" w:rsidRPr="00AF2A07">
        <w:rPr>
          <w:sz w:val="24"/>
          <w:szCs w:val="24"/>
          <w:lang w:val="hy-AM"/>
        </w:rPr>
        <w:t xml:space="preserve">                                                                                                      </w:t>
      </w:r>
      <w:r w:rsidR="00DE1D3A" w:rsidRPr="00AF2A07">
        <w:rPr>
          <w:sz w:val="24"/>
          <w:szCs w:val="24"/>
          <w:lang w:val="hy-AM"/>
        </w:rPr>
        <w:t xml:space="preserve">          </w:t>
      </w:r>
      <w:r w:rsidR="001B59C3" w:rsidRPr="00AF2A07">
        <w:rPr>
          <w:sz w:val="24"/>
          <w:szCs w:val="24"/>
          <w:lang w:val="hy-AM"/>
        </w:rPr>
        <w:t xml:space="preserve">    </w:t>
      </w:r>
      <w:r w:rsidR="00E84A76" w:rsidRPr="00AF2A07">
        <w:rPr>
          <w:sz w:val="24"/>
          <w:szCs w:val="24"/>
          <w:lang w:val="hy-AM"/>
        </w:rPr>
        <w:t xml:space="preserve">  ՀՀ ներքին գործերի նախարարություն</w:t>
      </w:r>
    </w:p>
    <w:sectPr w:rsidR="0068490B" w:rsidRPr="00AF2A07" w:rsidSect="002A773F">
      <w:pgSz w:w="15840" w:h="12240" w:orient="landscape"/>
      <w:pgMar w:top="450" w:right="1080" w:bottom="99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835395" w14:textId="77777777" w:rsidR="005948F8" w:rsidRDefault="005948F8" w:rsidP="00003FB3">
      <w:pPr>
        <w:spacing w:after="0" w:line="240" w:lineRule="auto"/>
      </w:pPr>
      <w:r>
        <w:separator/>
      </w:r>
    </w:p>
  </w:endnote>
  <w:endnote w:type="continuationSeparator" w:id="0">
    <w:p w14:paraId="6BDF0AAF" w14:textId="77777777" w:rsidR="005948F8" w:rsidRDefault="005948F8" w:rsidP="00003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charset w:val="00"/>
    <w:family w:val="swiss"/>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Mariam">
    <w:altName w:val="Sylfaen"/>
    <w:panose1 w:val="00000000000000000000"/>
    <w:charset w:val="00"/>
    <w:family w:val="modern"/>
    <w:notTrueType/>
    <w:pitch w:val="variable"/>
    <w:sig w:usb0="A00006AF" w:usb1="5000204B" w:usb2="00000000" w:usb3="00000000" w:csb0="0000009F" w:csb1="00000000"/>
  </w:font>
  <w:font w:name="Times Armeni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8073FF" w14:textId="77777777" w:rsidR="005948F8" w:rsidRDefault="005948F8" w:rsidP="00003FB3">
      <w:pPr>
        <w:spacing w:after="0" w:line="240" w:lineRule="auto"/>
      </w:pPr>
      <w:r>
        <w:separator/>
      </w:r>
    </w:p>
  </w:footnote>
  <w:footnote w:type="continuationSeparator" w:id="0">
    <w:p w14:paraId="002C67C0" w14:textId="77777777" w:rsidR="005948F8" w:rsidRDefault="005948F8" w:rsidP="00003F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114A0B"/>
    <w:multiLevelType w:val="hybridMultilevel"/>
    <w:tmpl w:val="39EC60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2"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3" w15:restartNumberingAfterBreak="0">
    <w:nsid w:val="399265CE"/>
    <w:multiLevelType w:val="hybridMultilevel"/>
    <w:tmpl w:val="BA02956A"/>
    <w:lvl w:ilvl="0" w:tplc="04090011">
      <w:start w:val="1"/>
      <w:numFmt w:val="decimal"/>
      <w:lvlText w:val="%1)"/>
      <w:lvlJc w:val="left"/>
      <w:pPr>
        <w:ind w:left="360"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4C090C"/>
    <w:multiLevelType w:val="hybridMultilevel"/>
    <w:tmpl w:val="9820B2D6"/>
    <w:lvl w:ilvl="0" w:tplc="BAD4056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6" w15:restartNumberingAfterBreak="0">
    <w:nsid w:val="534F360F"/>
    <w:multiLevelType w:val="hybridMultilevel"/>
    <w:tmpl w:val="4218E8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266B5A"/>
    <w:multiLevelType w:val="hybridMultilevel"/>
    <w:tmpl w:val="6B66B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6C61F1"/>
    <w:multiLevelType w:val="hybridMultilevel"/>
    <w:tmpl w:val="58D65DC2"/>
    <w:lvl w:ilvl="0" w:tplc="323A2798">
      <w:start w:val="1"/>
      <w:numFmt w:val="decimal"/>
      <w:lvlText w:val="%1)"/>
      <w:lvlJc w:val="left"/>
      <w:pPr>
        <w:ind w:left="144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C430DD7"/>
    <w:multiLevelType w:val="hybridMultilevel"/>
    <w:tmpl w:val="7196FBFA"/>
    <w:lvl w:ilvl="0" w:tplc="BDD8A22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19703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6905672">
    <w:abstractNumId w:val="4"/>
  </w:num>
  <w:num w:numId="3" w16cid:durableId="1676420419">
    <w:abstractNumId w:val="1"/>
  </w:num>
  <w:num w:numId="4" w16cid:durableId="1714771732">
    <w:abstractNumId w:val="8"/>
  </w:num>
  <w:num w:numId="5" w16cid:durableId="295330207">
    <w:abstractNumId w:val="0"/>
  </w:num>
  <w:num w:numId="6" w16cid:durableId="1409884380">
    <w:abstractNumId w:val="10"/>
  </w:num>
  <w:num w:numId="7" w16cid:durableId="777330511">
    <w:abstractNumId w:val="6"/>
  </w:num>
  <w:num w:numId="8" w16cid:durableId="310059997">
    <w:abstractNumId w:val="9"/>
  </w:num>
  <w:num w:numId="9" w16cid:durableId="934939150">
    <w:abstractNumId w:val="5"/>
  </w:num>
  <w:num w:numId="10" w16cid:durableId="550116216">
    <w:abstractNumId w:val="7"/>
  </w:num>
  <w:num w:numId="11" w16cid:durableId="3273693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hideSpelling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68EE"/>
    <w:rsid w:val="00003FB3"/>
    <w:rsid w:val="00004D8C"/>
    <w:rsid w:val="00006308"/>
    <w:rsid w:val="00007C6A"/>
    <w:rsid w:val="00015FC4"/>
    <w:rsid w:val="00017146"/>
    <w:rsid w:val="000214A6"/>
    <w:rsid w:val="000220DC"/>
    <w:rsid w:val="00025098"/>
    <w:rsid w:val="0003503C"/>
    <w:rsid w:val="000367D1"/>
    <w:rsid w:val="000427AC"/>
    <w:rsid w:val="00043E37"/>
    <w:rsid w:val="00051931"/>
    <w:rsid w:val="000632EC"/>
    <w:rsid w:val="00071388"/>
    <w:rsid w:val="00076C0D"/>
    <w:rsid w:val="00094369"/>
    <w:rsid w:val="00095EC7"/>
    <w:rsid w:val="00096A14"/>
    <w:rsid w:val="000A00F4"/>
    <w:rsid w:val="000A028A"/>
    <w:rsid w:val="000A1B6B"/>
    <w:rsid w:val="000A238F"/>
    <w:rsid w:val="000A2D38"/>
    <w:rsid w:val="000A6E30"/>
    <w:rsid w:val="000B4905"/>
    <w:rsid w:val="000B72EC"/>
    <w:rsid w:val="000C0C81"/>
    <w:rsid w:val="000C3CED"/>
    <w:rsid w:val="000D2C88"/>
    <w:rsid w:val="000D3C4E"/>
    <w:rsid w:val="000D47A6"/>
    <w:rsid w:val="000E010D"/>
    <w:rsid w:val="000E5D1B"/>
    <w:rsid w:val="000E7956"/>
    <w:rsid w:val="001006C9"/>
    <w:rsid w:val="001017E8"/>
    <w:rsid w:val="0010329B"/>
    <w:rsid w:val="00105427"/>
    <w:rsid w:val="00106F2A"/>
    <w:rsid w:val="001076D8"/>
    <w:rsid w:val="001128EE"/>
    <w:rsid w:val="001130A4"/>
    <w:rsid w:val="0012018E"/>
    <w:rsid w:val="0012766E"/>
    <w:rsid w:val="00131A5A"/>
    <w:rsid w:val="0013443A"/>
    <w:rsid w:val="00137319"/>
    <w:rsid w:val="00142082"/>
    <w:rsid w:val="001512DF"/>
    <w:rsid w:val="001531AB"/>
    <w:rsid w:val="00154BCB"/>
    <w:rsid w:val="00156839"/>
    <w:rsid w:val="00170021"/>
    <w:rsid w:val="00172B9D"/>
    <w:rsid w:val="00173D2E"/>
    <w:rsid w:val="0017486B"/>
    <w:rsid w:val="00194457"/>
    <w:rsid w:val="001A0145"/>
    <w:rsid w:val="001B1215"/>
    <w:rsid w:val="001B1655"/>
    <w:rsid w:val="001B1D15"/>
    <w:rsid w:val="001B59C3"/>
    <w:rsid w:val="001B660F"/>
    <w:rsid w:val="001B7485"/>
    <w:rsid w:val="001C0C7E"/>
    <w:rsid w:val="001C48D5"/>
    <w:rsid w:val="001D49CB"/>
    <w:rsid w:val="001E09DC"/>
    <w:rsid w:val="001E0A9B"/>
    <w:rsid w:val="001E27D9"/>
    <w:rsid w:val="001E2CAC"/>
    <w:rsid w:val="001E6746"/>
    <w:rsid w:val="001E67AF"/>
    <w:rsid w:val="001F29E5"/>
    <w:rsid w:val="001F3E2C"/>
    <w:rsid w:val="001F648A"/>
    <w:rsid w:val="00211B27"/>
    <w:rsid w:val="0021507B"/>
    <w:rsid w:val="0021662A"/>
    <w:rsid w:val="00217CB4"/>
    <w:rsid w:val="002206FB"/>
    <w:rsid w:val="002227FD"/>
    <w:rsid w:val="00222AB3"/>
    <w:rsid w:val="002254DF"/>
    <w:rsid w:val="00227DFA"/>
    <w:rsid w:val="00240CF9"/>
    <w:rsid w:val="00242554"/>
    <w:rsid w:val="00251858"/>
    <w:rsid w:val="00257140"/>
    <w:rsid w:val="002642E4"/>
    <w:rsid w:val="00264D67"/>
    <w:rsid w:val="00273656"/>
    <w:rsid w:val="00274516"/>
    <w:rsid w:val="00281398"/>
    <w:rsid w:val="002843A3"/>
    <w:rsid w:val="00286703"/>
    <w:rsid w:val="0029138F"/>
    <w:rsid w:val="002A3CD8"/>
    <w:rsid w:val="002A773F"/>
    <w:rsid w:val="002A7BFC"/>
    <w:rsid w:val="002B0010"/>
    <w:rsid w:val="002C1117"/>
    <w:rsid w:val="002C27F2"/>
    <w:rsid w:val="002C6BCA"/>
    <w:rsid w:val="002D5C53"/>
    <w:rsid w:val="002D73CC"/>
    <w:rsid w:val="002E02F8"/>
    <w:rsid w:val="002E29DA"/>
    <w:rsid w:val="002E3ABB"/>
    <w:rsid w:val="00300AFF"/>
    <w:rsid w:val="003013EB"/>
    <w:rsid w:val="003027D1"/>
    <w:rsid w:val="00323B8F"/>
    <w:rsid w:val="00334320"/>
    <w:rsid w:val="00340461"/>
    <w:rsid w:val="003412FB"/>
    <w:rsid w:val="00344988"/>
    <w:rsid w:val="003461E9"/>
    <w:rsid w:val="00351D88"/>
    <w:rsid w:val="00354D32"/>
    <w:rsid w:val="0036060D"/>
    <w:rsid w:val="00364B43"/>
    <w:rsid w:val="003659EB"/>
    <w:rsid w:val="0037244B"/>
    <w:rsid w:val="00377EAE"/>
    <w:rsid w:val="00383183"/>
    <w:rsid w:val="00385420"/>
    <w:rsid w:val="00392967"/>
    <w:rsid w:val="0039381B"/>
    <w:rsid w:val="003942D4"/>
    <w:rsid w:val="003A29E1"/>
    <w:rsid w:val="003C017A"/>
    <w:rsid w:val="003C10FC"/>
    <w:rsid w:val="003D31D3"/>
    <w:rsid w:val="003D57B3"/>
    <w:rsid w:val="003D5A8B"/>
    <w:rsid w:val="003E0D59"/>
    <w:rsid w:val="003E60E9"/>
    <w:rsid w:val="003F2197"/>
    <w:rsid w:val="003F2224"/>
    <w:rsid w:val="003F326D"/>
    <w:rsid w:val="003F48E9"/>
    <w:rsid w:val="003F642F"/>
    <w:rsid w:val="003F676F"/>
    <w:rsid w:val="00404FAB"/>
    <w:rsid w:val="00414B9C"/>
    <w:rsid w:val="0041686F"/>
    <w:rsid w:val="00421E0A"/>
    <w:rsid w:val="004260F5"/>
    <w:rsid w:val="00440D1A"/>
    <w:rsid w:val="00442FE5"/>
    <w:rsid w:val="0044472B"/>
    <w:rsid w:val="00452FAE"/>
    <w:rsid w:val="0045300B"/>
    <w:rsid w:val="00461448"/>
    <w:rsid w:val="004624E4"/>
    <w:rsid w:val="00466F01"/>
    <w:rsid w:val="004755F5"/>
    <w:rsid w:val="004775D0"/>
    <w:rsid w:val="00477A39"/>
    <w:rsid w:val="004801AA"/>
    <w:rsid w:val="004838E6"/>
    <w:rsid w:val="00483E54"/>
    <w:rsid w:val="00484B75"/>
    <w:rsid w:val="00485B20"/>
    <w:rsid w:val="00491CBE"/>
    <w:rsid w:val="004934A4"/>
    <w:rsid w:val="004956CF"/>
    <w:rsid w:val="004961E9"/>
    <w:rsid w:val="004A2EEE"/>
    <w:rsid w:val="004B402D"/>
    <w:rsid w:val="004B4F1D"/>
    <w:rsid w:val="004C0256"/>
    <w:rsid w:val="004C19D2"/>
    <w:rsid w:val="004C57AD"/>
    <w:rsid w:val="004D27C1"/>
    <w:rsid w:val="004E49A7"/>
    <w:rsid w:val="004F2CCF"/>
    <w:rsid w:val="005058A2"/>
    <w:rsid w:val="00507FB2"/>
    <w:rsid w:val="00532049"/>
    <w:rsid w:val="00533EA8"/>
    <w:rsid w:val="00534F00"/>
    <w:rsid w:val="00545521"/>
    <w:rsid w:val="005529AB"/>
    <w:rsid w:val="0055540B"/>
    <w:rsid w:val="00555FA4"/>
    <w:rsid w:val="00557411"/>
    <w:rsid w:val="00561BA8"/>
    <w:rsid w:val="00572DA6"/>
    <w:rsid w:val="00573FE0"/>
    <w:rsid w:val="00574BF8"/>
    <w:rsid w:val="00584956"/>
    <w:rsid w:val="00584C75"/>
    <w:rsid w:val="00587874"/>
    <w:rsid w:val="005948F8"/>
    <w:rsid w:val="00596330"/>
    <w:rsid w:val="00597A26"/>
    <w:rsid w:val="005A239D"/>
    <w:rsid w:val="005A33EE"/>
    <w:rsid w:val="005A5115"/>
    <w:rsid w:val="005A7AF4"/>
    <w:rsid w:val="005B1F14"/>
    <w:rsid w:val="005B2EBA"/>
    <w:rsid w:val="005C2250"/>
    <w:rsid w:val="005C378A"/>
    <w:rsid w:val="005C5863"/>
    <w:rsid w:val="005D3318"/>
    <w:rsid w:val="005D3AB5"/>
    <w:rsid w:val="005E1E17"/>
    <w:rsid w:val="005F177E"/>
    <w:rsid w:val="005F4330"/>
    <w:rsid w:val="00600C41"/>
    <w:rsid w:val="0060390A"/>
    <w:rsid w:val="00614BB7"/>
    <w:rsid w:val="00615021"/>
    <w:rsid w:val="0061651E"/>
    <w:rsid w:val="00616A21"/>
    <w:rsid w:val="006173F2"/>
    <w:rsid w:val="00622475"/>
    <w:rsid w:val="006334C3"/>
    <w:rsid w:val="00635A55"/>
    <w:rsid w:val="00640E1B"/>
    <w:rsid w:val="00643622"/>
    <w:rsid w:val="0064378D"/>
    <w:rsid w:val="006439C2"/>
    <w:rsid w:val="00646C95"/>
    <w:rsid w:val="00647966"/>
    <w:rsid w:val="00650B45"/>
    <w:rsid w:val="00671A91"/>
    <w:rsid w:val="006726A6"/>
    <w:rsid w:val="006759CD"/>
    <w:rsid w:val="0068193C"/>
    <w:rsid w:val="0068490B"/>
    <w:rsid w:val="00685224"/>
    <w:rsid w:val="00691C62"/>
    <w:rsid w:val="0069208C"/>
    <w:rsid w:val="006A0817"/>
    <w:rsid w:val="006B40E9"/>
    <w:rsid w:val="006B5859"/>
    <w:rsid w:val="006C6E35"/>
    <w:rsid w:val="006C779D"/>
    <w:rsid w:val="006D0B11"/>
    <w:rsid w:val="006D1434"/>
    <w:rsid w:val="006D4B3E"/>
    <w:rsid w:val="006D64D4"/>
    <w:rsid w:val="006D7CC1"/>
    <w:rsid w:val="006E1EE6"/>
    <w:rsid w:val="006F04CB"/>
    <w:rsid w:val="006F6A46"/>
    <w:rsid w:val="006F73AD"/>
    <w:rsid w:val="007064A1"/>
    <w:rsid w:val="00711B68"/>
    <w:rsid w:val="00712226"/>
    <w:rsid w:val="00716A98"/>
    <w:rsid w:val="007175CF"/>
    <w:rsid w:val="007230F5"/>
    <w:rsid w:val="007307E0"/>
    <w:rsid w:val="007337BA"/>
    <w:rsid w:val="00736534"/>
    <w:rsid w:val="007413D5"/>
    <w:rsid w:val="00761424"/>
    <w:rsid w:val="00761C33"/>
    <w:rsid w:val="00766F04"/>
    <w:rsid w:val="007711B7"/>
    <w:rsid w:val="00773C08"/>
    <w:rsid w:val="00774E92"/>
    <w:rsid w:val="00777243"/>
    <w:rsid w:val="00782071"/>
    <w:rsid w:val="00782F31"/>
    <w:rsid w:val="00791616"/>
    <w:rsid w:val="007A1582"/>
    <w:rsid w:val="007A21D5"/>
    <w:rsid w:val="007A6260"/>
    <w:rsid w:val="007B0CA1"/>
    <w:rsid w:val="007B1CC1"/>
    <w:rsid w:val="007B7DC2"/>
    <w:rsid w:val="007C1C33"/>
    <w:rsid w:val="007C71BE"/>
    <w:rsid w:val="007D40AD"/>
    <w:rsid w:val="007D682F"/>
    <w:rsid w:val="007E5709"/>
    <w:rsid w:val="007F1684"/>
    <w:rsid w:val="007F25B9"/>
    <w:rsid w:val="007F4890"/>
    <w:rsid w:val="007F73FE"/>
    <w:rsid w:val="00800BB0"/>
    <w:rsid w:val="008055BE"/>
    <w:rsid w:val="008109F3"/>
    <w:rsid w:val="008231A6"/>
    <w:rsid w:val="008309A1"/>
    <w:rsid w:val="00837B8B"/>
    <w:rsid w:val="0084067D"/>
    <w:rsid w:val="008462F7"/>
    <w:rsid w:val="008474FB"/>
    <w:rsid w:val="0085138C"/>
    <w:rsid w:val="00853F4F"/>
    <w:rsid w:val="008647DB"/>
    <w:rsid w:val="00865C0A"/>
    <w:rsid w:val="00874D96"/>
    <w:rsid w:val="008811B7"/>
    <w:rsid w:val="00883614"/>
    <w:rsid w:val="00886B23"/>
    <w:rsid w:val="008870D2"/>
    <w:rsid w:val="008922EE"/>
    <w:rsid w:val="008960AD"/>
    <w:rsid w:val="008A0322"/>
    <w:rsid w:val="008A134B"/>
    <w:rsid w:val="008A361F"/>
    <w:rsid w:val="008A5724"/>
    <w:rsid w:val="008A5F06"/>
    <w:rsid w:val="008B2C5D"/>
    <w:rsid w:val="008B7BB1"/>
    <w:rsid w:val="008C0F5C"/>
    <w:rsid w:val="008C281F"/>
    <w:rsid w:val="008C72CD"/>
    <w:rsid w:val="008C7832"/>
    <w:rsid w:val="008F525E"/>
    <w:rsid w:val="008F662E"/>
    <w:rsid w:val="00904892"/>
    <w:rsid w:val="00905705"/>
    <w:rsid w:val="00907216"/>
    <w:rsid w:val="00907BF8"/>
    <w:rsid w:val="009135BE"/>
    <w:rsid w:val="00913E6E"/>
    <w:rsid w:val="0092151B"/>
    <w:rsid w:val="00927DDA"/>
    <w:rsid w:val="00953D7E"/>
    <w:rsid w:val="00956589"/>
    <w:rsid w:val="00962113"/>
    <w:rsid w:val="00962787"/>
    <w:rsid w:val="00962FEE"/>
    <w:rsid w:val="00965FAC"/>
    <w:rsid w:val="00972BF7"/>
    <w:rsid w:val="00973067"/>
    <w:rsid w:val="009763AC"/>
    <w:rsid w:val="00980022"/>
    <w:rsid w:val="00980913"/>
    <w:rsid w:val="00981C20"/>
    <w:rsid w:val="00991FCD"/>
    <w:rsid w:val="00991FEA"/>
    <w:rsid w:val="00995A5E"/>
    <w:rsid w:val="00995D02"/>
    <w:rsid w:val="009A1D78"/>
    <w:rsid w:val="009A26F8"/>
    <w:rsid w:val="009A6CD9"/>
    <w:rsid w:val="009B4617"/>
    <w:rsid w:val="009B549E"/>
    <w:rsid w:val="009D1927"/>
    <w:rsid w:val="009D1D62"/>
    <w:rsid w:val="009D2170"/>
    <w:rsid w:val="009D4028"/>
    <w:rsid w:val="009D6E8B"/>
    <w:rsid w:val="009E3605"/>
    <w:rsid w:val="009E5D5E"/>
    <w:rsid w:val="009F3430"/>
    <w:rsid w:val="009F3704"/>
    <w:rsid w:val="009F5700"/>
    <w:rsid w:val="00A01A44"/>
    <w:rsid w:val="00A0245F"/>
    <w:rsid w:val="00A049E6"/>
    <w:rsid w:val="00A06953"/>
    <w:rsid w:val="00A110DC"/>
    <w:rsid w:val="00A140B3"/>
    <w:rsid w:val="00A14E42"/>
    <w:rsid w:val="00A15D78"/>
    <w:rsid w:val="00A22489"/>
    <w:rsid w:val="00A2277A"/>
    <w:rsid w:val="00A23192"/>
    <w:rsid w:val="00A31619"/>
    <w:rsid w:val="00A34172"/>
    <w:rsid w:val="00A36B68"/>
    <w:rsid w:val="00A37304"/>
    <w:rsid w:val="00A4479B"/>
    <w:rsid w:val="00A56C23"/>
    <w:rsid w:val="00A63B0F"/>
    <w:rsid w:val="00A6558A"/>
    <w:rsid w:val="00A73412"/>
    <w:rsid w:val="00A7780F"/>
    <w:rsid w:val="00A77FB9"/>
    <w:rsid w:val="00A80FD0"/>
    <w:rsid w:val="00A8579A"/>
    <w:rsid w:val="00A90F4A"/>
    <w:rsid w:val="00A944FC"/>
    <w:rsid w:val="00A94FFA"/>
    <w:rsid w:val="00A97ACF"/>
    <w:rsid w:val="00AA095D"/>
    <w:rsid w:val="00AA42A2"/>
    <w:rsid w:val="00AA6522"/>
    <w:rsid w:val="00AA7A06"/>
    <w:rsid w:val="00AB0957"/>
    <w:rsid w:val="00AB2ED3"/>
    <w:rsid w:val="00AB7997"/>
    <w:rsid w:val="00AC4523"/>
    <w:rsid w:val="00AD69D4"/>
    <w:rsid w:val="00AE7E5E"/>
    <w:rsid w:val="00AF1C31"/>
    <w:rsid w:val="00AF2A07"/>
    <w:rsid w:val="00AF4E07"/>
    <w:rsid w:val="00AF7BA8"/>
    <w:rsid w:val="00B0161C"/>
    <w:rsid w:val="00B053AB"/>
    <w:rsid w:val="00B068EE"/>
    <w:rsid w:val="00B173D2"/>
    <w:rsid w:val="00B22648"/>
    <w:rsid w:val="00B2329F"/>
    <w:rsid w:val="00B271E3"/>
    <w:rsid w:val="00B34B90"/>
    <w:rsid w:val="00B34D0E"/>
    <w:rsid w:val="00B40C55"/>
    <w:rsid w:val="00B51AD0"/>
    <w:rsid w:val="00B5311B"/>
    <w:rsid w:val="00B531A5"/>
    <w:rsid w:val="00B6021C"/>
    <w:rsid w:val="00B6647E"/>
    <w:rsid w:val="00B66FA3"/>
    <w:rsid w:val="00B67E60"/>
    <w:rsid w:val="00B71DCA"/>
    <w:rsid w:val="00B77530"/>
    <w:rsid w:val="00B8036E"/>
    <w:rsid w:val="00B80E70"/>
    <w:rsid w:val="00B854E9"/>
    <w:rsid w:val="00B91F36"/>
    <w:rsid w:val="00B93B2F"/>
    <w:rsid w:val="00BA564C"/>
    <w:rsid w:val="00BB4E33"/>
    <w:rsid w:val="00BB5331"/>
    <w:rsid w:val="00BB77D4"/>
    <w:rsid w:val="00BC7942"/>
    <w:rsid w:val="00BF0FFD"/>
    <w:rsid w:val="00BF157A"/>
    <w:rsid w:val="00BF77A3"/>
    <w:rsid w:val="00C02AAE"/>
    <w:rsid w:val="00C1076A"/>
    <w:rsid w:val="00C26B32"/>
    <w:rsid w:val="00C302F4"/>
    <w:rsid w:val="00C34C6D"/>
    <w:rsid w:val="00C41CF4"/>
    <w:rsid w:val="00C4298C"/>
    <w:rsid w:val="00C46B6D"/>
    <w:rsid w:val="00C52E37"/>
    <w:rsid w:val="00C6161E"/>
    <w:rsid w:val="00C63B89"/>
    <w:rsid w:val="00C65905"/>
    <w:rsid w:val="00C663CB"/>
    <w:rsid w:val="00C66E5D"/>
    <w:rsid w:val="00C70482"/>
    <w:rsid w:val="00C72E19"/>
    <w:rsid w:val="00C76FB6"/>
    <w:rsid w:val="00C77C84"/>
    <w:rsid w:val="00C80BEF"/>
    <w:rsid w:val="00C82CDA"/>
    <w:rsid w:val="00C84CCD"/>
    <w:rsid w:val="00C8590A"/>
    <w:rsid w:val="00C87EAF"/>
    <w:rsid w:val="00C92B5B"/>
    <w:rsid w:val="00C9533F"/>
    <w:rsid w:val="00C97185"/>
    <w:rsid w:val="00CA65A8"/>
    <w:rsid w:val="00CB03AB"/>
    <w:rsid w:val="00CB2419"/>
    <w:rsid w:val="00CB4E45"/>
    <w:rsid w:val="00CC2F5A"/>
    <w:rsid w:val="00CC54DF"/>
    <w:rsid w:val="00CD0341"/>
    <w:rsid w:val="00CD0869"/>
    <w:rsid w:val="00CD64C8"/>
    <w:rsid w:val="00CD7E24"/>
    <w:rsid w:val="00CE6456"/>
    <w:rsid w:val="00CE6982"/>
    <w:rsid w:val="00CF0C60"/>
    <w:rsid w:val="00CF148E"/>
    <w:rsid w:val="00CF232D"/>
    <w:rsid w:val="00CF4280"/>
    <w:rsid w:val="00CF5189"/>
    <w:rsid w:val="00CF51AE"/>
    <w:rsid w:val="00CF57CC"/>
    <w:rsid w:val="00CF5AE0"/>
    <w:rsid w:val="00D1189B"/>
    <w:rsid w:val="00D12756"/>
    <w:rsid w:val="00D14F0D"/>
    <w:rsid w:val="00D15162"/>
    <w:rsid w:val="00D261F9"/>
    <w:rsid w:val="00D34308"/>
    <w:rsid w:val="00D34505"/>
    <w:rsid w:val="00D40711"/>
    <w:rsid w:val="00D46F9E"/>
    <w:rsid w:val="00D51643"/>
    <w:rsid w:val="00D569FD"/>
    <w:rsid w:val="00D70C15"/>
    <w:rsid w:val="00D73F73"/>
    <w:rsid w:val="00D75C55"/>
    <w:rsid w:val="00D92F1C"/>
    <w:rsid w:val="00D93F17"/>
    <w:rsid w:val="00DA266C"/>
    <w:rsid w:val="00DA28C3"/>
    <w:rsid w:val="00DA2E17"/>
    <w:rsid w:val="00DA37EA"/>
    <w:rsid w:val="00DB52E1"/>
    <w:rsid w:val="00DB7943"/>
    <w:rsid w:val="00DC26D3"/>
    <w:rsid w:val="00DC28C2"/>
    <w:rsid w:val="00DC2CFF"/>
    <w:rsid w:val="00DC47C5"/>
    <w:rsid w:val="00DC7E92"/>
    <w:rsid w:val="00DD1952"/>
    <w:rsid w:val="00DD2CC0"/>
    <w:rsid w:val="00DE051D"/>
    <w:rsid w:val="00DE1D3A"/>
    <w:rsid w:val="00DE2463"/>
    <w:rsid w:val="00DE2C6E"/>
    <w:rsid w:val="00DE560A"/>
    <w:rsid w:val="00DF6623"/>
    <w:rsid w:val="00E00C5E"/>
    <w:rsid w:val="00E04DF5"/>
    <w:rsid w:val="00E06C4A"/>
    <w:rsid w:val="00E07D66"/>
    <w:rsid w:val="00E11776"/>
    <w:rsid w:val="00E14155"/>
    <w:rsid w:val="00E16963"/>
    <w:rsid w:val="00E205A2"/>
    <w:rsid w:val="00E20A5F"/>
    <w:rsid w:val="00E22D01"/>
    <w:rsid w:val="00E24BF0"/>
    <w:rsid w:val="00E35C3E"/>
    <w:rsid w:val="00E35D22"/>
    <w:rsid w:val="00E37252"/>
    <w:rsid w:val="00E407B8"/>
    <w:rsid w:val="00E45A98"/>
    <w:rsid w:val="00E464BC"/>
    <w:rsid w:val="00E540C4"/>
    <w:rsid w:val="00E54B9E"/>
    <w:rsid w:val="00E553EF"/>
    <w:rsid w:val="00E61948"/>
    <w:rsid w:val="00E619FC"/>
    <w:rsid w:val="00E61A60"/>
    <w:rsid w:val="00E622B8"/>
    <w:rsid w:val="00E66FC2"/>
    <w:rsid w:val="00E776F0"/>
    <w:rsid w:val="00E82829"/>
    <w:rsid w:val="00E84A76"/>
    <w:rsid w:val="00E95C85"/>
    <w:rsid w:val="00E970B7"/>
    <w:rsid w:val="00E973D0"/>
    <w:rsid w:val="00EA0DF9"/>
    <w:rsid w:val="00EA21E9"/>
    <w:rsid w:val="00EA31AA"/>
    <w:rsid w:val="00EA409C"/>
    <w:rsid w:val="00EB5EAB"/>
    <w:rsid w:val="00EB72A7"/>
    <w:rsid w:val="00ED1640"/>
    <w:rsid w:val="00EE12F9"/>
    <w:rsid w:val="00EE264A"/>
    <w:rsid w:val="00EE2A43"/>
    <w:rsid w:val="00EE6627"/>
    <w:rsid w:val="00EE66AA"/>
    <w:rsid w:val="00EF32EA"/>
    <w:rsid w:val="00F055BB"/>
    <w:rsid w:val="00F06D20"/>
    <w:rsid w:val="00F10E69"/>
    <w:rsid w:val="00F11D28"/>
    <w:rsid w:val="00F36E47"/>
    <w:rsid w:val="00F376BE"/>
    <w:rsid w:val="00F37F5A"/>
    <w:rsid w:val="00F473D0"/>
    <w:rsid w:val="00F50C99"/>
    <w:rsid w:val="00F52135"/>
    <w:rsid w:val="00F52A7F"/>
    <w:rsid w:val="00F577D2"/>
    <w:rsid w:val="00F634F1"/>
    <w:rsid w:val="00F651EC"/>
    <w:rsid w:val="00F744BD"/>
    <w:rsid w:val="00F814CB"/>
    <w:rsid w:val="00F8321D"/>
    <w:rsid w:val="00F85027"/>
    <w:rsid w:val="00F907EE"/>
    <w:rsid w:val="00F93DBF"/>
    <w:rsid w:val="00FA3806"/>
    <w:rsid w:val="00FA5811"/>
    <w:rsid w:val="00FA75AC"/>
    <w:rsid w:val="00FB03B5"/>
    <w:rsid w:val="00FB55BA"/>
    <w:rsid w:val="00FB6611"/>
    <w:rsid w:val="00FC58EE"/>
    <w:rsid w:val="00FD0B49"/>
    <w:rsid w:val="00FD4DD4"/>
    <w:rsid w:val="00FE4151"/>
    <w:rsid w:val="00FE7533"/>
    <w:rsid w:val="00FF4243"/>
    <w:rsid w:val="00FF6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5A8649"/>
  <w15:docId w15:val="{6572D5CD-7EC6-46AC-8A99-C7AA373BB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8E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1,Знак Знак"/>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Char Char Char1 Char"/>
    <w:link w:val="NormalWeb"/>
    <w:uiPriority w:val="99"/>
    <w:locked/>
    <w:rsid w:val="003659EB"/>
    <w:rPr>
      <w:rFonts w:ascii="Calibri" w:eastAsia="Times New Roman" w:hAnsi="Calibri" w:cs="Calibri"/>
      <w:lang w:val="ru-RU" w:eastAsia="ru-RU"/>
    </w:rPr>
  </w:style>
  <w:style w:type="character" w:styleId="Strong">
    <w:name w:val="Strong"/>
    <w:basedOn w:val="DefaultParagraphFont"/>
    <w:uiPriority w:val="22"/>
    <w:qFormat/>
    <w:rsid w:val="00C46B6D"/>
    <w:rPr>
      <w:b/>
      <w:bCs/>
    </w:rPr>
  </w:style>
  <w:style w:type="paragraph" w:styleId="BodyText">
    <w:name w:val="Body Text"/>
    <w:basedOn w:val="Normal"/>
    <w:link w:val="BodyTextChar"/>
    <w:rsid w:val="007175CF"/>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7175CF"/>
    <w:rPr>
      <w:rFonts w:ascii="Calibri" w:eastAsia="Calibri" w:hAnsi="Calibri" w:cs="Times New Roman"/>
      <w:lang w:val="ru-RU"/>
    </w:rPr>
  </w:style>
  <w:style w:type="paragraph" w:styleId="BodyTextIndent3">
    <w:name w:val="Body Text Indent 3"/>
    <w:basedOn w:val="Normal"/>
    <w:link w:val="BodyTextIndent3Char"/>
    <w:uiPriority w:val="99"/>
    <w:unhideWhenUsed/>
    <w:rsid w:val="00D1189B"/>
    <w:pPr>
      <w:spacing w:after="120"/>
      <w:ind w:left="360"/>
    </w:pPr>
    <w:rPr>
      <w:sz w:val="16"/>
      <w:szCs w:val="16"/>
    </w:rPr>
  </w:style>
  <w:style w:type="character" w:customStyle="1" w:styleId="BodyTextIndent3Char">
    <w:name w:val="Body Text Indent 3 Char"/>
    <w:basedOn w:val="DefaultParagraphFont"/>
    <w:link w:val="BodyTextIndent3"/>
    <w:uiPriority w:val="99"/>
    <w:rsid w:val="00D1189B"/>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1 Char"/>
    <w:link w:val="ListParagraph"/>
    <w:uiPriority w:val="34"/>
    <w:qFormat/>
    <w:locked/>
    <w:rsid w:val="00B053AB"/>
    <w:rPr>
      <w:rFonts w:ascii="Liberation Serif" w:eastAsia="NSimSun" w:hAnsi="Liberation Serif" w:cs="Mangal"/>
      <w:kern w:val="2"/>
      <w:sz w:val="24"/>
      <w:szCs w:val="21"/>
      <w:lang w:val="ru-RU" w:eastAsia="zh-CN" w:bidi="hi-IN"/>
    </w:rPr>
  </w:style>
  <w:style w:type="paragraph" w:styleId="Header">
    <w:name w:val="header"/>
    <w:basedOn w:val="Normal"/>
    <w:link w:val="HeaderChar"/>
    <w:uiPriority w:val="99"/>
    <w:unhideWhenUsed/>
    <w:rsid w:val="00003F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3FB3"/>
  </w:style>
  <w:style w:type="paragraph" w:styleId="Footer">
    <w:name w:val="footer"/>
    <w:basedOn w:val="Normal"/>
    <w:link w:val="FooterChar"/>
    <w:uiPriority w:val="99"/>
    <w:unhideWhenUsed/>
    <w:rsid w:val="00003F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3FB3"/>
  </w:style>
  <w:style w:type="character" w:styleId="Emphasis">
    <w:name w:val="Emphasis"/>
    <w:basedOn w:val="DefaultParagraphFont"/>
    <w:uiPriority w:val="20"/>
    <w:qFormat/>
    <w:rsid w:val="00647966"/>
    <w:rPr>
      <w:i/>
      <w:iCs/>
    </w:rPr>
  </w:style>
  <w:style w:type="character" w:styleId="Hyperlink">
    <w:name w:val="Hyperlink"/>
    <w:basedOn w:val="DefaultParagraphFont"/>
    <w:uiPriority w:val="99"/>
    <w:unhideWhenUsed/>
    <w:rsid w:val="002C6BCA"/>
    <w:rPr>
      <w:color w:val="0000FF" w:themeColor="hyperlink"/>
      <w:u w:val="single"/>
    </w:rPr>
  </w:style>
  <w:style w:type="paragraph" w:customStyle="1" w:styleId="mcntmsonormal">
    <w:name w:val="mcntmsonormal"/>
    <w:basedOn w:val="Normal"/>
    <w:rsid w:val="002C6BCA"/>
    <w:pPr>
      <w:spacing w:before="100" w:beforeAutospacing="1" w:after="100" w:afterAutospacing="1"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03503C"/>
    <w:pPr>
      <w:spacing w:after="160" w:line="240" w:lineRule="auto"/>
    </w:pPr>
    <w:rPr>
      <w:sz w:val="20"/>
      <w:szCs w:val="20"/>
    </w:rPr>
  </w:style>
  <w:style w:type="character" w:customStyle="1" w:styleId="CommentTextChar">
    <w:name w:val="Comment Text Char"/>
    <w:basedOn w:val="DefaultParagraphFont"/>
    <w:link w:val="CommentText"/>
    <w:uiPriority w:val="99"/>
    <w:rsid w:val="0003503C"/>
    <w:rPr>
      <w:sz w:val="20"/>
      <w:szCs w:val="20"/>
    </w:rPr>
  </w:style>
  <w:style w:type="character" w:customStyle="1" w:styleId="Bodytext2">
    <w:name w:val="Body text (2)_"/>
    <w:link w:val="Bodytext20"/>
    <w:uiPriority w:val="99"/>
    <w:locked/>
    <w:rsid w:val="0003503C"/>
    <w:rPr>
      <w:rFonts w:ascii="Tahoma" w:hAnsi="Tahoma" w:cs="Tahoma"/>
      <w:shd w:val="clear" w:color="auto" w:fill="FFFFFF"/>
    </w:rPr>
  </w:style>
  <w:style w:type="paragraph" w:customStyle="1" w:styleId="Bodytext20">
    <w:name w:val="Body text (2)"/>
    <w:basedOn w:val="Normal"/>
    <w:link w:val="Bodytext2"/>
    <w:uiPriority w:val="99"/>
    <w:rsid w:val="0003503C"/>
    <w:pPr>
      <w:widowControl w:val="0"/>
      <w:shd w:val="clear" w:color="auto" w:fill="FFFFFF"/>
      <w:spacing w:after="0" w:line="370" w:lineRule="exact"/>
      <w:ind w:hanging="460"/>
      <w:jc w:val="both"/>
    </w:pPr>
    <w:rPr>
      <w:rFonts w:ascii="Tahoma" w:hAnsi="Tahoma" w:cs="Tahoma"/>
    </w:rPr>
  </w:style>
  <w:style w:type="paragraph" w:customStyle="1" w:styleId="norm">
    <w:name w:val="norm"/>
    <w:basedOn w:val="Normal"/>
    <w:link w:val="normChar"/>
    <w:uiPriority w:val="99"/>
    <w:qFormat/>
    <w:rsid w:val="00071388"/>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uiPriority w:val="99"/>
    <w:rsid w:val="00071388"/>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683603">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965962459">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75155349">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669401">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rtek.am/views/act.aspx?aid=13269" TargetMode="External"/><Relationship Id="rId13" Type="http://schemas.openxmlformats.org/officeDocument/2006/relationships/hyperlink" Target="http://www.irtek.am/views/act.aspx?aid=15054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lis.am/documentview.aspx?docid=1608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lis.am/documentview.aspx?docid=16089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rlis.am/DocumentView.aspx?docid=160897" TargetMode="External"/><Relationship Id="rId4" Type="http://schemas.openxmlformats.org/officeDocument/2006/relationships/settings" Target="settings.xml"/><Relationship Id="rId9" Type="http://schemas.openxmlformats.org/officeDocument/2006/relationships/hyperlink" Target="https://www.irtek.am/views/act.aspx?aid=1326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BA8E3-6F5A-432E-8B42-750EC9840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1986</TotalTime>
  <Pages>81</Pages>
  <Words>12704</Words>
  <Characters>98679</Characters>
  <Application>Microsoft Office Word</Application>
  <DocSecurity>0</DocSecurity>
  <Lines>2985</Lines>
  <Paragraphs>487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https://mul2.gov.am/tasks/1088967/oneclick?token=315169887d51b85588a45fb131b76b84</cp:keywords>
  <dc:description/>
  <cp:lastModifiedBy>Ruslan Marandyan</cp:lastModifiedBy>
  <cp:revision>510</cp:revision>
  <cp:lastPrinted>2024-11-18T12:20:00Z</cp:lastPrinted>
  <dcterms:created xsi:type="dcterms:W3CDTF">2023-02-02T11:42:00Z</dcterms:created>
  <dcterms:modified xsi:type="dcterms:W3CDTF">2024-12-26T08:21:00Z</dcterms:modified>
</cp:coreProperties>
</file>