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F980FE0" w:rsidR="00CC2117" w:rsidRPr="008E4F71" w:rsidRDefault="00CC2117" w:rsidP="00A40E89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24CBE">
        <w:rPr>
          <w:b/>
          <w:bCs/>
          <w:szCs w:val="24"/>
          <w:lang w:val="hy-AM"/>
        </w:rPr>
        <w:t>1</w:t>
      </w:r>
      <w:r w:rsidR="008E4F71">
        <w:rPr>
          <w:b/>
          <w:bCs/>
          <w:szCs w:val="24"/>
        </w:rPr>
        <w:t>7</w:t>
      </w:r>
    </w:p>
    <w:p w14:paraId="1F05D572" w14:textId="3C91D3C5" w:rsidR="00CC2117" w:rsidRDefault="00CC2117" w:rsidP="00A40E89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B46AF0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A40E89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A40E89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681E9AB3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A40E89" w:rsidRPr="00A40E89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>2202 91 000 0,</w:t>
      </w:r>
      <w:r w:rsidR="0011063C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 xml:space="preserve">2203 00 </w:t>
      </w:r>
      <w:r>
        <w:rPr>
          <w:b/>
          <w:bCs/>
          <w:szCs w:val="24"/>
          <w:lang w:val="hy-AM"/>
        </w:rPr>
        <w:t>ԾԱԾԿԱԳՐ</w:t>
      </w:r>
      <w:r w:rsidR="00A40E89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36F58760" w14:textId="77777777" w:rsidR="00A40E89" w:rsidRDefault="00A40E89" w:rsidP="00A40E89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2EE889B8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Սույն</w:t>
      </w:r>
      <w:r w:rsidRPr="00A40E89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A40E89" w:rsidRPr="00A40E89">
        <w:rPr>
          <w:lang w:val="hy-AM"/>
        </w:rPr>
        <w:t>դասակարգչի</w:t>
      </w:r>
      <w:r w:rsidR="006C7B35" w:rsidRPr="00A40E89">
        <w:rPr>
          <w:lang w:val="hy-AM"/>
        </w:rPr>
        <w:t xml:space="preserve"> </w:t>
      </w:r>
      <w:r w:rsidR="0011063C" w:rsidRPr="00A40E89">
        <w:rPr>
          <w:szCs w:val="24"/>
          <w:lang w:val="hy-AM"/>
        </w:rPr>
        <w:t xml:space="preserve">2202 91 000 0, 2203 00 10 00, 2203 00 090 0, 2203 00 010 0 </w:t>
      </w:r>
      <w:r w:rsidRPr="00A40E89">
        <w:rPr>
          <w:szCs w:val="24"/>
          <w:lang w:val="hy-AM"/>
        </w:rPr>
        <w:t>ծածկագրերին դասվող ապրանքների (</w:t>
      </w:r>
      <w:r w:rsidR="00A40E89">
        <w:rPr>
          <w:szCs w:val="24"/>
          <w:lang w:val="hy-AM"/>
        </w:rPr>
        <w:t>գ</w:t>
      </w:r>
      <w:r w:rsidR="0011063C" w:rsidRPr="00A40E89">
        <w:rPr>
          <w:rFonts w:eastAsia="Times New Roman" w:cs="Times New Roman"/>
          <w:color w:val="000000"/>
          <w:szCs w:val="24"/>
          <w:lang w:val="hy-AM"/>
        </w:rPr>
        <w:t>արեջուր</w:t>
      </w:r>
      <w:r w:rsidR="00B410FA" w:rsidRPr="00A40E89">
        <w:rPr>
          <w:rFonts w:eastAsia="Times New Roman" w:cs="Times New Roman"/>
          <w:color w:val="000000"/>
          <w:szCs w:val="24"/>
          <w:lang w:val="hy-AM"/>
        </w:rPr>
        <w:t xml:space="preserve"> և ըմպելիք</w:t>
      </w:r>
      <w:r w:rsidRPr="00A40E89">
        <w:rPr>
          <w:rFonts w:eastAsia="Times New Roman" w:cs="Times New Roman"/>
          <w:color w:val="000000"/>
          <w:szCs w:val="24"/>
          <w:lang w:val="hy-AM"/>
        </w:rPr>
        <w:t>)</w:t>
      </w:r>
      <w:r w:rsidRPr="00A40E89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29F82F10" w:rsidR="00CC2117" w:rsidRPr="00A40E89" w:rsidRDefault="00D6056E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Գարեջր</w:t>
      </w:r>
      <w:r w:rsidR="00C9167B" w:rsidRPr="00A40E89">
        <w:rPr>
          <w:rFonts w:cs="Sylfaen"/>
          <w:szCs w:val="24"/>
          <w:lang w:val="hy-AM"/>
        </w:rPr>
        <w:t>ի</w:t>
      </w:r>
      <w:r w:rsidR="00382223" w:rsidRPr="00A40E89">
        <w:rPr>
          <w:szCs w:val="24"/>
          <w:lang w:val="hy-AM"/>
        </w:rPr>
        <w:t xml:space="preserve"> </w:t>
      </w:r>
      <w:r w:rsidR="00B410FA" w:rsidRPr="00A40E89">
        <w:rPr>
          <w:szCs w:val="24"/>
          <w:lang w:val="hy-AM"/>
        </w:rPr>
        <w:t xml:space="preserve">և  ըմպելիքի </w:t>
      </w:r>
      <w:r w:rsidR="00CC2117" w:rsidRPr="00A40E89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1323CC6" w:rsidR="00CC2117" w:rsidRPr="00A40E89" w:rsidRDefault="00D6056E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Գարեջր</w:t>
      </w:r>
      <w:r w:rsidR="00480E11" w:rsidRPr="00A40E89">
        <w:rPr>
          <w:rFonts w:cs="Sylfaen"/>
          <w:szCs w:val="24"/>
          <w:lang w:val="hy-AM"/>
        </w:rPr>
        <w:t>ի</w:t>
      </w:r>
      <w:r w:rsidR="00B410FA" w:rsidRPr="00A40E89">
        <w:rPr>
          <w:rFonts w:cs="Sylfaen"/>
          <w:szCs w:val="24"/>
          <w:lang w:val="hy-AM"/>
        </w:rPr>
        <w:t xml:space="preserve"> և ըմպելիքի</w:t>
      </w:r>
      <w:r w:rsidR="00822C15" w:rsidRPr="00A40E89">
        <w:rPr>
          <w:rFonts w:cs="Sylfaen"/>
          <w:szCs w:val="24"/>
          <w:lang w:val="hy-AM"/>
        </w:rPr>
        <w:t xml:space="preserve"> </w:t>
      </w:r>
      <w:r w:rsidR="00751F11">
        <w:rPr>
          <w:rFonts w:cs="Sylfaen"/>
          <w:szCs w:val="24"/>
          <w:lang w:val="hy-AM"/>
        </w:rPr>
        <w:t>սպառողական</w:t>
      </w:r>
      <w:r w:rsidR="00CC2117" w:rsidRPr="00A40E89">
        <w:rPr>
          <w:szCs w:val="24"/>
          <w:lang w:val="hy-AM"/>
        </w:rPr>
        <w:t xml:space="preserve">, </w:t>
      </w:r>
      <w:r w:rsidR="00CC2117" w:rsidRPr="00A40E89">
        <w:rPr>
          <w:rFonts w:cs="Sylfaen"/>
          <w:szCs w:val="24"/>
          <w:lang w:val="hy-AM"/>
        </w:rPr>
        <w:t>խմբային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և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հավաքածուի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փաթեթավորման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նույնականացման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միջոցը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ներառում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է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դրոշմավորման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ծածկագիր՝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բաղկացած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տվյալների</w:t>
      </w:r>
      <w:r w:rsidR="00CC2117" w:rsidRPr="00A40E89">
        <w:rPr>
          <w:szCs w:val="24"/>
          <w:lang w:val="hy-AM"/>
        </w:rPr>
        <w:t xml:space="preserve"> </w:t>
      </w:r>
      <w:r w:rsidR="007971F8" w:rsidRPr="00A40E89">
        <w:rPr>
          <w:rFonts w:cs="Sylfaen"/>
          <w:szCs w:val="24"/>
          <w:lang w:val="hy-AM"/>
        </w:rPr>
        <w:t>3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խմբից</w:t>
      </w:r>
      <w:r w:rsidR="00CC2117" w:rsidRPr="00A40E89">
        <w:rPr>
          <w:szCs w:val="24"/>
          <w:lang w:val="hy-AM"/>
        </w:rPr>
        <w:t xml:space="preserve">, </w:t>
      </w:r>
      <w:r w:rsidR="00CC2117" w:rsidRPr="00A40E89">
        <w:rPr>
          <w:rFonts w:cs="Sylfaen"/>
          <w:szCs w:val="24"/>
          <w:lang w:val="hy-AM"/>
        </w:rPr>
        <w:t>որոնցից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առաջինն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ու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երկրորդը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ձևավորում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են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ապրանքի</w:t>
      </w:r>
      <w:r w:rsidR="00CC2117" w:rsidRPr="00A40E89">
        <w:rPr>
          <w:szCs w:val="24"/>
          <w:lang w:val="hy-AM"/>
        </w:rPr>
        <w:t xml:space="preserve"> </w:t>
      </w:r>
      <w:r w:rsidR="00751F11">
        <w:rPr>
          <w:rFonts w:cs="Sylfaen"/>
          <w:szCs w:val="24"/>
          <w:lang w:val="hy-AM"/>
        </w:rPr>
        <w:t>սպառողական</w:t>
      </w:r>
      <w:r w:rsidR="00CC2117" w:rsidRPr="00A40E89">
        <w:rPr>
          <w:szCs w:val="24"/>
          <w:lang w:val="hy-AM"/>
        </w:rPr>
        <w:t xml:space="preserve">, </w:t>
      </w:r>
      <w:r w:rsidR="00CC2117" w:rsidRPr="00A40E89">
        <w:rPr>
          <w:rFonts w:cs="Sylfaen"/>
          <w:szCs w:val="24"/>
          <w:lang w:val="hy-AM"/>
        </w:rPr>
        <w:t>խմբային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և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lastRenderedPageBreak/>
        <w:t>հավաքածուի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փաթեթավորման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նույնականացման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ծածկագիրը</w:t>
      </w:r>
      <w:r w:rsidR="00CC2117" w:rsidRPr="00A40E89">
        <w:rPr>
          <w:szCs w:val="24"/>
          <w:lang w:val="hy-AM"/>
        </w:rPr>
        <w:t>,</w:t>
      </w:r>
      <w:r w:rsidR="0029185C" w:rsidRPr="00A40E89">
        <w:rPr>
          <w:szCs w:val="24"/>
          <w:lang w:val="hy-AM"/>
        </w:rPr>
        <w:t xml:space="preserve"> </w:t>
      </w:r>
      <w:bookmarkStart w:id="0" w:name="_Hlk180673375"/>
      <w:r w:rsidR="0029185C" w:rsidRPr="00A40E89">
        <w:rPr>
          <w:rFonts w:cs="Sylfaen"/>
          <w:szCs w:val="24"/>
          <w:lang w:val="hy-AM"/>
        </w:rPr>
        <w:t>երրորդ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խումբը՝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ստուգման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ծածկագիրը</w:t>
      </w:r>
      <w:bookmarkEnd w:id="0"/>
      <w:r w:rsidR="008C451E" w:rsidRPr="00A40E89">
        <w:rPr>
          <w:rFonts w:cs="Sylfaen"/>
          <w:szCs w:val="24"/>
          <w:lang w:val="hy-AM"/>
        </w:rPr>
        <w:t>։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Ընդ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որում՝</w:t>
      </w:r>
    </w:p>
    <w:p w14:paraId="3103FB4F" w14:textId="3DE0B3BC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751F11">
        <w:rPr>
          <w:rFonts w:cs="Sylfaen"/>
          <w:szCs w:val="24"/>
          <w:lang w:val="hy-AM"/>
        </w:rPr>
        <w:t>ապրանք</w:t>
      </w:r>
      <w:r w:rsidRPr="00A40E89"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13828B25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 xml:space="preserve">երկրորդ խումբը բաղկացած է </w:t>
      </w:r>
      <w:r w:rsidR="009E1120" w:rsidRPr="00A40E89">
        <w:rPr>
          <w:rFonts w:cs="Sylfaen"/>
          <w:szCs w:val="24"/>
          <w:lang w:val="hy-AM"/>
        </w:rPr>
        <w:t>7</w:t>
      </w:r>
      <w:r w:rsidRPr="00A40E89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751F11">
        <w:rPr>
          <w:rFonts w:cs="Sylfaen"/>
          <w:szCs w:val="24"/>
          <w:lang w:val="hy-AM"/>
        </w:rPr>
        <w:t>ապրանք</w:t>
      </w:r>
      <w:r w:rsidRPr="00A40E89">
        <w:rPr>
          <w:rFonts w:cs="Sylfaen"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0E2792DA" w:rsidR="00C562EA" w:rsidRPr="00A40E89" w:rsidRDefault="008F7B5B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9E1120" w:rsidRPr="00A40E89">
        <w:rPr>
          <w:szCs w:val="24"/>
          <w:lang w:val="hy-AM"/>
        </w:rPr>
        <w:t>3</w:t>
      </w:r>
      <w:r w:rsidRPr="00A40E89">
        <w:rPr>
          <w:szCs w:val="24"/>
          <w:lang w:val="hy-AM"/>
        </w:rPr>
        <w:t>)</w:t>
      </w:r>
      <w:r w:rsidR="00A40E89">
        <w:rPr>
          <w:szCs w:val="24"/>
          <w:lang w:val="hy-AM"/>
        </w:rPr>
        <w:t>,</w:t>
      </w:r>
      <w:r w:rsidRPr="00A40E89">
        <w:rPr>
          <w:szCs w:val="24"/>
          <w:lang w:val="hy-AM"/>
        </w:rPr>
        <w:t xml:space="preserve"> և որը գեներացվում է օպերատորի կողմից</w:t>
      </w:r>
      <w:r w:rsidR="00642A4A" w:rsidRPr="00A40E89">
        <w:rPr>
          <w:szCs w:val="24"/>
          <w:lang w:val="hy-AM"/>
        </w:rPr>
        <w:t>։</w:t>
      </w:r>
    </w:p>
    <w:p w14:paraId="2E1F6450" w14:textId="5F70F9F0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Կախված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03892A04" w:rsidR="008F7B5B" w:rsidRPr="009035B6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200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– </w:t>
      </w:r>
      <w:r w:rsidRPr="009035B6">
        <w:rPr>
          <w:rFonts w:cs="Sylfaen"/>
          <w:szCs w:val="24"/>
          <w:lang w:val="hy-AM"/>
        </w:rPr>
        <w:t>1</w:t>
      </w:r>
      <w:r w:rsidR="00D57D4F" w:rsidRPr="009035B6">
        <w:rPr>
          <w:rFonts w:cs="Sylfaen"/>
          <w:szCs w:val="24"/>
          <w:lang w:val="hy-AM"/>
        </w:rPr>
        <w:t>0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2</w:t>
      </w:r>
      <w:r w:rsidRPr="009035B6">
        <w:rPr>
          <w:rFonts w:cs="Sylfaen"/>
          <w:szCs w:val="24"/>
          <w:lang w:val="hy-AM"/>
        </w:rPr>
        <w:t>x1</w:t>
      </w:r>
      <w:r w:rsidR="00D57D4F" w:rsidRPr="009035B6">
        <w:rPr>
          <w:rFonts w:cs="Sylfaen"/>
          <w:szCs w:val="24"/>
          <w:lang w:val="hy-AM"/>
        </w:rPr>
        <w:t>0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2</w:t>
      </w:r>
      <w:r w:rsidR="009776F7"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կամ</w:t>
      </w:r>
      <w:r w:rsidRPr="009035B6">
        <w:rPr>
          <w:rFonts w:cs="Sylfaen"/>
          <w:szCs w:val="24"/>
          <w:lang w:val="hy-AM"/>
        </w:rPr>
        <w:t xml:space="preserve"> </w:t>
      </w:r>
      <w:r w:rsidR="00D57D4F" w:rsidRPr="009035B6">
        <w:rPr>
          <w:rFonts w:cs="Sylfaen"/>
          <w:szCs w:val="24"/>
          <w:lang w:val="hy-AM"/>
        </w:rPr>
        <w:t>1</w:t>
      </w:r>
      <w:r w:rsidRPr="009035B6">
        <w:rPr>
          <w:rFonts w:cs="Sylfaen"/>
          <w:szCs w:val="24"/>
          <w:lang w:val="hy-AM"/>
        </w:rPr>
        <w:t>2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12</w:t>
      </w:r>
      <w:r w:rsidR="00D57D4F"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04C6F720" w14:textId="401D9E84" w:rsidR="008F7B5B" w:rsidRPr="009035B6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300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- </w:t>
      </w:r>
      <w:r w:rsidR="00D57D4F" w:rsidRPr="009035B6">
        <w:rPr>
          <w:rFonts w:cs="Sylfaen"/>
          <w:szCs w:val="24"/>
          <w:lang w:val="hy-AM"/>
        </w:rPr>
        <w:t>8</w:t>
      </w:r>
      <w:r w:rsidRPr="009035B6">
        <w:rPr>
          <w:rFonts w:cs="Sylfaen"/>
          <w:szCs w:val="24"/>
          <w:lang w:val="hy-AM"/>
        </w:rPr>
        <w:t>.</w:t>
      </w:r>
      <w:r w:rsidR="00D57D4F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8</w:t>
      </w:r>
      <w:r w:rsidR="00D57D4F"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D57D4F" w:rsidRPr="009035B6">
        <w:rPr>
          <w:rFonts w:cs="Sylfaen"/>
          <w:szCs w:val="24"/>
          <w:lang w:val="hy-AM"/>
        </w:rPr>
        <w:t>10</w:t>
      </w:r>
      <w:r w:rsidR="00D57D4F"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2x10</w:t>
      </w:r>
      <w:r w:rsidR="00D57D4F"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2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D57D4F" w:rsidRPr="009035B6">
        <w:rPr>
          <w:rFonts w:cs="Sylfaen"/>
          <w:szCs w:val="24"/>
          <w:lang w:val="hy-AM"/>
        </w:rPr>
        <w:t>1</w:t>
      </w:r>
      <w:r w:rsidRPr="009035B6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1</w:t>
      </w:r>
      <w:r w:rsidRPr="009035B6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կամ</w:t>
      </w:r>
      <w:r w:rsidRPr="009035B6">
        <w:rPr>
          <w:rFonts w:cs="Sylfaen"/>
          <w:szCs w:val="24"/>
          <w:lang w:val="hy-AM"/>
        </w:rPr>
        <w:t xml:space="preserve"> </w:t>
      </w:r>
      <w:r w:rsidR="00D57D4F" w:rsidRPr="009035B6">
        <w:rPr>
          <w:rFonts w:cs="Sylfaen"/>
          <w:szCs w:val="24"/>
          <w:lang w:val="hy-AM"/>
        </w:rPr>
        <w:t>13</w:t>
      </w:r>
      <w:r w:rsidR="00D57D4F"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13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6A23F2EB" w14:textId="4B56F73C" w:rsidR="008F7B5B" w:rsidRPr="009035B6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450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-  </w:t>
      </w:r>
      <w:r w:rsidR="00D57D4F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>.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>.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0</w:t>
      </w:r>
      <w:r w:rsidRPr="009035B6">
        <w:rPr>
          <w:rFonts w:cs="Sylfaen"/>
          <w:szCs w:val="24"/>
          <w:lang w:val="hy-AM"/>
        </w:rPr>
        <w:t>x</w:t>
      </w:r>
      <w:r w:rsidR="00D57D4F" w:rsidRPr="009035B6">
        <w:rPr>
          <w:rFonts w:cs="Sylfaen"/>
          <w:szCs w:val="24"/>
          <w:lang w:val="hy-AM"/>
        </w:rPr>
        <w:t>9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D57D4F" w:rsidRPr="009035B6">
        <w:rPr>
          <w:rFonts w:cs="Sylfaen"/>
          <w:szCs w:val="24"/>
          <w:lang w:val="hy-AM"/>
        </w:rPr>
        <w:t>0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9776F7" w:rsidRPr="009035B6">
        <w:rPr>
          <w:rFonts w:cs="Sylfaen"/>
          <w:szCs w:val="24"/>
          <w:lang w:val="hy-AM"/>
        </w:rPr>
        <w:t>10</w:t>
      </w:r>
      <w:r w:rsidR="009776F7"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2x10</w:t>
      </w:r>
      <w:r w:rsidR="009776F7"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2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9776F7" w:rsidRPr="009035B6">
        <w:rPr>
          <w:rFonts w:cs="Sylfaen"/>
          <w:szCs w:val="24"/>
          <w:lang w:val="hy-AM"/>
        </w:rPr>
        <w:t>11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Pr="009035B6">
        <w:rPr>
          <w:rFonts w:cs="Sylfaen"/>
          <w:szCs w:val="24"/>
          <w:lang w:val="hy-AM"/>
        </w:rPr>
        <w:t>3x</w:t>
      </w:r>
      <w:r w:rsidR="009776F7" w:rsidRPr="009035B6">
        <w:rPr>
          <w:rFonts w:cs="Sylfaen"/>
          <w:szCs w:val="24"/>
          <w:lang w:val="hy-AM"/>
        </w:rPr>
        <w:t>11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Pr="009035B6">
        <w:rPr>
          <w:rFonts w:cs="Sylfaen"/>
          <w:szCs w:val="24"/>
          <w:lang w:val="hy-AM"/>
        </w:rPr>
        <w:t xml:space="preserve">3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9776F7" w:rsidRPr="009035B6">
        <w:rPr>
          <w:rFonts w:cs="Sylfaen"/>
          <w:szCs w:val="24"/>
          <w:lang w:val="hy-AM"/>
        </w:rPr>
        <w:t>1</w:t>
      </w:r>
      <w:r w:rsidRPr="009035B6">
        <w:rPr>
          <w:rFonts w:cs="Sylfaen"/>
          <w:szCs w:val="24"/>
          <w:lang w:val="hy-AM"/>
        </w:rPr>
        <w:t>2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Pr="009035B6">
        <w:rPr>
          <w:rFonts w:cs="Sylfaen"/>
          <w:szCs w:val="24"/>
          <w:lang w:val="hy-AM"/>
        </w:rPr>
        <w:t>4x</w:t>
      </w:r>
      <w:r w:rsidR="009776F7" w:rsidRPr="009035B6">
        <w:rPr>
          <w:rFonts w:cs="Sylfaen"/>
          <w:szCs w:val="24"/>
          <w:lang w:val="hy-AM"/>
        </w:rPr>
        <w:t>1</w:t>
      </w:r>
      <w:r w:rsidRPr="009035B6">
        <w:rPr>
          <w:rFonts w:cs="Sylfaen"/>
          <w:szCs w:val="24"/>
          <w:lang w:val="hy-AM"/>
        </w:rPr>
        <w:t>2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Pr="009035B6">
        <w:rPr>
          <w:rFonts w:cs="Sylfaen"/>
          <w:szCs w:val="24"/>
          <w:lang w:val="hy-AM"/>
        </w:rPr>
        <w:t xml:space="preserve">4 </w:t>
      </w:r>
      <w:r w:rsidRPr="00A40E89">
        <w:rPr>
          <w:rFonts w:cs="Sylfaen"/>
          <w:szCs w:val="24"/>
          <w:lang w:val="hy-AM"/>
        </w:rPr>
        <w:t xml:space="preserve">միլիմետր, </w:t>
      </w:r>
      <w:r w:rsidR="009776F7" w:rsidRPr="009035B6">
        <w:rPr>
          <w:rFonts w:cs="Sylfaen"/>
          <w:szCs w:val="24"/>
          <w:lang w:val="hy-AM"/>
        </w:rPr>
        <w:t>13</w:t>
      </w:r>
      <w:r w:rsidR="009776F7"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5x13</w:t>
      </w:r>
      <w:r w:rsidR="009776F7"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 xml:space="preserve">միլիմետր կամ </w:t>
      </w:r>
      <w:r w:rsidR="009776F7" w:rsidRPr="009035B6">
        <w:rPr>
          <w:rFonts w:cs="Sylfaen"/>
          <w:szCs w:val="24"/>
          <w:lang w:val="hy-AM"/>
        </w:rPr>
        <w:t>14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>x</w:t>
      </w:r>
      <w:r w:rsidR="009776F7" w:rsidRPr="009035B6">
        <w:rPr>
          <w:rFonts w:cs="Sylfaen"/>
          <w:szCs w:val="24"/>
          <w:lang w:val="hy-AM"/>
        </w:rPr>
        <w:t>14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9776F7" w:rsidRPr="009035B6">
        <w:rPr>
          <w:rFonts w:cs="Sylfaen"/>
          <w:szCs w:val="24"/>
          <w:lang w:val="hy-AM"/>
        </w:rPr>
        <w:t>7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5C215C9F" w14:textId="02B90AA0" w:rsidR="008F7B5B" w:rsidRPr="009035B6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600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– </w:t>
      </w:r>
      <w:r w:rsidR="00AD3C8B" w:rsidRPr="009035B6">
        <w:rPr>
          <w:rFonts w:cs="Sylfaen"/>
          <w:szCs w:val="24"/>
          <w:lang w:val="hy-AM"/>
        </w:rPr>
        <w:t>6</w:t>
      </w:r>
      <w:r w:rsidRPr="009035B6">
        <w:rPr>
          <w:rFonts w:cs="Sylfaen"/>
          <w:szCs w:val="24"/>
          <w:lang w:val="hy-AM"/>
        </w:rPr>
        <w:t>.</w:t>
      </w:r>
      <w:r w:rsidR="00AD3C8B" w:rsidRPr="009035B6">
        <w:rPr>
          <w:rFonts w:cs="Sylfaen"/>
          <w:szCs w:val="24"/>
          <w:lang w:val="hy-AM"/>
        </w:rPr>
        <w:t>8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6</w:t>
      </w:r>
      <w:r w:rsidRPr="009035B6">
        <w:rPr>
          <w:rFonts w:cs="Sylfaen"/>
          <w:szCs w:val="24"/>
          <w:lang w:val="hy-AM"/>
        </w:rPr>
        <w:t>.</w:t>
      </w:r>
      <w:r w:rsidR="00AD3C8B" w:rsidRPr="009035B6">
        <w:rPr>
          <w:rFonts w:cs="Sylfaen"/>
          <w:szCs w:val="24"/>
          <w:lang w:val="hy-AM"/>
        </w:rPr>
        <w:t>8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AD3C8B" w:rsidRPr="009035B6">
        <w:rPr>
          <w:rFonts w:cs="Sylfaen"/>
          <w:szCs w:val="24"/>
          <w:lang w:val="hy-AM"/>
        </w:rPr>
        <w:t>7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6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7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6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AD3C8B" w:rsidRPr="009035B6">
        <w:rPr>
          <w:rFonts w:cs="Sylfaen"/>
          <w:szCs w:val="24"/>
          <w:lang w:val="hy-AM"/>
        </w:rPr>
        <w:t>8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8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 xml:space="preserve">, </w:t>
      </w:r>
      <w:r w:rsidR="00AD3C8B" w:rsidRPr="009035B6">
        <w:rPr>
          <w:rFonts w:cs="Sylfaen"/>
          <w:szCs w:val="24"/>
          <w:lang w:val="hy-AM"/>
        </w:rPr>
        <w:t>9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3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9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3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9035B6">
        <w:rPr>
          <w:rFonts w:cs="Sylfaen"/>
          <w:szCs w:val="24"/>
          <w:lang w:val="hy-AM"/>
        </w:rPr>
        <w:t>, 1</w:t>
      </w:r>
      <w:r w:rsidR="00AD3C8B" w:rsidRPr="009035B6">
        <w:rPr>
          <w:rFonts w:cs="Sylfaen"/>
          <w:szCs w:val="24"/>
          <w:lang w:val="hy-AM"/>
        </w:rPr>
        <w:t>0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2</w:t>
      </w:r>
      <w:r w:rsidRPr="009035B6">
        <w:rPr>
          <w:rFonts w:cs="Sylfaen"/>
          <w:szCs w:val="24"/>
          <w:lang w:val="hy-AM"/>
        </w:rPr>
        <w:t>x1</w:t>
      </w:r>
      <w:r w:rsidR="00AD3C8B" w:rsidRPr="009035B6">
        <w:rPr>
          <w:rFonts w:cs="Sylfaen"/>
          <w:szCs w:val="24"/>
          <w:lang w:val="hy-AM"/>
        </w:rPr>
        <w:t>0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2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միլիմետր, 1</w:t>
      </w:r>
      <w:r w:rsidR="00AD3C8B" w:rsidRPr="00A40E89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0</w:t>
      </w:r>
      <w:r w:rsidRPr="00A40E89">
        <w:rPr>
          <w:rFonts w:cs="Sylfaen"/>
          <w:szCs w:val="24"/>
          <w:lang w:val="hy-AM"/>
        </w:rPr>
        <w:t>x1</w:t>
      </w:r>
      <w:r w:rsidR="00AD3C8B" w:rsidRPr="00A40E89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0</w:t>
      </w:r>
      <w:r w:rsidRPr="00A40E89">
        <w:rPr>
          <w:rFonts w:cs="Sylfaen"/>
          <w:szCs w:val="24"/>
          <w:lang w:val="hy-AM"/>
        </w:rPr>
        <w:t xml:space="preserve"> միլիմետր, 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9</w:t>
      </w:r>
      <w:r w:rsidRPr="00A40E89">
        <w:rPr>
          <w:rFonts w:cs="Sylfaen"/>
          <w:szCs w:val="24"/>
          <w:lang w:val="hy-AM"/>
        </w:rPr>
        <w:t>x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1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9</w:t>
      </w:r>
      <w:r w:rsidRPr="00A40E89">
        <w:rPr>
          <w:rFonts w:cs="Sylfaen"/>
          <w:szCs w:val="24"/>
          <w:lang w:val="hy-AM"/>
        </w:rPr>
        <w:t xml:space="preserve"> միլիմետր, 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2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7</w:t>
      </w:r>
      <w:r w:rsidRPr="00A40E89">
        <w:rPr>
          <w:rFonts w:cs="Sylfaen"/>
          <w:szCs w:val="24"/>
          <w:lang w:val="hy-AM"/>
        </w:rPr>
        <w:t>x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2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 xml:space="preserve">7 </w:t>
      </w:r>
      <w:r w:rsidRPr="00A40E89">
        <w:rPr>
          <w:rFonts w:cs="Sylfaen"/>
          <w:szCs w:val="24"/>
          <w:lang w:val="hy-AM"/>
        </w:rPr>
        <w:t xml:space="preserve">միլիմետր, </w:t>
      </w:r>
      <w:r w:rsidR="00AD3C8B" w:rsidRPr="009035B6">
        <w:rPr>
          <w:rFonts w:cs="Sylfaen"/>
          <w:szCs w:val="24"/>
          <w:lang w:val="hy-AM"/>
        </w:rPr>
        <w:t>13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13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5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 xml:space="preserve">միլիմետր կամ </w:t>
      </w:r>
      <w:r w:rsidR="00AD3C8B" w:rsidRPr="009035B6">
        <w:rPr>
          <w:rFonts w:cs="Sylfaen"/>
          <w:szCs w:val="24"/>
          <w:lang w:val="hy-AM"/>
        </w:rPr>
        <w:t>14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4</w:t>
      </w:r>
      <w:r w:rsidRPr="009035B6">
        <w:rPr>
          <w:rFonts w:cs="Sylfaen"/>
          <w:szCs w:val="24"/>
          <w:lang w:val="hy-AM"/>
        </w:rPr>
        <w:t>x</w:t>
      </w:r>
      <w:r w:rsidR="00AD3C8B" w:rsidRPr="009035B6">
        <w:rPr>
          <w:rFonts w:cs="Sylfaen"/>
          <w:szCs w:val="24"/>
          <w:lang w:val="hy-AM"/>
        </w:rPr>
        <w:t>14</w:t>
      </w:r>
      <w:r w:rsidRPr="009035B6">
        <w:rPr>
          <w:rFonts w:ascii="Cambria Math" w:hAnsi="Cambria Math" w:cs="Cambria Math"/>
          <w:szCs w:val="24"/>
          <w:lang w:val="hy-AM"/>
        </w:rPr>
        <w:t>․</w:t>
      </w:r>
      <w:r w:rsidR="00AD3C8B" w:rsidRPr="009035B6">
        <w:rPr>
          <w:rFonts w:cs="Sylfaen"/>
          <w:szCs w:val="24"/>
          <w:lang w:val="hy-AM"/>
        </w:rPr>
        <w:t>4</w:t>
      </w:r>
      <w:r w:rsidRPr="009035B6">
        <w:rPr>
          <w:rFonts w:cs="Sylfaen"/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միլիմետր։</w:t>
      </w:r>
    </w:p>
    <w:p w14:paraId="3E7C5EB7" w14:textId="0D4AF03C" w:rsidR="00CC2117" w:rsidRPr="00A40E89" w:rsidRDefault="005C0721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Նույնականացման միջոց</w:t>
      </w:r>
      <w:r w:rsidR="00CC2117" w:rsidRPr="00A40E89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751F11">
        <w:rPr>
          <w:rFonts w:cs="Sylfaen"/>
          <w:szCs w:val="24"/>
          <w:lang w:val="hy-AM"/>
        </w:rPr>
        <w:t>ապրանք</w:t>
      </w:r>
      <w:r w:rsidR="00CC2117" w:rsidRPr="00A40E89">
        <w:rPr>
          <w:rFonts w:cs="Sylfaen"/>
          <w:szCs w:val="24"/>
          <w:lang w:val="hy-AM"/>
        </w:rPr>
        <w:t xml:space="preserve">ի փաթեթավորման վրա տպված </w:t>
      </w:r>
      <w:r w:rsidR="00CC2117" w:rsidRPr="00A40E89">
        <w:rPr>
          <w:rFonts w:cs="Sylfaen"/>
          <w:szCs w:val="24"/>
          <w:lang w:val="hy-AM"/>
        </w:rPr>
        <w:lastRenderedPageBreak/>
        <w:t>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70175714" w:rsidR="00C4154C" w:rsidRPr="00A40E89" w:rsidRDefault="00C4154C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A40E89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751F11">
        <w:rPr>
          <w:rFonts w:cs="Sylfaen"/>
          <w:noProof/>
          <w:szCs w:val="24"/>
          <w:lang w:val="hy-AM"/>
        </w:rPr>
        <w:t>սպառողական</w:t>
      </w:r>
      <w:r w:rsidRPr="00A40E89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A40E89">
        <w:rPr>
          <w:rFonts w:cs="Sylfaen"/>
          <w:noProof/>
          <w:szCs w:val="24"/>
          <w:lang w:val="hy-AM"/>
        </w:rPr>
        <w:t>,</w:t>
      </w:r>
      <w:r w:rsidRPr="00A40E89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304975" w:rsidRPr="00304975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304975" w:rsidRPr="00304975">
        <w:rPr>
          <w:rFonts w:ascii="Calibri" w:hAnsi="Calibri" w:cs="Calibri"/>
          <w:noProof/>
          <w:szCs w:val="24"/>
          <w:lang w:val="hy-AM"/>
        </w:rPr>
        <w:t> </w:t>
      </w:r>
      <w:r w:rsidR="00304975" w:rsidRPr="00304975">
        <w:rPr>
          <w:rFonts w:cs="Sylfaen"/>
          <w:noProof/>
          <w:szCs w:val="24"/>
          <w:lang w:val="hy-AM"/>
        </w:rPr>
        <w:t>կարող</w:t>
      </w:r>
      <w:r w:rsidR="00304975" w:rsidRPr="00304975">
        <w:rPr>
          <w:rFonts w:ascii="Calibri" w:hAnsi="Calibri" w:cs="Calibri"/>
          <w:noProof/>
          <w:szCs w:val="24"/>
          <w:lang w:val="hy-AM"/>
        </w:rPr>
        <w:t> </w:t>
      </w:r>
      <w:r w:rsidR="00304975" w:rsidRPr="00304975">
        <w:rPr>
          <w:rFonts w:cs="Sylfaen"/>
          <w:noProof/>
          <w:szCs w:val="24"/>
          <w:lang w:val="hy-AM"/>
        </w:rPr>
        <w:t>կիրառվել</w:t>
      </w:r>
      <w:r w:rsidR="00304975" w:rsidRPr="00304975">
        <w:rPr>
          <w:rFonts w:ascii="Calibri" w:hAnsi="Calibri" w:cs="Calibri"/>
          <w:noProof/>
          <w:szCs w:val="24"/>
          <w:lang w:val="hy-AM"/>
        </w:rPr>
        <w:t> </w:t>
      </w:r>
      <w:r w:rsidR="002D565A">
        <w:rPr>
          <w:rFonts w:cs="Sylfaen"/>
          <w:noProof/>
          <w:szCs w:val="24"/>
          <w:lang w:val="hy-AM"/>
        </w:rPr>
        <w:t>սպառողական</w:t>
      </w:r>
      <w:r w:rsidR="002D565A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bookmarkEnd w:id="1"/>
      <w:r w:rsidR="00304975" w:rsidRPr="00304975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A40E89">
        <w:rPr>
          <w:rFonts w:cs="Sylfaen"/>
          <w:noProof/>
          <w:szCs w:val="24"/>
          <w:lang w:val="hy-AM"/>
        </w:rPr>
        <w:t xml:space="preserve">: </w:t>
      </w:r>
      <w:r w:rsidR="000C7C39" w:rsidRPr="00A40E89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Կիրառման պահանջներն են`</w:t>
      </w:r>
    </w:p>
    <w:p w14:paraId="7746EAA8" w14:textId="67760441" w:rsidR="00CC2117" w:rsidRPr="00A40E89" w:rsidRDefault="00751F11" w:rsidP="00A40E89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 w:rsidRPr="00A40E89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CC2117" w:rsidRPr="00A40E89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 w:rsidRPr="00A40E89">
        <w:rPr>
          <w:rFonts w:cs="Sylfaen"/>
          <w:szCs w:val="24"/>
          <w:lang w:val="hy-AM"/>
        </w:rPr>
        <w:t>ը սպառողին վաճառելու պահը,</w:t>
      </w:r>
    </w:p>
    <w:p w14:paraId="76A5166E" w14:textId="6A147BA8" w:rsidR="00CC2117" w:rsidRPr="00A40E89" w:rsidRDefault="00751F11" w:rsidP="00A40E89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751F11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>
        <w:rPr>
          <w:rFonts w:cs="Sylfaen"/>
          <w:szCs w:val="24"/>
          <w:lang w:val="hy-AM"/>
        </w:rPr>
        <w:t>։</w:t>
      </w:r>
    </w:p>
    <w:p w14:paraId="365A6D47" w14:textId="07DF01B5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A40E89">
        <w:rPr>
          <w:rFonts w:cs="Sylfaen"/>
          <w:szCs w:val="24"/>
          <w:lang w:val="hy-AM"/>
        </w:rPr>
        <w:t>դրոշմավորման</w:t>
      </w:r>
      <w:r w:rsidRPr="00A40E89">
        <w:rPr>
          <w:rFonts w:cs="Sylfaen"/>
          <w:szCs w:val="24"/>
          <w:lang w:val="hy-AM"/>
        </w:rPr>
        <w:t xml:space="preserve"> հետևյալ հիմնական </w:t>
      </w:r>
      <w:r w:rsidR="00751F11">
        <w:rPr>
          <w:rFonts w:cs="Sylfaen"/>
          <w:szCs w:val="24"/>
          <w:lang w:val="hy-AM"/>
        </w:rPr>
        <w:t>մեթոդ</w:t>
      </w:r>
      <w:r w:rsidRPr="00A40E89">
        <w:rPr>
          <w:rFonts w:cs="Sylfaen"/>
          <w:szCs w:val="24"/>
          <w:lang w:val="hy-AM"/>
        </w:rPr>
        <w:t>ները՝</w:t>
      </w:r>
    </w:p>
    <w:p w14:paraId="461F0540" w14:textId="625784FF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տպագրական մեթոդ</w:t>
      </w:r>
      <w:r w:rsidR="00A40E89">
        <w:rPr>
          <w:rFonts w:cs="Sylfaen"/>
          <w:szCs w:val="24"/>
          <w:lang w:val="hy-AM"/>
        </w:rPr>
        <w:t>,</w:t>
      </w:r>
    </w:p>
    <w:p w14:paraId="2F193487" w14:textId="71E84BCA" w:rsidR="00CC2117" w:rsidRPr="00A40E89" w:rsidRDefault="00E1243A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դրոշմավորման</w:t>
      </w:r>
      <w:r w:rsidR="00CC2117" w:rsidRPr="00A40E89">
        <w:rPr>
          <w:rFonts w:cs="Sylfaen"/>
          <w:szCs w:val="24"/>
          <w:lang w:val="hy-AM"/>
        </w:rPr>
        <w:t xml:space="preserve"> ուղիղ </w:t>
      </w:r>
      <w:r w:rsidR="00751F11">
        <w:rPr>
          <w:rFonts w:cs="Sylfaen"/>
          <w:szCs w:val="24"/>
          <w:lang w:val="hy-AM"/>
        </w:rPr>
        <w:t>մեթոդ</w:t>
      </w:r>
      <w:r w:rsidR="00CC2117" w:rsidRPr="00A40E89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A40E89">
        <w:rPr>
          <w:rFonts w:cs="Sylfaen"/>
          <w:szCs w:val="24"/>
          <w:lang w:val="hy-AM"/>
        </w:rPr>
        <w:t>,</w:t>
      </w:r>
    </w:p>
    <w:p w14:paraId="7500F56F" w14:textId="77777777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պիտակավորում։</w:t>
      </w:r>
    </w:p>
    <w:p w14:paraId="15BFA6F9" w14:textId="555F95F7" w:rsidR="00AE2AAE" w:rsidRPr="00A40E89" w:rsidRDefault="00A40E89" w:rsidP="00A40E89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A40E89">
        <w:rPr>
          <w:rFonts w:cs="Sylfaen"/>
          <w:bCs/>
          <w:szCs w:val="24"/>
          <w:lang w:val="hy-AM"/>
        </w:rPr>
        <w:t>Ապրանք</w:t>
      </w:r>
      <w:r w:rsidR="00D726CD">
        <w:rPr>
          <w:rFonts w:cs="Sylfaen"/>
          <w:bCs/>
          <w:szCs w:val="24"/>
          <w:lang w:val="hy-AM"/>
        </w:rPr>
        <w:t xml:space="preserve">ների </w:t>
      </w:r>
      <w:r w:rsidRPr="00A40E89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 ձևի՝ </w:t>
      </w:r>
      <w:r w:rsidR="00AE2AAE" w:rsidRPr="00A40E89">
        <w:rPr>
          <w:rFonts w:cs="Sylfaen"/>
          <w:szCs w:val="24"/>
          <w:lang w:val="hy-AM"/>
        </w:rPr>
        <w:t>Եվրասիական տնտեսական հանձնաժողովի խորհրդի 2024 թվականի սեպտեմբերի 24-ի թիվ 96 որոշմամբ հաստատված հավելվածի</w:t>
      </w:r>
      <w:r>
        <w:rPr>
          <w:rFonts w:cs="Sylfaen"/>
          <w:szCs w:val="24"/>
          <w:lang w:val="hy-AM"/>
        </w:rPr>
        <w:t>ն համապատասխան</w:t>
      </w:r>
      <w:r w:rsidR="00AE2AAE" w:rsidRPr="00A40E89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AE2AAE" w:rsidRPr="00A40E89">
        <w:rPr>
          <w:szCs w:val="24"/>
          <w:lang w:val="hy-AM"/>
        </w:rPr>
        <w:t>2202 91 000 0, 2203 00 10 00, 2203 00 090 0, 2203 00 010 0</w:t>
      </w:r>
      <w:r w:rsidR="00AE2AAE" w:rsidRPr="00A40E89">
        <w:rPr>
          <w:rFonts w:cs="Sylfaen"/>
          <w:szCs w:val="24"/>
          <w:lang w:val="hy-AM"/>
        </w:rPr>
        <w:t xml:space="preserve"> դասակարգիչների ծածկագրերին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</w:t>
      </w:r>
      <w:r w:rsidR="00AE2AAE" w:rsidRPr="00A40E89">
        <w:rPr>
          <w:rFonts w:cs="Sylfaen"/>
          <w:szCs w:val="24"/>
          <w:lang w:val="hy-AM"/>
        </w:rPr>
        <w:lastRenderedPageBreak/>
        <w:t xml:space="preserve">պահանջներին, ապա կիրառվում են </w:t>
      </w:r>
      <w:r w:rsidR="00EC693A" w:rsidRPr="00EC693A">
        <w:rPr>
          <w:rFonts w:cs="Sylfaen"/>
          <w:szCs w:val="24"/>
          <w:lang w:val="hy-AM"/>
        </w:rPr>
        <w:t>Եվրասիական տնտեսական հանձնաժողովի</w:t>
      </w:r>
      <w:r w:rsidR="00AE2AAE" w:rsidRPr="00A40E89">
        <w:rPr>
          <w:rFonts w:cs="Sylfaen"/>
          <w:szCs w:val="24"/>
          <w:lang w:val="hy-AM"/>
        </w:rPr>
        <w:t xml:space="preserve"> որոշումների պահանջները:</w:t>
      </w:r>
    </w:p>
    <w:p w14:paraId="40D48DB9" w14:textId="4B2ABC61" w:rsidR="00CC2117" w:rsidRPr="00EC693A" w:rsidRDefault="00A40E89" w:rsidP="00A40E89">
      <w:pPr>
        <w:jc w:val="right"/>
        <w:rPr>
          <w:rFonts w:cs="Sylfaen"/>
          <w:szCs w:val="24"/>
          <w:lang w:val="hy-AM"/>
        </w:rPr>
      </w:pPr>
      <w:r w:rsidRPr="00EC693A">
        <w:rPr>
          <w:rFonts w:cs="Sylfaen"/>
          <w:szCs w:val="24"/>
          <w:lang w:val="hy-AM"/>
        </w:rPr>
        <w:t>Ձև</w:t>
      </w:r>
      <w:r w:rsidR="00EC693A">
        <w:rPr>
          <w:rFonts w:cs="Sylfaen"/>
          <w:szCs w:val="24"/>
          <w:lang w:val="hy-AM"/>
        </w:rPr>
        <w:t xml:space="preserve"> </w:t>
      </w:r>
    </w:p>
    <w:p w14:paraId="22BAA482" w14:textId="77777777" w:rsidR="0061598D" w:rsidRPr="009B2FCB" w:rsidRDefault="0061598D" w:rsidP="0061598D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EC693A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EC693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542DD9DB" w:rsidR="005A5218" w:rsidRPr="00EC693A" w:rsidRDefault="005A5218" w:rsidP="00EC693A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7E0B87BD" w:rsidR="005A5218" w:rsidRPr="00EC693A" w:rsidRDefault="005A5218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40DCB8EE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</w:t>
            </w:r>
            <w:r w:rsidR="00A76555">
              <w:rPr>
                <w:rFonts w:ascii="GHEA Grapalat" w:hAnsi="GHEA Grapalat"/>
                <w:w w:val="105"/>
              </w:rPr>
              <w:t>յ</w:t>
            </w:r>
            <w:r w:rsidRPr="00EC7CEC">
              <w:rPr>
                <w:rFonts w:ascii="GHEA Grapalat" w:hAnsi="GHEA Grapalat"/>
                <w:w w:val="105"/>
              </w:rPr>
              <w:t>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1B634E0E" w:rsidR="005A5218" w:rsidRPr="00EC693A" w:rsidRDefault="005A5218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4BB6343F" w:rsidR="005A5218" w:rsidRPr="00EC693A" w:rsidRDefault="005A5218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27FF2177" w:rsidR="00456DD1" w:rsidRPr="00EC693A" w:rsidRDefault="00456DD1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50EA7CA" w:rsidR="00456DD1" w:rsidRPr="00D9357A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Ապրանքի ծավալը սպառողական փաթեթավորման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5EDCE4E3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6FB6B59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618" w14:textId="01B39E23" w:rsidR="00456DD1" w:rsidRPr="00EC693A" w:rsidRDefault="00456DD1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BA3C" w14:textId="574EF856" w:rsidR="00456DD1" w:rsidRPr="00D9357A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 (լիտր)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3628" w14:textId="2839F0AC" w:rsidR="00456DD1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9CBC" w14:textId="77777777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62C65844" w:rsidR="00456DD1" w:rsidRPr="00EC693A" w:rsidRDefault="00456DD1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456DD1" w:rsidRPr="00F73009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6E350158" w:rsidR="00B76D95" w:rsidRPr="00EC693A" w:rsidRDefault="00B76D95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0281793F" w:rsidR="00B76D95" w:rsidRPr="00EC693A" w:rsidRDefault="00B76D95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3451E2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3069" w14:textId="3C150522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FD97" w14:textId="279E2B3D" w:rsidR="00D9357A" w:rsidRPr="00D9357A" w:rsidRDefault="00D9357A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Գարեջրի կամ գարեջրային ըմպելիքի տ</w:t>
            </w:r>
            <w:r>
              <w:rPr>
                <w:rFonts w:ascii="GHEA Grapalat" w:hAnsi="GHEA Grapalat"/>
                <w:w w:val="105"/>
                <w:lang w:val="hy-AM"/>
              </w:rPr>
              <w:t>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74B4" w14:textId="2B176166" w:rsidR="00D9357A" w:rsidRDefault="00D9357A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F822" w14:textId="77777777" w:rsidR="00D9357A" w:rsidRPr="00066E68" w:rsidRDefault="00D9357A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5D6E46F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03F4" w14:textId="0D72B961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7437" w14:textId="4E7C479A" w:rsidR="00D9357A" w:rsidRPr="00D9357A" w:rsidRDefault="00D9357A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Փաթեթցվածքի բնութագրիչնեչը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543F" w14:textId="44136A9C" w:rsidR="00D9357A" w:rsidRDefault="00D9357A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CEE1" w14:textId="77777777" w:rsidR="00D9357A" w:rsidRPr="00066E68" w:rsidRDefault="00D9357A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053E886C" w:rsidR="00B76D95" w:rsidRPr="00EC693A" w:rsidRDefault="00B76D95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7B268DC6" w:rsidR="00B76D95" w:rsidRPr="00F73009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37E12E31" w:rsidR="00B76D95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14:paraId="322D5D9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48E9" w14:textId="4B0443F7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D628" w14:textId="0EA3ED23" w:rsid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Ֆիլտրում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8942" w14:textId="0E567569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82D2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46A0F9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0C0B" w14:textId="7DB0456D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0AD1" w14:textId="06C8510E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Էթիլային սպիրտի ծավալային բաժինը/է</w:t>
            </w:r>
            <w:r>
              <w:rPr>
                <w:rFonts w:ascii="GHEA Grapalat" w:hAnsi="GHEA Grapalat"/>
                <w:w w:val="105"/>
                <w:lang w:val="hy-AM"/>
              </w:rPr>
              <w:t>թիլային սպիրտի ծավալային բաժնի միջակայքի ստորին սահմանումը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C179" w14:textId="53726516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3F16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0A048BE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0062" w14:textId="6E64599C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6F38" w14:textId="165EF024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 xml:space="preserve">% </w:t>
            </w:r>
            <w:r>
              <w:rPr>
                <w:rFonts w:ascii="GHEA Grapalat" w:hAnsi="GHEA Grapalat"/>
                <w:w w:val="105"/>
                <w:lang w:val="hy-AM"/>
              </w:rPr>
              <w:t>ծավալով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72FC" w14:textId="7DE2EF8D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1DDE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05F176F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A0AD" w14:textId="1ACEAEFC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0208" w14:textId="79BA4EC0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Պաստերի</w:t>
            </w:r>
            <w:r w:rsidR="004112D6">
              <w:rPr>
                <w:rFonts w:ascii="GHEA Grapalat" w:hAnsi="GHEA Grapalat"/>
                <w:w w:val="105"/>
                <w:lang w:val="hy-AM"/>
              </w:rPr>
              <w:t>զացում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F067" w14:textId="6A2DF61C" w:rsidR="00D9357A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973B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0156032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2C24" w14:textId="061BB006" w:rsidR="004112D6" w:rsidRPr="00EC693A" w:rsidRDefault="004112D6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4FF9" w14:textId="337DCBFB" w:rsidR="004112D6" w:rsidRPr="00D9357A" w:rsidRDefault="00751F11" w:rsidP="004112D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4112D6" w:rsidRPr="005D5B2D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D6B5" w14:textId="17383755" w:rsidR="004112D6" w:rsidRDefault="004112D6" w:rsidP="004112D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89AA" w14:textId="77777777" w:rsidR="004112D6" w:rsidRPr="00066E68" w:rsidRDefault="004112D6" w:rsidP="004112D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67B743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CB1B" w14:textId="6F3C8BAD" w:rsidR="004112D6" w:rsidRPr="00EC693A" w:rsidRDefault="004112D6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8F5" w14:textId="4AF0321B" w:rsidR="004112D6" w:rsidRPr="00D9357A" w:rsidRDefault="004112D6" w:rsidP="004112D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DA27" w14:textId="2DD80735" w:rsidR="004112D6" w:rsidRDefault="004112D6" w:rsidP="004112D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DA45" w14:textId="77777777" w:rsidR="004112D6" w:rsidRPr="00066E68" w:rsidRDefault="004112D6" w:rsidP="004112D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50E5D9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594" w14:textId="00C76037" w:rsidR="00D9357A" w:rsidRPr="00EC693A" w:rsidRDefault="00D9357A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FAD1" w14:textId="4B304AF5" w:rsidR="00D9357A" w:rsidRPr="00D9357A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0BC8" w14:textId="740A35A0" w:rsidR="00D9357A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A1B1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5872B25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5691" w14:textId="7BC2D4E6" w:rsidR="004112D6" w:rsidRPr="00EC693A" w:rsidRDefault="004112D6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110" w14:textId="58161C23" w:rsidR="004112D6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Լցման սարքավորումներին միացնելուց հետո տակառի մեջ գտնվող գարեջրի իրացման վերջնաժամկետը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B8FC" w14:textId="67D56D6A" w:rsidR="004112D6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4AAD" w14:textId="77777777" w:rsidR="004112D6" w:rsidRPr="00066E68" w:rsidRDefault="004112D6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560D7ED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76EC" w14:textId="7C6E8139" w:rsidR="004112D6" w:rsidRPr="00EC693A" w:rsidRDefault="004112D6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2709" w14:textId="34C53471" w:rsidR="004112D6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Ժամեր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3BF0" w14:textId="2F0AC51E" w:rsidR="004112D6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64D1" w14:textId="77777777" w:rsidR="004112D6" w:rsidRPr="00066E68" w:rsidRDefault="004112D6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660753F" w:rsidR="003C4EB0" w:rsidRPr="00EC693A" w:rsidRDefault="003C4EB0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2D7ED05F" w:rsidR="003C4EB0" w:rsidRPr="00EC693A" w:rsidRDefault="003C4EB0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E2AAE" w:rsidRPr="002D565A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750CA839" w:rsidR="00AE2AAE" w:rsidRPr="00EC693A" w:rsidRDefault="00AE2AAE" w:rsidP="00EC693A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3CA78ABB" w:rsidR="00AE2AAE" w:rsidRDefault="00751F11" w:rsidP="00AE2AA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AE2AAE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AE2AAE" w:rsidRDefault="00AE2AAE" w:rsidP="00AE2AAE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209CD01" w:rsidR="00AE2AAE" w:rsidRPr="00066E68" w:rsidRDefault="00AE2AAE" w:rsidP="00AE2AAE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AE2AAE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AE2AAE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AE2AAE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png</w:t>
            </w:r>
            <w:r w:rsidRPr="00AE2AAE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4F1AEB28" w:rsidR="00CC2117" w:rsidRDefault="00751F11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0C23F185" w:rsidR="00CC2117" w:rsidRDefault="00751F11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551BC798" w14:textId="77777777" w:rsidR="0061598D" w:rsidRDefault="0061598D" w:rsidP="0061598D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 xml:space="preserve">Ապրանքի նույնականցման </w:t>
            </w:r>
            <w:r>
              <w:rPr>
                <w:rFonts w:ascii="GHEA Grapalat" w:hAnsi="GHEA Grapalat"/>
                <w:w w:val="105"/>
              </w:rPr>
              <w:lastRenderedPageBreak/>
              <w:t>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AA19ED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Default="00CC2117" w:rsidP="00CC2117">
      <w:pPr>
        <w:rPr>
          <w:szCs w:val="24"/>
        </w:rPr>
      </w:pPr>
    </w:p>
    <w:p w14:paraId="190FFF6F" w14:textId="628674B7" w:rsidR="00350FE2" w:rsidRPr="00CC2117" w:rsidRDefault="00350FE2" w:rsidP="00CC2117"/>
    <w:sectPr w:rsidR="00350FE2" w:rsidRPr="00CC2117" w:rsidSect="00A40E89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799"/>
    <w:multiLevelType w:val="hybridMultilevel"/>
    <w:tmpl w:val="500E8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C4DAE"/>
    <w:rsid w:val="000C7C39"/>
    <w:rsid w:val="000F2BC9"/>
    <w:rsid w:val="00105E34"/>
    <w:rsid w:val="0011063C"/>
    <w:rsid w:val="00110A35"/>
    <w:rsid w:val="001443CE"/>
    <w:rsid w:val="00150F3A"/>
    <w:rsid w:val="001949DE"/>
    <w:rsid w:val="001A02CD"/>
    <w:rsid w:val="001A3A23"/>
    <w:rsid w:val="001B5CFD"/>
    <w:rsid w:val="001C3DA9"/>
    <w:rsid w:val="001E6DA0"/>
    <w:rsid w:val="00251DEA"/>
    <w:rsid w:val="002764BE"/>
    <w:rsid w:val="0029185C"/>
    <w:rsid w:val="002D565A"/>
    <w:rsid w:val="00304975"/>
    <w:rsid w:val="00304B9D"/>
    <w:rsid w:val="00326B95"/>
    <w:rsid w:val="00350FE2"/>
    <w:rsid w:val="003578D7"/>
    <w:rsid w:val="00382223"/>
    <w:rsid w:val="003A0522"/>
    <w:rsid w:val="003C1C08"/>
    <w:rsid w:val="003C4EB0"/>
    <w:rsid w:val="004112D6"/>
    <w:rsid w:val="00452D4B"/>
    <w:rsid w:val="00456DD1"/>
    <w:rsid w:val="00480E11"/>
    <w:rsid w:val="004905A3"/>
    <w:rsid w:val="00540E16"/>
    <w:rsid w:val="005517F3"/>
    <w:rsid w:val="005722AC"/>
    <w:rsid w:val="00573791"/>
    <w:rsid w:val="00593147"/>
    <w:rsid w:val="005A5218"/>
    <w:rsid w:val="005B2735"/>
    <w:rsid w:val="005B3AB8"/>
    <w:rsid w:val="005B57DB"/>
    <w:rsid w:val="005C0721"/>
    <w:rsid w:val="005F5199"/>
    <w:rsid w:val="0061598D"/>
    <w:rsid w:val="00616E5B"/>
    <w:rsid w:val="00642A4A"/>
    <w:rsid w:val="006844B1"/>
    <w:rsid w:val="006A18B6"/>
    <w:rsid w:val="006C269B"/>
    <w:rsid w:val="006C7B35"/>
    <w:rsid w:val="00734EEB"/>
    <w:rsid w:val="00751F11"/>
    <w:rsid w:val="00771FE7"/>
    <w:rsid w:val="00781F2A"/>
    <w:rsid w:val="007971F8"/>
    <w:rsid w:val="007C47FF"/>
    <w:rsid w:val="007F5FD9"/>
    <w:rsid w:val="00822C15"/>
    <w:rsid w:val="00833443"/>
    <w:rsid w:val="00845017"/>
    <w:rsid w:val="008466E9"/>
    <w:rsid w:val="00891588"/>
    <w:rsid w:val="008A24C0"/>
    <w:rsid w:val="008B1C66"/>
    <w:rsid w:val="008C451E"/>
    <w:rsid w:val="008E4F71"/>
    <w:rsid w:val="008F7B5B"/>
    <w:rsid w:val="009035B6"/>
    <w:rsid w:val="009303AE"/>
    <w:rsid w:val="00930DA1"/>
    <w:rsid w:val="009776F7"/>
    <w:rsid w:val="009C40F2"/>
    <w:rsid w:val="009D1659"/>
    <w:rsid w:val="009E1120"/>
    <w:rsid w:val="00A26A24"/>
    <w:rsid w:val="00A40E89"/>
    <w:rsid w:val="00A76555"/>
    <w:rsid w:val="00AA19ED"/>
    <w:rsid w:val="00AC3494"/>
    <w:rsid w:val="00AD3C8B"/>
    <w:rsid w:val="00AE2AAE"/>
    <w:rsid w:val="00AF65DD"/>
    <w:rsid w:val="00B15678"/>
    <w:rsid w:val="00B410FA"/>
    <w:rsid w:val="00B46AF0"/>
    <w:rsid w:val="00B60E89"/>
    <w:rsid w:val="00B76D95"/>
    <w:rsid w:val="00C31631"/>
    <w:rsid w:val="00C4154C"/>
    <w:rsid w:val="00C562EA"/>
    <w:rsid w:val="00C62DA2"/>
    <w:rsid w:val="00C90F22"/>
    <w:rsid w:val="00C9167B"/>
    <w:rsid w:val="00CC2117"/>
    <w:rsid w:val="00CE0564"/>
    <w:rsid w:val="00CF2BDC"/>
    <w:rsid w:val="00D57D4F"/>
    <w:rsid w:val="00D6040B"/>
    <w:rsid w:val="00D6056E"/>
    <w:rsid w:val="00D726CD"/>
    <w:rsid w:val="00D9357A"/>
    <w:rsid w:val="00DA1EC5"/>
    <w:rsid w:val="00DB2588"/>
    <w:rsid w:val="00E04307"/>
    <w:rsid w:val="00E1243A"/>
    <w:rsid w:val="00E14B4B"/>
    <w:rsid w:val="00E34003"/>
    <w:rsid w:val="00E866FE"/>
    <w:rsid w:val="00EB0520"/>
    <w:rsid w:val="00EB0B56"/>
    <w:rsid w:val="00EB5CA1"/>
    <w:rsid w:val="00EC693A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61</cp:revision>
  <dcterms:created xsi:type="dcterms:W3CDTF">2024-11-05T10:05:00Z</dcterms:created>
  <dcterms:modified xsi:type="dcterms:W3CDTF">2025-02-05T08:38:00Z</dcterms:modified>
</cp:coreProperties>
</file>