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E91" w:rsidRDefault="00305E91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0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5E91" w:rsidRDefault="00305E91" w:rsidP="00A71CED">
      <w:pPr>
        <w:jc w:val="center"/>
      </w:pPr>
    </w:p>
    <w:p w:rsidR="00305E91" w:rsidRDefault="00305E91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305E91" w:rsidRDefault="00305E91" w:rsidP="00A71CED">
      <w:pPr>
        <w:pStyle w:val="mechtex"/>
        <w:rPr>
          <w:rFonts w:ascii="GHEA Mariam" w:hAnsi="GHEA Mariam"/>
          <w:b/>
        </w:rPr>
      </w:pPr>
    </w:p>
    <w:p w:rsidR="00305E91" w:rsidRDefault="00305E91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05E91" w:rsidRPr="008E1B5A" w:rsidRDefault="00305E91" w:rsidP="00A71CED">
      <w:pPr>
        <w:jc w:val="center"/>
        <w:rPr>
          <w:rFonts w:ascii="GHEA Mariam" w:hAnsi="GHEA Mariam"/>
          <w:sz w:val="24"/>
          <w:szCs w:val="24"/>
        </w:rPr>
      </w:pPr>
    </w:p>
    <w:p w:rsidR="00305E91" w:rsidRPr="00691610" w:rsidRDefault="00305E91" w:rsidP="00A71CED">
      <w:pPr>
        <w:jc w:val="center"/>
        <w:rPr>
          <w:rFonts w:ascii="GHEA Mariam" w:hAnsi="GHEA Mariam"/>
          <w:sz w:val="12"/>
          <w:szCs w:val="24"/>
        </w:rPr>
      </w:pPr>
    </w:p>
    <w:p w:rsidR="00305E91" w:rsidRPr="008E1B5A" w:rsidRDefault="00305E91" w:rsidP="00A71CED">
      <w:pPr>
        <w:jc w:val="center"/>
        <w:rPr>
          <w:rFonts w:ascii="GHEA Mariam" w:hAnsi="GHEA Mariam"/>
          <w:sz w:val="24"/>
          <w:szCs w:val="24"/>
        </w:rPr>
      </w:pPr>
    </w:p>
    <w:p w:rsidR="00305E91" w:rsidRPr="006740E0" w:rsidRDefault="00305E91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13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Pr="00643529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proofErr w:type="spellEnd"/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6740E0">
        <w:rPr>
          <w:rFonts w:ascii="GHEA Mariam" w:hAnsi="GHEA Mariam"/>
          <w:sz w:val="24"/>
          <w:szCs w:val="24"/>
        </w:rPr>
        <w:t xml:space="preserve">              - Ն</w:t>
      </w:r>
    </w:p>
    <w:p w:rsidR="00305E91" w:rsidRPr="00303787" w:rsidRDefault="00305E91" w:rsidP="00A71CED">
      <w:pPr>
        <w:jc w:val="center"/>
        <w:rPr>
          <w:rFonts w:ascii="GHEA Mariam" w:hAnsi="GHEA Mariam"/>
          <w:sz w:val="22"/>
          <w:szCs w:val="24"/>
        </w:rPr>
      </w:pPr>
    </w:p>
    <w:p w:rsidR="00305E91" w:rsidRDefault="00305E91" w:rsidP="00A71CED">
      <w:pPr>
        <w:jc w:val="center"/>
        <w:rPr>
          <w:rFonts w:ascii="GHEA Mariam" w:hAnsi="GHEA Mariam"/>
          <w:sz w:val="22"/>
          <w:szCs w:val="24"/>
        </w:rPr>
      </w:pPr>
    </w:p>
    <w:p w:rsidR="00305E91" w:rsidRPr="00303787" w:rsidRDefault="00305E91" w:rsidP="00A71CED">
      <w:pPr>
        <w:jc w:val="center"/>
        <w:rPr>
          <w:rFonts w:ascii="GHEA Mariam" w:hAnsi="GHEA Mariam"/>
          <w:sz w:val="22"/>
          <w:szCs w:val="24"/>
        </w:rPr>
      </w:pPr>
    </w:p>
    <w:p w:rsidR="00305E91" w:rsidRDefault="00305E91" w:rsidP="00305E91">
      <w:pPr>
        <w:pStyle w:val="mechtex"/>
        <w:rPr>
          <w:rFonts w:ascii="GHEA Mariam" w:hAnsi="GHEA Mariam"/>
          <w:sz w:val="24"/>
          <w:lang w:val="hy-AM" w:eastAsia="en-GB"/>
        </w:rPr>
      </w:pPr>
      <w:r w:rsidRPr="00305E91">
        <w:rPr>
          <w:rFonts w:ascii="GHEA Mariam" w:hAnsi="GHEA Mariam" w:cs="Sylfaen"/>
          <w:sz w:val="24"/>
          <w:lang w:val="hy-AM" w:eastAsia="en-GB"/>
        </w:rPr>
        <w:t>ՀԱՅԱՍՏԱՆԻ</w:t>
      </w:r>
      <w:r w:rsidRPr="00305E91">
        <w:rPr>
          <w:rFonts w:ascii="GHEA Mariam" w:hAnsi="GHEA Mariam"/>
          <w:sz w:val="24"/>
          <w:lang w:val="hy-AM" w:eastAsia="en-GB"/>
        </w:rPr>
        <w:t xml:space="preserve"> </w:t>
      </w:r>
      <w:r w:rsidRPr="00305E91">
        <w:rPr>
          <w:rFonts w:ascii="GHEA Mariam" w:hAnsi="GHEA Mariam" w:cs="Sylfaen"/>
          <w:sz w:val="24"/>
          <w:lang w:val="hy-AM" w:eastAsia="en-GB"/>
        </w:rPr>
        <w:t>ՀԱՆՐԱՊԵՏՈՒԹՅՈՒՆԻՑ</w:t>
      </w:r>
      <w:r w:rsidRPr="00305E91">
        <w:rPr>
          <w:rFonts w:ascii="GHEA Mariam" w:hAnsi="GHEA Mariam"/>
          <w:sz w:val="24"/>
          <w:lang w:val="hy-AM" w:eastAsia="en-GB"/>
        </w:rPr>
        <w:t xml:space="preserve"> </w:t>
      </w:r>
      <w:r w:rsidRPr="00305E91">
        <w:rPr>
          <w:rFonts w:ascii="GHEA Mariam" w:hAnsi="GHEA Mariam" w:cs="Sylfaen"/>
          <w:sz w:val="24"/>
          <w:lang w:val="hy-AM" w:eastAsia="en-GB"/>
        </w:rPr>
        <w:t>ԱՐՏԱՀԱՆՄԱՆ</w:t>
      </w:r>
      <w:r w:rsidRPr="00305E91">
        <w:rPr>
          <w:rFonts w:ascii="GHEA Mariam" w:hAnsi="GHEA Mariam"/>
          <w:sz w:val="24"/>
          <w:lang w:val="hy-AM" w:eastAsia="en-GB"/>
        </w:rPr>
        <w:t xml:space="preserve"> </w:t>
      </w:r>
      <w:r w:rsidRPr="00305E91">
        <w:rPr>
          <w:rFonts w:ascii="GHEA Mariam" w:hAnsi="GHEA Mariam" w:cs="Sylfaen"/>
          <w:sz w:val="24"/>
          <w:lang w:val="hy-AM" w:eastAsia="en-GB"/>
        </w:rPr>
        <w:t>ԵՎ</w:t>
      </w:r>
      <w:r w:rsidRPr="00305E91">
        <w:rPr>
          <w:rFonts w:ascii="GHEA Mariam" w:hAnsi="GHEA Mariam"/>
          <w:sz w:val="24"/>
          <w:lang w:val="hy-AM" w:eastAsia="en-GB"/>
        </w:rPr>
        <w:t xml:space="preserve"> </w:t>
      </w:r>
      <w:r w:rsidRPr="00305E91">
        <w:rPr>
          <w:rFonts w:ascii="GHEA Mariam" w:hAnsi="GHEA Mariam" w:cs="Sylfaen"/>
          <w:sz w:val="24"/>
          <w:lang w:val="hy-AM" w:eastAsia="en-GB"/>
        </w:rPr>
        <w:t>ՀԱՅԱՍՏԱՆԻ</w:t>
      </w:r>
      <w:r w:rsidRPr="00305E91">
        <w:rPr>
          <w:rFonts w:ascii="GHEA Mariam" w:hAnsi="GHEA Mariam"/>
          <w:sz w:val="24"/>
          <w:lang w:val="hy-AM" w:eastAsia="en-GB"/>
        </w:rPr>
        <w:t xml:space="preserve"> </w:t>
      </w:r>
      <w:r w:rsidRPr="00305E91">
        <w:rPr>
          <w:rFonts w:ascii="GHEA Mariam" w:hAnsi="GHEA Mariam" w:cs="Sylfaen"/>
          <w:sz w:val="24"/>
          <w:lang w:val="hy-AM" w:eastAsia="en-GB"/>
        </w:rPr>
        <w:t>ՀԱՆՐԱՊԵՏՈՒԹՅՈՒՆ</w:t>
      </w:r>
      <w:r w:rsidRPr="00305E91">
        <w:rPr>
          <w:rFonts w:ascii="GHEA Mariam" w:hAnsi="GHEA Mariam"/>
          <w:sz w:val="24"/>
          <w:lang w:val="hy-AM" w:eastAsia="en-GB"/>
        </w:rPr>
        <w:t xml:space="preserve"> </w:t>
      </w:r>
      <w:r w:rsidRPr="00305E91">
        <w:rPr>
          <w:rFonts w:ascii="GHEA Mariam" w:hAnsi="GHEA Mariam" w:cs="Sylfaen"/>
          <w:sz w:val="24"/>
          <w:lang w:val="hy-AM" w:eastAsia="en-GB"/>
        </w:rPr>
        <w:t>ՆԵՐՄՈՒԾՄԱՆ</w:t>
      </w:r>
      <w:r w:rsidRPr="00305E91">
        <w:rPr>
          <w:rFonts w:ascii="GHEA Mariam" w:hAnsi="GHEA Mariam"/>
          <w:sz w:val="24"/>
          <w:lang w:val="hy-AM" w:eastAsia="en-GB"/>
        </w:rPr>
        <w:t xml:space="preserve"> </w:t>
      </w:r>
      <w:r w:rsidRPr="00305E91">
        <w:rPr>
          <w:rFonts w:ascii="GHEA Mariam" w:hAnsi="GHEA Mariam" w:cs="Sylfaen"/>
          <w:sz w:val="24"/>
          <w:lang w:val="hy-AM" w:eastAsia="en-GB"/>
        </w:rPr>
        <w:t>ՀԱՄԱՐ</w:t>
      </w:r>
      <w:r w:rsidRPr="00305E91">
        <w:rPr>
          <w:rFonts w:ascii="GHEA Mariam" w:hAnsi="GHEA Mariam"/>
          <w:sz w:val="24"/>
          <w:lang w:val="hy-AM" w:eastAsia="en-GB"/>
        </w:rPr>
        <w:t xml:space="preserve"> </w:t>
      </w:r>
      <w:r w:rsidRPr="00305E91">
        <w:rPr>
          <w:rFonts w:ascii="GHEA Mariam" w:hAnsi="GHEA Mariam" w:cs="Sylfaen"/>
          <w:sz w:val="24"/>
          <w:lang w:val="hy-AM" w:eastAsia="en-GB"/>
        </w:rPr>
        <w:t>ԱՐԳԵԼՎԱԾ</w:t>
      </w:r>
      <w:r w:rsidRPr="00305E91">
        <w:rPr>
          <w:rFonts w:ascii="GHEA Mariam" w:hAnsi="GHEA Mariam"/>
          <w:sz w:val="24"/>
          <w:lang w:val="hy-AM" w:eastAsia="en-GB"/>
        </w:rPr>
        <w:t xml:space="preserve"> </w:t>
      </w:r>
      <w:r w:rsidRPr="00305E91">
        <w:rPr>
          <w:rFonts w:ascii="GHEA Mariam" w:hAnsi="GHEA Mariam" w:cs="Sylfaen"/>
          <w:sz w:val="24"/>
          <w:lang w:val="hy-AM" w:eastAsia="en-GB"/>
        </w:rPr>
        <w:t>ՍՆԴԻԿԻ</w:t>
      </w:r>
      <w:r w:rsidRPr="00305E91">
        <w:rPr>
          <w:rFonts w:ascii="GHEA Mariam" w:hAnsi="GHEA Mariam"/>
          <w:sz w:val="24"/>
          <w:lang w:val="hy-AM" w:eastAsia="en-GB"/>
        </w:rPr>
        <w:t xml:space="preserve"> </w:t>
      </w:r>
      <w:r w:rsidRPr="00305E91">
        <w:rPr>
          <w:rFonts w:ascii="GHEA Mariam" w:hAnsi="GHEA Mariam" w:cs="Sylfaen"/>
          <w:sz w:val="24"/>
          <w:lang w:val="hy-AM" w:eastAsia="en-GB"/>
        </w:rPr>
        <w:t>ՀԱՎԵԼԻՉՈՎ</w:t>
      </w:r>
      <w:r w:rsidRPr="00305E91">
        <w:rPr>
          <w:rFonts w:ascii="GHEA Mariam" w:hAnsi="GHEA Mariam"/>
          <w:sz w:val="24"/>
          <w:lang w:val="hy-AM" w:eastAsia="en-GB"/>
        </w:rPr>
        <w:t xml:space="preserve"> </w:t>
      </w:r>
      <w:r w:rsidRPr="00305E91">
        <w:rPr>
          <w:rFonts w:ascii="GHEA Mariam" w:hAnsi="GHEA Mariam" w:cs="Sylfaen"/>
          <w:sz w:val="24"/>
          <w:lang w:val="hy-AM" w:eastAsia="en-GB"/>
        </w:rPr>
        <w:t>ԱՐՏԱԴՐԱՆՔԻ</w:t>
      </w:r>
      <w:r w:rsidRPr="00305E91">
        <w:rPr>
          <w:rFonts w:ascii="GHEA Mariam" w:hAnsi="GHEA Mariam"/>
          <w:sz w:val="24"/>
          <w:lang w:val="hy-AM" w:eastAsia="en-GB"/>
        </w:rPr>
        <w:t xml:space="preserve"> </w:t>
      </w:r>
      <w:r w:rsidRPr="00305E91">
        <w:rPr>
          <w:rFonts w:ascii="GHEA Mariam" w:hAnsi="GHEA Mariam" w:cs="Sylfaen"/>
          <w:sz w:val="24"/>
          <w:lang w:val="hy-AM" w:eastAsia="en-GB"/>
        </w:rPr>
        <w:t>ՑԱՆԿԸ</w:t>
      </w:r>
      <w:r w:rsidRPr="00305E91">
        <w:rPr>
          <w:rFonts w:ascii="Calibri" w:hAnsi="Calibri" w:cs="Calibri"/>
          <w:sz w:val="24"/>
          <w:lang w:val="hy-AM" w:eastAsia="en-GB"/>
        </w:rPr>
        <w:t> </w:t>
      </w:r>
      <w:r w:rsidRPr="00305E91">
        <w:rPr>
          <w:rFonts w:ascii="GHEA Mariam" w:hAnsi="GHEA Mariam" w:cs="Sylfaen"/>
          <w:sz w:val="24"/>
          <w:lang w:val="hy-AM" w:eastAsia="en-GB"/>
        </w:rPr>
        <w:t>ՍԱՀՄԱՆԵԼՈՒ</w:t>
      </w:r>
      <w:r w:rsidRPr="00305E91">
        <w:rPr>
          <w:rFonts w:ascii="GHEA Mariam" w:hAnsi="GHEA Mariam"/>
          <w:sz w:val="24"/>
          <w:lang w:val="hy-AM" w:eastAsia="en-GB"/>
        </w:rPr>
        <w:t xml:space="preserve"> </w:t>
      </w:r>
      <w:r w:rsidRPr="00305E91">
        <w:rPr>
          <w:rFonts w:ascii="GHEA Mariam" w:hAnsi="GHEA Mariam" w:cs="Sylfaen"/>
          <w:sz w:val="24"/>
          <w:lang w:val="hy-AM" w:eastAsia="en-GB"/>
        </w:rPr>
        <w:t>ՄԱՍԻՆ</w:t>
      </w:r>
      <w:r w:rsidRPr="00305E91">
        <w:rPr>
          <w:rFonts w:ascii="GHEA Mariam" w:hAnsi="GHEA Mariam"/>
          <w:sz w:val="24"/>
          <w:lang w:val="hy-AM" w:eastAsia="en-GB"/>
        </w:rPr>
        <w:t xml:space="preserve"> </w:t>
      </w:r>
    </w:p>
    <w:p w:rsidR="00305E91" w:rsidRPr="00404B2B" w:rsidRDefault="00305E91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</w:t>
      </w:r>
      <w:r>
        <w:rPr>
          <w:rFonts w:ascii="GHEA Mariam" w:hAnsi="GHEA Mariam"/>
          <w:sz w:val="24"/>
          <w:lang w:val="pt-BR" w:eastAsia="en-US"/>
        </w:rPr>
        <w:t>--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305E91" w:rsidRPr="00404B2B" w:rsidRDefault="00305E91" w:rsidP="00305E91">
      <w:pPr>
        <w:pStyle w:val="mechtex"/>
        <w:rPr>
          <w:rFonts w:ascii="GHEA Mariam" w:hAnsi="GHEA Mariam"/>
          <w:sz w:val="24"/>
          <w:lang w:val="hy-AM" w:eastAsia="en-GB"/>
        </w:rPr>
      </w:pPr>
    </w:p>
    <w:p w:rsidR="00305E91" w:rsidRPr="00404B2B" w:rsidRDefault="00305E91" w:rsidP="00305E91">
      <w:pPr>
        <w:pStyle w:val="mechtex"/>
        <w:rPr>
          <w:rFonts w:ascii="GHEA Mariam" w:hAnsi="GHEA Mariam"/>
          <w:sz w:val="24"/>
          <w:lang w:val="hy-AM" w:eastAsia="en-GB"/>
        </w:rPr>
      </w:pPr>
    </w:p>
    <w:p w:rsidR="00305E91" w:rsidRPr="00305E91" w:rsidRDefault="00305E91" w:rsidP="00305E91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305E91">
        <w:rPr>
          <w:rFonts w:ascii="GHEA Mariam" w:hAnsi="GHEA Mariam"/>
          <w:sz w:val="24"/>
          <w:szCs w:val="24"/>
          <w:lang w:val="hy-AM"/>
        </w:rPr>
        <w:t xml:space="preserve">Ղեկավարվելով «Սնդիկի  մասին» օրենքի 4-րդ հոդվածի 1-ին մասի 1-ին </w:t>
      </w:r>
      <w:r w:rsidRPr="00305E91">
        <w:rPr>
          <w:rFonts w:ascii="GHEA Mariam" w:hAnsi="GHEA Mariam"/>
          <w:spacing w:val="-4"/>
          <w:sz w:val="24"/>
          <w:szCs w:val="24"/>
          <w:lang w:val="hy-AM"/>
        </w:rPr>
        <w:t>կետով և համաձայն «</w:t>
      </w:r>
      <w:proofErr w:type="spellStart"/>
      <w:r w:rsidRPr="00305E91">
        <w:rPr>
          <w:rFonts w:ascii="GHEA Mariam" w:hAnsi="GHEA Mariam"/>
          <w:spacing w:val="-4"/>
          <w:sz w:val="24"/>
          <w:szCs w:val="24"/>
          <w:lang w:val="hy-AM"/>
        </w:rPr>
        <w:t>Եվրասիական</w:t>
      </w:r>
      <w:proofErr w:type="spellEnd"/>
      <w:r w:rsidRPr="00305E91">
        <w:rPr>
          <w:rFonts w:ascii="GHEA Mariam" w:hAnsi="GHEA Mariam"/>
          <w:spacing w:val="-4"/>
          <w:sz w:val="24"/>
          <w:szCs w:val="24"/>
          <w:lang w:val="hy-AM"/>
        </w:rPr>
        <w:t xml:space="preserve"> տնտեսական միության մասին»</w:t>
      </w:r>
      <w:r w:rsidRPr="00305E91">
        <w:rPr>
          <w:rFonts w:ascii="GHEA Mariam" w:hAnsi="GHEA Mariam"/>
          <w:sz w:val="24"/>
          <w:szCs w:val="24"/>
          <w:lang w:val="hy-AM"/>
        </w:rPr>
        <w:t xml:space="preserve"> պայմանագրի 47-րդ հոդվածի, </w:t>
      </w:r>
      <w:r w:rsidR="00665A26" w:rsidRPr="00665A26">
        <w:rPr>
          <w:rFonts w:ascii="GHEA Mariam" w:hAnsi="GHEA Mariam"/>
          <w:sz w:val="24"/>
          <w:szCs w:val="24"/>
          <w:lang w:val="hy-AM"/>
        </w:rPr>
        <w:t>N</w:t>
      </w:r>
      <w:r w:rsidR="00665A26" w:rsidRPr="00305E91">
        <w:rPr>
          <w:rFonts w:ascii="GHEA Mariam" w:hAnsi="GHEA Mariam"/>
          <w:sz w:val="24"/>
          <w:szCs w:val="24"/>
          <w:lang w:val="hy-AM"/>
        </w:rPr>
        <w:t xml:space="preserve"> </w:t>
      </w:r>
      <w:r w:rsidR="00665A26">
        <w:rPr>
          <w:rFonts w:ascii="GHEA Mariam" w:hAnsi="GHEA Mariam"/>
          <w:sz w:val="24"/>
          <w:szCs w:val="24"/>
          <w:lang w:val="hy-AM"/>
        </w:rPr>
        <w:t>7</w:t>
      </w:r>
      <w:r w:rsidRPr="00305E91">
        <w:rPr>
          <w:rFonts w:ascii="GHEA Mariam" w:hAnsi="GHEA Mariam"/>
          <w:sz w:val="24"/>
          <w:szCs w:val="24"/>
          <w:lang w:val="hy-AM"/>
        </w:rPr>
        <w:t xml:space="preserve"> հավելվածի X բաժնի` </w:t>
      </w:r>
      <w:proofErr w:type="spellStart"/>
      <w:r w:rsidRPr="00305E91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305E9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305E91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305E9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305E91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305E91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305E91">
        <w:rPr>
          <w:rFonts w:ascii="GHEA Mariam" w:hAnsi="GHEA Mariam" w:cs="Sylfaen"/>
          <w:sz w:val="24"/>
          <w:szCs w:val="22"/>
          <w:lang w:val="de-DE"/>
        </w:rPr>
        <w:t>ո</w:t>
      </w:r>
      <w:r w:rsidRPr="00305E9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05E91">
        <w:rPr>
          <w:rFonts w:ascii="GHEA Mariam" w:hAnsi="GHEA Mariam" w:cs="Sylfaen"/>
          <w:sz w:val="24"/>
          <w:szCs w:val="22"/>
          <w:lang w:val="de-DE"/>
        </w:rPr>
        <w:t>ր</w:t>
      </w:r>
      <w:r w:rsidRPr="00305E9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05E91">
        <w:rPr>
          <w:rFonts w:ascii="GHEA Mariam" w:hAnsi="GHEA Mariam" w:cs="Sylfaen"/>
          <w:sz w:val="24"/>
          <w:szCs w:val="22"/>
          <w:lang w:val="de-DE"/>
        </w:rPr>
        <w:t>ո</w:t>
      </w:r>
      <w:r w:rsidRPr="00305E9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05E91">
        <w:rPr>
          <w:rFonts w:ascii="GHEA Mariam" w:hAnsi="GHEA Mariam" w:cs="Sylfaen"/>
          <w:sz w:val="24"/>
          <w:szCs w:val="22"/>
          <w:lang w:val="de-DE"/>
        </w:rPr>
        <w:t>շ</w:t>
      </w:r>
      <w:r w:rsidRPr="00305E9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305E91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305E9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05E91">
        <w:rPr>
          <w:rFonts w:ascii="GHEA Mariam" w:hAnsi="GHEA Mariam" w:cs="Sylfaen"/>
          <w:sz w:val="24"/>
          <w:szCs w:val="22"/>
          <w:lang w:val="de-DE"/>
        </w:rPr>
        <w:t>մ</w:t>
      </w:r>
      <w:r w:rsidRPr="00305E91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305E91">
        <w:rPr>
          <w:rFonts w:ascii="GHEA Mariam" w:hAnsi="GHEA Mariam" w:cs="Sylfaen"/>
          <w:sz w:val="24"/>
          <w:szCs w:val="22"/>
          <w:lang w:val="de-DE"/>
        </w:rPr>
        <w:t>է</w:t>
      </w:r>
      <w:r w:rsidRPr="00305E91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05E91" w:rsidRPr="00305E91" w:rsidRDefault="00305E91" w:rsidP="00305E91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05E91">
        <w:rPr>
          <w:rFonts w:ascii="GHEA Mariam" w:hAnsi="GHEA Mariam"/>
          <w:spacing w:val="-8"/>
          <w:sz w:val="24"/>
          <w:szCs w:val="24"/>
          <w:lang w:val="hy-AM"/>
        </w:rPr>
        <w:t xml:space="preserve">Սահմանել </w:t>
      </w:r>
      <w:r w:rsidRPr="00305E9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սնդիկի </w:t>
      </w:r>
      <w:proofErr w:type="spellStart"/>
      <w:r w:rsidRPr="00305E9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հավելիչով</w:t>
      </w:r>
      <w:proofErr w:type="spellEnd"/>
      <w:r w:rsidRPr="00305E9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արտադրանքի ցանկը,</w:t>
      </w:r>
      <w:r w:rsidRPr="00305E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որոնց</w:t>
      </w:r>
      <w:r w:rsidRPr="00305E91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305E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արտահանումը </w:t>
      </w:r>
      <w:r w:rsidRPr="00305E9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Հայաստանի Հանրապետությունից</w:t>
      </w:r>
      <w:r w:rsidRPr="00305E91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305E9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և ներմուծումը Հայաստանի</w:t>
      </w:r>
      <w:r w:rsidRPr="00305E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Հանրապետություն արգելվում է </w:t>
      </w:r>
      <w:r w:rsidRPr="00305E91">
        <w:rPr>
          <w:rFonts w:ascii="GHEA Mariam" w:hAnsi="GHEA Mariam"/>
          <w:sz w:val="24"/>
          <w:szCs w:val="24"/>
          <w:lang w:val="hy-AM"/>
        </w:rPr>
        <w:t xml:space="preserve">վեց ամիս ժամկետով՝ համաձայն հավելվածի։ </w:t>
      </w:r>
    </w:p>
    <w:p w:rsidR="00305E91" w:rsidRPr="00305E91" w:rsidRDefault="00305E91" w:rsidP="00305E91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05E91">
        <w:rPr>
          <w:rFonts w:ascii="GHEA Mariam" w:hAnsi="GHEA Mariam"/>
          <w:sz w:val="24"/>
          <w:szCs w:val="24"/>
          <w:lang w:val="hy-AM"/>
        </w:rPr>
        <w:t>Սույն որոշման 1-ին կետով սահմանված արգելքը չի տարածվում՝</w:t>
      </w:r>
    </w:p>
    <w:p w:rsidR="00305E91" w:rsidRPr="00305E91" w:rsidRDefault="00305E91" w:rsidP="00305E91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05E91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սնդիկի </w:t>
      </w:r>
      <w:proofErr w:type="spellStart"/>
      <w:r w:rsidRPr="00305E91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հավելիչով</w:t>
      </w:r>
      <w:proofErr w:type="spellEnd"/>
      <w:r w:rsidRPr="00305E91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այն արտադրանքի (ապրանքների) վրա, որոնց</w:t>
      </w:r>
      <w:r w:rsidRPr="00305E9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մաքսային ընթացակարգով </w:t>
      </w:r>
      <w:proofErr w:type="spellStart"/>
      <w:r w:rsidRPr="00305E91">
        <w:rPr>
          <w:rFonts w:ascii="GHEA Mariam" w:hAnsi="GHEA Mariam"/>
          <w:color w:val="000000" w:themeColor="text1"/>
          <w:sz w:val="24"/>
          <w:szCs w:val="24"/>
          <w:lang w:val="hy-AM"/>
        </w:rPr>
        <w:t>ձևակերպման</w:t>
      </w:r>
      <w:proofErr w:type="spellEnd"/>
      <w:r w:rsidRPr="00305E9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ժամանակ առկա է ներմուծողի կամ </w:t>
      </w:r>
      <w:proofErr w:type="spellStart"/>
      <w:r w:rsidRPr="00305E91">
        <w:rPr>
          <w:rFonts w:ascii="GHEA Mariam" w:hAnsi="GHEA Mariam"/>
          <w:color w:val="000000" w:themeColor="text1"/>
          <w:sz w:val="24"/>
          <w:szCs w:val="24"/>
          <w:lang w:val="hy-AM"/>
        </w:rPr>
        <w:t>արտահանողի</w:t>
      </w:r>
      <w:proofErr w:type="spellEnd"/>
      <w:r w:rsidRPr="00305E9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կողմից կազմված և հաստատված գրավոր հայտարարագիրը՝ քաղաքացիական պաշտպանության, ռազմական, հետազոտությունների (այդ թվում՝ բժշկական), </w:t>
      </w:r>
      <w:r w:rsidRPr="00305E91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սարքերի </w:t>
      </w:r>
      <w:proofErr w:type="spellStart"/>
      <w:r w:rsidRPr="00305E91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չափաբերման</w:t>
      </w:r>
      <w:proofErr w:type="spellEnd"/>
      <w:r w:rsidRPr="00305E91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և որպես չափանմուշ (էտալոն) օգտագործման</w:t>
      </w:r>
      <w:r w:rsidRPr="00305E9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նպատակով արտադրանքի անհրաժեշտության վերաբերյալ.</w:t>
      </w:r>
    </w:p>
    <w:p w:rsidR="00305E91" w:rsidRPr="00305E91" w:rsidRDefault="00305E91" w:rsidP="00305E91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05E91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lastRenderedPageBreak/>
        <w:t xml:space="preserve"> </w:t>
      </w:r>
      <w:r w:rsidRPr="00305E9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«Մաքսային տարանցում» մաքսային ընթացակարգով </w:t>
      </w:r>
      <w:proofErr w:type="spellStart"/>
      <w:r w:rsidRPr="00305E91">
        <w:rPr>
          <w:rFonts w:ascii="GHEA Mariam" w:hAnsi="GHEA Mariam"/>
          <w:sz w:val="24"/>
          <w:szCs w:val="24"/>
          <w:shd w:val="clear" w:color="auto" w:fill="FFFFFF"/>
          <w:lang w:val="hy-AM"/>
        </w:rPr>
        <w:t>ձևակերպվող</w:t>
      </w:r>
      <w:proofErr w:type="spellEnd"/>
      <w:r w:rsidRPr="00305E9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ապրանքների վրա</w:t>
      </w:r>
      <w:r w:rsidRPr="00305E91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>։</w:t>
      </w:r>
    </w:p>
    <w:p w:rsidR="00305E91" w:rsidRPr="00305E91" w:rsidRDefault="00305E91" w:rsidP="00305E91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05E91">
        <w:rPr>
          <w:rFonts w:ascii="GHEA Mariam" w:hAnsi="GHEA Mariam"/>
          <w:spacing w:val="-8"/>
          <w:sz w:val="24"/>
          <w:szCs w:val="24"/>
          <w:lang w:val="hy-AM"/>
        </w:rPr>
        <w:t>Սույն որոշման կարգավորման շրջանակներում, սույն որոշման</w:t>
      </w:r>
      <w:r w:rsidRPr="00305E91">
        <w:rPr>
          <w:rFonts w:ascii="GHEA Mariam" w:hAnsi="GHEA Mariam"/>
          <w:sz w:val="24"/>
          <w:szCs w:val="24"/>
          <w:lang w:val="hy-AM"/>
        </w:rPr>
        <w:t xml:space="preserve"> հավելվածով </w:t>
      </w:r>
      <w:r w:rsidRPr="00305E91">
        <w:rPr>
          <w:rFonts w:ascii="GHEA Mariam" w:hAnsi="GHEA Mariam"/>
          <w:spacing w:val="-8"/>
          <w:sz w:val="24"/>
          <w:szCs w:val="24"/>
          <w:lang w:val="hy-AM"/>
        </w:rPr>
        <w:t xml:space="preserve">սահմանված արտադրանքի ցանկի 3-րդ </w:t>
      </w:r>
      <w:proofErr w:type="spellStart"/>
      <w:r w:rsidRPr="00305E91">
        <w:rPr>
          <w:rFonts w:ascii="GHEA Mariam" w:hAnsi="GHEA Mariam"/>
          <w:spacing w:val="-8"/>
          <w:sz w:val="24"/>
          <w:szCs w:val="24"/>
          <w:lang w:val="hy-AM"/>
        </w:rPr>
        <w:t>կետում</w:t>
      </w:r>
      <w:proofErr w:type="spellEnd"/>
      <w:r w:rsidRPr="00305E91">
        <w:rPr>
          <w:rFonts w:ascii="GHEA Mariam" w:hAnsi="GHEA Mariam"/>
          <w:spacing w:val="-8"/>
          <w:sz w:val="24"/>
          <w:szCs w:val="24"/>
          <w:lang w:val="hy-AM"/>
        </w:rPr>
        <w:t xml:space="preserve"> նշված արտադրանքը համարվում</w:t>
      </w:r>
      <w:r w:rsidRPr="00305E91">
        <w:rPr>
          <w:rFonts w:ascii="GHEA Mariam" w:hAnsi="GHEA Mariam"/>
          <w:sz w:val="24"/>
          <w:szCs w:val="24"/>
          <w:lang w:val="hy-AM"/>
        </w:rPr>
        <w:t xml:space="preserve"> է </w:t>
      </w:r>
      <w:r w:rsidRPr="00305E91">
        <w:rPr>
          <w:rFonts w:ascii="GHEA Mariam" w:hAnsi="GHEA Mariam"/>
          <w:spacing w:val="-8"/>
          <w:sz w:val="24"/>
          <w:szCs w:val="24"/>
          <w:lang w:val="hy-AM"/>
        </w:rPr>
        <w:t>սնդիկային, եթե այն հայտարարատուի կողմից մաքսային հայտարարագրի</w:t>
      </w:r>
      <w:r w:rsidRPr="00305E91">
        <w:rPr>
          <w:rFonts w:ascii="GHEA Mariam" w:hAnsi="GHEA Mariam"/>
          <w:sz w:val="24"/>
          <w:szCs w:val="24"/>
          <w:lang w:val="hy-AM"/>
        </w:rPr>
        <w:t xml:space="preserve"> համա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05E91">
        <w:rPr>
          <w:rFonts w:ascii="GHEA Mariam" w:hAnsi="GHEA Mariam"/>
          <w:spacing w:val="-8"/>
          <w:sz w:val="24"/>
          <w:szCs w:val="24"/>
          <w:lang w:val="hy-AM"/>
        </w:rPr>
        <w:t>պատասխան դաշտում հայտարարագրվել է որպես սնդիկ պարունակող</w:t>
      </w:r>
      <w:r w:rsidRPr="00305E91">
        <w:rPr>
          <w:rFonts w:ascii="GHEA Mariam" w:hAnsi="GHEA Mariam"/>
          <w:sz w:val="24"/>
          <w:szCs w:val="24"/>
          <w:lang w:val="hy-AM"/>
        </w:rPr>
        <w:t xml:space="preserve"> արտադրանք </w:t>
      </w:r>
      <w:r w:rsidRPr="00305E91">
        <w:rPr>
          <w:rFonts w:ascii="GHEA Mariam" w:hAnsi="GHEA Mariam"/>
          <w:spacing w:val="-8"/>
          <w:sz w:val="24"/>
          <w:szCs w:val="24"/>
          <w:lang w:val="hy-AM"/>
        </w:rPr>
        <w:t>կամ այդ արտադրանքի մաքսային հսկողության արդյունքում (այդ թվում՝</w:t>
      </w:r>
      <w:r w:rsidRPr="00305E91">
        <w:rPr>
          <w:rFonts w:ascii="GHEA Mariam" w:hAnsi="GHEA Mariam"/>
          <w:sz w:val="24"/>
          <w:szCs w:val="24"/>
          <w:lang w:val="hy-AM"/>
        </w:rPr>
        <w:t xml:space="preserve"> տեղե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B353B">
        <w:rPr>
          <w:rFonts w:ascii="GHEA Mariam" w:hAnsi="GHEA Mariam"/>
          <w:spacing w:val="-8"/>
          <w:sz w:val="24"/>
          <w:szCs w:val="24"/>
          <w:lang w:val="hy-AM"/>
        </w:rPr>
        <w:t>կատվական բաց աղբյուրների օգտագործմամբ) պարզվել է, որ այն հանդիսանում</w:t>
      </w:r>
      <w:r w:rsidRPr="00305E91">
        <w:rPr>
          <w:rFonts w:ascii="GHEA Mariam" w:hAnsi="GHEA Mariam"/>
          <w:sz w:val="24"/>
          <w:szCs w:val="24"/>
          <w:lang w:val="hy-AM"/>
        </w:rPr>
        <w:t xml:space="preserve"> է հեղուկ սնդիկով աշխատող չափման միջոց (սարք) կամ այդ </w:t>
      </w:r>
      <w:proofErr w:type="spellStart"/>
      <w:r w:rsidRPr="00305E91">
        <w:rPr>
          <w:rFonts w:ascii="GHEA Mariam" w:hAnsi="GHEA Mariam"/>
          <w:sz w:val="24"/>
          <w:szCs w:val="24"/>
          <w:lang w:val="hy-AM"/>
        </w:rPr>
        <w:t>արտադրանքում</w:t>
      </w:r>
      <w:proofErr w:type="spellEnd"/>
      <w:r w:rsidRPr="00305E91">
        <w:rPr>
          <w:rFonts w:ascii="GHEA Mariam" w:hAnsi="GHEA Mariam"/>
          <w:sz w:val="24"/>
          <w:szCs w:val="24"/>
          <w:lang w:val="hy-AM"/>
        </w:rPr>
        <w:t xml:space="preserve"> առկա են հեղուկ սնդիկով լցված մասեր կամ դրանց </w:t>
      </w:r>
      <w:proofErr w:type="spellStart"/>
      <w:r w:rsidRPr="00305E91">
        <w:rPr>
          <w:rFonts w:ascii="GHEA Mariam" w:hAnsi="GHEA Mariam"/>
          <w:sz w:val="24"/>
          <w:szCs w:val="24"/>
          <w:lang w:val="hy-AM"/>
        </w:rPr>
        <w:t>մակնշվածքում</w:t>
      </w:r>
      <w:proofErr w:type="spellEnd"/>
      <w:r w:rsidRPr="00305E91">
        <w:rPr>
          <w:rFonts w:ascii="GHEA Mariam" w:hAnsi="GHEA Mariam"/>
          <w:sz w:val="24"/>
          <w:szCs w:val="24"/>
          <w:lang w:val="hy-AM"/>
        </w:rPr>
        <w:t>, փաթեթա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05E91">
        <w:rPr>
          <w:rFonts w:ascii="GHEA Mariam" w:hAnsi="GHEA Mariam"/>
          <w:sz w:val="24"/>
          <w:szCs w:val="24"/>
          <w:lang w:val="hy-AM"/>
        </w:rPr>
        <w:t xml:space="preserve">վորման վրա կամ արտադրանքն ուղեկցող փաստաթղթերում առկա են տվյալներ՝ </w:t>
      </w:r>
      <w:proofErr w:type="spellStart"/>
      <w:r w:rsidRPr="00305E91">
        <w:rPr>
          <w:rFonts w:ascii="GHEA Mariam" w:hAnsi="GHEA Mariam"/>
          <w:sz w:val="24"/>
          <w:szCs w:val="24"/>
          <w:lang w:val="hy-AM"/>
        </w:rPr>
        <w:t>արտադրանքում</w:t>
      </w:r>
      <w:proofErr w:type="spellEnd"/>
      <w:r w:rsidRPr="00305E91">
        <w:rPr>
          <w:rFonts w:ascii="GHEA Mariam" w:hAnsi="GHEA Mariam"/>
          <w:sz w:val="24"/>
          <w:szCs w:val="24"/>
          <w:lang w:val="hy-AM"/>
        </w:rPr>
        <w:t xml:space="preserve"> սնդիկի պարունակության վերաբերյալ։</w:t>
      </w:r>
    </w:p>
    <w:p w:rsidR="00305E91" w:rsidRPr="00305E91" w:rsidRDefault="00305E91" w:rsidP="00305E91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05E91">
        <w:rPr>
          <w:rFonts w:ascii="GHEA Mariam" w:hAnsi="GHEA Mariam"/>
          <w:sz w:val="24"/>
          <w:szCs w:val="24"/>
          <w:lang w:val="hy-AM"/>
        </w:rPr>
        <w:t xml:space="preserve">Հայաստանի Հանրապետության էկոնոմիկայի նախարարին` </w:t>
      </w:r>
    </w:p>
    <w:p w:rsidR="00305E91" w:rsidRPr="00305E91" w:rsidRDefault="00305E91" w:rsidP="00305E91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05E91">
        <w:rPr>
          <w:rFonts w:ascii="GHEA Mariam" w:hAnsi="GHEA Mariam"/>
          <w:spacing w:val="-8"/>
          <w:sz w:val="24"/>
          <w:szCs w:val="24"/>
          <w:lang w:val="hy-AM"/>
        </w:rPr>
        <w:t>1) սույն որոշումն ուժի մեջ մտնելուց առնվազն 3 օրացուցային օր առաջ</w:t>
      </w:r>
      <w:r w:rsidRPr="00305E91">
        <w:rPr>
          <w:rFonts w:ascii="GHEA Mariam" w:hAnsi="GHEA Mariam"/>
          <w:sz w:val="24"/>
          <w:szCs w:val="24"/>
          <w:lang w:val="hy-AM"/>
        </w:rPr>
        <w:t xml:space="preserve"> </w:t>
      </w:r>
      <w:r w:rsidRPr="00305E91">
        <w:rPr>
          <w:rFonts w:ascii="GHEA Mariam" w:hAnsi="GHEA Mariam"/>
          <w:spacing w:val="-8"/>
          <w:sz w:val="24"/>
          <w:szCs w:val="24"/>
          <w:lang w:val="hy-AM"/>
        </w:rPr>
        <w:t xml:space="preserve">ծանուցել </w:t>
      </w:r>
      <w:proofErr w:type="spellStart"/>
      <w:r w:rsidRPr="00305E91">
        <w:rPr>
          <w:rFonts w:ascii="GHEA Mariam" w:hAnsi="GHEA Mariam"/>
          <w:spacing w:val="-8"/>
          <w:sz w:val="24"/>
          <w:szCs w:val="24"/>
          <w:lang w:val="hy-AM"/>
        </w:rPr>
        <w:t>Եվրասիական</w:t>
      </w:r>
      <w:proofErr w:type="spellEnd"/>
      <w:r w:rsidRPr="00305E91">
        <w:rPr>
          <w:rFonts w:ascii="GHEA Mariam" w:hAnsi="GHEA Mariam"/>
          <w:spacing w:val="-8"/>
          <w:sz w:val="24"/>
          <w:szCs w:val="24"/>
          <w:lang w:val="hy-AM"/>
        </w:rPr>
        <w:t xml:space="preserve"> տնտեսական հանձնաժողովին սույն որոշման ընդունման</w:t>
      </w:r>
      <w:r w:rsidRPr="00305E91">
        <w:rPr>
          <w:rFonts w:ascii="GHEA Mariam" w:hAnsi="GHEA Mariam"/>
          <w:sz w:val="24"/>
          <w:szCs w:val="24"/>
          <w:lang w:val="hy-AM"/>
        </w:rPr>
        <w:t xml:space="preserve"> մասին.</w:t>
      </w:r>
    </w:p>
    <w:p w:rsidR="00305E91" w:rsidRPr="00305E91" w:rsidRDefault="00305E91" w:rsidP="00305E91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05E91">
        <w:rPr>
          <w:rFonts w:ascii="GHEA Mariam" w:hAnsi="GHEA Mariam"/>
          <w:sz w:val="24"/>
          <w:szCs w:val="24"/>
          <w:lang w:val="hy-AM"/>
        </w:rPr>
        <w:t xml:space="preserve">2) սույն որոշումն ուժի մեջ մտնելուց առնվազն 3 օրացուցային օր առաջ </w:t>
      </w:r>
      <w:proofErr w:type="spellStart"/>
      <w:r w:rsidRPr="00305E91">
        <w:rPr>
          <w:rFonts w:ascii="GHEA Mariam" w:hAnsi="GHEA Mariam"/>
          <w:spacing w:val="-8"/>
          <w:sz w:val="24"/>
          <w:szCs w:val="24"/>
          <w:lang w:val="hy-AM"/>
        </w:rPr>
        <w:t>Եվրասիական</w:t>
      </w:r>
      <w:proofErr w:type="spellEnd"/>
      <w:r w:rsidRPr="00305E91">
        <w:rPr>
          <w:rFonts w:ascii="GHEA Mariam" w:hAnsi="GHEA Mariam"/>
          <w:spacing w:val="-8"/>
          <w:sz w:val="24"/>
          <w:szCs w:val="24"/>
          <w:lang w:val="hy-AM"/>
        </w:rPr>
        <w:t xml:space="preserve"> տնտեսական հանձնաժողովի քննարկմանը ներկայացնել</w:t>
      </w:r>
      <w:r w:rsidRPr="00305E91">
        <w:rPr>
          <w:rFonts w:ascii="GHEA Mariam" w:hAnsi="GHEA Mariam"/>
          <w:sz w:val="24"/>
          <w:szCs w:val="24"/>
          <w:lang w:val="hy-AM"/>
        </w:rPr>
        <w:t xml:space="preserve"> առաջարկ՝ </w:t>
      </w:r>
      <w:proofErr w:type="spellStart"/>
      <w:r w:rsidRPr="00305E91">
        <w:rPr>
          <w:rFonts w:ascii="GHEA Mariam" w:hAnsi="GHEA Mariam"/>
          <w:sz w:val="24"/>
          <w:szCs w:val="24"/>
          <w:lang w:val="hy-AM"/>
        </w:rPr>
        <w:t>Եվրասիական</w:t>
      </w:r>
      <w:proofErr w:type="spellEnd"/>
      <w:r w:rsidRPr="00305E91">
        <w:rPr>
          <w:rFonts w:ascii="GHEA Mariam" w:hAnsi="GHEA Mariam"/>
          <w:sz w:val="24"/>
          <w:szCs w:val="24"/>
          <w:lang w:val="hy-AM"/>
        </w:rPr>
        <w:t xml:space="preserve"> տնտեսական միության մաքսային տարածքից սույն որոշման 1-ին կետով սահմանված ապրանքների արտահանման և </w:t>
      </w:r>
      <w:proofErr w:type="spellStart"/>
      <w:r w:rsidRPr="00305E91">
        <w:rPr>
          <w:rFonts w:ascii="GHEA Mariam" w:hAnsi="GHEA Mariam"/>
          <w:sz w:val="24"/>
          <w:szCs w:val="24"/>
          <w:lang w:val="hy-AM"/>
        </w:rPr>
        <w:t>Եվրասիական</w:t>
      </w:r>
      <w:proofErr w:type="spellEnd"/>
      <w:r w:rsidRPr="00305E91">
        <w:rPr>
          <w:rFonts w:ascii="GHEA Mariam" w:hAnsi="GHEA Mariam"/>
          <w:sz w:val="24"/>
          <w:szCs w:val="24"/>
          <w:lang w:val="hy-AM"/>
        </w:rPr>
        <w:t xml:space="preserve"> տնտեսական միության մաքսային տարածք այդ ապրանքների ներմուծման արգելքի կիրառման մասին:</w:t>
      </w:r>
    </w:p>
    <w:p w:rsidR="00305E91" w:rsidRPr="00305E91" w:rsidRDefault="00305E91" w:rsidP="00305E91">
      <w:pPr>
        <w:tabs>
          <w:tab w:val="left" w:pos="900"/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05E91">
        <w:rPr>
          <w:rFonts w:ascii="GHEA Mariam" w:hAnsi="GHEA Mariam"/>
          <w:spacing w:val="-10"/>
          <w:sz w:val="24"/>
          <w:szCs w:val="24"/>
          <w:lang w:val="hy-AM"/>
        </w:rPr>
        <w:t xml:space="preserve">5. Սույն որոշումն ուժի մեջ է մտնում 2025 թվականի փետրվարի 16-ից և գործում է </w:t>
      </w:r>
      <w:r w:rsidRPr="00305E91">
        <w:rPr>
          <w:rFonts w:ascii="GHEA Mariam" w:hAnsi="GHEA Mariam"/>
          <w:sz w:val="24"/>
          <w:szCs w:val="24"/>
          <w:lang w:val="hy-AM"/>
        </w:rPr>
        <w:t>վեց ամիս ժամկետով։</w:t>
      </w:r>
    </w:p>
    <w:p w:rsidR="00305E91" w:rsidRPr="00404B2B" w:rsidRDefault="00305E91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2"/>
          <w:lang w:val="hy-AM"/>
        </w:rPr>
      </w:pPr>
    </w:p>
    <w:p w:rsidR="00305E91" w:rsidRPr="00404B2B" w:rsidRDefault="00305E91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305E91" w:rsidRPr="00404B2B" w:rsidRDefault="00305E91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305E91" w:rsidRPr="00404B2B" w:rsidRDefault="00305E91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060E1" w:rsidRPr="00404B2B" w:rsidRDefault="00D060E1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04B2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04B2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04B2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060E1" w:rsidRPr="00404B2B" w:rsidRDefault="00D060E1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04B2B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04B2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04B2B">
        <w:rPr>
          <w:rFonts w:ascii="GHEA Mariam" w:hAnsi="GHEA Mariam" w:cs="Arial Armenian"/>
          <w:sz w:val="24"/>
          <w:szCs w:val="24"/>
          <w:lang w:val="hy-AM"/>
        </w:rPr>
        <w:tab/>
      </w:r>
      <w:r w:rsidRPr="00404B2B">
        <w:rPr>
          <w:rFonts w:ascii="GHEA Mariam" w:hAnsi="GHEA Mariam" w:cs="Arial Armenian"/>
          <w:sz w:val="24"/>
          <w:szCs w:val="24"/>
          <w:lang w:val="hy-AM"/>
        </w:rPr>
        <w:tab/>
      </w:r>
      <w:r w:rsidRPr="00404B2B">
        <w:rPr>
          <w:rFonts w:ascii="GHEA Mariam" w:hAnsi="GHEA Mariam" w:cs="Arial Armenian"/>
          <w:sz w:val="24"/>
          <w:szCs w:val="24"/>
          <w:lang w:val="hy-AM"/>
        </w:rPr>
        <w:tab/>
      </w:r>
      <w:r w:rsidRPr="00404B2B">
        <w:rPr>
          <w:rFonts w:ascii="GHEA Mariam" w:hAnsi="GHEA Mariam" w:cs="Arial Armenian"/>
          <w:sz w:val="24"/>
          <w:szCs w:val="24"/>
          <w:lang w:val="hy-AM"/>
        </w:rPr>
        <w:tab/>
      </w:r>
      <w:r w:rsidRPr="00404B2B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04B2B">
        <w:rPr>
          <w:rFonts w:ascii="GHEA Mariam" w:hAnsi="GHEA Mariam" w:cs="Sylfaen"/>
          <w:sz w:val="24"/>
          <w:szCs w:val="24"/>
          <w:lang w:val="hy-AM"/>
        </w:rPr>
        <w:t>.</w:t>
      </w:r>
      <w:r w:rsidRPr="00404B2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04B2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060E1" w:rsidRPr="00404B2B" w:rsidRDefault="00D060E1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B353B" w:rsidRPr="00404B2B" w:rsidRDefault="00D060E1" w:rsidP="00D060E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0B353B" w:rsidRPr="00404B2B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404B2B">
        <w:rPr>
          <w:rFonts w:ascii="GHEA Mariam" w:hAnsi="GHEA Mariam" w:cs="Arial"/>
          <w:sz w:val="24"/>
          <w:szCs w:val="24"/>
          <w:lang w:val="hy-AM"/>
        </w:rPr>
        <w:t xml:space="preserve">          </w:t>
      </w:r>
      <w:proofErr w:type="spellStart"/>
      <w:r w:rsidRPr="00404B2B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0B353B" w:rsidRPr="00404B2B" w:rsidRDefault="000B353B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04B2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Հավելված  </w:t>
      </w:r>
    </w:p>
    <w:p w:rsidR="000B353B" w:rsidRPr="00404B2B" w:rsidRDefault="000B353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404B2B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2025 թվականի</w:t>
      </w:r>
    </w:p>
    <w:p w:rsidR="000B353B" w:rsidRPr="00404B2B" w:rsidRDefault="000B353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04B2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04B2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04B2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04B2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04B2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04B2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proofErr w:type="spellStart"/>
      <w:proofErr w:type="gramStart"/>
      <w:r w:rsidRPr="00643529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proofErr w:type="spellEnd"/>
      <w:proofErr w:type="gramEnd"/>
      <w:r w:rsidRPr="00404B2B">
        <w:rPr>
          <w:rFonts w:ascii="GHEA Mariam" w:hAnsi="GHEA Mariam"/>
          <w:spacing w:val="-2"/>
          <w:sz w:val="24"/>
          <w:szCs w:val="24"/>
          <w:lang w:val="hy-AM"/>
        </w:rPr>
        <w:t xml:space="preserve"> 13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04B2B">
        <w:rPr>
          <w:rFonts w:ascii="GHEA Mariam" w:hAnsi="GHEA Mariam"/>
          <w:spacing w:val="-2"/>
          <w:sz w:val="24"/>
          <w:szCs w:val="24"/>
          <w:lang w:val="hy-AM"/>
        </w:rPr>
        <w:t>ի N          - Ն  որոշման</w:t>
      </w:r>
    </w:p>
    <w:p w:rsidR="000B353B" w:rsidRPr="00404B2B" w:rsidRDefault="000B353B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B353B" w:rsidRPr="00404B2B" w:rsidRDefault="000B353B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404B2B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0B353B" w:rsidRPr="00404B2B" w:rsidRDefault="000B353B" w:rsidP="000B353B">
      <w:pPr>
        <w:pStyle w:val="mechtex"/>
        <w:rPr>
          <w:rFonts w:ascii="GHEA Mariam" w:hAnsi="GHEA Mariam" w:cs="Sylfaen"/>
          <w:sz w:val="24"/>
          <w:lang w:val="hy-AM"/>
        </w:rPr>
      </w:pPr>
      <w:r w:rsidRPr="00404B2B">
        <w:rPr>
          <w:rFonts w:ascii="GHEA Mariam" w:hAnsi="GHEA Mariam" w:cs="Sylfaen"/>
          <w:sz w:val="24"/>
          <w:lang w:val="hy-AM"/>
        </w:rPr>
        <w:t>Ց</w:t>
      </w:r>
      <w:r w:rsidRPr="000B353B">
        <w:rPr>
          <w:rFonts w:ascii="Calibri" w:hAnsi="Calibri" w:cs="Calibri"/>
          <w:sz w:val="24"/>
          <w:lang w:val="pt-BR"/>
        </w:rPr>
        <w:t> </w:t>
      </w:r>
      <w:r w:rsidRPr="00404B2B">
        <w:rPr>
          <w:rFonts w:ascii="GHEA Mariam" w:hAnsi="GHEA Mariam" w:cs="Sylfaen"/>
          <w:sz w:val="24"/>
          <w:lang w:val="hy-AM"/>
        </w:rPr>
        <w:t>Ա</w:t>
      </w:r>
      <w:r w:rsidRPr="000B353B">
        <w:rPr>
          <w:rFonts w:ascii="Calibri" w:hAnsi="Calibri" w:cs="Calibri"/>
          <w:sz w:val="24"/>
          <w:lang w:val="pt-BR"/>
        </w:rPr>
        <w:t> </w:t>
      </w:r>
      <w:r w:rsidRPr="00404B2B">
        <w:rPr>
          <w:rFonts w:ascii="GHEA Mariam" w:hAnsi="GHEA Mariam" w:cs="Sylfaen"/>
          <w:sz w:val="24"/>
          <w:lang w:val="hy-AM"/>
        </w:rPr>
        <w:t>Ն</w:t>
      </w:r>
      <w:r w:rsidRPr="000B353B">
        <w:rPr>
          <w:rFonts w:ascii="Calibri" w:hAnsi="Calibri" w:cs="Calibri"/>
          <w:sz w:val="24"/>
          <w:lang w:val="pt-BR"/>
        </w:rPr>
        <w:t> </w:t>
      </w:r>
      <w:r w:rsidRPr="00404B2B">
        <w:rPr>
          <w:rFonts w:ascii="GHEA Mariam" w:hAnsi="GHEA Mariam" w:cs="Sylfaen"/>
          <w:sz w:val="24"/>
          <w:lang w:val="hy-AM"/>
        </w:rPr>
        <w:t>Կ</w:t>
      </w:r>
    </w:p>
    <w:p w:rsidR="000B353B" w:rsidRPr="000B353B" w:rsidRDefault="000B353B" w:rsidP="000B353B">
      <w:pPr>
        <w:pStyle w:val="mechtex"/>
        <w:rPr>
          <w:rFonts w:ascii="GHEA Mariam" w:hAnsi="GHEA Mariam"/>
          <w:sz w:val="24"/>
          <w:lang w:val="pt-BR"/>
        </w:rPr>
      </w:pPr>
    </w:p>
    <w:p w:rsidR="000B353B" w:rsidRDefault="000B353B" w:rsidP="000B353B">
      <w:pPr>
        <w:pStyle w:val="mechtex"/>
        <w:rPr>
          <w:rFonts w:ascii="GHEA Mariam" w:hAnsi="GHEA Mariam"/>
          <w:sz w:val="24"/>
          <w:lang w:val="hy-AM" w:eastAsia="en-GB"/>
        </w:rPr>
      </w:pPr>
      <w:r w:rsidRPr="000B353B">
        <w:rPr>
          <w:rFonts w:ascii="GHEA Mariam" w:hAnsi="GHEA Mariam" w:cs="Sylfaen"/>
          <w:spacing w:val="-8"/>
          <w:sz w:val="24"/>
          <w:lang w:val="hy-AM" w:eastAsia="en-GB"/>
        </w:rPr>
        <w:t>ՍՆԴԻԿԻ</w:t>
      </w:r>
      <w:r w:rsidRPr="000B353B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0B353B">
        <w:rPr>
          <w:rFonts w:ascii="GHEA Mariam" w:hAnsi="GHEA Mariam" w:cs="Sylfaen"/>
          <w:spacing w:val="-8"/>
          <w:sz w:val="24"/>
          <w:lang w:val="hy-AM" w:eastAsia="en-GB"/>
        </w:rPr>
        <w:t>ՀԱՎԵԼԻՉՈՎ</w:t>
      </w:r>
      <w:r w:rsidRPr="000B353B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0B353B">
        <w:rPr>
          <w:rFonts w:ascii="GHEA Mariam" w:hAnsi="GHEA Mariam" w:cs="Sylfaen"/>
          <w:spacing w:val="-8"/>
          <w:sz w:val="24"/>
          <w:lang w:val="hy-AM" w:eastAsia="en-GB"/>
        </w:rPr>
        <w:t>ԱՐՏԱԴՐԱՆՔԻ</w:t>
      </w:r>
      <w:r w:rsidRPr="000B353B">
        <w:rPr>
          <w:rFonts w:ascii="GHEA Mariam" w:hAnsi="GHEA Mariam"/>
          <w:spacing w:val="-8"/>
          <w:sz w:val="24"/>
          <w:lang w:val="hy-AM" w:eastAsia="en-GB"/>
        </w:rPr>
        <w:t xml:space="preserve">, </w:t>
      </w:r>
      <w:r w:rsidRPr="000B353B">
        <w:rPr>
          <w:rFonts w:ascii="GHEA Mariam" w:hAnsi="GHEA Mariam" w:cs="Sylfaen"/>
          <w:spacing w:val="-8"/>
          <w:sz w:val="24"/>
          <w:lang w:val="hy-AM" w:eastAsia="en-GB"/>
        </w:rPr>
        <w:t>ՈՐՈՆՑ</w:t>
      </w:r>
      <w:r w:rsidRPr="000B353B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0B353B">
        <w:rPr>
          <w:rFonts w:ascii="GHEA Mariam" w:hAnsi="GHEA Mariam" w:cs="Sylfaen"/>
          <w:spacing w:val="-8"/>
          <w:sz w:val="24"/>
          <w:lang w:val="hy-AM" w:eastAsia="en-GB"/>
        </w:rPr>
        <w:t>ԱՐՏԱՀԱՆՈՒՄԸ</w:t>
      </w:r>
      <w:r w:rsidRPr="000B353B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0B353B">
        <w:rPr>
          <w:rFonts w:ascii="GHEA Mariam" w:hAnsi="GHEA Mariam" w:cs="Sylfaen"/>
          <w:spacing w:val="-8"/>
          <w:sz w:val="24"/>
          <w:lang w:val="hy-AM" w:eastAsia="en-GB"/>
        </w:rPr>
        <w:t>ՀԱՅԱՍՏԱՆԻ</w:t>
      </w:r>
      <w:r w:rsidRPr="000B353B">
        <w:rPr>
          <w:rFonts w:ascii="GHEA Mariam" w:hAnsi="GHEA Mariam"/>
          <w:sz w:val="24"/>
          <w:lang w:val="hy-AM" w:eastAsia="en-GB"/>
        </w:rPr>
        <w:t xml:space="preserve"> </w:t>
      </w:r>
      <w:r w:rsidRPr="000B353B">
        <w:rPr>
          <w:rFonts w:ascii="GHEA Mariam" w:hAnsi="GHEA Mariam" w:cs="Sylfaen"/>
          <w:sz w:val="24"/>
          <w:lang w:val="hy-AM" w:eastAsia="en-GB"/>
        </w:rPr>
        <w:t>ՀԱՆՐԱՊԵՏՈՒԹՅՈՒՆԻՑ</w:t>
      </w:r>
      <w:r w:rsidRPr="000B353B">
        <w:rPr>
          <w:rFonts w:ascii="GHEA Mariam" w:hAnsi="GHEA Mariam"/>
          <w:sz w:val="24"/>
          <w:lang w:val="hy-AM" w:eastAsia="en-GB"/>
        </w:rPr>
        <w:t xml:space="preserve"> </w:t>
      </w:r>
      <w:r w:rsidRPr="000B353B">
        <w:rPr>
          <w:rFonts w:ascii="GHEA Mariam" w:hAnsi="GHEA Mariam" w:cs="Sylfaen"/>
          <w:sz w:val="24"/>
          <w:lang w:val="hy-AM" w:eastAsia="en-GB"/>
        </w:rPr>
        <w:t>ԵՎ</w:t>
      </w:r>
      <w:r w:rsidRPr="000B353B">
        <w:rPr>
          <w:rFonts w:ascii="GHEA Mariam" w:hAnsi="GHEA Mariam"/>
          <w:sz w:val="24"/>
          <w:lang w:val="hy-AM" w:eastAsia="en-GB"/>
        </w:rPr>
        <w:t xml:space="preserve"> </w:t>
      </w:r>
      <w:r w:rsidRPr="000B353B">
        <w:rPr>
          <w:rFonts w:ascii="GHEA Mariam" w:hAnsi="GHEA Mariam" w:cs="Sylfaen"/>
          <w:sz w:val="24"/>
          <w:lang w:val="hy-AM" w:eastAsia="en-GB"/>
        </w:rPr>
        <w:t>ՆԵՐՄՈՒԾՈՒՄԸ</w:t>
      </w:r>
      <w:r w:rsidRPr="000B353B">
        <w:rPr>
          <w:rFonts w:ascii="GHEA Mariam" w:hAnsi="GHEA Mariam"/>
          <w:sz w:val="24"/>
          <w:lang w:val="hy-AM" w:eastAsia="en-GB"/>
        </w:rPr>
        <w:t xml:space="preserve"> </w:t>
      </w:r>
      <w:r w:rsidRPr="000B353B">
        <w:rPr>
          <w:rFonts w:ascii="GHEA Mariam" w:hAnsi="GHEA Mariam" w:cs="Sylfaen"/>
          <w:sz w:val="24"/>
          <w:lang w:val="hy-AM" w:eastAsia="en-GB"/>
        </w:rPr>
        <w:t>ՀԱՅԱՍՏԱՆԻ</w:t>
      </w:r>
      <w:r w:rsidRPr="000B353B">
        <w:rPr>
          <w:rFonts w:ascii="GHEA Mariam" w:hAnsi="GHEA Mariam"/>
          <w:sz w:val="24"/>
          <w:lang w:val="hy-AM" w:eastAsia="en-GB"/>
        </w:rPr>
        <w:t xml:space="preserve"> </w:t>
      </w:r>
      <w:r w:rsidRPr="000B353B">
        <w:rPr>
          <w:rFonts w:ascii="GHEA Mariam" w:hAnsi="GHEA Mariam" w:cs="Sylfaen"/>
          <w:sz w:val="24"/>
          <w:lang w:val="hy-AM" w:eastAsia="en-GB"/>
        </w:rPr>
        <w:t>ՀԱՆՐԱՊԵՏՈՒԹՅՈՒՆ</w:t>
      </w:r>
      <w:r w:rsidRPr="000B353B">
        <w:rPr>
          <w:rFonts w:ascii="GHEA Mariam" w:hAnsi="GHEA Mariam"/>
          <w:sz w:val="24"/>
          <w:lang w:val="hy-AM" w:eastAsia="en-GB"/>
        </w:rPr>
        <w:t xml:space="preserve"> </w:t>
      </w:r>
      <w:r w:rsidRPr="000B353B">
        <w:rPr>
          <w:rFonts w:ascii="GHEA Mariam" w:hAnsi="GHEA Mariam" w:cs="Sylfaen"/>
          <w:sz w:val="24"/>
          <w:lang w:val="hy-AM" w:eastAsia="en-GB"/>
        </w:rPr>
        <w:t>ԱՐԳԵԼՎԱԾ</w:t>
      </w:r>
      <w:r w:rsidRPr="000B353B">
        <w:rPr>
          <w:rFonts w:ascii="GHEA Mariam" w:hAnsi="GHEA Mariam"/>
          <w:sz w:val="24"/>
          <w:lang w:val="hy-AM" w:eastAsia="en-GB"/>
        </w:rPr>
        <w:t xml:space="preserve"> </w:t>
      </w:r>
      <w:r w:rsidRPr="000B353B">
        <w:rPr>
          <w:rFonts w:ascii="GHEA Mariam" w:hAnsi="GHEA Mariam" w:cs="Sylfaen"/>
          <w:sz w:val="24"/>
          <w:lang w:val="hy-AM" w:eastAsia="en-GB"/>
        </w:rPr>
        <w:t>Է</w:t>
      </w:r>
      <w:r w:rsidRPr="000B353B">
        <w:rPr>
          <w:rFonts w:ascii="GHEA Mariam" w:hAnsi="GHEA Mariam"/>
          <w:sz w:val="24"/>
          <w:lang w:val="hy-AM" w:eastAsia="en-GB"/>
        </w:rPr>
        <w:t xml:space="preserve"> </w:t>
      </w:r>
    </w:p>
    <w:p w:rsidR="000B353B" w:rsidRPr="00903F81" w:rsidRDefault="000B353B" w:rsidP="000B353B">
      <w:pPr>
        <w:pStyle w:val="mechtex"/>
        <w:rPr>
          <w:rFonts w:ascii="GHEA Mariam" w:hAnsi="GHEA Mariam"/>
          <w:sz w:val="34"/>
          <w:lang w:val="hy-AM" w:eastAsia="en-GB"/>
        </w:rPr>
      </w:pPr>
    </w:p>
    <w:tbl>
      <w:tblPr>
        <w:tblStyle w:val="TableGrid"/>
        <w:tblW w:w="10785" w:type="dxa"/>
        <w:tblInd w:w="-905" w:type="dxa"/>
        <w:tblLook w:val="04A0" w:firstRow="1" w:lastRow="0" w:firstColumn="1" w:lastColumn="0" w:noHBand="0" w:noVBand="1"/>
      </w:tblPr>
      <w:tblGrid>
        <w:gridCol w:w="572"/>
        <w:gridCol w:w="7978"/>
        <w:gridCol w:w="2235"/>
      </w:tblGrid>
      <w:tr w:rsidR="000B353B" w:rsidRPr="00665A26" w:rsidTr="000B353B">
        <w:tc>
          <w:tcPr>
            <w:tcW w:w="572" w:type="dxa"/>
          </w:tcPr>
          <w:p w:rsidR="000B353B" w:rsidRPr="000B353B" w:rsidRDefault="000B353B" w:rsidP="000B353B">
            <w:pPr>
              <w:pStyle w:val="mechtex"/>
              <w:spacing w:line="276" w:lineRule="auto"/>
              <w:rPr>
                <w:rFonts w:ascii="GHEA Mariam" w:hAnsi="GHEA Mariam"/>
                <w:sz w:val="24"/>
                <w:szCs w:val="24"/>
              </w:rPr>
            </w:pPr>
            <w:r w:rsidRPr="000B353B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0B353B" w:rsidRPr="000B353B" w:rsidRDefault="000B353B" w:rsidP="000B353B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B353B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7978" w:type="dxa"/>
          </w:tcPr>
          <w:p w:rsidR="000B353B" w:rsidRPr="000B353B" w:rsidRDefault="000B353B" w:rsidP="000B353B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B353B">
              <w:rPr>
                <w:rFonts w:ascii="GHEA Mariam" w:hAnsi="GHEA Mariam"/>
                <w:sz w:val="24"/>
                <w:szCs w:val="24"/>
                <w:lang w:val="hy-AM"/>
              </w:rPr>
              <w:t>Արտադրանքի անվանումը</w:t>
            </w:r>
          </w:p>
        </w:tc>
        <w:tc>
          <w:tcPr>
            <w:tcW w:w="2235" w:type="dxa"/>
          </w:tcPr>
          <w:p w:rsidR="000B353B" w:rsidRPr="000B353B" w:rsidRDefault="000B353B" w:rsidP="000B353B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B353B">
              <w:rPr>
                <w:rFonts w:ascii="GHEA Mariam" w:hAnsi="GHEA Mariam"/>
                <w:sz w:val="24"/>
                <w:szCs w:val="24"/>
                <w:lang w:val="hy-AM"/>
              </w:rPr>
              <w:t>Ծածկագիրն ըստ ԵԱՏՄ ԱՏԳ ԱԱ-ի</w:t>
            </w:r>
          </w:p>
        </w:tc>
      </w:tr>
      <w:tr w:rsidR="000B353B" w:rsidRPr="000B353B" w:rsidTr="000B353B">
        <w:tc>
          <w:tcPr>
            <w:tcW w:w="572" w:type="dxa"/>
          </w:tcPr>
          <w:p w:rsidR="000B353B" w:rsidRPr="000B353B" w:rsidRDefault="000B353B" w:rsidP="000B353B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0B353B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Pr="000B353B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7978" w:type="dxa"/>
          </w:tcPr>
          <w:p w:rsidR="000B353B" w:rsidRPr="000B353B" w:rsidRDefault="000B353B" w:rsidP="000B353B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B353B">
              <w:rPr>
                <w:rFonts w:ascii="GHEA Mariam" w:hAnsi="GHEA Mariam"/>
                <w:sz w:val="24"/>
                <w:szCs w:val="24"/>
                <w:lang w:val="hy-AM"/>
              </w:rPr>
              <w:t>Առաջնային տարրեր և առաջնային մարտկոցներ՝ սնդիկ-</w:t>
            </w:r>
            <w:proofErr w:type="spellStart"/>
            <w:r w:rsidRPr="000B353B">
              <w:rPr>
                <w:rFonts w:ascii="GHEA Mariam" w:hAnsi="GHEA Mariam"/>
                <w:sz w:val="24"/>
                <w:szCs w:val="24"/>
                <w:lang w:val="hy-AM"/>
              </w:rPr>
              <w:t>օքսիդային</w:t>
            </w:r>
            <w:proofErr w:type="spellEnd"/>
          </w:p>
          <w:p w:rsidR="000B353B" w:rsidRPr="000B353B" w:rsidRDefault="000B353B" w:rsidP="000B353B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235" w:type="dxa"/>
          </w:tcPr>
          <w:p w:rsidR="000B353B" w:rsidRPr="000B353B" w:rsidRDefault="000B353B" w:rsidP="000B353B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B353B">
              <w:rPr>
                <w:rFonts w:ascii="GHEA Mariam" w:hAnsi="GHEA Mariam"/>
                <w:sz w:val="24"/>
                <w:szCs w:val="24"/>
                <w:lang w:val="hy-AM"/>
              </w:rPr>
              <w:t>8506 30 000 0</w:t>
            </w:r>
          </w:p>
        </w:tc>
      </w:tr>
      <w:tr w:rsidR="000B353B" w:rsidRPr="000B353B" w:rsidTr="000B353B">
        <w:tc>
          <w:tcPr>
            <w:tcW w:w="572" w:type="dxa"/>
          </w:tcPr>
          <w:p w:rsidR="000B353B" w:rsidRPr="000B353B" w:rsidRDefault="000B353B" w:rsidP="000B353B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0B353B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Pr="000B353B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7978" w:type="dxa"/>
          </w:tcPr>
          <w:p w:rsidR="000B353B" w:rsidRPr="000B353B" w:rsidRDefault="000B353B" w:rsidP="000B353B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B353B">
              <w:rPr>
                <w:rFonts w:ascii="GHEA Mariam" w:hAnsi="GHEA Mariam"/>
                <w:sz w:val="24"/>
                <w:szCs w:val="24"/>
                <w:lang w:val="hy-AM"/>
              </w:rPr>
              <w:t>Սնդիկային լամպեր</w:t>
            </w:r>
          </w:p>
          <w:p w:rsidR="000B353B" w:rsidRPr="000B353B" w:rsidRDefault="000B353B" w:rsidP="000B353B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235" w:type="dxa"/>
          </w:tcPr>
          <w:p w:rsidR="000B353B" w:rsidRPr="000B353B" w:rsidRDefault="000B353B" w:rsidP="000B353B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B353B">
              <w:rPr>
                <w:rFonts w:ascii="GHEA Mariam" w:hAnsi="GHEA Mariam"/>
                <w:sz w:val="24"/>
                <w:szCs w:val="24"/>
                <w:lang w:val="hy-AM"/>
              </w:rPr>
              <w:t>8539 32 200 1</w:t>
            </w:r>
          </w:p>
        </w:tc>
      </w:tr>
      <w:tr w:rsidR="000B353B" w:rsidRPr="000B353B" w:rsidTr="000B353B">
        <w:trPr>
          <w:trHeight w:val="2753"/>
        </w:trPr>
        <w:tc>
          <w:tcPr>
            <w:tcW w:w="572" w:type="dxa"/>
          </w:tcPr>
          <w:p w:rsidR="000B353B" w:rsidRPr="000B353B" w:rsidRDefault="000B353B" w:rsidP="000B353B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0B353B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Pr="000B353B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7978" w:type="dxa"/>
          </w:tcPr>
          <w:p w:rsidR="000B353B" w:rsidRPr="000B353B" w:rsidRDefault="000B353B" w:rsidP="000B353B">
            <w:pPr>
              <w:spacing w:line="276" w:lineRule="auto"/>
              <w:ind w:left="-29" w:right="-15"/>
              <w:jc w:val="both"/>
              <w:rPr>
                <w:rFonts w:ascii="GHEA Mariam" w:eastAsia="Times New Roman" w:hAnsi="GHEA Mariam"/>
                <w:sz w:val="24"/>
                <w:szCs w:val="24"/>
                <w:lang w:val="hy-AM"/>
              </w:rPr>
            </w:pPr>
            <w:r w:rsidRPr="000B353B">
              <w:rPr>
                <w:rFonts w:ascii="GHEA Mariam" w:eastAsia="Times New Roman" w:hAnsi="GHEA Mariam"/>
                <w:sz w:val="24"/>
                <w:szCs w:val="24"/>
                <w:lang w:val="hy-AM"/>
              </w:rPr>
              <w:t xml:space="preserve">Սնդիկային, ոչ էլեկտրոնային չափման միջոցներ </w:t>
            </w:r>
            <w:r w:rsidRPr="000B353B">
              <w:rPr>
                <w:rFonts w:ascii="GHEA Mariam" w:eastAsia="Times New Roman" w:hAnsi="GHEA Mariam"/>
                <w:sz w:val="24"/>
                <w:szCs w:val="24"/>
              </w:rPr>
              <w:t>(</w:t>
            </w:r>
            <w:r w:rsidRPr="000B353B">
              <w:rPr>
                <w:rFonts w:ascii="GHEA Mariam" w:eastAsia="Times New Roman" w:hAnsi="GHEA Mariam"/>
                <w:sz w:val="24"/>
                <w:szCs w:val="24"/>
                <w:lang w:val="hy-AM"/>
              </w:rPr>
              <w:t>սարքեր</w:t>
            </w:r>
            <w:r w:rsidRPr="000B353B">
              <w:rPr>
                <w:rFonts w:ascii="GHEA Mariam" w:eastAsia="Times New Roman" w:hAnsi="GHEA Mariam"/>
                <w:sz w:val="24"/>
                <w:szCs w:val="24"/>
              </w:rPr>
              <w:t>)</w:t>
            </w:r>
            <w:r w:rsidRPr="000B353B">
              <w:rPr>
                <w:rFonts w:ascii="GHEA Mariam" w:eastAsia="Times New Roman" w:hAnsi="GHEA Mariam"/>
                <w:sz w:val="24"/>
                <w:szCs w:val="24"/>
                <w:lang w:val="hy-AM"/>
              </w:rPr>
              <w:t xml:space="preserve">՝ </w:t>
            </w:r>
          </w:p>
          <w:p w:rsidR="000B353B" w:rsidRPr="000B353B" w:rsidRDefault="000B353B" w:rsidP="000B353B">
            <w:pPr>
              <w:spacing w:line="276" w:lineRule="auto"/>
              <w:ind w:right="-270"/>
              <w:jc w:val="both"/>
              <w:rPr>
                <w:rFonts w:ascii="GHEA Mariam" w:eastAsia="Times New Roman" w:hAnsi="GHEA Mariam"/>
                <w:sz w:val="24"/>
                <w:szCs w:val="24"/>
                <w:lang w:val="hy-AM"/>
              </w:rPr>
            </w:pPr>
            <w:r w:rsidRPr="000B353B">
              <w:rPr>
                <w:rFonts w:ascii="GHEA Mariam" w:eastAsia="Times New Roman" w:hAnsi="GHEA Mariam"/>
                <w:sz w:val="24"/>
                <w:szCs w:val="24"/>
                <w:lang w:val="hy-AM"/>
              </w:rPr>
              <w:t xml:space="preserve"> բարոմետրեր (մթնոլորտային </w:t>
            </w:r>
            <w:proofErr w:type="spellStart"/>
            <w:r w:rsidRPr="000B353B">
              <w:rPr>
                <w:rFonts w:ascii="GHEA Mariam" w:eastAsia="Times New Roman" w:hAnsi="GHEA Mariam"/>
                <w:sz w:val="24"/>
                <w:szCs w:val="24"/>
                <w:lang w:val="hy-AM"/>
              </w:rPr>
              <w:t>ճնշաչափ</w:t>
            </w:r>
            <w:proofErr w:type="spellEnd"/>
            <w:r w:rsidRPr="000B353B">
              <w:rPr>
                <w:rFonts w:ascii="GHEA Mariam" w:eastAsia="Times New Roman" w:hAnsi="GHEA Mariam"/>
                <w:sz w:val="24"/>
                <w:szCs w:val="24"/>
                <w:lang w:val="hy-AM"/>
              </w:rPr>
              <w:t>),</w:t>
            </w:r>
          </w:p>
          <w:p w:rsidR="000B353B" w:rsidRPr="000B353B" w:rsidRDefault="000B353B" w:rsidP="000B353B">
            <w:pPr>
              <w:spacing w:line="276" w:lineRule="auto"/>
              <w:ind w:right="-270"/>
              <w:jc w:val="both"/>
              <w:rPr>
                <w:rFonts w:ascii="GHEA Mariam" w:eastAsia="Times New Roman" w:hAnsi="GHEA Mariam"/>
                <w:sz w:val="24"/>
                <w:szCs w:val="24"/>
                <w:lang w:val="hy-AM"/>
              </w:rPr>
            </w:pPr>
            <w:r w:rsidRPr="000B353B">
              <w:rPr>
                <w:rFonts w:ascii="GHEA Mariam" w:eastAsia="Times New Roman" w:hAnsi="GHEA Mariam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B353B">
              <w:rPr>
                <w:rFonts w:ascii="GHEA Mariam" w:eastAsia="Times New Roman" w:hAnsi="GHEA Mariam"/>
                <w:sz w:val="24"/>
                <w:szCs w:val="24"/>
                <w:lang w:val="hy-AM"/>
              </w:rPr>
              <w:t>հիգրոմետրեր</w:t>
            </w:r>
            <w:proofErr w:type="spellEnd"/>
            <w:r w:rsidRPr="000B353B">
              <w:rPr>
                <w:rFonts w:ascii="GHEA Mariam" w:eastAsia="Times New Roman" w:hAnsi="GHEA Mariam"/>
                <w:sz w:val="24"/>
                <w:szCs w:val="24"/>
                <w:lang w:val="hy-AM"/>
              </w:rPr>
              <w:t xml:space="preserve"> (մթնոլորտային օդի և այլ գազի խոնավաչափ),</w:t>
            </w:r>
          </w:p>
          <w:p w:rsidR="000B353B" w:rsidRPr="000B353B" w:rsidRDefault="000B353B" w:rsidP="000B353B">
            <w:pPr>
              <w:spacing w:line="276" w:lineRule="auto"/>
              <w:ind w:right="-270"/>
              <w:jc w:val="both"/>
              <w:rPr>
                <w:rFonts w:ascii="GHEA Mariam" w:eastAsia="Times New Roman" w:hAnsi="GHEA Mariam"/>
                <w:sz w:val="24"/>
                <w:szCs w:val="24"/>
                <w:lang w:val="hy-AM"/>
              </w:rPr>
            </w:pPr>
            <w:r w:rsidRPr="000B353B">
              <w:rPr>
                <w:rFonts w:ascii="GHEA Mariam" w:eastAsia="Times New Roman" w:hAnsi="GHEA Mariam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B353B">
              <w:rPr>
                <w:rFonts w:ascii="GHEA Mariam" w:eastAsia="Times New Roman" w:hAnsi="GHEA Mariam"/>
                <w:sz w:val="24"/>
                <w:szCs w:val="24"/>
                <w:lang w:val="hy-AM"/>
              </w:rPr>
              <w:t>մանոմետրեր</w:t>
            </w:r>
            <w:proofErr w:type="spellEnd"/>
            <w:r w:rsidRPr="000B353B">
              <w:rPr>
                <w:rFonts w:ascii="GHEA Mariam" w:eastAsia="Times New Roman" w:hAnsi="GHEA Mariam"/>
                <w:sz w:val="24"/>
                <w:szCs w:val="24"/>
                <w:lang w:val="hy-AM"/>
              </w:rPr>
              <w:t xml:space="preserve"> (հեղուկների և գազերի </w:t>
            </w:r>
            <w:proofErr w:type="spellStart"/>
            <w:r w:rsidRPr="000B353B">
              <w:rPr>
                <w:rFonts w:ascii="GHEA Mariam" w:eastAsia="Times New Roman" w:hAnsi="GHEA Mariam"/>
                <w:sz w:val="24"/>
                <w:szCs w:val="24"/>
                <w:lang w:val="hy-AM"/>
              </w:rPr>
              <w:t>ճնշաչափ</w:t>
            </w:r>
            <w:proofErr w:type="spellEnd"/>
            <w:r w:rsidRPr="000B353B">
              <w:rPr>
                <w:rFonts w:ascii="GHEA Mariam" w:eastAsia="Times New Roman" w:hAnsi="GHEA Mariam"/>
                <w:sz w:val="24"/>
                <w:szCs w:val="24"/>
                <w:lang w:val="hy-AM"/>
              </w:rPr>
              <w:t>),</w:t>
            </w:r>
          </w:p>
          <w:p w:rsidR="000B353B" w:rsidRPr="000B353B" w:rsidRDefault="000B353B" w:rsidP="000B353B">
            <w:pPr>
              <w:spacing w:line="276" w:lineRule="auto"/>
              <w:ind w:right="-270"/>
              <w:jc w:val="both"/>
              <w:rPr>
                <w:rFonts w:ascii="GHEA Mariam" w:eastAsia="Times New Roman" w:hAnsi="GHEA Mariam"/>
                <w:sz w:val="24"/>
                <w:szCs w:val="24"/>
                <w:lang w:val="hy-AM"/>
              </w:rPr>
            </w:pPr>
          </w:p>
          <w:p w:rsidR="000B353B" w:rsidRPr="000B353B" w:rsidRDefault="000B353B" w:rsidP="000B353B">
            <w:pPr>
              <w:spacing w:line="276" w:lineRule="auto"/>
              <w:ind w:right="-270"/>
              <w:jc w:val="both"/>
              <w:rPr>
                <w:rFonts w:ascii="GHEA Mariam" w:eastAsia="Times New Roman" w:hAnsi="GHEA Mariam"/>
                <w:sz w:val="24"/>
                <w:szCs w:val="24"/>
                <w:lang w:val="hy-AM"/>
              </w:rPr>
            </w:pPr>
            <w:r w:rsidRPr="000B353B">
              <w:rPr>
                <w:rFonts w:ascii="GHEA Mariam" w:eastAsia="Times New Roman" w:hAnsi="GHEA Mariam"/>
                <w:sz w:val="24"/>
                <w:szCs w:val="24"/>
                <w:lang w:val="hy-AM"/>
              </w:rPr>
              <w:t xml:space="preserve"> ջերմաչափեր, </w:t>
            </w:r>
          </w:p>
          <w:p w:rsidR="000B353B" w:rsidRPr="000B353B" w:rsidRDefault="000B353B" w:rsidP="000B353B">
            <w:pPr>
              <w:spacing w:line="276" w:lineRule="auto"/>
              <w:jc w:val="both"/>
              <w:rPr>
                <w:rFonts w:ascii="GHEA Mariam" w:eastAsia="Times New Roman" w:hAnsi="GHEA Mariam"/>
                <w:sz w:val="24"/>
                <w:szCs w:val="24"/>
                <w:lang w:val="hy-AM"/>
              </w:rPr>
            </w:pPr>
            <w:r w:rsidRPr="000B353B">
              <w:rPr>
                <w:rFonts w:ascii="GHEA Mariam" w:eastAsia="Times New Roman" w:hAnsi="GHEA Mariam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B353B">
              <w:rPr>
                <w:rFonts w:ascii="GHEA Mariam" w:eastAsia="Times New Roman" w:hAnsi="GHEA Mariam"/>
                <w:sz w:val="24"/>
                <w:szCs w:val="24"/>
                <w:lang w:val="hy-AM"/>
              </w:rPr>
              <w:t>սֆիգմոմանոմետրեր</w:t>
            </w:r>
            <w:proofErr w:type="spellEnd"/>
            <w:r w:rsidRPr="000B353B">
              <w:rPr>
                <w:rFonts w:ascii="GHEA Mariam" w:eastAsia="Times New Roman" w:hAnsi="GHEA Mariam"/>
                <w:sz w:val="24"/>
                <w:szCs w:val="24"/>
                <w:lang w:val="hy-AM"/>
              </w:rPr>
              <w:t xml:space="preserve"> (արյան </w:t>
            </w:r>
            <w:proofErr w:type="spellStart"/>
            <w:r w:rsidRPr="000B353B">
              <w:rPr>
                <w:rFonts w:ascii="GHEA Mariam" w:eastAsia="Times New Roman" w:hAnsi="GHEA Mariam"/>
                <w:sz w:val="24"/>
                <w:szCs w:val="24"/>
                <w:lang w:val="hy-AM"/>
              </w:rPr>
              <w:t>ճնշաչափ</w:t>
            </w:r>
            <w:proofErr w:type="spellEnd"/>
            <w:r w:rsidRPr="000B353B">
              <w:rPr>
                <w:rFonts w:ascii="GHEA Mariam" w:eastAsia="Times New Roman" w:hAnsi="GHEA Mariam"/>
                <w:sz w:val="24"/>
                <w:szCs w:val="24"/>
                <w:lang w:val="hy-AM"/>
              </w:rPr>
              <w:t>)</w:t>
            </w:r>
          </w:p>
          <w:p w:rsidR="000B353B" w:rsidRPr="000B353B" w:rsidRDefault="000B353B" w:rsidP="000B353B">
            <w:pPr>
              <w:spacing w:line="276" w:lineRule="auto"/>
              <w:jc w:val="both"/>
              <w:rPr>
                <w:rFonts w:ascii="GHEA Mariam" w:hAnsi="GHEA Mariam"/>
                <w:sz w:val="2"/>
                <w:szCs w:val="24"/>
                <w:lang w:val="hy-AM"/>
              </w:rPr>
            </w:pPr>
          </w:p>
        </w:tc>
        <w:tc>
          <w:tcPr>
            <w:tcW w:w="2235" w:type="dxa"/>
          </w:tcPr>
          <w:p w:rsidR="000B353B" w:rsidRPr="000B353B" w:rsidRDefault="000B353B" w:rsidP="000B353B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B353B" w:rsidRPr="000B353B" w:rsidRDefault="000B353B" w:rsidP="000B353B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B353B">
              <w:rPr>
                <w:rFonts w:ascii="GHEA Mariam" w:hAnsi="GHEA Mariam"/>
                <w:sz w:val="24"/>
                <w:szCs w:val="24"/>
                <w:lang w:val="hy-AM"/>
              </w:rPr>
              <w:t>9025 80 200 0</w:t>
            </w:r>
            <w:r w:rsidRPr="000B353B">
              <w:rPr>
                <w:rFonts w:ascii="GHEA Mariam" w:eastAsia="NSimSun" w:hAnsi="GHEA Mariam" w:cs="Sylfaen"/>
                <w:kern w:val="2"/>
                <w:sz w:val="24"/>
                <w:szCs w:val="24"/>
                <w:lang w:val="hy-AM" w:eastAsia="zh-CN" w:bidi="hi-IN"/>
              </w:rPr>
              <w:t>-ից,</w:t>
            </w:r>
            <w:r w:rsidRPr="000B353B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</w:p>
          <w:p w:rsidR="000B353B" w:rsidRPr="000B353B" w:rsidRDefault="000B353B" w:rsidP="000B353B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B353B">
              <w:rPr>
                <w:rFonts w:ascii="GHEA Mariam" w:hAnsi="GHEA Mariam"/>
                <w:sz w:val="24"/>
                <w:szCs w:val="24"/>
                <w:lang w:val="hy-AM"/>
              </w:rPr>
              <w:t>9025 80 800 0</w:t>
            </w:r>
            <w:r w:rsidRPr="000B353B">
              <w:rPr>
                <w:rFonts w:ascii="GHEA Mariam" w:eastAsia="NSimSun" w:hAnsi="GHEA Mariam" w:cs="Sylfaen"/>
                <w:kern w:val="2"/>
                <w:sz w:val="24"/>
                <w:szCs w:val="24"/>
                <w:lang w:val="hy-AM" w:eastAsia="zh-CN" w:bidi="hi-IN"/>
              </w:rPr>
              <w:t>-ից,</w:t>
            </w:r>
            <w:r w:rsidRPr="000B353B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</w:p>
          <w:p w:rsidR="000B353B" w:rsidRPr="000B353B" w:rsidRDefault="000B353B" w:rsidP="000B353B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B353B">
              <w:rPr>
                <w:rFonts w:ascii="GHEA Mariam" w:hAnsi="GHEA Mariam"/>
                <w:sz w:val="24"/>
                <w:szCs w:val="24"/>
                <w:lang w:val="hy-AM"/>
              </w:rPr>
              <w:t>9026 20 400 0</w:t>
            </w:r>
            <w:r w:rsidRPr="000B353B">
              <w:rPr>
                <w:rFonts w:ascii="GHEA Mariam" w:eastAsia="NSimSun" w:hAnsi="GHEA Mariam" w:cs="Sylfaen"/>
                <w:kern w:val="2"/>
                <w:sz w:val="24"/>
                <w:szCs w:val="24"/>
                <w:lang w:val="hy-AM" w:eastAsia="zh-CN" w:bidi="hi-IN"/>
              </w:rPr>
              <w:t>-ից,</w:t>
            </w:r>
          </w:p>
          <w:p w:rsidR="000B353B" w:rsidRPr="000B353B" w:rsidRDefault="000B353B" w:rsidP="000B353B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B353B">
              <w:rPr>
                <w:rFonts w:ascii="GHEA Mariam" w:hAnsi="GHEA Mariam"/>
                <w:sz w:val="24"/>
                <w:szCs w:val="24"/>
                <w:lang w:val="hy-AM"/>
              </w:rPr>
              <w:t>9026 20 800 0</w:t>
            </w:r>
            <w:r w:rsidRPr="000B353B">
              <w:rPr>
                <w:rFonts w:ascii="GHEA Mariam" w:eastAsia="NSimSun" w:hAnsi="GHEA Mariam" w:cs="Sylfaen"/>
                <w:kern w:val="2"/>
                <w:sz w:val="24"/>
                <w:szCs w:val="24"/>
                <w:lang w:val="hy-AM" w:eastAsia="zh-CN" w:bidi="hi-IN"/>
              </w:rPr>
              <w:t>-ից,</w:t>
            </w:r>
          </w:p>
          <w:p w:rsidR="000B353B" w:rsidRPr="000B353B" w:rsidRDefault="000B353B" w:rsidP="000B353B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B353B">
              <w:rPr>
                <w:rFonts w:ascii="GHEA Mariam" w:hAnsi="GHEA Mariam"/>
                <w:sz w:val="24"/>
                <w:szCs w:val="24"/>
                <w:lang w:val="hy-AM"/>
              </w:rPr>
              <w:t>9025 11</w:t>
            </w:r>
            <w:r w:rsidRPr="000B353B">
              <w:rPr>
                <w:rFonts w:ascii="GHEA Mariam" w:eastAsia="NSimSun" w:hAnsi="GHEA Mariam" w:cs="Sylfaen"/>
                <w:kern w:val="2"/>
                <w:sz w:val="24"/>
                <w:szCs w:val="24"/>
                <w:lang w:val="hy-AM" w:eastAsia="zh-CN" w:bidi="hi-IN"/>
              </w:rPr>
              <w:t>-ից,</w:t>
            </w:r>
            <w:r w:rsidRPr="000B353B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</w:p>
          <w:p w:rsidR="000B353B" w:rsidRPr="000B353B" w:rsidRDefault="000B353B" w:rsidP="000B353B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0B353B">
              <w:rPr>
                <w:rFonts w:ascii="GHEA Mariam" w:hAnsi="GHEA Mariam"/>
                <w:sz w:val="24"/>
                <w:szCs w:val="24"/>
                <w:lang w:val="hy-AM"/>
              </w:rPr>
              <w:t>9018 90 100 0</w:t>
            </w:r>
            <w:r w:rsidRPr="000B353B">
              <w:rPr>
                <w:rFonts w:ascii="GHEA Mariam" w:eastAsia="NSimSun" w:hAnsi="GHEA Mariam" w:cs="Sylfaen"/>
                <w:kern w:val="2"/>
                <w:sz w:val="24"/>
                <w:szCs w:val="24"/>
                <w:lang w:val="hy-AM" w:eastAsia="zh-CN" w:bidi="hi-IN"/>
              </w:rPr>
              <w:t>-ից</w:t>
            </w:r>
            <w:r w:rsidRPr="000B353B">
              <w:rPr>
                <w:rFonts w:ascii="GHEA Mariam" w:eastAsia="NSimSun" w:hAnsi="GHEA Mariam" w:cs="Sylfaen"/>
                <w:kern w:val="2"/>
                <w:sz w:val="24"/>
                <w:szCs w:val="24"/>
                <w:lang w:eastAsia="zh-CN" w:bidi="hi-IN"/>
              </w:rPr>
              <w:t>,</w:t>
            </w:r>
          </w:p>
        </w:tc>
      </w:tr>
      <w:tr w:rsidR="000B353B" w:rsidRPr="000B353B" w:rsidTr="000B353B">
        <w:trPr>
          <w:trHeight w:val="521"/>
        </w:trPr>
        <w:tc>
          <w:tcPr>
            <w:tcW w:w="572" w:type="dxa"/>
          </w:tcPr>
          <w:p w:rsidR="000B353B" w:rsidRPr="000B353B" w:rsidRDefault="000B353B" w:rsidP="000B353B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B353B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Pr="000B353B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7978" w:type="dxa"/>
          </w:tcPr>
          <w:p w:rsidR="000B353B" w:rsidRPr="000B353B" w:rsidRDefault="000B353B" w:rsidP="000B353B">
            <w:pPr>
              <w:spacing w:line="276" w:lineRule="auto"/>
              <w:ind w:left="-29" w:right="-15"/>
              <w:jc w:val="both"/>
              <w:rPr>
                <w:rFonts w:ascii="GHEA Mariam" w:eastAsia="Times New Roman" w:hAnsi="GHEA Mariam"/>
                <w:spacing w:val="-8"/>
                <w:sz w:val="24"/>
                <w:szCs w:val="24"/>
                <w:lang w:val="hy-AM"/>
              </w:rPr>
            </w:pPr>
            <w:r w:rsidRPr="000B353B">
              <w:rPr>
                <w:rFonts w:ascii="GHEA Mariam" w:eastAsia="Times New Roman" w:hAnsi="GHEA Mariam"/>
                <w:spacing w:val="-8"/>
                <w:sz w:val="24"/>
                <w:szCs w:val="24"/>
                <w:lang w:val="hy-AM"/>
              </w:rPr>
              <w:t xml:space="preserve">Սնդիկի քլորիդ, սնդիկի </w:t>
            </w:r>
            <w:proofErr w:type="spellStart"/>
            <w:r w:rsidRPr="000B353B">
              <w:rPr>
                <w:rFonts w:ascii="GHEA Mariam" w:eastAsia="Times New Roman" w:hAnsi="GHEA Mariam"/>
                <w:spacing w:val="-8"/>
                <w:sz w:val="24"/>
                <w:szCs w:val="24"/>
                <w:lang w:val="hy-AM"/>
              </w:rPr>
              <w:t>երկքլորիդ</w:t>
            </w:r>
            <w:proofErr w:type="spellEnd"/>
            <w:r w:rsidRPr="000B353B">
              <w:rPr>
                <w:rFonts w:ascii="GHEA Mariam" w:eastAsia="Times New Roman" w:hAnsi="GHEA Mariam"/>
                <w:spacing w:val="-8"/>
                <w:sz w:val="24"/>
                <w:szCs w:val="24"/>
                <w:lang w:val="hy-AM"/>
              </w:rPr>
              <w:t xml:space="preserve">, սնդիկի ցիանիդ, սնդիկի </w:t>
            </w:r>
            <w:proofErr w:type="spellStart"/>
            <w:r w:rsidRPr="000B353B">
              <w:rPr>
                <w:rFonts w:ascii="GHEA Mariam" w:eastAsia="Times New Roman" w:hAnsi="GHEA Mariam"/>
                <w:spacing w:val="-8"/>
                <w:sz w:val="24"/>
                <w:szCs w:val="24"/>
                <w:lang w:val="hy-AM"/>
              </w:rPr>
              <w:t>օքսիցիանիդ</w:t>
            </w:r>
            <w:proofErr w:type="spellEnd"/>
          </w:p>
        </w:tc>
        <w:tc>
          <w:tcPr>
            <w:tcW w:w="2235" w:type="dxa"/>
          </w:tcPr>
          <w:p w:rsidR="000B353B" w:rsidRPr="000B353B" w:rsidRDefault="000B353B" w:rsidP="000B353B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B353B">
              <w:rPr>
                <w:rFonts w:ascii="GHEA Mariam" w:hAnsi="GHEA Mariam"/>
                <w:sz w:val="24"/>
                <w:szCs w:val="24"/>
                <w:lang w:val="ru-RU"/>
              </w:rPr>
              <w:t>2852 10 000 8</w:t>
            </w:r>
            <w:r w:rsidRPr="000B353B">
              <w:rPr>
                <w:rFonts w:ascii="GHEA Mariam" w:eastAsia="NSimSun" w:hAnsi="GHEA Mariam" w:cs="Sylfaen"/>
                <w:kern w:val="2"/>
                <w:sz w:val="24"/>
                <w:szCs w:val="24"/>
                <w:lang w:val="hy-AM" w:eastAsia="zh-CN" w:bidi="hi-IN"/>
              </w:rPr>
              <w:t>-ից</w:t>
            </w:r>
          </w:p>
        </w:tc>
      </w:tr>
    </w:tbl>
    <w:p w:rsidR="000B353B" w:rsidRDefault="000B353B" w:rsidP="000B353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0B353B" w:rsidRPr="000B353B" w:rsidRDefault="000B353B" w:rsidP="000B353B">
      <w:pPr>
        <w:pStyle w:val="ListParagraph"/>
        <w:numPr>
          <w:ilvl w:val="0"/>
          <w:numId w:val="3"/>
        </w:numPr>
        <w:tabs>
          <w:tab w:val="left" w:pos="810"/>
          <w:tab w:val="left" w:pos="90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B353B">
        <w:rPr>
          <w:rFonts w:ascii="GHEA Mariam" w:hAnsi="GHEA Mariam"/>
          <w:sz w:val="24"/>
          <w:szCs w:val="24"/>
          <w:lang w:val="hy-AM"/>
        </w:rPr>
        <w:t xml:space="preserve">Սույն ցանկում ներառված </w:t>
      </w:r>
      <w:r w:rsidRPr="000B353B">
        <w:rPr>
          <w:rFonts w:ascii="GHEA Mariam" w:eastAsia="NSimSun" w:hAnsi="GHEA Mariam" w:cs="Sylfaen"/>
          <w:kern w:val="2"/>
          <w:sz w:val="24"/>
          <w:szCs w:val="24"/>
          <w:lang w:val="hy-AM" w:eastAsia="zh-CN" w:bidi="hi-IN"/>
        </w:rPr>
        <w:t xml:space="preserve">ապրանքների (արտադրանքի) անվանման և </w:t>
      </w:r>
      <w:r w:rsidRPr="000B353B">
        <w:rPr>
          <w:rFonts w:ascii="GHEA Mariam" w:hAnsi="GHEA Mariam"/>
          <w:spacing w:val="-8"/>
          <w:sz w:val="24"/>
          <w:szCs w:val="24"/>
          <w:lang w:val="hy-AM"/>
        </w:rPr>
        <w:t xml:space="preserve">ԵԱՏՄ </w:t>
      </w:r>
      <w:r w:rsidRPr="000B353B">
        <w:rPr>
          <w:rFonts w:ascii="GHEA Mariam" w:eastAsia="NSimSun" w:hAnsi="GHEA Mariam" w:cs="Sylfaen"/>
          <w:spacing w:val="-8"/>
          <w:kern w:val="2"/>
          <w:sz w:val="24"/>
          <w:szCs w:val="24"/>
          <w:lang w:val="hy-AM" w:eastAsia="zh-CN" w:bidi="hi-IN"/>
        </w:rPr>
        <w:t xml:space="preserve">ԱՏԳ ԱԱ ծածկագրի </w:t>
      </w:r>
      <w:proofErr w:type="spellStart"/>
      <w:r w:rsidRPr="000B353B">
        <w:rPr>
          <w:rFonts w:ascii="GHEA Mariam" w:eastAsia="NSimSun" w:hAnsi="GHEA Mariam" w:cs="Sylfaen"/>
          <w:spacing w:val="-8"/>
          <w:kern w:val="2"/>
          <w:sz w:val="24"/>
          <w:szCs w:val="24"/>
          <w:lang w:val="hy-AM" w:eastAsia="zh-CN" w:bidi="hi-IN"/>
        </w:rPr>
        <w:t>միջև</w:t>
      </w:r>
      <w:proofErr w:type="spellEnd"/>
      <w:r w:rsidRPr="000B353B">
        <w:rPr>
          <w:rFonts w:ascii="GHEA Mariam" w:eastAsia="NSimSun" w:hAnsi="GHEA Mariam" w:cs="Sylfaen"/>
          <w:spacing w:val="-8"/>
          <w:kern w:val="2"/>
          <w:sz w:val="24"/>
          <w:szCs w:val="24"/>
          <w:lang w:val="hy-AM" w:eastAsia="zh-CN" w:bidi="hi-IN"/>
        </w:rPr>
        <w:t xml:space="preserve"> </w:t>
      </w:r>
      <w:proofErr w:type="spellStart"/>
      <w:r w:rsidRPr="000B353B">
        <w:rPr>
          <w:rFonts w:ascii="GHEA Mariam" w:eastAsia="NSimSun" w:hAnsi="GHEA Mariam" w:cs="Sylfaen"/>
          <w:spacing w:val="-8"/>
          <w:kern w:val="2"/>
          <w:sz w:val="24"/>
          <w:szCs w:val="24"/>
          <w:lang w:val="hy-AM" w:eastAsia="zh-CN" w:bidi="hi-IN"/>
        </w:rPr>
        <w:t>անհամապատասխանությունների</w:t>
      </w:r>
      <w:proofErr w:type="spellEnd"/>
      <w:r w:rsidRPr="000B353B">
        <w:rPr>
          <w:rFonts w:ascii="GHEA Mariam" w:eastAsia="NSimSun" w:hAnsi="GHEA Mariam" w:cs="Sylfaen"/>
          <w:spacing w:val="-8"/>
          <w:kern w:val="2"/>
          <w:sz w:val="24"/>
          <w:szCs w:val="24"/>
          <w:lang w:val="hy-AM" w:eastAsia="zh-CN" w:bidi="hi-IN"/>
        </w:rPr>
        <w:t xml:space="preserve"> դեպքում</w:t>
      </w:r>
      <w:r w:rsidRPr="000B353B">
        <w:rPr>
          <w:rFonts w:ascii="GHEA Mariam" w:eastAsia="NSimSun" w:hAnsi="GHEA Mariam" w:cs="Sylfaen"/>
          <w:kern w:val="2"/>
          <w:sz w:val="24"/>
          <w:szCs w:val="24"/>
          <w:lang w:val="hy-AM" w:eastAsia="zh-CN" w:bidi="hi-IN"/>
        </w:rPr>
        <w:t xml:space="preserve"> ծածկա</w:t>
      </w:r>
      <w:r>
        <w:rPr>
          <w:rFonts w:ascii="GHEA Mariam" w:eastAsia="NSimSun" w:hAnsi="GHEA Mariam" w:cs="Sylfaen"/>
          <w:kern w:val="2"/>
          <w:sz w:val="24"/>
          <w:szCs w:val="24"/>
          <w:lang w:val="hy-AM" w:eastAsia="zh-CN" w:bidi="hi-IN"/>
        </w:rPr>
        <w:softHyphen/>
      </w:r>
      <w:r w:rsidRPr="000B353B">
        <w:rPr>
          <w:rFonts w:ascii="GHEA Mariam" w:eastAsia="NSimSun" w:hAnsi="GHEA Mariam" w:cs="Sylfaen"/>
          <w:kern w:val="2"/>
          <w:sz w:val="24"/>
          <w:szCs w:val="24"/>
          <w:lang w:val="hy-AM" w:eastAsia="zh-CN" w:bidi="hi-IN"/>
        </w:rPr>
        <w:t>գրերը կրում են կողմնորոշիչ բնույթ</w:t>
      </w:r>
      <w:bookmarkStart w:id="0" w:name="_GoBack"/>
      <w:bookmarkEnd w:id="0"/>
      <w:r w:rsidRPr="000B353B">
        <w:rPr>
          <w:rFonts w:ascii="GHEA Mariam" w:eastAsia="NSimSun" w:hAnsi="GHEA Mariam" w:cs="Sylfaen"/>
          <w:kern w:val="2"/>
          <w:sz w:val="24"/>
          <w:szCs w:val="24"/>
          <w:lang w:val="hy-AM" w:eastAsia="zh-CN" w:bidi="hi-IN"/>
        </w:rPr>
        <w:t xml:space="preserve"> և անհրաժեշտ է առաջնորդվել ապրանքների անվանումներով։</w:t>
      </w:r>
    </w:p>
    <w:p w:rsidR="000B353B" w:rsidRPr="00404B2B" w:rsidRDefault="000B353B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B353B" w:rsidRPr="00404B2B" w:rsidRDefault="000B353B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B353B" w:rsidRPr="00404B2B" w:rsidRDefault="000B353B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B353B" w:rsidRPr="00404B2B" w:rsidRDefault="000B353B" w:rsidP="00320C1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04B2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04B2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04B2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B353B" w:rsidRPr="00404B2B" w:rsidRDefault="000B353B" w:rsidP="00320C1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04B2B">
        <w:rPr>
          <w:rFonts w:ascii="GHEA Mariam" w:hAnsi="GHEA Mariam"/>
          <w:sz w:val="24"/>
          <w:szCs w:val="24"/>
          <w:lang w:val="hy-AM"/>
        </w:rPr>
        <w:t xml:space="preserve">  </w:t>
      </w:r>
      <w:r w:rsidRPr="00404B2B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404B2B" w:rsidRDefault="000B353B" w:rsidP="00305E91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404B2B">
        <w:rPr>
          <w:rFonts w:ascii="GHEA Mariam" w:hAnsi="GHEA Mariam" w:cs="Sylfaen"/>
          <w:sz w:val="24"/>
          <w:szCs w:val="24"/>
          <w:lang w:val="hy-AM"/>
        </w:rPr>
        <w:t xml:space="preserve">                     ՂԵԿԱՎԱՐ</w:t>
      </w:r>
      <w:r w:rsidRPr="00404B2B">
        <w:rPr>
          <w:rFonts w:ascii="GHEA Mariam" w:hAnsi="GHEA Mariam" w:cs="Arial Armenian"/>
          <w:sz w:val="24"/>
          <w:szCs w:val="24"/>
          <w:lang w:val="hy-AM"/>
        </w:rPr>
        <w:tab/>
      </w:r>
      <w:r w:rsidRPr="00404B2B">
        <w:rPr>
          <w:rFonts w:ascii="GHEA Mariam" w:hAnsi="GHEA Mariam" w:cs="Arial Armenian"/>
          <w:sz w:val="24"/>
          <w:szCs w:val="24"/>
          <w:lang w:val="hy-AM"/>
        </w:rPr>
        <w:tab/>
      </w:r>
      <w:r w:rsidRPr="00404B2B">
        <w:rPr>
          <w:rFonts w:ascii="GHEA Mariam" w:hAnsi="GHEA Mariam" w:cs="Arial Armenian"/>
          <w:sz w:val="24"/>
          <w:szCs w:val="24"/>
          <w:lang w:val="hy-AM"/>
        </w:rPr>
        <w:tab/>
      </w:r>
      <w:r w:rsidRPr="00404B2B">
        <w:rPr>
          <w:rFonts w:ascii="GHEA Mariam" w:hAnsi="GHEA Mariam" w:cs="Arial Armenian"/>
          <w:sz w:val="24"/>
          <w:szCs w:val="24"/>
          <w:lang w:val="hy-AM"/>
        </w:rPr>
        <w:tab/>
        <w:t xml:space="preserve">         Ա</w:t>
      </w:r>
      <w:r w:rsidRPr="00404B2B">
        <w:rPr>
          <w:rFonts w:ascii="GHEA Mariam" w:hAnsi="GHEA Mariam" w:cs="Sylfaen"/>
          <w:sz w:val="24"/>
          <w:szCs w:val="24"/>
          <w:lang w:val="hy-AM"/>
        </w:rPr>
        <w:t>.</w:t>
      </w:r>
      <w:r w:rsidRPr="00404B2B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404B2B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404B2B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202C" w:rsidRDefault="00CF202C">
      <w:r>
        <w:separator/>
      </w:r>
    </w:p>
  </w:endnote>
  <w:endnote w:type="continuationSeparator" w:id="0">
    <w:p w:rsidR="00CF202C" w:rsidRDefault="00CF2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C49FF">
      <w:rPr>
        <w:noProof/>
        <w:sz w:val="18"/>
      </w:rPr>
      <w:t>voroshumKK029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49FF" w:rsidRDefault="00CF202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C49FF">
      <w:rPr>
        <w:noProof/>
      </w:rPr>
      <w:t>voroshumKK029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202C" w:rsidRDefault="00CF202C">
      <w:r>
        <w:separator/>
      </w:r>
    </w:p>
  </w:footnote>
  <w:footnote w:type="continuationSeparator" w:id="0">
    <w:p w:rsidR="00CF202C" w:rsidRDefault="00CF2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65A2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4C1649"/>
    <w:multiLevelType w:val="hybridMultilevel"/>
    <w:tmpl w:val="E89C6C70"/>
    <w:lvl w:ilvl="0" w:tplc="600296CC">
      <w:start w:val="1"/>
      <w:numFmt w:val="decimal"/>
      <w:lvlText w:val="%1."/>
      <w:lvlJc w:val="left"/>
      <w:pPr>
        <w:ind w:left="735" w:hanging="375"/>
      </w:pPr>
      <w:rPr>
        <w:rFonts w:ascii="GHEA Mariam" w:eastAsia="Calibri" w:hAnsi="GHEA Mariam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2354E"/>
    <w:multiLevelType w:val="hybridMultilevel"/>
    <w:tmpl w:val="C39A66FC"/>
    <w:lvl w:ilvl="0" w:tplc="69125776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1B4BCE"/>
    <w:multiLevelType w:val="hybridMultilevel"/>
    <w:tmpl w:val="906E63A2"/>
    <w:lvl w:ilvl="0" w:tplc="C5000CA0">
      <w:start w:val="1"/>
      <w:numFmt w:val="decimal"/>
      <w:lvlText w:val="%1)"/>
      <w:lvlJc w:val="left"/>
      <w:pPr>
        <w:ind w:left="1110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E9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53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D3D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CE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5E91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9FF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B2B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5A26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3E2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3F81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3BE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02C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E1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28D38FE"/>
  <w15:chartTrackingRefBased/>
  <w15:docId w15:val="{CD560CC4-3D46-4D48-AC3F-C4553F52B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305E9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05E91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305E9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305E91"/>
    <w:rPr>
      <w:sz w:val="24"/>
      <w:szCs w:val="24"/>
    </w:rPr>
  </w:style>
  <w:style w:type="character" w:customStyle="1" w:styleId="FooterChar">
    <w:name w:val="Footer Char"/>
    <w:link w:val="Footer"/>
    <w:locked/>
    <w:rsid w:val="00305E91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305E91"/>
    <w:rPr>
      <w:rFonts w:ascii="Calibri" w:eastAsia="Calibri" w:hAnsi="Calibri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305E91"/>
    <w:pPr>
      <w:spacing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table" w:styleId="TableGrid">
    <w:name w:val="Table Grid"/>
    <w:basedOn w:val="TableNormal"/>
    <w:uiPriority w:val="39"/>
    <w:rsid w:val="000B353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link w:val="Header"/>
    <w:rsid w:val="00D060E1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3C49F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C49F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570</Words>
  <Characters>3249</Characters>
  <Application>Microsoft Office Word</Application>
  <DocSecurity>0</DocSecurity>
  <Lines>27</Lines>
  <Paragraphs>7</Paragraphs>
  <ScaleCrop>false</ScaleCrop>
  <Company/>
  <LinksUpToDate>false</LinksUpToDate>
  <CharactersWithSpaces>3812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https:/mul2.gov.am/tasks/1099707/oneclick?token=65733e7815396d9cc61b6fce28cfe94b</cp:keywords>
  <dc:description/>
  <cp:lastModifiedBy>Kristina Papyan</cp:lastModifiedBy>
  <cp:revision>5</cp:revision>
  <cp:lastPrinted>2025-02-10T12:22:00Z</cp:lastPrinted>
  <dcterms:created xsi:type="dcterms:W3CDTF">2025-02-10T12:21:00Z</dcterms:created>
  <dcterms:modified xsi:type="dcterms:W3CDTF">2025-02-10T13:26:00Z</dcterms:modified>
</cp:coreProperties>
</file>