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1F439" w14:textId="77777777" w:rsidR="000301CC" w:rsidRPr="000301CC" w:rsidRDefault="000301CC" w:rsidP="00DA32AC">
      <w:pPr>
        <w:spacing w:after="0" w:line="276" w:lineRule="auto"/>
        <w:ind w:firstLine="252"/>
        <w:jc w:val="center"/>
        <w:rPr>
          <w:rFonts w:ascii="GHEA Grapalat" w:hAnsi="GHEA Grapalat" w:cs="Sylfaen"/>
          <w:b/>
          <w:lang w:val="en-GB"/>
        </w:rPr>
      </w:pPr>
    </w:p>
    <w:p w14:paraId="225040CC" w14:textId="27617CEA" w:rsidR="00246F6C" w:rsidRPr="000301CC" w:rsidRDefault="00246F6C" w:rsidP="00DA32AC">
      <w:pPr>
        <w:spacing w:after="0" w:line="276" w:lineRule="auto"/>
        <w:ind w:firstLine="252"/>
        <w:jc w:val="center"/>
        <w:rPr>
          <w:rFonts w:ascii="GHEA Grapalat" w:hAnsi="GHEA Grapalat" w:cs="Sylfaen"/>
          <w:b/>
          <w:lang w:val="en-GB"/>
        </w:rPr>
      </w:pPr>
      <w:r w:rsidRPr="000301CC">
        <w:rPr>
          <w:rFonts w:ascii="GHEA Grapalat" w:hAnsi="GHEA Grapalat" w:cs="Sylfaen"/>
          <w:b/>
          <w:lang w:val="en-GB"/>
        </w:rPr>
        <w:t>Ա Մ Փ Ո Փ Ա Թ Ե Ր Թ</w:t>
      </w:r>
    </w:p>
    <w:p w14:paraId="56A68F06" w14:textId="6B6B0B37" w:rsidR="00864356" w:rsidRPr="000301CC" w:rsidRDefault="00062838" w:rsidP="0006283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</w:pPr>
      <w:bookmarkStart w:id="0" w:name="_Hlk164792927"/>
      <w:r w:rsidRPr="000301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ՀԱՅԱՍՏԱՆԻ</w:t>
      </w:r>
      <w:r w:rsidRPr="000301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301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0301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301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ԿԱՌԱՎԱՐՈՒԹՅԱՆ</w:t>
      </w:r>
      <w:r w:rsidRPr="000301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2018 </w:t>
      </w:r>
      <w:r w:rsidRPr="000301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ԹՎԱԿԱՆԻ</w:t>
      </w:r>
      <w:r w:rsidRPr="000301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301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ԱՊՐԻԼԻ</w:t>
      </w:r>
      <w:r w:rsidRPr="000301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12-</w:t>
      </w:r>
      <w:r w:rsidRPr="000301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Ի</w:t>
      </w:r>
      <w:r w:rsidRPr="000301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489-</w:t>
      </w:r>
      <w:r w:rsidRPr="000301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</w:t>
      </w:r>
      <w:r w:rsidRPr="000301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301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ՈՐՈՇՄԱՆ</w:t>
      </w:r>
      <w:r w:rsidRPr="000301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301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ՄԵՋ</w:t>
      </w:r>
      <w:r w:rsidRPr="000301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301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ՓՈՓՈԽՈՒԹՅՈՒՆՆԵՐ</w:t>
      </w:r>
      <w:r w:rsidRPr="000301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301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ԵՎ</w:t>
      </w:r>
      <w:r w:rsidRPr="000301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301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ԼՐԱՑՈՒՄ</w:t>
      </w:r>
      <w:r w:rsidR="00D43183" w:rsidRPr="000301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ՆԵՐ</w:t>
      </w:r>
      <w:r w:rsidRPr="000301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301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ԿԱՏԱՐԵԼՈՒ</w:t>
      </w:r>
      <w:r w:rsidRPr="000301C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301C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ՄԱՍԻՆ</w:t>
      </w:r>
    </w:p>
    <w:p w14:paraId="049A1D44" w14:textId="77777777" w:rsidR="000301CC" w:rsidRPr="000301CC" w:rsidRDefault="000301CC" w:rsidP="00062838">
      <w:pPr>
        <w:shd w:val="clear" w:color="auto" w:fill="FFFFFF"/>
        <w:spacing w:after="0" w:line="240" w:lineRule="auto"/>
        <w:jc w:val="center"/>
        <w:rPr>
          <w:rFonts w:ascii="GHEA Grapalat" w:hAnsi="GHEA Grapalat" w:cs="Sylfaen"/>
          <w:b/>
          <w:lang w:val="en-GB"/>
        </w:rPr>
      </w:pPr>
    </w:p>
    <w:tbl>
      <w:tblPr>
        <w:tblStyle w:val="TableGrid"/>
        <w:tblW w:w="14760" w:type="dxa"/>
        <w:tblInd w:w="-1085" w:type="dxa"/>
        <w:tblLook w:val="04A0" w:firstRow="1" w:lastRow="0" w:firstColumn="1" w:lastColumn="0" w:noHBand="0" w:noVBand="1"/>
      </w:tblPr>
      <w:tblGrid>
        <w:gridCol w:w="8095"/>
        <w:gridCol w:w="6665"/>
      </w:tblGrid>
      <w:tr w:rsidR="00B8592D" w:rsidRPr="000301CC" w14:paraId="5C21FC98" w14:textId="77777777" w:rsidTr="00681D76">
        <w:tc>
          <w:tcPr>
            <w:tcW w:w="8095" w:type="dxa"/>
          </w:tcPr>
          <w:p w14:paraId="40C67E74" w14:textId="7BE55647" w:rsidR="00B8592D" w:rsidRPr="000301CC" w:rsidRDefault="00B8592D" w:rsidP="00966704">
            <w:pPr>
              <w:tabs>
                <w:tab w:val="left" w:pos="630"/>
                <w:tab w:val="left" w:pos="990"/>
                <w:tab w:val="left" w:pos="342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en-GB"/>
              </w:rPr>
            </w:pPr>
            <w:r w:rsidRPr="000301CC">
              <w:rPr>
                <w:rFonts w:ascii="GHEA Grapalat" w:hAnsi="GHEA Grapalat" w:cs="Calibri"/>
                <w:b/>
                <w:bCs/>
                <w:lang w:val="hy-AM"/>
              </w:rPr>
              <w:t xml:space="preserve">1. </w:t>
            </w:r>
            <w:r w:rsidRPr="000301CC">
              <w:rPr>
                <w:rFonts w:ascii="GHEA Grapalat" w:hAnsi="GHEA Grapalat"/>
                <w:b/>
                <w:bCs/>
                <w:lang w:val="hy-AM"/>
              </w:rPr>
              <w:t>ՀՀ ֆինանսների նախարարություն</w:t>
            </w:r>
          </w:p>
        </w:tc>
        <w:tc>
          <w:tcPr>
            <w:tcW w:w="6665" w:type="dxa"/>
          </w:tcPr>
          <w:p w14:paraId="4C4DCE93" w14:textId="35EC5B75" w:rsidR="00B8592D" w:rsidRPr="000301CC" w:rsidRDefault="00B8592D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0301CC">
              <w:rPr>
                <w:rFonts w:ascii="GHEA Grapalat" w:hAnsi="GHEA Grapalat"/>
                <w:b/>
                <w:bCs/>
              </w:rPr>
              <w:t>2</w:t>
            </w:r>
            <w:r w:rsidR="00062838" w:rsidRPr="000301CC">
              <w:rPr>
                <w:rFonts w:ascii="GHEA Grapalat" w:hAnsi="GHEA Grapalat"/>
                <w:b/>
                <w:bCs/>
              </w:rPr>
              <w:t>5</w:t>
            </w:r>
            <w:r w:rsidRPr="000301CC">
              <w:rPr>
                <w:rFonts w:ascii="GHEA Grapalat" w:hAnsi="GHEA Grapalat"/>
                <w:b/>
                <w:bCs/>
                <w:lang w:val="hy-AM"/>
              </w:rPr>
              <w:t>.</w:t>
            </w:r>
            <w:r w:rsidR="00062838" w:rsidRPr="000301CC">
              <w:rPr>
                <w:rFonts w:ascii="GHEA Grapalat" w:hAnsi="GHEA Grapalat"/>
                <w:b/>
                <w:bCs/>
              </w:rPr>
              <w:t>11</w:t>
            </w:r>
            <w:r w:rsidRPr="000301CC">
              <w:rPr>
                <w:rFonts w:ascii="GHEA Grapalat" w:hAnsi="GHEA Grapalat"/>
                <w:b/>
                <w:bCs/>
                <w:lang w:val="hy-AM"/>
              </w:rPr>
              <w:t>.202</w:t>
            </w:r>
            <w:r w:rsidRPr="000301CC">
              <w:rPr>
                <w:rFonts w:ascii="GHEA Grapalat" w:hAnsi="GHEA Grapalat"/>
                <w:b/>
                <w:bCs/>
              </w:rPr>
              <w:t>4</w:t>
            </w:r>
            <w:r w:rsidRPr="000301CC">
              <w:rPr>
                <w:rFonts w:ascii="GHEA Grapalat" w:hAnsi="GHEA Grapalat"/>
                <w:b/>
                <w:bCs/>
                <w:lang w:val="hy-AM"/>
              </w:rPr>
              <w:t>թ.</w:t>
            </w:r>
          </w:p>
          <w:p w14:paraId="19EE0AD3" w14:textId="339D20F2" w:rsidR="00B8592D" w:rsidRPr="000301CC" w:rsidRDefault="00B8592D" w:rsidP="00B8592D">
            <w:pPr>
              <w:tabs>
                <w:tab w:val="left" w:pos="630"/>
                <w:tab w:val="left" w:pos="990"/>
                <w:tab w:val="left" w:pos="3420"/>
              </w:tabs>
              <w:spacing w:line="360" w:lineRule="auto"/>
              <w:jc w:val="center"/>
              <w:rPr>
                <w:rFonts w:ascii="GHEA Grapalat" w:hAnsi="GHEA Grapalat" w:cs="Sylfaen"/>
                <w:b/>
                <w:lang w:val="en-GB"/>
              </w:rPr>
            </w:pPr>
            <w:r w:rsidRPr="000301CC">
              <w:rPr>
                <w:rFonts w:ascii="GHEA Grapalat" w:hAnsi="GHEA Grapalat"/>
                <w:b/>
                <w:bCs/>
                <w:lang w:val="hy-AM"/>
              </w:rPr>
              <w:t xml:space="preserve">№ </w:t>
            </w:r>
            <w:r w:rsidR="00062838" w:rsidRPr="000301CC">
              <w:rPr>
                <w:rFonts w:ascii="GHEA Grapalat" w:hAnsi="GHEA Grapalat"/>
                <w:b/>
                <w:bCs/>
              </w:rPr>
              <w:t>01/34/24125-2024</w:t>
            </w:r>
          </w:p>
        </w:tc>
      </w:tr>
      <w:tr w:rsidR="00B8592D" w:rsidRPr="000301CC" w14:paraId="3731E68F" w14:textId="77777777" w:rsidTr="00681D76">
        <w:tc>
          <w:tcPr>
            <w:tcW w:w="8095" w:type="dxa"/>
          </w:tcPr>
          <w:p w14:paraId="3E7A930D" w14:textId="77777777" w:rsidR="00062838" w:rsidRPr="000301CC" w:rsidRDefault="00062838" w:rsidP="00062838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301C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Ուսումնասիրելով Ձեր 18</w:t>
            </w:r>
            <w:r w:rsidRPr="000301CC">
              <w:rPr>
                <w:rFonts w:ascii="MS Gothic" w:eastAsia="MS Gothic" w:hAnsi="MS Gothic" w:cs="MS Gothic" w:hint="eastAsia"/>
                <w:sz w:val="24"/>
                <w:szCs w:val="24"/>
                <w:lang w:val="hy-AM" w:eastAsia="ru-RU"/>
              </w:rPr>
              <w:t>․</w:t>
            </w:r>
            <w:r w:rsidRPr="000301C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10.2024թ.-ի N ԱԱ/06/31252-2024 գրությամբ ներկայացված «Հայաստանի Հանրապետության կառավարության 2018 թվականի ապրիլի 12-ի N 489-Ն որոշման մեջ փոփոխություններ և լրացում կատարելու մասին» ՀՀ կառավարության որոշման նախագիծը (այսուհետ՝ Նախագիծ)` հայտնում ենք, որ ՀՀ ֆինանսների նախարարությունը </w:t>
            </w:r>
            <w:r w:rsidRPr="000301C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սկզբունքային առումով առար</w:t>
            </w:r>
            <w:r w:rsidRPr="000301C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կու</w:t>
            </w:r>
            <w:r w:rsidRPr="000301CC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softHyphen/>
              <w:t>թյուններ չունի:</w:t>
            </w:r>
          </w:p>
          <w:p w14:paraId="7F6839B4" w14:textId="77777777" w:rsidR="00062838" w:rsidRPr="000301CC" w:rsidRDefault="00062838" w:rsidP="00062838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bookmarkStart w:id="1" w:name="_Hlk185578177"/>
            <w:r w:rsidRPr="000301CC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Միևնույն ժամանակ, հետագա տարընկալումներից խուսափելու նպատակով առաջարկում ենք Նախագծի 1-ին կետի 3-րդ ենթակետում սահմանել, որ </w:t>
            </w:r>
            <w:r w:rsidRPr="000301C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ՀՀ առողջապահության նախարարության «Թոքաբանության ազգային կենտրոն» և </w:t>
            </w:r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«Ինֆեկ</w:t>
            </w:r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ցիոն հիվանդությունների ազգային կենտրոն» </w:t>
            </w:r>
            <w:r w:rsidRPr="000301C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ՓԲԸ-ների կողմից ՄԻԱՎ/ՁԻԱՀ-ի և տուբերկուլոզի դեմ պայքարի ազգային ծրագրի շրջա</w:t>
            </w:r>
            <w:r w:rsidRPr="000301C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softHyphen/>
              <w:t>նակ</w:t>
            </w:r>
            <w:r w:rsidRPr="000301C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softHyphen/>
              <w:t>նե</w:t>
            </w:r>
            <w:r w:rsidRPr="000301C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softHyphen/>
              <w:t xml:space="preserve">րում կատարվող` հակառետրովիրուսային և հակատուբերկուլոզային դեղերի, ինչպես նաև ՄԻԱՎ/ՁԻԱՀ-ի և տուբերկուլոզի ախտորոշման թեստ հավաքածուների մատակարարման </w:t>
            </w:r>
            <w:r w:rsidRPr="000301C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և ծառա</w:t>
            </w:r>
            <w:r w:rsidRPr="000301C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softHyphen/>
              <w:t>յությունների մատուցման գործարքները</w:t>
            </w:r>
            <w:r w:rsidRPr="000301CC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0301C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ՀՀ հարկային օրենս</w:t>
            </w:r>
            <w:r w:rsidRPr="000301C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softHyphen/>
              <w:t>գրքի 62-րդ հոդվածի 7-րդ մասի կիրառության իմաստով համարվում են անհատույց գործարք</w:t>
            </w:r>
            <w:r w:rsidRPr="000301C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softHyphen/>
              <w:t>ներ</w:t>
            </w:r>
            <w:r w:rsidRPr="000301C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bookmarkEnd w:id="1"/>
          <w:p w14:paraId="5C7AA261" w14:textId="77777777" w:rsidR="00062838" w:rsidRPr="000301CC" w:rsidRDefault="00062838" w:rsidP="00062838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301C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Միաժամանակ, հ</w:t>
            </w:r>
            <w:r w:rsidRPr="000301CC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>ամաձայն Նախագծին կից ներկայացված հիմնավորման, Նախագծի ընդունմամբ ՀՀ պետական բյուջեի եկամուտների էական նվազեցում կամ ծախսերի ավելացում տեղի չի ունենա:</w:t>
            </w:r>
          </w:p>
          <w:p w14:paraId="2183FFD9" w14:textId="3D5A9DF9" w:rsidR="00B8592D" w:rsidRPr="000301CC" w:rsidRDefault="00062838" w:rsidP="00062838">
            <w:pPr>
              <w:spacing w:line="360" w:lineRule="auto"/>
              <w:ind w:firstLine="567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301CC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>Այս կապակցությամբ առաջարկում ենք իրավական ակտերի նախագծերը ներկայացնելիս դրանց կից տեղեկանք-հիմնավորումներում ֆինանսական գնահատականներին վերաբերող տեղեկատվությունները ներկայացնել առավել հստակ՝ կամ բացառել լրացուցիչ ծախսերի անհրաժեշտությունը, կամ ծախսերի առկայության դեպքում ներկայացնել հաշվարկներով հիմնավորված ֆինանսական գնահատականը:</w:t>
            </w:r>
          </w:p>
        </w:tc>
        <w:tc>
          <w:tcPr>
            <w:tcW w:w="6665" w:type="dxa"/>
          </w:tcPr>
          <w:p w14:paraId="3C09A290" w14:textId="77777777" w:rsidR="00B8592D" w:rsidRPr="000301CC" w:rsidRDefault="00B8592D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42E1687E" w14:textId="34C7B5CA" w:rsidR="00681D76" w:rsidRPr="000301CC" w:rsidRDefault="00062838" w:rsidP="00062838">
            <w:pPr>
              <w:spacing w:line="276" w:lineRule="auto"/>
              <w:ind w:left="133" w:firstLine="43"/>
              <w:rPr>
                <w:rFonts w:ascii="GHEA Grapalat" w:hAnsi="GHEA Grapalat"/>
                <w:b/>
                <w:bCs/>
                <w:lang w:val="hy-AM"/>
              </w:rPr>
            </w:pPr>
            <w:r w:rsidRPr="000301CC">
              <w:rPr>
                <w:rFonts w:ascii="GHEA Grapalat" w:hAnsi="GHEA Grapalat"/>
                <w:b/>
                <w:bCs/>
                <w:lang w:val="hy-AM"/>
              </w:rPr>
              <w:t>Ընդունվել է ի գիտություն</w:t>
            </w:r>
          </w:p>
          <w:p w14:paraId="49724127" w14:textId="3F3A621D" w:rsidR="00062838" w:rsidRPr="000301CC" w:rsidRDefault="00062838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3DD2D06C" w14:textId="5B928990" w:rsidR="00062838" w:rsidRPr="000301CC" w:rsidRDefault="00062838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1FB43A59" w14:textId="602F246C" w:rsidR="00062838" w:rsidRPr="000301CC" w:rsidRDefault="00062838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0B953701" w14:textId="766BC6D3" w:rsidR="00062838" w:rsidRPr="000301CC" w:rsidRDefault="00062838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1FB785F7" w14:textId="5E9B0B34" w:rsidR="00062838" w:rsidRPr="000301CC" w:rsidRDefault="00062838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7D09A5C0" w14:textId="7628AB1C" w:rsidR="00062838" w:rsidRPr="000301CC" w:rsidRDefault="00062838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113954D3" w14:textId="5F77DBAC" w:rsidR="00062838" w:rsidRPr="000301CC" w:rsidRDefault="00062838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14333818" w14:textId="0BFBA5B2" w:rsidR="00062838" w:rsidRPr="000301CC" w:rsidRDefault="00062838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50106140" w14:textId="1F6FA7F2" w:rsidR="00062838" w:rsidRPr="000301CC" w:rsidRDefault="00062838" w:rsidP="00B8592D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14:paraId="2E0DDF49" w14:textId="342E87DC" w:rsidR="00681D76" w:rsidRPr="000301CC" w:rsidRDefault="00062838" w:rsidP="00062838">
            <w:pPr>
              <w:spacing w:line="276" w:lineRule="auto"/>
              <w:ind w:left="133" w:firstLine="43"/>
              <w:rPr>
                <w:rFonts w:ascii="GHEA Grapalat" w:hAnsi="GHEA Grapalat"/>
                <w:b/>
                <w:bCs/>
                <w:lang w:val="hy-AM"/>
              </w:rPr>
            </w:pPr>
            <w:r w:rsidRPr="000301CC">
              <w:rPr>
                <w:rFonts w:ascii="GHEA Grapalat" w:hAnsi="GHEA Grapalat"/>
                <w:b/>
                <w:bCs/>
                <w:lang w:val="hy-AM"/>
              </w:rPr>
              <w:t xml:space="preserve">Ընդունվել է </w:t>
            </w:r>
          </w:p>
          <w:p w14:paraId="781EE11B" w14:textId="59129E90" w:rsidR="00062838" w:rsidRPr="000301CC" w:rsidRDefault="00062838" w:rsidP="00062838">
            <w:pPr>
              <w:spacing w:line="276" w:lineRule="auto"/>
              <w:ind w:left="133" w:firstLine="43"/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301CC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Կատարվել է համապատասխան փոփոխություն</w:t>
            </w:r>
          </w:p>
          <w:p w14:paraId="2313CEA0" w14:textId="77777777" w:rsidR="00276043" w:rsidRPr="000301CC" w:rsidRDefault="00276043" w:rsidP="00276043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lang w:val="hy-AM"/>
              </w:rPr>
            </w:pPr>
          </w:p>
          <w:p w14:paraId="498D25A7" w14:textId="77777777" w:rsidR="00276043" w:rsidRPr="000301CC" w:rsidRDefault="00276043" w:rsidP="00276043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lang w:val="hy-AM"/>
              </w:rPr>
            </w:pPr>
          </w:p>
          <w:p w14:paraId="283143C9" w14:textId="77777777" w:rsidR="00276043" w:rsidRPr="000301CC" w:rsidRDefault="00276043" w:rsidP="00276043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lang w:val="hy-AM"/>
              </w:rPr>
            </w:pPr>
          </w:p>
          <w:p w14:paraId="428DF5D0" w14:textId="77777777" w:rsidR="00276043" w:rsidRPr="000301CC" w:rsidRDefault="00276043" w:rsidP="00276043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lang w:val="hy-AM"/>
              </w:rPr>
            </w:pPr>
          </w:p>
          <w:p w14:paraId="5CCF935B" w14:textId="77777777" w:rsidR="00276043" w:rsidRPr="000301CC" w:rsidRDefault="00276043" w:rsidP="00276043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lang w:val="hy-AM"/>
              </w:rPr>
            </w:pPr>
          </w:p>
          <w:p w14:paraId="30C87CEC" w14:textId="77777777" w:rsidR="00276043" w:rsidRPr="000301CC" w:rsidRDefault="00276043" w:rsidP="00276043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lang w:val="hy-AM"/>
              </w:rPr>
            </w:pPr>
          </w:p>
          <w:p w14:paraId="76D4E672" w14:textId="77777777" w:rsidR="00276043" w:rsidRPr="000301CC" w:rsidRDefault="00276043" w:rsidP="00276043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lang w:val="hy-AM"/>
              </w:rPr>
            </w:pPr>
          </w:p>
          <w:p w14:paraId="7EB13264" w14:textId="77777777" w:rsidR="00276043" w:rsidRPr="000301CC" w:rsidRDefault="00276043" w:rsidP="00276043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lang w:val="hy-AM"/>
              </w:rPr>
            </w:pPr>
          </w:p>
          <w:p w14:paraId="10B0CEC9" w14:textId="77777777" w:rsidR="00276043" w:rsidRPr="000301CC" w:rsidRDefault="00276043" w:rsidP="00276043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lang w:val="hy-AM"/>
              </w:rPr>
            </w:pPr>
          </w:p>
          <w:p w14:paraId="2D009C6F" w14:textId="77777777" w:rsidR="00276043" w:rsidRPr="000301CC" w:rsidRDefault="00276043" w:rsidP="00276043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lang w:val="hy-AM"/>
              </w:rPr>
            </w:pPr>
          </w:p>
          <w:p w14:paraId="018448AF" w14:textId="77777777" w:rsidR="00276043" w:rsidRPr="000301CC" w:rsidRDefault="00276043" w:rsidP="00276043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lang w:val="hy-AM"/>
              </w:rPr>
            </w:pPr>
          </w:p>
          <w:p w14:paraId="51FDBE8A" w14:textId="77777777" w:rsidR="00276043" w:rsidRPr="000301CC" w:rsidRDefault="00276043" w:rsidP="00276043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lang w:val="hy-AM"/>
              </w:rPr>
            </w:pPr>
          </w:p>
          <w:p w14:paraId="6B5433D0" w14:textId="77777777" w:rsidR="00276043" w:rsidRPr="000301CC" w:rsidRDefault="00276043" w:rsidP="00276043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lang w:val="hy-AM"/>
              </w:rPr>
            </w:pPr>
          </w:p>
          <w:p w14:paraId="0083C72F" w14:textId="77777777" w:rsidR="00276043" w:rsidRPr="000301CC" w:rsidRDefault="00276043" w:rsidP="00276043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lang w:val="hy-AM"/>
              </w:rPr>
            </w:pPr>
          </w:p>
          <w:p w14:paraId="095D1DFA" w14:textId="77777777" w:rsidR="00276043" w:rsidRPr="000301CC" w:rsidRDefault="00276043" w:rsidP="00276043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lang w:val="hy-AM"/>
              </w:rPr>
            </w:pPr>
          </w:p>
          <w:p w14:paraId="2C00A60A" w14:textId="070A0A6E" w:rsidR="00276043" w:rsidRPr="000301CC" w:rsidRDefault="00276043" w:rsidP="00276043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lang w:val="hy-AM"/>
              </w:rPr>
            </w:pPr>
          </w:p>
          <w:p w14:paraId="09295FDC" w14:textId="134F3B4A" w:rsidR="000301CC" w:rsidRPr="000301CC" w:rsidRDefault="000301CC" w:rsidP="000301CC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46868777" w14:textId="31623CE5" w:rsidR="00276043" w:rsidRPr="000301CC" w:rsidRDefault="00276043" w:rsidP="00276043">
            <w:pPr>
              <w:spacing w:line="276" w:lineRule="auto"/>
              <w:ind w:left="133" w:firstLine="43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0301CC">
              <w:rPr>
                <w:rFonts w:ascii="GHEA Grapalat" w:hAnsi="GHEA Grapalat"/>
                <w:b/>
                <w:bCs/>
                <w:lang w:val="hy-AM"/>
              </w:rPr>
              <w:t>Ընդունվել է</w:t>
            </w:r>
            <w:r w:rsidR="008270E1" w:rsidRPr="000301CC">
              <w:rPr>
                <w:rFonts w:ascii="GHEA Grapalat" w:hAnsi="GHEA Grapalat"/>
                <w:b/>
                <w:bCs/>
                <w:lang w:val="hy-AM"/>
              </w:rPr>
              <w:t xml:space="preserve"> ի գիտություն</w:t>
            </w:r>
          </w:p>
          <w:p w14:paraId="64B11B48" w14:textId="349F2187" w:rsidR="00276043" w:rsidRPr="000301CC" w:rsidRDefault="00276043" w:rsidP="00062838">
            <w:pPr>
              <w:spacing w:line="276" w:lineRule="auto"/>
              <w:ind w:left="133" w:firstLine="43"/>
              <w:rPr>
                <w:rFonts w:ascii="GHEA Grapalat" w:hAnsi="GHEA Grapalat"/>
                <w:lang w:val="hy-AM"/>
              </w:rPr>
            </w:pPr>
            <w:r w:rsidRPr="000301CC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Նախագծ</w:t>
            </w:r>
            <w:r w:rsidR="00062838" w:rsidRPr="000301CC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 հիմնավորման մեջ կատարվել է</w:t>
            </w:r>
            <w:r w:rsidR="008270E1" w:rsidRPr="000301CC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առաջարկը նախատեսված էր: </w:t>
            </w:r>
            <w:r w:rsidRPr="000301CC">
              <w:rPr>
                <w:rFonts w:ascii="GHEA Grapalat" w:hAnsi="GHEA Grapalat"/>
                <w:lang w:val="hy-AM"/>
              </w:rPr>
              <w:t xml:space="preserve"> </w:t>
            </w:r>
          </w:p>
          <w:p w14:paraId="6A5FEDA7" w14:textId="77777777" w:rsidR="00062838" w:rsidRPr="000301CC" w:rsidRDefault="00062838" w:rsidP="00062838">
            <w:pPr>
              <w:spacing w:line="276" w:lineRule="auto"/>
              <w:ind w:left="133" w:firstLine="43"/>
              <w:rPr>
                <w:rFonts w:ascii="GHEA Grapalat" w:hAnsi="GHEA Grapalat"/>
                <w:lang w:val="hy-AM"/>
              </w:rPr>
            </w:pPr>
          </w:p>
          <w:p w14:paraId="4224B99F" w14:textId="77777777" w:rsidR="00062838" w:rsidRPr="000301CC" w:rsidRDefault="00062838" w:rsidP="00062838">
            <w:pPr>
              <w:spacing w:line="276" w:lineRule="auto"/>
              <w:ind w:left="133" w:firstLine="43"/>
              <w:rPr>
                <w:rFonts w:ascii="GHEA Grapalat" w:hAnsi="GHEA Grapalat"/>
                <w:lang w:val="hy-AM"/>
              </w:rPr>
            </w:pPr>
          </w:p>
          <w:p w14:paraId="7C3B77DB" w14:textId="77777777" w:rsidR="00062838" w:rsidRPr="000301CC" w:rsidRDefault="00062838" w:rsidP="00062838">
            <w:pPr>
              <w:spacing w:line="276" w:lineRule="auto"/>
              <w:ind w:left="133" w:firstLine="43"/>
              <w:rPr>
                <w:rFonts w:ascii="GHEA Grapalat" w:hAnsi="GHEA Grapalat"/>
                <w:lang w:val="hy-AM"/>
              </w:rPr>
            </w:pPr>
          </w:p>
          <w:p w14:paraId="1071FB3B" w14:textId="745EE7EB" w:rsidR="00062838" w:rsidRPr="000301CC" w:rsidRDefault="00062838" w:rsidP="00062838">
            <w:pPr>
              <w:spacing w:line="276" w:lineRule="auto"/>
              <w:ind w:left="133" w:firstLine="43"/>
              <w:rPr>
                <w:rFonts w:ascii="GHEA Grapalat" w:hAnsi="GHEA Grapalat"/>
                <w:b/>
                <w:bCs/>
                <w:lang w:val="hy-AM"/>
              </w:rPr>
            </w:pPr>
            <w:r w:rsidRPr="000301CC">
              <w:rPr>
                <w:rFonts w:ascii="GHEA Grapalat" w:hAnsi="GHEA Grapalat"/>
                <w:b/>
                <w:bCs/>
                <w:lang w:val="hy-AM"/>
              </w:rPr>
              <w:t xml:space="preserve">Ընդունվել է ի գիտություն </w:t>
            </w:r>
          </w:p>
          <w:p w14:paraId="5FFAE50C" w14:textId="15F1E719" w:rsidR="00062838" w:rsidRPr="000301CC" w:rsidRDefault="00062838" w:rsidP="00062838">
            <w:pPr>
              <w:spacing w:line="276" w:lineRule="auto"/>
              <w:ind w:left="133" w:firstLine="43"/>
              <w:rPr>
                <w:rFonts w:ascii="GHEA Grapalat" w:hAnsi="GHEA Grapalat"/>
                <w:lang w:val="hy-AM"/>
              </w:rPr>
            </w:pPr>
          </w:p>
        </w:tc>
      </w:tr>
      <w:tr w:rsidR="003A1359" w:rsidRPr="000301CC" w14:paraId="240C9C65" w14:textId="77777777" w:rsidTr="00681D76">
        <w:tc>
          <w:tcPr>
            <w:tcW w:w="8095" w:type="dxa"/>
          </w:tcPr>
          <w:p w14:paraId="3A424BB9" w14:textId="15402105" w:rsidR="003A1359" w:rsidRPr="000301CC" w:rsidRDefault="00062838" w:rsidP="003A1359">
            <w:pPr>
              <w:tabs>
                <w:tab w:val="left" w:pos="7722"/>
              </w:tabs>
              <w:spacing w:line="276" w:lineRule="auto"/>
              <w:ind w:left="58" w:right="158" w:firstLine="8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01CC">
              <w:rPr>
                <w:rFonts w:ascii="GHEA Grapalat" w:hAnsi="GHEA Grapalat" w:cs="Calibri"/>
                <w:b/>
                <w:bCs/>
                <w:lang w:val="hy-AM"/>
              </w:rPr>
              <w:lastRenderedPageBreak/>
              <w:t>2</w:t>
            </w:r>
            <w:r w:rsidR="003A1359" w:rsidRPr="000301CC">
              <w:rPr>
                <w:rFonts w:ascii="GHEA Grapalat" w:hAnsi="GHEA Grapalat" w:cs="Calibri"/>
                <w:b/>
                <w:bCs/>
                <w:lang w:val="hy-AM"/>
              </w:rPr>
              <w:t xml:space="preserve">. </w:t>
            </w:r>
            <w:r w:rsidR="003A1359" w:rsidRPr="000301CC">
              <w:rPr>
                <w:rFonts w:ascii="GHEA Grapalat" w:hAnsi="GHEA Grapalat"/>
                <w:b/>
                <w:bCs/>
                <w:lang w:val="hy-AM"/>
              </w:rPr>
              <w:t xml:space="preserve">ՀՀ </w:t>
            </w:r>
            <w:r w:rsidR="001450D7" w:rsidRPr="000301CC">
              <w:rPr>
                <w:rFonts w:ascii="GHEA Grapalat" w:hAnsi="GHEA Grapalat"/>
                <w:b/>
                <w:bCs/>
                <w:lang w:val="hy-AM"/>
              </w:rPr>
              <w:t xml:space="preserve">պետական եկամուտների կոմիտե </w:t>
            </w:r>
          </w:p>
        </w:tc>
        <w:tc>
          <w:tcPr>
            <w:tcW w:w="6665" w:type="dxa"/>
          </w:tcPr>
          <w:p w14:paraId="2D6E69FA" w14:textId="2BB7C7A4" w:rsidR="003A1359" w:rsidRPr="000301CC" w:rsidRDefault="001450D7" w:rsidP="003A1359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0301CC">
              <w:rPr>
                <w:rFonts w:ascii="GHEA Grapalat" w:hAnsi="GHEA Grapalat"/>
                <w:b/>
                <w:bCs/>
                <w:lang w:val="hy-AM"/>
              </w:rPr>
              <w:t>29</w:t>
            </w:r>
            <w:r w:rsidR="003A1359" w:rsidRPr="000301CC">
              <w:rPr>
                <w:rFonts w:ascii="GHEA Grapalat" w:hAnsi="GHEA Grapalat"/>
                <w:b/>
                <w:bCs/>
                <w:lang w:val="hy-AM"/>
              </w:rPr>
              <w:t>.</w:t>
            </w:r>
            <w:r w:rsidRPr="000301CC">
              <w:rPr>
                <w:rFonts w:ascii="GHEA Grapalat" w:hAnsi="GHEA Grapalat"/>
                <w:b/>
                <w:bCs/>
                <w:lang w:val="hy-AM"/>
              </w:rPr>
              <w:t>10</w:t>
            </w:r>
            <w:r w:rsidR="003A1359" w:rsidRPr="000301CC">
              <w:rPr>
                <w:rFonts w:ascii="GHEA Grapalat" w:hAnsi="GHEA Grapalat"/>
                <w:b/>
                <w:bCs/>
                <w:lang w:val="hy-AM"/>
              </w:rPr>
              <w:t>.202</w:t>
            </w:r>
            <w:r w:rsidR="003A1359" w:rsidRPr="000301CC">
              <w:rPr>
                <w:rFonts w:ascii="GHEA Grapalat" w:hAnsi="GHEA Grapalat"/>
                <w:b/>
                <w:bCs/>
              </w:rPr>
              <w:t>4</w:t>
            </w:r>
            <w:r w:rsidR="003A1359" w:rsidRPr="000301CC">
              <w:rPr>
                <w:rFonts w:ascii="GHEA Grapalat" w:hAnsi="GHEA Grapalat"/>
                <w:b/>
                <w:bCs/>
                <w:lang w:val="hy-AM"/>
              </w:rPr>
              <w:t>թ.</w:t>
            </w:r>
          </w:p>
          <w:p w14:paraId="1C5FD8CB" w14:textId="4468A9D8" w:rsidR="003A1359" w:rsidRPr="000301CC" w:rsidRDefault="001450D7" w:rsidP="003A1359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0301CC">
              <w:rPr>
                <w:rFonts w:ascii="GHEA Grapalat" w:hAnsi="GHEA Grapalat"/>
                <w:b/>
                <w:bCs/>
                <w:lang w:val="hy-AM"/>
              </w:rPr>
              <w:t>01/3-4/68487-2024</w:t>
            </w:r>
          </w:p>
        </w:tc>
      </w:tr>
      <w:tr w:rsidR="003A1359" w:rsidRPr="000301CC" w14:paraId="747BA8AE" w14:textId="77777777" w:rsidTr="00681D76">
        <w:tc>
          <w:tcPr>
            <w:tcW w:w="8095" w:type="dxa"/>
          </w:tcPr>
          <w:p w14:paraId="20504C4F" w14:textId="5050B678" w:rsidR="000301CC" w:rsidRPr="000301CC" w:rsidRDefault="001450D7" w:rsidP="000301CC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iCs/>
                <w:lang w:val="hy-AM"/>
              </w:rPr>
            </w:pPr>
            <w:r w:rsidRPr="000301CC"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  <w:t>Հայաստանի Հանրապետության պետական եկամուտների կոմիտեն քննարկել է «Հայաստանի Հանրապետության կառավարության 2018 թվականի ապրիլի 12-ի N 489-Ն որոշման մեջ փոփոխություններ և լրացում կատարելու մասին» Հայաստանի Հանրապետության կառավարության որոշման նախագիծը, որի վերաբերյալ հայտնում ենք, որ առաջարկություններ չկան։</w:t>
            </w:r>
          </w:p>
        </w:tc>
        <w:tc>
          <w:tcPr>
            <w:tcW w:w="6665" w:type="dxa"/>
          </w:tcPr>
          <w:p w14:paraId="25F443E5" w14:textId="77777777" w:rsidR="001450D7" w:rsidRPr="000301CC" w:rsidRDefault="001450D7" w:rsidP="001450D7">
            <w:pPr>
              <w:spacing w:line="276" w:lineRule="auto"/>
              <w:ind w:left="133" w:firstLine="43"/>
              <w:rPr>
                <w:rFonts w:ascii="GHEA Grapalat" w:hAnsi="GHEA Grapalat"/>
                <w:b/>
                <w:bCs/>
                <w:lang w:val="hy-AM"/>
              </w:rPr>
            </w:pPr>
            <w:r w:rsidRPr="000301CC">
              <w:rPr>
                <w:rFonts w:ascii="GHEA Grapalat" w:hAnsi="GHEA Grapalat"/>
                <w:b/>
                <w:bCs/>
                <w:lang w:val="hy-AM"/>
              </w:rPr>
              <w:t xml:space="preserve">Ընդունվել է ի գիտություն </w:t>
            </w:r>
          </w:p>
          <w:p w14:paraId="438C328A" w14:textId="58DCB40D" w:rsidR="003A1359" w:rsidRPr="000301CC" w:rsidRDefault="003A1359" w:rsidP="00B17B2B">
            <w:pPr>
              <w:spacing w:line="276" w:lineRule="auto"/>
              <w:ind w:left="133" w:firstLine="43"/>
              <w:rPr>
                <w:rFonts w:ascii="GHEA Grapalat" w:hAnsi="GHEA Grapalat"/>
                <w:b/>
                <w:bCs/>
                <w:lang w:val="hy-AM"/>
              </w:rPr>
            </w:pPr>
          </w:p>
        </w:tc>
      </w:tr>
      <w:tr w:rsidR="00DF229F" w:rsidRPr="000301CC" w14:paraId="69047B9B" w14:textId="77777777" w:rsidTr="00681D76">
        <w:tc>
          <w:tcPr>
            <w:tcW w:w="8095" w:type="dxa"/>
          </w:tcPr>
          <w:p w14:paraId="22AB4BC6" w14:textId="19C28893" w:rsidR="00DF229F" w:rsidRPr="000301CC" w:rsidRDefault="00DF229F" w:rsidP="00DF229F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szCs w:val="24"/>
                <w:lang w:val="hy-AM"/>
              </w:rPr>
            </w:pPr>
            <w:r w:rsidRPr="000301CC">
              <w:rPr>
                <w:rFonts w:ascii="GHEA Grapalat" w:hAnsi="GHEA Grapalat" w:cs="Calibri"/>
                <w:b/>
                <w:bCs/>
                <w:lang w:val="hy-AM"/>
              </w:rPr>
              <w:t xml:space="preserve">3. </w:t>
            </w:r>
            <w:r w:rsidRPr="000301CC">
              <w:rPr>
                <w:rFonts w:ascii="GHEA Grapalat" w:hAnsi="GHEA Grapalat"/>
                <w:b/>
                <w:bCs/>
                <w:lang w:val="hy-AM"/>
              </w:rPr>
              <w:t xml:space="preserve">ՀՀ արդարադատության նախարարություն </w:t>
            </w:r>
          </w:p>
        </w:tc>
        <w:tc>
          <w:tcPr>
            <w:tcW w:w="6665" w:type="dxa"/>
          </w:tcPr>
          <w:p w14:paraId="2E9579FD" w14:textId="2BF6CB51" w:rsidR="00DF229F" w:rsidRPr="000301CC" w:rsidRDefault="00DF229F" w:rsidP="00DF229F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0301CC">
              <w:rPr>
                <w:rFonts w:ascii="GHEA Grapalat" w:hAnsi="GHEA Grapalat"/>
                <w:b/>
                <w:bCs/>
                <w:lang w:val="hy-AM"/>
              </w:rPr>
              <w:t>15.01.2025թ.</w:t>
            </w:r>
          </w:p>
          <w:p w14:paraId="2086A8BF" w14:textId="701A2DA3" w:rsidR="00DF229F" w:rsidRPr="000301CC" w:rsidRDefault="00DF229F" w:rsidP="00DF229F">
            <w:pPr>
              <w:spacing w:line="276" w:lineRule="auto"/>
              <w:ind w:left="133" w:firstLine="43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0301CC">
              <w:rPr>
                <w:rFonts w:ascii="GHEA Grapalat" w:hAnsi="GHEA Grapalat"/>
                <w:b/>
                <w:bCs/>
                <w:lang w:val="hy-AM"/>
              </w:rPr>
              <w:t>/27.1/1296-2025</w:t>
            </w:r>
          </w:p>
        </w:tc>
      </w:tr>
      <w:tr w:rsidR="00DF229F" w:rsidRPr="000301CC" w14:paraId="51DC928A" w14:textId="77777777" w:rsidTr="00681D76">
        <w:tc>
          <w:tcPr>
            <w:tcW w:w="8095" w:type="dxa"/>
          </w:tcPr>
          <w:p w14:paraId="2D1A5319" w14:textId="77777777" w:rsidR="00DF229F" w:rsidRPr="000301CC" w:rsidRDefault="00DF229F" w:rsidP="00DF229F">
            <w:pPr>
              <w:shd w:val="clear" w:color="auto" w:fill="FFFFFF"/>
              <w:tabs>
                <w:tab w:val="left" w:pos="0"/>
              </w:tabs>
              <w:spacing w:line="360" w:lineRule="auto"/>
              <w:ind w:firstLine="540"/>
              <w:jc w:val="both"/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0301C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«</w:t>
            </w:r>
            <w:r w:rsidRPr="000301CC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Հայաստանի Հանրապետության կառավարության 2018 թվականի ապրիլի 12-ի N 489-Ն որոշման մեջ փոփոխություններ և լրացում կատարելու մասին»</w:t>
            </w:r>
            <w:r w:rsidRPr="000301CC">
              <w:rPr>
                <w:rFonts w:ascii="GHEA Grapalat" w:hAnsi="GHEA Grapalat"/>
                <w:b/>
                <w:bCs/>
                <w:i/>
                <w:sz w:val="24"/>
                <w:szCs w:val="24"/>
              </w:rPr>
              <w:t xml:space="preserve"> </w:t>
            </w:r>
            <w:r w:rsidRPr="000301CC">
              <w:rPr>
                <w:rFonts w:ascii="GHEA Grapalat" w:hAnsi="GHEA Grapalat"/>
                <w:b/>
                <w:i/>
                <w:color w:val="00000A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</w:t>
            </w:r>
            <w:r w:rsidRPr="000301C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(այսուհետ՝ Նախագիծ) </w:t>
            </w:r>
            <w:proofErr w:type="spellStart"/>
            <w:r w:rsidRPr="000301C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0301CC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հայտնում</w:t>
            </w:r>
            <w:proofErr w:type="spellEnd"/>
            <w:r w:rsidRPr="000301C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0301C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301C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հետևյալը</w:t>
            </w:r>
            <w:proofErr w:type="spellEnd"/>
            <w:r w:rsidRPr="000301C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՝</w:t>
            </w:r>
          </w:p>
          <w:p w14:paraId="65F2BF52" w14:textId="77777777" w:rsidR="00DF229F" w:rsidRPr="000301CC" w:rsidRDefault="00DF229F" w:rsidP="00DF229F">
            <w:pPr>
              <w:pStyle w:val="ListParagraph"/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90"/>
                <w:tab w:val="left" w:pos="360"/>
                <w:tab w:val="left" w:pos="630"/>
                <w:tab w:val="left" w:pos="810"/>
              </w:tabs>
              <w:spacing w:line="360" w:lineRule="auto"/>
              <w:ind w:left="0" w:firstLine="540"/>
              <w:jc w:val="both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Հաշվի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առնելով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մասին»</w:t>
            </w:r>
            <w:r w:rsidRPr="000301CC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</w:t>
            </w:r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12</w:t>
            </w:r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proofErr w:type="spellStart"/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proofErr w:type="spellEnd"/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հոդվածի 1-ին մասի </w:t>
            </w:r>
            <w:proofErr w:type="spellStart"/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կարգավորումը</w:t>
            </w:r>
            <w:proofErr w:type="spellEnd"/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ակտը</w:t>
            </w:r>
            <w:proofErr w:type="spellEnd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ունենում</w:t>
            </w:r>
            <w:proofErr w:type="spellEnd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վերնագիր</w:t>
            </w:r>
            <w:proofErr w:type="spellEnd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որը</w:t>
            </w:r>
            <w:proofErr w:type="spellEnd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համապատասխանում</w:t>
            </w:r>
            <w:proofErr w:type="spellEnd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ակտի</w:t>
            </w:r>
            <w:proofErr w:type="spellEnd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բովանդակությանը</w:t>
            </w:r>
            <w:proofErr w:type="spellEnd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կետում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301C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0301C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լրացումներ</w:t>
            </w:r>
            <w:proofErr w:type="spellEnd"/>
            <w:r w:rsidRPr="000301C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բառը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փոխարինել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301C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0301C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լրացում</w:t>
            </w:r>
            <w:proofErr w:type="spellEnd"/>
            <w:r w:rsidRPr="000301C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բառով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նկատի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ունենալով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այն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հանգամանքը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միայն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3-րդ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ենթակետով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է նախատեսվում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կատարել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լրացում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2CA29371" w14:textId="77777777" w:rsidR="00DF229F" w:rsidRPr="000301CC" w:rsidRDefault="00DF229F" w:rsidP="00DF229F">
            <w:pPr>
              <w:pStyle w:val="ListParagraph"/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630"/>
              </w:tabs>
              <w:spacing w:line="360" w:lineRule="auto"/>
              <w:ind w:left="0" w:firstLine="540"/>
              <w:jc w:val="both"/>
              <w:textAlignment w:val="baseline"/>
              <w:rPr>
                <w:rFonts w:ascii="GHEA Grapalat" w:eastAsia="Tahoma" w:hAnsi="GHEA Grapalat" w:cs="Arian AMU"/>
                <w:sz w:val="24"/>
                <w:szCs w:val="24"/>
                <w:lang w:val="hy-AM"/>
              </w:rPr>
            </w:pPr>
            <w:proofErr w:type="spellStart"/>
            <w:r w:rsidRPr="000301CC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0301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sz w:val="24"/>
                <w:szCs w:val="24"/>
              </w:rPr>
              <w:t>նախաբանում</w:t>
            </w:r>
            <w:proofErr w:type="spellEnd"/>
            <w:r w:rsidRPr="000301C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sz w:val="24"/>
                <w:szCs w:val="24"/>
              </w:rPr>
              <w:t>կիրառված</w:t>
            </w:r>
            <w:proofErr w:type="spellEnd"/>
            <w:r w:rsidRPr="000301C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Pr="000301C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sz w:val="24"/>
                <w:szCs w:val="24"/>
              </w:rPr>
              <w:t>կրճատ</w:t>
            </w:r>
            <w:proofErr w:type="spellEnd"/>
            <w:r w:rsidRPr="000301C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sz w:val="24"/>
                <w:szCs w:val="24"/>
              </w:rPr>
              <w:t>անվանումը</w:t>
            </w:r>
            <w:proofErr w:type="spellEnd"/>
            <w:r w:rsidRPr="000301C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0301CC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 w:rsidRPr="000301CC">
              <w:rPr>
                <w:rFonts w:ascii="GHEA Grapalat" w:hAnsi="GHEA Grapalat" w:cs="Sylfaen"/>
                <w:sz w:val="24"/>
                <w:szCs w:val="24"/>
              </w:rPr>
              <w:t>շտկել</w:t>
            </w:r>
            <w:proofErr w:type="spellEnd"/>
            <w:r w:rsidRPr="000301CC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նկատի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ունենալով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r w:rsidRPr="000301CC">
              <w:rPr>
                <w:rFonts w:ascii="GHEA Grapalat" w:hAnsi="GHEA Grapalat"/>
                <w:sz w:val="24"/>
                <w:szCs w:val="24"/>
                <w:lang w:val="hy-AM"/>
              </w:rPr>
              <w:t>«Նորմատիվ ի</w:t>
            </w:r>
            <w:r w:rsidRPr="000301CC">
              <w:rPr>
                <w:rFonts w:ascii="GHEA Grapalat" w:hAnsi="GHEA Grapalat" w:cs="Sylfaen"/>
                <w:sz w:val="24"/>
                <w:szCs w:val="24"/>
                <w:lang w:val="hy-AM"/>
              </w:rPr>
              <w:t>րավական</w:t>
            </w:r>
            <w:r w:rsidRPr="0003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01CC">
              <w:rPr>
                <w:rFonts w:ascii="GHEA Grapalat" w:hAnsi="GHEA Grapalat" w:cs="Sylfaen"/>
                <w:sz w:val="24"/>
                <w:szCs w:val="24"/>
                <w:lang w:val="hy-AM"/>
              </w:rPr>
              <w:t>ակտերի</w:t>
            </w:r>
            <w:r w:rsidRPr="0003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01C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0301C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0301C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 1</w:t>
            </w:r>
            <w:r w:rsidRPr="000301CC">
              <w:rPr>
                <w:rFonts w:ascii="GHEA Grapalat" w:hAnsi="GHEA Grapalat" w:cs="Sylfaen"/>
                <w:sz w:val="24"/>
                <w:szCs w:val="24"/>
              </w:rPr>
              <w:t>8</w:t>
            </w:r>
            <w:r w:rsidRPr="000301CC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proofErr w:type="spellStart"/>
            <w:r w:rsidRPr="000301C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proofErr w:type="spellEnd"/>
            <w:r w:rsidRPr="000301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հոդվածի </w:t>
            </w:r>
            <w:r w:rsidRPr="000301CC">
              <w:rPr>
                <w:rFonts w:ascii="GHEA Grapalat" w:hAnsi="GHEA Grapalat"/>
                <w:sz w:val="24"/>
                <w:szCs w:val="24"/>
                <w:lang w:val="hy-AM"/>
              </w:rPr>
              <w:t>3-րդ մասի դրույթը, որի համաձայն՝</w:t>
            </w:r>
            <w:r w:rsidRPr="000301CC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301CC">
              <w:rPr>
                <w:rFonts w:ascii="GHEA Grapalat" w:hAnsi="GHEA Grapalat"/>
                <w:i/>
                <w:sz w:val="24"/>
                <w:szCs w:val="24"/>
              </w:rPr>
              <w:t>օ</w:t>
            </w:r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րենքի</w:t>
            </w:r>
            <w:proofErr w:type="spellEnd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կրճատ</w:t>
            </w:r>
            <w:proofErr w:type="spellEnd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անվանումը</w:t>
            </w:r>
            <w:proofErr w:type="spellEnd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հիշատակելիս</w:t>
            </w:r>
            <w:proofErr w:type="spellEnd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դրանում</w:t>
            </w:r>
            <w:proofErr w:type="spellEnd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նշվում</w:t>
            </w:r>
            <w:proofErr w:type="spellEnd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>վերնագիրը</w:t>
            </w:r>
            <w:proofErr w:type="spellEnd"/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ուստի</w:t>
            </w:r>
            <w:proofErr w:type="spellEnd"/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հանել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301C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0301C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0301C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0301C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բառերը</w:t>
            </w:r>
            <w:proofErr w:type="spellEnd"/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73FF2A0B" w14:textId="77777777" w:rsidR="00DF229F" w:rsidRPr="000301CC" w:rsidRDefault="00DF229F" w:rsidP="00DF229F">
            <w:pPr>
              <w:pStyle w:val="ListParagraph"/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90"/>
                <w:tab w:val="left" w:pos="360"/>
                <w:tab w:val="left" w:pos="630"/>
                <w:tab w:val="left" w:pos="900"/>
              </w:tabs>
              <w:spacing w:line="360" w:lineRule="auto"/>
              <w:ind w:left="0" w:firstLine="540"/>
              <w:jc w:val="both"/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1-ին և 2-րդ ենթակետով փոխարինվող բառերը անհրաժեշտ է փոխարինել՝ </w:t>
            </w:r>
            <w:r w:rsidRPr="000301CC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0301CC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 xml:space="preserve">Հայաստանի Հանրապետության առողջապահության նախարարության </w:t>
            </w:r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«Ինֆեկցիոն հիվանդությունների </w:t>
            </w:r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ազգային կենտրոն» </w:t>
            </w:r>
            <w:r w:rsidRPr="000301CC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և «Թոքաբանության ազգային կենտրոն»</w:t>
            </w:r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301CC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/>
              </w:rPr>
              <w:t>փակ բաժնետիրական ընկերությունների»</w:t>
            </w:r>
            <w:r w:rsidRPr="000301CC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 xml:space="preserve"> </w:t>
            </w:r>
            <w:r w:rsidRPr="000301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բառերով:</w:t>
            </w:r>
          </w:p>
          <w:p w14:paraId="1EFCD997" w14:textId="77777777" w:rsidR="00DF229F" w:rsidRPr="000301CC" w:rsidRDefault="00DF229F" w:rsidP="00DF229F">
            <w:pPr>
              <w:pStyle w:val="ListParagraph"/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90"/>
                <w:tab w:val="left" w:pos="360"/>
                <w:tab w:val="left" w:pos="630"/>
                <w:tab w:val="left" w:pos="900"/>
              </w:tabs>
              <w:spacing w:line="360" w:lineRule="auto"/>
              <w:ind w:left="0" w:firstLine="540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կետի 3-րդ ենթակետով լրացվող «ենթակետում» անհրաժեշտ է</w:t>
            </w:r>
            <w:r w:rsidRPr="000301CC"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«ՀՀ» </w:t>
            </w:r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հապավումը բացել, </w:t>
            </w:r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նկատի ունենալով</w:t>
            </w:r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301CC">
              <w:rPr>
                <w:rFonts w:ascii="GHEA Grapalat" w:hAnsi="GHEA Grapalat" w:cs="Sylfaen"/>
                <w:sz w:val="24"/>
                <w:szCs w:val="24"/>
                <w:lang w:val="hy-AM"/>
              </w:rPr>
              <w:t>«Նորմատիվ իրավական ակտերի մասին» օրենքի 21-րդ հոդված</w:t>
            </w:r>
            <w:r w:rsidRPr="000301CC">
              <w:rPr>
                <w:rFonts w:ascii="GHEA Grapalat" w:hAnsi="GHEA Grapalat" w:cs="Sylfaen"/>
                <w:bCs/>
                <w:sz w:val="24"/>
                <w:szCs w:val="24"/>
                <w:lang w:val="pt-BR"/>
              </w:rPr>
              <w:t>ի 2-րդ մասի իրավակարգավորումը</w:t>
            </w:r>
            <w:r w:rsidRPr="000301C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միաժամանակ, </w:t>
            </w:r>
            <w:r w:rsidRPr="000301CC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Նախագծի</w:t>
            </w:r>
            <w:r w:rsidRPr="000301C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1-ին կետի 3-րդ ենթակետ</w:t>
            </w:r>
            <w:r w:rsidRPr="000301CC">
              <w:rPr>
                <w:rFonts w:ascii="GHEA Grapalat" w:hAnsi="GHEA Grapalat"/>
                <w:sz w:val="24"/>
                <w:szCs w:val="24"/>
                <w:lang w:val="hy-AM"/>
              </w:rPr>
              <w:t>ն անհրաժեշտ է շարադրել նույն կետի 2-րդ ենթակետից առաջ՝ ապահովելով փոփոխությունների և լրացման հաջորդականությունը:</w:t>
            </w:r>
          </w:p>
          <w:p w14:paraId="6534376A" w14:textId="77777777" w:rsidR="00DF229F" w:rsidRPr="000301CC" w:rsidRDefault="00DF229F" w:rsidP="00DF229F">
            <w:pPr>
              <w:pStyle w:val="ListParagraph"/>
              <w:numPr>
                <w:ilvl w:val="0"/>
                <w:numId w:val="12"/>
              </w:numPr>
              <w:shd w:val="clear" w:color="auto" w:fill="FFFFFF"/>
              <w:tabs>
                <w:tab w:val="left" w:pos="0"/>
              </w:tabs>
              <w:spacing w:line="360" w:lineRule="auto"/>
              <w:ind w:left="0" w:firstLine="540"/>
              <w:jc w:val="both"/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անհրաժեշտ է նախատեսել առանձին դրույթ,</w:t>
            </w:r>
            <w:r w:rsidRPr="000301CC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որի համաձայն՝ </w:t>
            </w:r>
            <w:r w:rsidRPr="000301C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Հանրապետության կառավարության 2018 թվականի ապրիլի 12-ի N 489-Ն որոշման նախաբանում </w:t>
            </w:r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կլրացվի՝ </w:t>
            </w:r>
            <w:r w:rsidRPr="000301CC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Նախագծի</w:t>
            </w:r>
            <w:r w:rsidRPr="000301CC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1-ին կետի 3-րդ </w:t>
            </w:r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ենթակետով լրացվող «ենթակետի» համար </w:t>
            </w:r>
            <w:r w:rsidRPr="000301C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հարկային օրենսգրքի համապատասխան լիազորող նորմը:</w:t>
            </w:r>
          </w:p>
          <w:p w14:paraId="1F3EDB3D" w14:textId="77777777" w:rsidR="00DF229F" w:rsidRPr="000301CC" w:rsidRDefault="00DF229F" w:rsidP="00DF229F">
            <w:pPr>
              <w:pStyle w:val="ListParagraph"/>
              <w:numPr>
                <w:ilvl w:val="0"/>
                <w:numId w:val="12"/>
              </w:numPr>
              <w:shd w:val="clear" w:color="auto" w:fill="FFFFFF"/>
              <w:tabs>
                <w:tab w:val="left" w:pos="0"/>
              </w:tabs>
              <w:spacing w:line="360" w:lineRule="auto"/>
              <w:ind w:left="0" w:firstLine="540"/>
              <w:jc w:val="both"/>
              <w:rPr>
                <w:rFonts w:ascii="GHEA Grapalat" w:hAnsi="GHEA Grapalat" w:cs="Sylfaen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0301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2-րդ կետում </w:t>
            </w:r>
            <w:r w:rsidRPr="000301C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</w:t>
            </w:r>
            <w:r w:rsidRPr="000301CC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  <w:t>պաշտոնական հրապարակման օրվան հաջորդող օրը</w:t>
            </w:r>
            <w:r w:rsidRPr="000301C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 xml:space="preserve">» </w:t>
            </w:r>
            <w:r w:rsidRPr="000301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բառերն անհրաժեշտ է փոխարինել </w:t>
            </w:r>
            <w:r w:rsidRPr="000301CC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«պաշտոնական հրապարակմանը հաջորդող օրվանից»</w:t>
            </w:r>
            <w:r w:rsidRPr="000301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բառերով՝ նկատի ունենալով «Նորմատիվ իրավական ակտերի մասին» օրենքի 23-րդ հոդվածի</w:t>
            </w:r>
            <w:r w:rsidRPr="000301CC">
              <w:rPr>
                <w:rFonts w:ascii="GHEA Grapalat" w:hAnsi="GHEA Grapalat" w:cs="Sylfaen"/>
                <w:bCs/>
                <w:sz w:val="24"/>
                <w:szCs w:val="24"/>
                <w:lang w:val="pt-BR"/>
              </w:rPr>
              <w:t xml:space="preserve"> 1-ին մասի դրույթը, համաձայն որի</w:t>
            </w:r>
            <w:r w:rsidRPr="000301CC">
              <w:rPr>
                <w:rFonts w:ascii="GHEA Grapalat" w:hAnsi="GHEA Grapalat" w:cstheme="majorHAnsi"/>
                <w:sz w:val="24"/>
                <w:szCs w:val="24"/>
                <w:lang w:val="hy-AM"/>
              </w:rPr>
              <w:t xml:space="preserve">՝ </w:t>
            </w:r>
            <w:r w:rsidRPr="000301CC">
              <w:rPr>
                <w:rFonts w:ascii="GHEA Grapalat" w:hAnsi="GHEA Grapalat" w:cstheme="majorHAnsi"/>
                <w:i/>
                <w:sz w:val="24"/>
                <w:szCs w:val="24"/>
                <w:lang w:val="hy-AM"/>
              </w:rPr>
              <w:t>ն</w:t>
            </w:r>
            <w:r w:rsidRPr="000301CC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որմատիվ իրավական ակտերն ուժի մեջ են մտնում դրանցում սահմանված ժամկետներում, սակայն ոչ շուտ, քան դրանց </w:t>
            </w:r>
            <w:r w:rsidRPr="000301CC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պաշտոնական հրապարակմանը հաջորդող օրվանից</w:t>
            </w:r>
            <w:r w:rsidRPr="000301CC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բացառությամբ այն դեպքերի, երբ օրենքով </w:t>
            </w:r>
            <w:r w:rsidRPr="000301CC"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>սահմանված է, որ տվյալ նորմատիվ իրավական ակտն ուժի մեջ է մտնում հրապարակվելուց հետո՝ անմիջապես</w:t>
            </w:r>
            <w:r w:rsidRPr="000301C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B716980" w14:textId="083818E9" w:rsidR="00DF229F" w:rsidRPr="000301CC" w:rsidRDefault="00DF229F" w:rsidP="00DF229F">
            <w:pPr>
              <w:pStyle w:val="ListParagraph"/>
              <w:numPr>
                <w:ilvl w:val="0"/>
                <w:numId w:val="12"/>
              </w:numPr>
              <w:shd w:val="clear" w:color="auto" w:fill="FFFFFF"/>
              <w:tabs>
                <w:tab w:val="left" w:pos="0"/>
                <w:tab w:val="left" w:pos="630"/>
              </w:tabs>
              <w:spacing w:line="360" w:lineRule="auto"/>
              <w:ind w:left="0" w:firstLine="54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0301C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</w:t>
            </w:r>
            <w:r w:rsidRPr="000301CC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ն </w:t>
            </w:r>
            <w:r w:rsidRPr="000301C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կից ներկայացվա</w:t>
            </w:r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 Հիմնավորումը թերի է,</w:t>
            </w:r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301CC">
              <w:rPr>
                <w:rFonts w:ascii="GHEA Grapalat" w:hAnsi="GHEA Grapalat" w:cs="Sylfaen"/>
                <w:sz w:val="24"/>
                <w:szCs w:val="24"/>
                <w:lang w:val="hy-AM"/>
              </w:rPr>
              <w:t>մասնավորապես Նախագծի 1-ին կետի 1-ին և 2-րդ ենթակետերով նախատեսվում են  փոփոխություններ և հիմնավորումը հնարավորություն չի տալիս</w:t>
            </w:r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բավարար չափով</w:t>
            </w:r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301CC"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գնահատել փոփոխությունների</w:t>
            </w:r>
            <w:r w:rsidRPr="000301CC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անհրաժեշտությունը</w:t>
            </w:r>
            <w:r w:rsidRPr="000301CC">
              <w:rPr>
                <w:rFonts w:ascii="GHEA Grapalat" w:hAnsi="GHEA Grapalat"/>
                <w:sz w:val="24"/>
                <w:szCs w:val="24"/>
                <w:lang w:val="hy-AM"/>
              </w:rPr>
              <w:t>, ուստի</w:t>
            </w:r>
            <w:r w:rsidRPr="000301CC">
              <w:rPr>
                <w:rFonts w:ascii="GHEA Grapalat" w:hAnsi="GHEA Grapalat" w:cs="Sylfaen"/>
                <w:noProof/>
                <w:color w:val="000000"/>
                <w:sz w:val="24"/>
                <w:szCs w:val="24"/>
                <w:lang w:val="hy-AM"/>
              </w:rPr>
              <w:t xml:space="preserve"> հ</w:t>
            </w:r>
            <w:r w:rsidRPr="000301CC">
              <w:rPr>
                <w:rFonts w:ascii="GHEA Grapalat" w:hAnsi="GHEA Grapalat" w:cs="Sylfaen"/>
                <w:sz w:val="24"/>
                <w:szCs w:val="24"/>
                <w:lang w:val="hy-AM"/>
              </w:rPr>
              <w:t>աշվի առնելով վերոնշյալ</w:t>
            </w:r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 w:rsidRPr="000301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անհրաժեշտ է Հիմնավորումը լրամշակել՝ նկատի ունենալով </w:t>
            </w:r>
            <w:r w:rsidRPr="000301CC">
              <w:rPr>
                <w:rFonts w:ascii="GHEA Grapalat" w:hAnsi="GHEA Grapalat"/>
                <w:sz w:val="24"/>
                <w:szCs w:val="24"/>
                <w:lang w:val="hy-AM"/>
              </w:rPr>
              <w:t>«Նորմատիվ</w:t>
            </w:r>
            <w:r w:rsidRPr="000301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իրավական ակտերի մասին» օրենքի 6-րդ հոդվածի 5-րդ մասի կարգավորումը, որի համաձայ</w:t>
            </w:r>
            <w:r w:rsidRPr="000301C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0301CC">
              <w:rPr>
                <w:rFonts w:ascii="GHEA Grapalat" w:hAnsi="GHEA Grapalat" w:cs="Sylfaen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0301CC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հիմնավորման միջոցով նախագիծը մշակող պետական մարմինը պարզաբանում է իրավական ակտի ընդունման նպատակը, կարգավորման անհրաժեշտությունը, կարգավորման համար ընտրված եղանակի նպատակահարմարությունը, պարզաբանում է նախագծով առաջարկվող կարգավորումների բնույթն ու նպատակը, իրավական ակտի ընդունմամբ ակնկալվող արդյունքներ</w:t>
            </w:r>
            <w:r w:rsidRPr="000301CC">
              <w:rPr>
                <w:rFonts w:ascii="GHEA Grapalat" w:hAnsi="GHEA Grapalat"/>
                <w:bCs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>ը:</w:t>
            </w:r>
          </w:p>
        </w:tc>
        <w:tc>
          <w:tcPr>
            <w:tcW w:w="6665" w:type="dxa"/>
          </w:tcPr>
          <w:p w14:paraId="35C457E4" w14:textId="77777777" w:rsidR="00DF229F" w:rsidRPr="000301CC" w:rsidRDefault="00DF229F" w:rsidP="00DF229F">
            <w:pPr>
              <w:spacing w:line="276" w:lineRule="auto"/>
              <w:ind w:left="133" w:firstLine="43"/>
              <w:rPr>
                <w:rFonts w:ascii="GHEA Grapalat" w:hAnsi="GHEA Grapalat"/>
                <w:lang w:val="hy-AM"/>
              </w:rPr>
            </w:pPr>
          </w:p>
          <w:p w14:paraId="087FE6DE" w14:textId="77777777" w:rsidR="00A37943" w:rsidRPr="000301CC" w:rsidRDefault="00A37943" w:rsidP="00DF229F">
            <w:pPr>
              <w:spacing w:line="276" w:lineRule="auto"/>
              <w:ind w:left="133" w:firstLine="43"/>
              <w:rPr>
                <w:rFonts w:ascii="GHEA Grapalat" w:hAnsi="GHEA Grapalat"/>
                <w:lang w:val="hy-AM"/>
              </w:rPr>
            </w:pPr>
          </w:p>
          <w:p w14:paraId="01B16116" w14:textId="77777777" w:rsidR="00A37943" w:rsidRPr="000301CC" w:rsidRDefault="00A37943" w:rsidP="00DF229F">
            <w:pPr>
              <w:spacing w:line="276" w:lineRule="auto"/>
              <w:ind w:left="133" w:firstLine="43"/>
              <w:rPr>
                <w:rFonts w:ascii="GHEA Grapalat" w:hAnsi="GHEA Grapalat"/>
                <w:lang w:val="hy-AM"/>
              </w:rPr>
            </w:pPr>
          </w:p>
          <w:p w14:paraId="74CD9A3E" w14:textId="77777777" w:rsidR="00A37943" w:rsidRPr="000301CC" w:rsidRDefault="00A37943" w:rsidP="00DF229F">
            <w:pPr>
              <w:spacing w:line="276" w:lineRule="auto"/>
              <w:ind w:left="133" w:firstLine="43"/>
              <w:rPr>
                <w:rFonts w:ascii="GHEA Grapalat" w:hAnsi="GHEA Grapalat"/>
                <w:lang w:val="hy-AM"/>
              </w:rPr>
            </w:pPr>
          </w:p>
          <w:p w14:paraId="2740629A" w14:textId="77777777" w:rsidR="00A37943" w:rsidRPr="000301CC" w:rsidRDefault="00A37943" w:rsidP="00DF229F">
            <w:pPr>
              <w:spacing w:line="276" w:lineRule="auto"/>
              <w:ind w:left="133" w:firstLine="43"/>
              <w:rPr>
                <w:rFonts w:ascii="GHEA Grapalat" w:hAnsi="GHEA Grapalat"/>
                <w:lang w:val="hy-AM"/>
              </w:rPr>
            </w:pPr>
          </w:p>
          <w:p w14:paraId="3FA4115D" w14:textId="77777777" w:rsidR="00A37943" w:rsidRPr="000301CC" w:rsidRDefault="00A37943" w:rsidP="00DF229F">
            <w:pPr>
              <w:spacing w:line="276" w:lineRule="auto"/>
              <w:ind w:left="133" w:firstLine="43"/>
              <w:rPr>
                <w:rFonts w:ascii="GHEA Grapalat" w:hAnsi="GHEA Grapalat"/>
                <w:lang w:val="hy-AM"/>
              </w:rPr>
            </w:pPr>
          </w:p>
          <w:p w14:paraId="329BC640" w14:textId="77777777" w:rsidR="00A37943" w:rsidRPr="000301CC" w:rsidRDefault="00A37943" w:rsidP="00DF229F">
            <w:pPr>
              <w:spacing w:line="276" w:lineRule="auto"/>
              <w:ind w:left="133" w:firstLine="43"/>
              <w:rPr>
                <w:rFonts w:ascii="GHEA Grapalat" w:hAnsi="GHEA Grapalat"/>
                <w:lang w:val="hy-AM"/>
              </w:rPr>
            </w:pPr>
          </w:p>
          <w:p w14:paraId="3C4C201E" w14:textId="77777777" w:rsidR="00A37943" w:rsidRPr="000301CC" w:rsidRDefault="00A37943" w:rsidP="00DF229F">
            <w:pPr>
              <w:spacing w:line="276" w:lineRule="auto"/>
              <w:ind w:left="133" w:firstLine="43"/>
              <w:rPr>
                <w:rFonts w:ascii="GHEA Grapalat" w:hAnsi="GHEA Grapalat"/>
                <w:lang w:val="hy-AM"/>
              </w:rPr>
            </w:pPr>
          </w:p>
          <w:p w14:paraId="6DEE47B6" w14:textId="77777777" w:rsidR="00A37943" w:rsidRPr="000301CC" w:rsidRDefault="00A37943" w:rsidP="00DF229F">
            <w:pPr>
              <w:spacing w:line="276" w:lineRule="auto"/>
              <w:ind w:left="133" w:firstLine="43"/>
              <w:rPr>
                <w:rFonts w:ascii="GHEA Grapalat" w:hAnsi="GHEA Grapalat"/>
                <w:lang w:val="hy-AM"/>
              </w:rPr>
            </w:pPr>
          </w:p>
          <w:p w14:paraId="21FE8735" w14:textId="77777777" w:rsidR="00A37943" w:rsidRPr="000301CC" w:rsidRDefault="00A37943" w:rsidP="00A37943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0301CC">
              <w:rPr>
                <w:rFonts w:ascii="GHEA Grapalat" w:hAnsi="GHEA Grapalat"/>
                <w:b/>
                <w:bCs/>
                <w:lang w:val="hy-AM"/>
              </w:rPr>
              <w:t>Չի ընդունվել</w:t>
            </w:r>
          </w:p>
          <w:p w14:paraId="09B17FE3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301CC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Հաշվի առնելով դիրքորոշման 5-րդ կետը նախագիծը լրացվել է նոր կետով, հետևաբար որոշման մեջ կատարվել են «լրացումներ»:</w:t>
            </w:r>
          </w:p>
          <w:p w14:paraId="519B8AEC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02172AF9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7F5B5856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6212944B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2E58FB86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2ED47FD3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7905E139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719E36D3" w14:textId="263EC09D" w:rsidR="00A37943" w:rsidRPr="000301CC" w:rsidRDefault="00A37943" w:rsidP="00A37943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0301CC">
              <w:rPr>
                <w:rFonts w:ascii="GHEA Grapalat" w:hAnsi="GHEA Grapalat"/>
                <w:b/>
                <w:bCs/>
                <w:lang w:val="hy-AM"/>
              </w:rPr>
              <w:t xml:space="preserve">Ընդունվել է </w:t>
            </w:r>
          </w:p>
          <w:p w14:paraId="7667D363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301CC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Կատարվել է համապատասխան փոփոխություն: </w:t>
            </w:r>
          </w:p>
          <w:p w14:paraId="20C411DB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6951CCB8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45092CD6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7381C23D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775C9EBC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0F34B340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25694DE4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53DDFD37" w14:textId="49F4BAE4" w:rsidR="00A37943" w:rsidRPr="000301CC" w:rsidRDefault="00A37943" w:rsidP="00A37943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0301CC">
              <w:rPr>
                <w:rFonts w:ascii="GHEA Grapalat" w:hAnsi="GHEA Grapalat"/>
                <w:b/>
                <w:bCs/>
                <w:lang w:val="hy-AM"/>
              </w:rPr>
              <w:t xml:space="preserve">Ընդունվել է </w:t>
            </w:r>
          </w:p>
          <w:p w14:paraId="4B9FEBC2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301CC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Կատարվել է համապատասխան փոփոխություն:</w:t>
            </w:r>
          </w:p>
          <w:p w14:paraId="77B7FC1D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5A018FAF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4AD560AF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2F7D5030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67A64DC6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72029AA4" w14:textId="2FF571E4" w:rsidR="00A37943" w:rsidRPr="000301CC" w:rsidRDefault="00A37943" w:rsidP="00A37943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0301CC">
              <w:rPr>
                <w:rFonts w:ascii="GHEA Grapalat" w:hAnsi="GHEA Grapalat"/>
                <w:b/>
                <w:bCs/>
                <w:lang w:val="hy-AM"/>
              </w:rPr>
              <w:t xml:space="preserve">Ընդունվել է </w:t>
            </w:r>
          </w:p>
          <w:p w14:paraId="62E05CFE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301CC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Կատարվել են համապատասխան փոփոխություններ:</w:t>
            </w:r>
          </w:p>
          <w:p w14:paraId="79A1D730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57234F04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5A300764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17CB3E1C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6ED19A49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262C3710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54D29E96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iCs/>
                <w:shd w:val="clear" w:color="auto" w:fill="FFFFFF"/>
                <w:lang w:val="hy-AM" w:eastAsia="ru-RU"/>
              </w:rPr>
            </w:pPr>
          </w:p>
          <w:p w14:paraId="2F1AC92B" w14:textId="7D4F9EFB" w:rsidR="00A37943" w:rsidRPr="000301CC" w:rsidRDefault="00A37943" w:rsidP="00A37943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0301CC">
              <w:rPr>
                <w:rFonts w:ascii="GHEA Grapalat" w:hAnsi="GHEA Grapalat"/>
                <w:b/>
                <w:bCs/>
                <w:lang w:val="hy-AM"/>
              </w:rPr>
              <w:t xml:space="preserve">Ընդունվել է </w:t>
            </w:r>
          </w:p>
          <w:p w14:paraId="4B84AA65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301CC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Կատարվել է համապատասխան լրացում:</w:t>
            </w:r>
          </w:p>
          <w:p w14:paraId="2DFA9D9B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bCs/>
                <w:iCs/>
                <w:shd w:val="clear" w:color="auto" w:fill="FFFFFF"/>
                <w:lang w:val="hy-AM" w:eastAsia="ru-RU"/>
              </w:rPr>
            </w:pPr>
          </w:p>
          <w:p w14:paraId="13613D2A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bCs/>
                <w:iCs/>
                <w:shd w:val="clear" w:color="auto" w:fill="FFFFFF"/>
                <w:lang w:val="hy-AM" w:eastAsia="ru-RU"/>
              </w:rPr>
            </w:pPr>
          </w:p>
          <w:p w14:paraId="46422A30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bCs/>
                <w:iCs/>
                <w:shd w:val="clear" w:color="auto" w:fill="FFFFFF"/>
                <w:lang w:val="hy-AM" w:eastAsia="ru-RU"/>
              </w:rPr>
            </w:pPr>
          </w:p>
          <w:p w14:paraId="45551EB0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bCs/>
                <w:iCs/>
                <w:shd w:val="clear" w:color="auto" w:fill="FFFFFF"/>
                <w:lang w:val="hy-AM" w:eastAsia="ru-RU"/>
              </w:rPr>
            </w:pPr>
          </w:p>
          <w:p w14:paraId="732E6EB9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bCs/>
                <w:iCs/>
                <w:shd w:val="clear" w:color="auto" w:fill="FFFFFF"/>
                <w:lang w:val="hy-AM" w:eastAsia="ru-RU"/>
              </w:rPr>
            </w:pPr>
          </w:p>
          <w:p w14:paraId="49CC4623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bCs/>
                <w:iCs/>
                <w:shd w:val="clear" w:color="auto" w:fill="FFFFFF"/>
                <w:lang w:val="hy-AM" w:eastAsia="ru-RU"/>
              </w:rPr>
            </w:pPr>
          </w:p>
          <w:p w14:paraId="3CAB8AAD" w14:textId="6DF904BC" w:rsidR="00A37943" w:rsidRPr="000301CC" w:rsidRDefault="00A37943" w:rsidP="00A37943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0301CC">
              <w:rPr>
                <w:rFonts w:ascii="GHEA Grapalat" w:hAnsi="GHEA Grapalat"/>
                <w:b/>
                <w:bCs/>
                <w:lang w:val="hy-AM"/>
              </w:rPr>
              <w:t xml:space="preserve">Ընդունվել է </w:t>
            </w:r>
          </w:p>
          <w:p w14:paraId="6654D1A1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0301CC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Կատարվել է համապատասխան փոփոխություն:</w:t>
            </w:r>
          </w:p>
          <w:p w14:paraId="5F7FDA06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01CBD9DE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1D2D526C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4C6ABFA1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46FB1438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1D78DBAA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659C96D0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503A1012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0BD2B130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4905738F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368D9F17" w14:textId="77777777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14:paraId="721CF7D0" w14:textId="2E36A990" w:rsidR="00A37943" w:rsidRPr="000301CC" w:rsidRDefault="00A37943" w:rsidP="00A37943">
            <w:pPr>
              <w:pStyle w:val="ListParagraph"/>
              <w:numPr>
                <w:ilvl w:val="0"/>
                <w:numId w:val="13"/>
              </w:numPr>
              <w:spacing w:line="276" w:lineRule="auto"/>
              <w:rPr>
                <w:rFonts w:ascii="GHEA Grapalat" w:hAnsi="GHEA Grapalat"/>
                <w:b/>
                <w:bCs/>
                <w:lang w:val="hy-AM"/>
              </w:rPr>
            </w:pPr>
            <w:r w:rsidRPr="000301CC">
              <w:rPr>
                <w:rFonts w:ascii="GHEA Grapalat" w:hAnsi="GHEA Grapalat"/>
                <w:b/>
                <w:bCs/>
                <w:lang w:val="hy-AM"/>
              </w:rPr>
              <w:t xml:space="preserve">Ընդունվել է </w:t>
            </w:r>
          </w:p>
          <w:p w14:paraId="68E91BCE" w14:textId="4F9DA80C" w:rsidR="00A37943" w:rsidRPr="000301CC" w:rsidRDefault="00A37943" w:rsidP="00A37943">
            <w:pPr>
              <w:pStyle w:val="ListParagraph"/>
              <w:spacing w:line="276" w:lineRule="auto"/>
              <w:ind w:left="75"/>
              <w:jc w:val="both"/>
              <w:rPr>
                <w:rFonts w:ascii="GHEA Grapalat" w:hAnsi="GHEA Grapalat"/>
                <w:b/>
                <w:bCs/>
                <w:lang w:val="hy-AM"/>
              </w:rPr>
            </w:pPr>
            <w:r w:rsidRPr="000301CC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Հիմնավորումը</w:t>
            </w:r>
            <w:bookmarkStart w:id="2" w:name="_GoBack"/>
            <w:bookmarkEnd w:id="2"/>
            <w:r w:rsidRPr="000301CC">
              <w:rPr>
                <w:rFonts w:ascii="GHEA Grapalat" w:eastAsia="Times New Roman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լրամշակվել է: </w:t>
            </w:r>
          </w:p>
        </w:tc>
      </w:tr>
    </w:tbl>
    <w:bookmarkEnd w:id="0"/>
    <w:p w14:paraId="462E992D" w14:textId="77777777" w:rsidR="004A0D8F" w:rsidRPr="000301CC" w:rsidRDefault="004A0D8F" w:rsidP="00D12C05">
      <w:pPr>
        <w:spacing w:after="0" w:line="276" w:lineRule="auto"/>
        <w:jc w:val="right"/>
        <w:rPr>
          <w:rFonts w:ascii="GHEA Grapalat" w:hAnsi="GHEA Grapalat"/>
          <w:b/>
          <w:lang w:val="hy-AM"/>
        </w:rPr>
      </w:pPr>
      <w:r w:rsidRPr="000301CC">
        <w:rPr>
          <w:rFonts w:ascii="GHEA Grapalat" w:hAnsi="GHEA Grapalat"/>
          <w:b/>
          <w:lang w:val="hy-AM"/>
        </w:rPr>
        <w:lastRenderedPageBreak/>
        <w:t>Առողջապահության նախարարություն</w:t>
      </w:r>
    </w:p>
    <w:sectPr w:rsidR="004A0D8F" w:rsidRPr="000301CC" w:rsidSect="003A1359">
      <w:pgSz w:w="15840" w:h="12240" w:orient="landscape"/>
      <w:pgMar w:top="270" w:right="1440" w:bottom="27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24059"/>
    <w:multiLevelType w:val="hybridMultilevel"/>
    <w:tmpl w:val="FCB435D4"/>
    <w:lvl w:ilvl="0" w:tplc="CBF8A8F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0906667A"/>
    <w:multiLevelType w:val="hybridMultilevel"/>
    <w:tmpl w:val="95D6C7CA"/>
    <w:lvl w:ilvl="0" w:tplc="25C2DBFC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66BD7"/>
    <w:multiLevelType w:val="hybridMultilevel"/>
    <w:tmpl w:val="FCB435D4"/>
    <w:lvl w:ilvl="0" w:tplc="CBF8A8F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4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37143861"/>
    <w:multiLevelType w:val="hybridMultilevel"/>
    <w:tmpl w:val="2DD6E442"/>
    <w:lvl w:ilvl="0" w:tplc="ED2EBE6E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8" w15:restartNumberingAfterBreak="0">
    <w:nsid w:val="4317105C"/>
    <w:multiLevelType w:val="hybridMultilevel"/>
    <w:tmpl w:val="FCB435D4"/>
    <w:lvl w:ilvl="0" w:tplc="CBF8A8F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9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D591DD7"/>
    <w:multiLevelType w:val="hybridMultilevel"/>
    <w:tmpl w:val="FCB435D4"/>
    <w:lvl w:ilvl="0" w:tplc="CBF8A8F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1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12" w15:restartNumberingAfterBreak="0">
    <w:nsid w:val="5DAD068C"/>
    <w:multiLevelType w:val="hybridMultilevel"/>
    <w:tmpl w:val="FCB435D4"/>
    <w:lvl w:ilvl="0" w:tplc="CBF8A8F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3" w15:restartNumberingAfterBreak="0">
    <w:nsid w:val="656D61EA"/>
    <w:multiLevelType w:val="hybridMultilevel"/>
    <w:tmpl w:val="FCB435D4"/>
    <w:lvl w:ilvl="0" w:tplc="CBF8A8F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4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5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7" w15:restartNumberingAfterBreak="0">
    <w:nsid w:val="75E94B14"/>
    <w:multiLevelType w:val="hybridMultilevel"/>
    <w:tmpl w:val="FCB435D4"/>
    <w:lvl w:ilvl="0" w:tplc="CBF8A8F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8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4"/>
  </w:num>
  <w:num w:numId="4">
    <w:abstractNumId w:val="5"/>
  </w:num>
  <w:num w:numId="5">
    <w:abstractNumId w:val="9"/>
  </w:num>
  <w:num w:numId="6">
    <w:abstractNumId w:val="18"/>
  </w:num>
  <w:num w:numId="7">
    <w:abstractNumId w:val="7"/>
  </w:num>
  <w:num w:numId="8">
    <w:abstractNumId w:val="14"/>
  </w:num>
  <w:num w:numId="9">
    <w:abstractNumId w:val="15"/>
  </w:num>
  <w:num w:numId="10">
    <w:abstractNumId w:val="16"/>
  </w:num>
  <w:num w:numId="11">
    <w:abstractNumId w:val="6"/>
  </w:num>
  <w:num w:numId="12">
    <w:abstractNumId w:val="2"/>
  </w:num>
  <w:num w:numId="13">
    <w:abstractNumId w:val="8"/>
  </w:num>
  <w:num w:numId="14">
    <w:abstractNumId w:val="13"/>
  </w:num>
  <w:num w:numId="15">
    <w:abstractNumId w:val="3"/>
  </w:num>
  <w:num w:numId="16">
    <w:abstractNumId w:val="12"/>
  </w:num>
  <w:num w:numId="17">
    <w:abstractNumId w:val="0"/>
  </w:num>
  <w:num w:numId="18">
    <w:abstractNumId w:val="1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301CC"/>
    <w:rsid w:val="00034D95"/>
    <w:rsid w:val="0004780C"/>
    <w:rsid w:val="00062838"/>
    <w:rsid w:val="000762CE"/>
    <w:rsid w:val="000F7F19"/>
    <w:rsid w:val="00116FFD"/>
    <w:rsid w:val="001450D7"/>
    <w:rsid w:val="00157824"/>
    <w:rsid w:val="001654D3"/>
    <w:rsid w:val="001753B4"/>
    <w:rsid w:val="001759AE"/>
    <w:rsid w:val="00180882"/>
    <w:rsid w:val="001A055C"/>
    <w:rsid w:val="001B38BE"/>
    <w:rsid w:val="001D42FC"/>
    <w:rsid w:val="0024488D"/>
    <w:rsid w:val="00246F6C"/>
    <w:rsid w:val="00276043"/>
    <w:rsid w:val="00285005"/>
    <w:rsid w:val="002A0E1A"/>
    <w:rsid w:val="002A545C"/>
    <w:rsid w:val="002B0D5B"/>
    <w:rsid w:val="002B4160"/>
    <w:rsid w:val="002C18ED"/>
    <w:rsid w:val="002C4309"/>
    <w:rsid w:val="002D3782"/>
    <w:rsid w:val="0031653D"/>
    <w:rsid w:val="0032077B"/>
    <w:rsid w:val="00335AAA"/>
    <w:rsid w:val="00373521"/>
    <w:rsid w:val="00393365"/>
    <w:rsid w:val="003A05D7"/>
    <w:rsid w:val="003A1359"/>
    <w:rsid w:val="0040672F"/>
    <w:rsid w:val="00431698"/>
    <w:rsid w:val="00454BC2"/>
    <w:rsid w:val="00483108"/>
    <w:rsid w:val="00497BDB"/>
    <w:rsid w:val="004A0D8F"/>
    <w:rsid w:val="004A7012"/>
    <w:rsid w:val="00533A0C"/>
    <w:rsid w:val="00537D46"/>
    <w:rsid w:val="00564ECE"/>
    <w:rsid w:val="00577345"/>
    <w:rsid w:val="0058042D"/>
    <w:rsid w:val="00597C9B"/>
    <w:rsid w:val="005A74F0"/>
    <w:rsid w:val="005B5CA5"/>
    <w:rsid w:val="005E2737"/>
    <w:rsid w:val="005F0A5C"/>
    <w:rsid w:val="005F16F0"/>
    <w:rsid w:val="006259FB"/>
    <w:rsid w:val="00641B8F"/>
    <w:rsid w:val="006714BD"/>
    <w:rsid w:val="00681D76"/>
    <w:rsid w:val="006C4C88"/>
    <w:rsid w:val="006C5420"/>
    <w:rsid w:val="006D21C6"/>
    <w:rsid w:val="00700015"/>
    <w:rsid w:val="007418B0"/>
    <w:rsid w:val="0076074A"/>
    <w:rsid w:val="00772A21"/>
    <w:rsid w:val="00777F1B"/>
    <w:rsid w:val="00790AC3"/>
    <w:rsid w:val="007D32D2"/>
    <w:rsid w:val="007E6519"/>
    <w:rsid w:val="007F5ADA"/>
    <w:rsid w:val="0081584E"/>
    <w:rsid w:val="00815A3D"/>
    <w:rsid w:val="008270E1"/>
    <w:rsid w:val="0085711B"/>
    <w:rsid w:val="00864356"/>
    <w:rsid w:val="00873952"/>
    <w:rsid w:val="008A790C"/>
    <w:rsid w:val="008E0CD1"/>
    <w:rsid w:val="008F7C9B"/>
    <w:rsid w:val="00916B3B"/>
    <w:rsid w:val="009334D3"/>
    <w:rsid w:val="0095209F"/>
    <w:rsid w:val="00966704"/>
    <w:rsid w:val="00973E8D"/>
    <w:rsid w:val="00997FE7"/>
    <w:rsid w:val="009D4592"/>
    <w:rsid w:val="009E2B7C"/>
    <w:rsid w:val="009F3408"/>
    <w:rsid w:val="00A37943"/>
    <w:rsid w:val="00A81860"/>
    <w:rsid w:val="00AB071E"/>
    <w:rsid w:val="00AE0278"/>
    <w:rsid w:val="00AF7A46"/>
    <w:rsid w:val="00B123FD"/>
    <w:rsid w:val="00B17B2B"/>
    <w:rsid w:val="00B416BC"/>
    <w:rsid w:val="00B8592D"/>
    <w:rsid w:val="00B85C9A"/>
    <w:rsid w:val="00B9670D"/>
    <w:rsid w:val="00C0686F"/>
    <w:rsid w:val="00C20BD7"/>
    <w:rsid w:val="00C53356"/>
    <w:rsid w:val="00C6706D"/>
    <w:rsid w:val="00CA448C"/>
    <w:rsid w:val="00D025F5"/>
    <w:rsid w:val="00D05CF2"/>
    <w:rsid w:val="00D06BFF"/>
    <w:rsid w:val="00D12C05"/>
    <w:rsid w:val="00D2011A"/>
    <w:rsid w:val="00D41B8C"/>
    <w:rsid w:val="00D43183"/>
    <w:rsid w:val="00DA32AC"/>
    <w:rsid w:val="00DF059D"/>
    <w:rsid w:val="00DF229F"/>
    <w:rsid w:val="00E36169"/>
    <w:rsid w:val="00E4277F"/>
    <w:rsid w:val="00E44F22"/>
    <w:rsid w:val="00E50B26"/>
    <w:rsid w:val="00E74360"/>
    <w:rsid w:val="00E902B3"/>
    <w:rsid w:val="00EA02D0"/>
    <w:rsid w:val="00EB47EB"/>
    <w:rsid w:val="00EC18D0"/>
    <w:rsid w:val="00F30F69"/>
    <w:rsid w:val="00F338AC"/>
    <w:rsid w:val="00F71F1B"/>
    <w:rsid w:val="00FA47D7"/>
    <w:rsid w:val="00FA507A"/>
    <w:rsid w:val="00FA5F73"/>
    <w:rsid w:val="00FB111A"/>
    <w:rsid w:val="00FC4B80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60C47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Абзац списка1,Paragraphe de liste PBLH,Bullets,List Paragraph1,References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Абзац списка1 Char"/>
    <w:link w:val="ListParagraph"/>
    <w:uiPriority w:val="34"/>
    <w:qFormat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39"/>
    <w:rsid w:val="00B85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3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A5554C-D947-4F56-B158-16021B343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5</Pages>
  <Words>886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https://mul2.gov.am/tasks/1109132/oneclick?token=b978647fb9fc8d29b41e945b95c74575</cp:keywords>
  <dc:description/>
  <cp:lastModifiedBy>Margarita Margaryan</cp:lastModifiedBy>
  <cp:revision>106</cp:revision>
  <cp:lastPrinted>2022-09-12T06:00:00Z</cp:lastPrinted>
  <dcterms:created xsi:type="dcterms:W3CDTF">2021-03-22T05:47:00Z</dcterms:created>
  <dcterms:modified xsi:type="dcterms:W3CDTF">2025-02-12T07:53:00Z</dcterms:modified>
</cp:coreProperties>
</file>