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AEB" w:rsidRDefault="00060AEB" w:rsidP="00060AEB">
      <w:pPr>
        <w:jc w:val="center"/>
      </w:pPr>
      <w:r>
        <w:rPr>
          <w:noProof/>
          <w:lang w:eastAsia="en-US"/>
        </w:rPr>
        <w:drawing>
          <wp:inline distT="0" distB="0" distL="0" distR="0" wp14:anchorId="6F553CD6" wp14:editId="340BBEB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AEB" w:rsidRDefault="00060AEB" w:rsidP="00060AEB">
      <w:pPr>
        <w:jc w:val="center"/>
      </w:pPr>
    </w:p>
    <w:p w:rsidR="00060AEB" w:rsidRDefault="00060AEB" w:rsidP="00060AE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60AEB" w:rsidRDefault="00060AEB" w:rsidP="00060AEB">
      <w:pPr>
        <w:pStyle w:val="mechtex"/>
        <w:rPr>
          <w:rFonts w:ascii="GHEA Mariam" w:hAnsi="GHEA Mariam"/>
          <w:b/>
        </w:rPr>
      </w:pPr>
    </w:p>
    <w:p w:rsidR="00060AEB" w:rsidRDefault="00060AEB" w:rsidP="00060AEB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60AEB" w:rsidRDefault="00060AEB" w:rsidP="00060AEB">
      <w:pPr>
        <w:jc w:val="center"/>
        <w:rPr>
          <w:rFonts w:ascii="GHEA Mariam" w:hAnsi="GHEA Mariam"/>
          <w:sz w:val="24"/>
          <w:szCs w:val="24"/>
        </w:rPr>
      </w:pPr>
    </w:p>
    <w:p w:rsidR="00DD0E25" w:rsidRPr="00ED721E" w:rsidRDefault="00DD0E25">
      <w:pPr>
        <w:jc w:val="center"/>
        <w:rPr>
          <w:rFonts w:ascii="GHEA Mariam" w:hAnsi="GHEA Mariam"/>
          <w:sz w:val="22"/>
          <w:szCs w:val="22"/>
        </w:rPr>
      </w:pPr>
    </w:p>
    <w:p w:rsidR="00DD0E25" w:rsidRPr="00ED721E" w:rsidRDefault="00DD0E25">
      <w:pPr>
        <w:jc w:val="center"/>
        <w:rPr>
          <w:rFonts w:ascii="GHEA Mariam" w:hAnsi="GHEA Mariam"/>
          <w:sz w:val="22"/>
          <w:szCs w:val="22"/>
        </w:rPr>
      </w:pPr>
    </w:p>
    <w:p w:rsidR="00DD0E25" w:rsidRPr="00ED721E" w:rsidRDefault="00DD0E25">
      <w:pPr>
        <w:jc w:val="center"/>
        <w:rPr>
          <w:rFonts w:ascii="GHEA Mariam" w:hAnsi="GHEA Mariam"/>
          <w:sz w:val="22"/>
          <w:szCs w:val="22"/>
        </w:rPr>
      </w:pPr>
    </w:p>
    <w:p w:rsidR="00DD0E25" w:rsidRPr="008A1167" w:rsidRDefault="00DD0E25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6</w:t>
      </w:r>
      <w:r w:rsidRPr="008A1167">
        <w:rPr>
          <w:rFonts w:ascii="GHEA Mariam" w:hAnsi="GHEA Mariam"/>
          <w:sz w:val="24"/>
          <w:szCs w:val="24"/>
        </w:rPr>
        <w:t xml:space="preserve"> </w:t>
      </w:r>
      <w:r w:rsidRPr="00DD0E25">
        <w:rPr>
          <w:rFonts w:ascii="GHEA Mariam" w:hAnsi="GHEA Mariam"/>
          <w:sz w:val="24"/>
          <w:szCs w:val="24"/>
          <w:lang w:val="hy-AM"/>
        </w:rPr>
        <w:t>մարտի</w:t>
      </w:r>
      <w:r w:rsidRPr="008A1167">
        <w:rPr>
          <w:rFonts w:ascii="GHEA Mariam" w:hAnsi="GHEA Mariam"/>
          <w:sz w:val="24"/>
          <w:szCs w:val="24"/>
        </w:rPr>
        <w:t xml:space="preserve"> 20</w:t>
      </w:r>
      <w:r w:rsidRPr="008A1167">
        <w:rPr>
          <w:rFonts w:ascii="GHEA Mariam" w:hAnsi="GHEA Mariam"/>
          <w:sz w:val="24"/>
          <w:szCs w:val="24"/>
          <w:lang w:val="hy-AM"/>
        </w:rPr>
        <w:t>25</w:t>
      </w:r>
      <w:r w:rsidRPr="008A1167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A1167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8A1167">
        <w:rPr>
          <w:rFonts w:ascii="GHEA Mariam" w:hAnsi="GHEA Mariam"/>
          <w:sz w:val="24"/>
          <w:szCs w:val="24"/>
        </w:rPr>
        <w:t xml:space="preserve">  N              </w:t>
      </w:r>
      <w:r w:rsidR="00B02ADB">
        <w:rPr>
          <w:rFonts w:ascii="GHEA Mariam" w:hAnsi="GHEA Mariam"/>
          <w:sz w:val="24"/>
          <w:szCs w:val="24"/>
        </w:rPr>
        <w:t>- Ա</w:t>
      </w:r>
    </w:p>
    <w:p w:rsidR="00DD0E25" w:rsidRPr="00ED721E" w:rsidRDefault="00DD0E25">
      <w:pPr>
        <w:jc w:val="center"/>
        <w:rPr>
          <w:rFonts w:ascii="GHEA Mariam" w:hAnsi="GHEA Mariam"/>
          <w:sz w:val="22"/>
          <w:szCs w:val="22"/>
        </w:rPr>
      </w:pPr>
    </w:p>
    <w:p w:rsidR="00DD0E25" w:rsidRDefault="00DD0E25">
      <w:pPr>
        <w:jc w:val="center"/>
        <w:rPr>
          <w:rFonts w:ascii="GHEA Mariam" w:hAnsi="GHEA Mariam"/>
          <w:sz w:val="22"/>
          <w:szCs w:val="22"/>
        </w:rPr>
      </w:pPr>
    </w:p>
    <w:p w:rsidR="00B02ADB" w:rsidRDefault="00B02ADB">
      <w:pPr>
        <w:jc w:val="center"/>
        <w:rPr>
          <w:rFonts w:ascii="GHEA Mariam" w:hAnsi="GHEA Mariam"/>
          <w:sz w:val="22"/>
          <w:szCs w:val="22"/>
        </w:rPr>
      </w:pPr>
    </w:p>
    <w:p w:rsidR="00B02ADB" w:rsidRDefault="00B02ADB" w:rsidP="00B02ADB">
      <w:pPr>
        <w:tabs>
          <w:tab w:val="left" w:pos="284"/>
          <w:tab w:val="left" w:pos="567"/>
        </w:tabs>
        <w:jc w:val="center"/>
        <w:rPr>
          <w:rFonts w:ascii="GHEA Mariam" w:hAnsi="GHEA Mariam" w:cs="Sylfaen"/>
          <w:spacing w:val="-6"/>
          <w:sz w:val="24"/>
          <w:szCs w:val="24"/>
          <w:lang w:val="hy-AM"/>
        </w:rPr>
      </w:pPr>
      <w:r w:rsidRPr="00B02ADB">
        <w:rPr>
          <w:rFonts w:ascii="GHEA Mariam" w:hAnsi="GHEA Mariam" w:cs="Sylfaen"/>
          <w:spacing w:val="-6"/>
          <w:sz w:val="24"/>
          <w:szCs w:val="24"/>
        </w:rPr>
        <w:t>ՈՐՊԵՍ</w:t>
      </w:r>
      <w:r w:rsidRPr="00B02ADB">
        <w:rPr>
          <w:rFonts w:ascii="GHEA Mariam" w:hAnsi="GHEA Mariam"/>
          <w:spacing w:val="-6"/>
          <w:sz w:val="24"/>
          <w:szCs w:val="24"/>
        </w:rPr>
        <w:t xml:space="preserve"> </w:t>
      </w:r>
      <w:r w:rsidRPr="00B02ADB">
        <w:rPr>
          <w:rFonts w:ascii="GHEA Mariam" w:hAnsi="GHEA Mariam" w:cs="Sylfaen"/>
          <w:spacing w:val="-6"/>
          <w:sz w:val="24"/>
          <w:szCs w:val="24"/>
        </w:rPr>
        <w:t>ՆՎԻՐԱՏՎՈՒԹՅՈՒՆ</w:t>
      </w:r>
      <w:r w:rsidRPr="00B02ADB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ԳՈՒՅՔ</w:t>
      </w:r>
      <w:r w:rsidRPr="00B02ADB">
        <w:rPr>
          <w:rFonts w:ascii="GHEA Mariam" w:hAnsi="GHEA Mariam"/>
          <w:spacing w:val="-6"/>
          <w:sz w:val="24"/>
          <w:szCs w:val="24"/>
        </w:rPr>
        <w:t xml:space="preserve"> </w:t>
      </w:r>
      <w:r w:rsidRPr="00B02ADB">
        <w:rPr>
          <w:rFonts w:ascii="GHEA Mariam" w:hAnsi="GHEA Mariam"/>
          <w:spacing w:val="-6"/>
          <w:sz w:val="24"/>
          <w:szCs w:val="24"/>
          <w:lang w:val="hy-AM"/>
        </w:rPr>
        <w:t>ԸՆ</w:t>
      </w:r>
      <w:r w:rsidRPr="00B02ADB">
        <w:rPr>
          <w:rFonts w:ascii="GHEA Mariam" w:hAnsi="GHEA Mariam" w:cs="Sylfaen"/>
          <w:spacing w:val="-6"/>
          <w:sz w:val="24"/>
          <w:szCs w:val="24"/>
        </w:rPr>
        <w:t>ԴՈՒՆԵԼՈՒ</w:t>
      </w:r>
      <w:r w:rsidRPr="00B02ADB">
        <w:rPr>
          <w:rFonts w:ascii="GHEA Mariam" w:hAnsi="GHEA Mariam"/>
          <w:spacing w:val="-6"/>
          <w:sz w:val="24"/>
          <w:szCs w:val="24"/>
        </w:rPr>
        <w:t>,</w:t>
      </w:r>
      <w:r w:rsidRPr="00B02AD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02ADB">
        <w:rPr>
          <w:rFonts w:ascii="GHEA Mariam" w:hAnsi="GHEA Mariam" w:cs="Sylfaen"/>
          <w:spacing w:val="-6"/>
          <w:sz w:val="24"/>
          <w:szCs w:val="24"/>
          <w:lang w:val="hy-AM"/>
        </w:rPr>
        <w:t>ՀԱՅԱՍՏԱՆԻ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ՏԱՐԱԾՔԱՅԻՆ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ԿԱՌԱՎԱՐՄԱՆ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ԵՎ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ԵՆԹԱ</w:t>
      </w:r>
      <w:r>
        <w:rPr>
          <w:rFonts w:ascii="GHEA Mariam" w:hAnsi="GHEA Mariam" w:cs="Sylfaen"/>
          <w:sz w:val="24"/>
          <w:szCs w:val="24"/>
          <w:lang w:val="hy-AM"/>
        </w:rPr>
        <w:t>-</w:t>
      </w:r>
      <w:r w:rsidRPr="000E7F1D">
        <w:rPr>
          <w:rFonts w:ascii="GHEA Mariam" w:hAnsi="GHEA Mariam" w:cs="Sylfaen"/>
          <w:sz w:val="24"/>
          <w:szCs w:val="24"/>
          <w:lang w:val="hy-AM"/>
        </w:rPr>
        <w:t>ԿԱՌՈՒՑՎԱԾՔՆԵՐԻ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ԱՄՐԱՑՆԵԼՈՒ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ԵՎ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«</w:t>
      </w:r>
      <w:r w:rsidRPr="000E7F1D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ՋՈՒՐ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» </w:t>
      </w:r>
      <w:r w:rsidRPr="000E7F1D">
        <w:rPr>
          <w:rFonts w:ascii="GHEA Mariam" w:hAnsi="GHEA Mariam" w:cs="Sylfaen"/>
          <w:sz w:val="24"/>
          <w:szCs w:val="24"/>
          <w:lang w:val="hy-AM"/>
        </w:rPr>
        <w:t>ՓԱԿ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B02ADB">
        <w:rPr>
          <w:rFonts w:ascii="GHEA Mariam" w:hAnsi="GHEA Mariam" w:cs="Sylfaen"/>
          <w:spacing w:val="-6"/>
          <w:sz w:val="24"/>
          <w:szCs w:val="24"/>
          <w:lang w:val="hy-AM"/>
        </w:rPr>
        <w:t>ԸՆԿԵՐՈՒԹՅԱՆԸ</w:t>
      </w:r>
      <w:r w:rsidRPr="00B02AD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02ADB">
        <w:rPr>
          <w:rFonts w:ascii="GHEA Mariam" w:hAnsi="GHEA Mariam" w:cs="Sylfaen"/>
          <w:spacing w:val="-6"/>
          <w:sz w:val="24"/>
          <w:szCs w:val="24"/>
          <w:lang w:val="hy-AM"/>
        </w:rPr>
        <w:t>ՎԱՐՁԱԿԱԼՈՒԹՅԱՆ</w:t>
      </w:r>
      <w:r w:rsidRPr="00B02AD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02ADB">
        <w:rPr>
          <w:rFonts w:ascii="GHEA Mariam" w:hAnsi="GHEA Mariam" w:cs="Sylfaen"/>
          <w:spacing w:val="-6"/>
          <w:sz w:val="24"/>
          <w:szCs w:val="24"/>
          <w:lang w:val="hy-AM"/>
        </w:rPr>
        <w:t>ՀԱՆՁՆԵԼՈՒ</w:t>
      </w:r>
      <w:r w:rsidRPr="00B02AD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02ADB">
        <w:rPr>
          <w:rFonts w:ascii="GHEA Mariam" w:hAnsi="GHEA Mariam" w:cs="Sylfaen"/>
          <w:spacing w:val="-6"/>
          <w:sz w:val="24"/>
          <w:szCs w:val="24"/>
          <w:lang w:val="hy-AM"/>
        </w:rPr>
        <w:t>ՄԱՍԻՆ</w:t>
      </w:r>
    </w:p>
    <w:p w:rsidR="00B02ADB" w:rsidRPr="00B02ADB" w:rsidRDefault="00B02ADB" w:rsidP="00B02ADB">
      <w:pPr>
        <w:tabs>
          <w:tab w:val="left" w:pos="284"/>
          <w:tab w:val="left" w:pos="567"/>
        </w:tabs>
        <w:jc w:val="center"/>
        <w:rPr>
          <w:rFonts w:ascii="GHEA Mariam" w:hAnsi="GHEA Mariam"/>
          <w:spacing w:val="-6"/>
          <w:sz w:val="24"/>
          <w:szCs w:val="24"/>
          <w:lang w:val="hy-AM"/>
        </w:rPr>
      </w:pPr>
      <w:r w:rsidRPr="00B02ADB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</w:t>
      </w:r>
    </w:p>
    <w:p w:rsidR="00B02ADB" w:rsidRPr="000E7F1D" w:rsidRDefault="00B02ADB" w:rsidP="00B02ADB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B02ADB" w:rsidRPr="00B02ADB" w:rsidRDefault="00B02ADB" w:rsidP="00B02ADB">
      <w:pPr>
        <w:spacing w:line="360" w:lineRule="auto"/>
        <w:ind w:firstLine="709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0E7F1D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քաղաքացիական օրենսգրքի 594-րդ հոդվածի և «Կառավարչական իրավահարաբերությունների կարգավորման մասին» օրենքի 5-րդ հոդվածի 5-րդ, 6-րդ և 8-րդ մասերի, 9-րդ հոդվածի 5-րդ մասի պահանջներով՝ </w:t>
      </w:r>
      <w:r w:rsidRPr="00B02ADB">
        <w:rPr>
          <w:rFonts w:ascii="GHEA Mariam" w:hAnsi="GHEA Mariam" w:cs="Sylfaen"/>
          <w:spacing w:val="-2"/>
          <w:sz w:val="24"/>
          <w:szCs w:val="24"/>
          <w:lang w:val="hy-AM"/>
        </w:rPr>
        <w:t>Հայաստանի</w:t>
      </w:r>
      <w:r w:rsidRPr="00B02ADB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B02ADB">
        <w:rPr>
          <w:rFonts w:ascii="GHEA Mariam" w:hAnsi="GHEA Mariam" w:cs="Sylfaen"/>
          <w:spacing w:val="-2"/>
          <w:sz w:val="24"/>
          <w:szCs w:val="24"/>
          <w:lang w:val="hy-AM"/>
        </w:rPr>
        <w:t>Հանրապետության</w:t>
      </w:r>
      <w:r w:rsidRPr="00B02ADB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B02ADB">
        <w:rPr>
          <w:rFonts w:ascii="GHEA Mariam" w:hAnsi="GHEA Mariam" w:cs="Sylfaen"/>
          <w:spacing w:val="-2"/>
          <w:sz w:val="24"/>
          <w:szCs w:val="24"/>
          <w:lang w:val="hy-AM"/>
        </w:rPr>
        <w:t>կառավա</w:t>
      </w:r>
      <w:r w:rsidR="00060AEB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B02ADB">
        <w:rPr>
          <w:rFonts w:ascii="GHEA Mariam" w:hAnsi="GHEA Mariam" w:cs="Sylfaen"/>
          <w:spacing w:val="-2"/>
          <w:sz w:val="24"/>
          <w:szCs w:val="24"/>
          <w:lang w:val="hy-AM"/>
        </w:rPr>
        <w:t>րությունը</w:t>
      </w:r>
      <w:r w:rsidRPr="00B02ADB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</w:t>
      </w:r>
      <w:r w:rsidRPr="00B02ADB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Pr="00B02ADB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B02ADB">
        <w:rPr>
          <w:rFonts w:ascii="GHEA Mariam" w:hAnsi="GHEA Mariam" w:cs="Sylfaen"/>
          <w:spacing w:val="-2"/>
          <w:sz w:val="24"/>
          <w:szCs w:val="24"/>
          <w:lang w:val="hy-AM"/>
        </w:rPr>
        <w:t>ր</w:t>
      </w:r>
      <w:r w:rsidRPr="00B02ADB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B02ADB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Pr="00B02ADB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B02ADB">
        <w:rPr>
          <w:rFonts w:ascii="GHEA Mariam" w:hAnsi="GHEA Mariam" w:cs="Sylfaen"/>
          <w:spacing w:val="-2"/>
          <w:sz w:val="24"/>
          <w:szCs w:val="24"/>
          <w:lang w:val="hy-AM"/>
        </w:rPr>
        <w:t>շ</w:t>
      </w:r>
      <w:r w:rsidRPr="00B02ADB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B02ADB">
        <w:rPr>
          <w:rFonts w:ascii="GHEA Mariam" w:hAnsi="GHEA Mariam" w:cs="Sylfaen"/>
          <w:spacing w:val="-2"/>
          <w:sz w:val="24"/>
          <w:szCs w:val="24"/>
          <w:lang w:val="hy-AM"/>
        </w:rPr>
        <w:t>ու</w:t>
      </w:r>
      <w:r w:rsidRPr="00B02ADB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B02ADB">
        <w:rPr>
          <w:rFonts w:ascii="GHEA Mariam" w:hAnsi="GHEA Mariam" w:cs="Sylfaen"/>
          <w:spacing w:val="-2"/>
          <w:sz w:val="24"/>
          <w:szCs w:val="24"/>
          <w:lang w:val="hy-AM"/>
        </w:rPr>
        <w:t>մ</w:t>
      </w:r>
      <w:r w:rsidRPr="00B02ADB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 </w:t>
      </w:r>
      <w:r w:rsidRPr="00B02ADB">
        <w:rPr>
          <w:rFonts w:ascii="GHEA Mariam" w:hAnsi="GHEA Mariam" w:cs="Sylfaen"/>
          <w:spacing w:val="-2"/>
          <w:sz w:val="24"/>
          <w:szCs w:val="24"/>
          <w:lang w:val="hy-AM"/>
        </w:rPr>
        <w:t>է</w:t>
      </w:r>
      <w:r w:rsidRPr="00B02ADB">
        <w:rPr>
          <w:rFonts w:ascii="GHEA Mariam" w:hAnsi="GHEA Mariam" w:cs="Arial Armenian"/>
          <w:spacing w:val="-2"/>
          <w:sz w:val="24"/>
          <w:szCs w:val="24"/>
          <w:lang w:val="hy-AM"/>
        </w:rPr>
        <w:t>.</w:t>
      </w:r>
    </w:p>
    <w:p w:rsidR="00B02ADB" w:rsidRPr="000E7F1D" w:rsidRDefault="00B02ADB" w:rsidP="00B02ADB">
      <w:pPr>
        <w:tabs>
          <w:tab w:val="left" w:pos="28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E7F1D">
        <w:rPr>
          <w:rFonts w:ascii="GHEA Mariam" w:hAnsi="GHEA Mariam"/>
          <w:sz w:val="24"/>
          <w:szCs w:val="24"/>
          <w:lang w:val="hy-AM"/>
        </w:rPr>
        <w:t>1. Որպես նվիրատվություն Հայաստանի Հանրապետությանն ընդունել «</w:t>
      </w:r>
      <w:bookmarkStart w:id="0" w:name="_Hlk188627672"/>
      <w:r w:rsidRPr="000E7F1D">
        <w:rPr>
          <w:rFonts w:ascii="GHEA Mariam" w:hAnsi="GHEA Mariam"/>
          <w:sz w:val="24"/>
          <w:szCs w:val="24"/>
          <w:lang w:val="hy-AM"/>
        </w:rPr>
        <w:t>ՇԻՆԱՐՏ ԳՐՈՒՊ</w:t>
      </w:r>
      <w:bookmarkEnd w:id="0"/>
      <w:r w:rsidRPr="000E7F1D">
        <w:rPr>
          <w:rFonts w:ascii="GHEA Mariam" w:hAnsi="GHEA Mariam"/>
          <w:sz w:val="24"/>
          <w:szCs w:val="24"/>
          <w:lang w:val="hy-AM"/>
        </w:rPr>
        <w:t xml:space="preserve">» սահմանափակ պատասխանատվությամբ ընկերությանը սեփականության իրավունքով պատկանող՝ </w:t>
      </w:r>
      <w:proofErr w:type="spellStart"/>
      <w:r w:rsidRPr="000E7F1D">
        <w:rPr>
          <w:rFonts w:ascii="GHEA Mariam" w:hAnsi="GHEA Mariam"/>
          <w:sz w:val="24"/>
          <w:szCs w:val="24"/>
          <w:lang w:val="hy-AM"/>
        </w:rPr>
        <w:t>Երևան</w:t>
      </w:r>
      <w:proofErr w:type="spellEnd"/>
      <w:r w:rsidRPr="000E7F1D">
        <w:rPr>
          <w:rFonts w:ascii="GHEA Mariam" w:hAnsi="GHEA Mariam"/>
          <w:sz w:val="24"/>
          <w:szCs w:val="24"/>
          <w:lang w:val="hy-AM"/>
        </w:rPr>
        <w:t xml:space="preserve"> քաղաքի Աջափնյակ վարչական շրջանի Նազարբեկյան թաղամաս 41/1 շենք 202 հասցեի պոմպակայանը 18</w:t>
      </w:r>
      <w:r w:rsidRPr="000E7F1D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0E7F1D">
        <w:rPr>
          <w:rFonts w:ascii="GHEA Mariam" w:eastAsia="MS Mincho" w:hAnsi="GHEA Mariam" w:cs="MS Mincho"/>
          <w:sz w:val="24"/>
          <w:szCs w:val="24"/>
          <w:lang w:val="hy-AM"/>
        </w:rPr>
        <w:t>11 քառ</w:t>
      </w:r>
      <w:r w:rsidRPr="000E7F1D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0E7F1D">
        <w:rPr>
          <w:rFonts w:ascii="GHEA Mariam" w:eastAsia="MS Mincho" w:hAnsi="GHEA Mariam" w:cs="MS Mincho"/>
          <w:sz w:val="24"/>
          <w:szCs w:val="24"/>
          <w:lang w:val="hy-AM"/>
        </w:rPr>
        <w:t xml:space="preserve"> մետր մակերեսով </w:t>
      </w:r>
      <w:r w:rsidRPr="000E7F1D">
        <w:rPr>
          <w:rFonts w:ascii="GHEA Mariam" w:hAnsi="GHEA Mariam"/>
          <w:sz w:val="24"/>
          <w:szCs w:val="24"/>
          <w:lang w:val="hy-AM"/>
        </w:rPr>
        <w:t>(անշարժ գույքի նկատմամբ իրավունքների պետական գրանցման վկայական՝ N 15112024-01-0348, շենքի պահպանման և սպասարկման համար անհրաժեշտ (հատկացված) 0</w:t>
      </w:r>
      <w:r w:rsidRPr="000E7F1D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0E7F1D">
        <w:rPr>
          <w:rFonts w:ascii="GHEA Mariam" w:eastAsia="MS Mincho" w:hAnsi="GHEA Mariam" w:cs="MS Mincho"/>
          <w:sz w:val="24"/>
          <w:szCs w:val="24"/>
          <w:lang w:val="hy-AM"/>
        </w:rPr>
        <w:t xml:space="preserve">2613 հա </w:t>
      </w:r>
      <w:r w:rsidRPr="000E7F1D">
        <w:rPr>
          <w:rFonts w:ascii="GHEA Mariam" w:eastAsia="MS Mincho" w:hAnsi="GHEA Mariam" w:cs="MS Mincho"/>
          <w:sz w:val="24"/>
          <w:szCs w:val="24"/>
          <w:lang w:val="hy-AM"/>
        </w:rPr>
        <w:lastRenderedPageBreak/>
        <w:t>մակերեսով հողամասի և 3721</w:t>
      </w:r>
      <w:r w:rsidRPr="000E7F1D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0E7F1D">
        <w:rPr>
          <w:rFonts w:ascii="GHEA Mariam" w:eastAsia="MS Mincho" w:hAnsi="GHEA Mariam" w:cs="MS Mincho"/>
          <w:sz w:val="24"/>
          <w:szCs w:val="24"/>
          <w:lang w:val="hy-AM"/>
        </w:rPr>
        <w:t>21</w:t>
      </w:r>
      <w:r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0E7F1D">
        <w:rPr>
          <w:rFonts w:ascii="GHEA Mariam" w:eastAsia="MS Mincho" w:hAnsi="GHEA Mariam" w:cs="MS Mincho"/>
          <w:sz w:val="24"/>
          <w:szCs w:val="24"/>
          <w:lang w:val="hy-AM"/>
        </w:rPr>
        <w:t>ք</w:t>
      </w:r>
      <w:r>
        <w:rPr>
          <w:rFonts w:ascii="GHEA Mariam" w:eastAsia="MS Mincho" w:hAnsi="GHEA Mariam" w:cs="MS Mincho"/>
          <w:sz w:val="24"/>
          <w:szCs w:val="24"/>
          <w:lang w:val="hy-AM"/>
        </w:rPr>
        <w:t xml:space="preserve">առ. </w:t>
      </w:r>
      <w:r w:rsidRPr="000E7F1D">
        <w:rPr>
          <w:rFonts w:ascii="GHEA Mariam" w:eastAsia="MS Mincho" w:hAnsi="GHEA Mariam" w:cs="MS Mincho"/>
          <w:sz w:val="24"/>
          <w:szCs w:val="24"/>
          <w:lang w:val="hy-AM"/>
        </w:rPr>
        <w:t>մ</w:t>
      </w:r>
      <w:r>
        <w:rPr>
          <w:rFonts w:ascii="GHEA Mariam" w:eastAsia="MS Mincho" w:hAnsi="GHEA Mariam" w:cs="MS Mincho"/>
          <w:sz w:val="24"/>
          <w:szCs w:val="24"/>
          <w:lang w:val="hy-AM"/>
        </w:rPr>
        <w:t>ետր</w:t>
      </w:r>
      <w:r w:rsidRPr="000E7F1D">
        <w:rPr>
          <w:rFonts w:ascii="GHEA Mariam" w:eastAsia="MS Mincho" w:hAnsi="GHEA Mariam" w:cs="MS Mincho"/>
          <w:sz w:val="24"/>
          <w:szCs w:val="24"/>
          <w:lang w:val="hy-AM"/>
        </w:rPr>
        <w:t xml:space="preserve"> ընդհանուր բաժնային սեփականության գույքի նկատմամբ սեփականատիրոջ բաժնեմասը կազմում է 18/17165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) և պոմպակայանի սարքավորումները՝ 5288239 </w:t>
      </w:r>
      <w:bookmarkStart w:id="1" w:name="_GoBack"/>
      <w:bookmarkEnd w:id="1"/>
      <w:r w:rsidRPr="000E7F1D">
        <w:rPr>
          <w:rFonts w:ascii="GHEA Mariam" w:hAnsi="GHEA Mariam"/>
          <w:sz w:val="24"/>
          <w:szCs w:val="24"/>
          <w:lang w:val="hy-AM"/>
        </w:rPr>
        <w:t xml:space="preserve">դրամ </w:t>
      </w:r>
      <w:r w:rsidRPr="000E7F1D">
        <w:rPr>
          <w:rFonts w:ascii="GHEA Mariam" w:hAnsi="GHEA Mariam" w:cs="Sylfaen"/>
          <w:sz w:val="24"/>
          <w:szCs w:val="24"/>
          <w:lang w:val="hy-AM"/>
        </w:rPr>
        <w:t>շուկայական արժեքով</w:t>
      </w:r>
      <w:r w:rsidRPr="000E7F1D">
        <w:rPr>
          <w:rFonts w:ascii="GHEA Mariam" w:hAnsi="GHEA Mariam"/>
          <w:sz w:val="24"/>
          <w:szCs w:val="24"/>
          <w:lang w:val="hy-AM"/>
        </w:rPr>
        <w:t>՝ համաձայն հավելվածի</w:t>
      </w:r>
      <w:r w:rsidRPr="000E7F1D">
        <w:rPr>
          <w:rFonts w:ascii="GHEA Mariam" w:hAnsi="GHEA Mariam" w:cs="GHEA Grapalat"/>
          <w:sz w:val="24"/>
          <w:szCs w:val="24"/>
          <w:lang w:val="hy-AM"/>
        </w:rPr>
        <w:t>։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02ADB" w:rsidRPr="000E7F1D" w:rsidRDefault="00B02ADB" w:rsidP="00B02ADB">
      <w:pPr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E7F1D">
        <w:rPr>
          <w:rFonts w:ascii="GHEA Mariam" w:hAnsi="GHEA Mariam"/>
          <w:sz w:val="24"/>
          <w:szCs w:val="24"/>
          <w:lang w:val="hy-AM"/>
        </w:rPr>
        <w:t>2. Սույն որոշման 1-ին կետում նշված գույքն ամրացնել Հայաստանի Հանրապետության տարածքային կառավարման և ենթակառուցվածքների նախարարության ջրային կոմիտեին:</w:t>
      </w:r>
    </w:p>
    <w:p w:rsidR="00B02ADB" w:rsidRPr="000E7F1D" w:rsidRDefault="00B02ADB" w:rsidP="00B02ADB">
      <w:pPr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E7F1D">
        <w:rPr>
          <w:rFonts w:ascii="GHEA Mariam" w:hAnsi="GHEA Mariam"/>
          <w:sz w:val="24"/>
          <w:szCs w:val="24"/>
          <w:lang w:val="hy-AM"/>
        </w:rPr>
        <w:t>3. Հայաստանի Հանրապետության տարածքային կառավարման և ենթակառուցվածքների նախարարության ջրային կոմիտեի նախագահին՝</w:t>
      </w:r>
    </w:p>
    <w:p w:rsidR="00B02ADB" w:rsidRPr="000E7F1D" w:rsidRDefault="00B02ADB" w:rsidP="00B02ADB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E7F1D">
        <w:rPr>
          <w:rFonts w:ascii="GHEA Mariam" w:hAnsi="GHEA Mariam"/>
          <w:sz w:val="24"/>
          <w:szCs w:val="24"/>
          <w:lang w:val="hy-AM"/>
        </w:rPr>
        <w:t xml:space="preserve">1) սույն որոշումն ուժի մեջ մտնելուց հետո մեկամսյա ժամկետում «ՇԻՆԱՐՏ ԳՐՈՒՊ» սահմանափակ պատասխանատվությամբ ընկերության տնօրենի հետ համատեղ ապահովել սույն որոշման 1-ին կետում նշված գույքի՝ </w:t>
      </w:r>
      <w:r w:rsidRPr="000E7F1D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անունից </w:t>
      </w:r>
      <w:r w:rsidRPr="000E7F1D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պայմա</w:t>
      </w:r>
      <w:r w:rsidR="00060AEB">
        <w:rPr>
          <w:rFonts w:ascii="GHEA Mariam" w:hAnsi="GHEA Mariam" w:cs="Sylfaen"/>
          <w:sz w:val="24"/>
          <w:szCs w:val="24"/>
          <w:lang w:val="hy-AM"/>
        </w:rPr>
        <w:softHyphen/>
      </w:r>
      <w:r w:rsidRPr="000E7F1D">
        <w:rPr>
          <w:rFonts w:ascii="GHEA Mariam" w:hAnsi="GHEA Mariam" w:cs="Sylfaen"/>
          <w:sz w:val="24"/>
          <w:szCs w:val="24"/>
          <w:lang w:val="hy-AM"/>
        </w:rPr>
        <w:t>նագրի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կնքման,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վավերացման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, </w:t>
      </w:r>
      <w:r w:rsidRPr="000E7F1D">
        <w:rPr>
          <w:rFonts w:ascii="GHEA Mariam" w:hAnsi="GHEA Mariam" w:cs="Sylfaen"/>
          <w:sz w:val="24"/>
          <w:szCs w:val="24"/>
          <w:lang w:val="hy-AM"/>
        </w:rPr>
        <w:t>պայմա</w:t>
      </w:r>
      <w:r w:rsidR="00060AEB">
        <w:rPr>
          <w:rFonts w:ascii="GHEA Mariam" w:hAnsi="GHEA Mariam" w:cs="Sylfaen"/>
          <w:sz w:val="24"/>
          <w:szCs w:val="24"/>
          <w:lang w:val="hy-AM"/>
        </w:rPr>
        <w:softHyphen/>
      </w:r>
      <w:r w:rsidRPr="000E7F1D">
        <w:rPr>
          <w:rFonts w:ascii="GHEA Mariam" w:hAnsi="GHEA Mariam" w:cs="Sylfaen"/>
          <w:sz w:val="24"/>
          <w:szCs w:val="24"/>
          <w:lang w:val="hy-AM"/>
        </w:rPr>
        <w:t>նագրից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բխող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իրավունքի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գրանցման աշխա</w:t>
      </w:r>
      <w:r w:rsidR="00060AEB">
        <w:rPr>
          <w:rFonts w:ascii="GHEA Mariam" w:hAnsi="GHEA Mariam" w:cs="Sylfaen"/>
          <w:sz w:val="24"/>
          <w:szCs w:val="24"/>
          <w:lang w:val="hy-AM"/>
        </w:rPr>
        <w:softHyphen/>
      </w:r>
      <w:r w:rsidRPr="000E7F1D">
        <w:rPr>
          <w:rFonts w:ascii="GHEA Mariam" w:hAnsi="GHEA Mariam" w:cs="Sylfaen"/>
          <w:sz w:val="24"/>
          <w:szCs w:val="24"/>
          <w:lang w:val="hy-AM"/>
        </w:rPr>
        <w:t>տանքները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և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նշված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համար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 xml:space="preserve">իրականացնել </w:t>
      </w:r>
      <w:r w:rsidRPr="000E7F1D">
        <w:rPr>
          <w:rFonts w:ascii="GHEA Mariam" w:hAnsi="GHEA Mariam"/>
          <w:sz w:val="24"/>
          <w:szCs w:val="24"/>
          <w:lang w:val="hy-AM"/>
        </w:rPr>
        <w:t>«ՇԻՆԱՐՏ ԳՐՈՒՊ» սահմանափակ պատասխա</w:t>
      </w:r>
      <w:r w:rsidR="00060AEB">
        <w:rPr>
          <w:rFonts w:ascii="GHEA Mariam" w:hAnsi="GHEA Mariam"/>
          <w:sz w:val="24"/>
          <w:szCs w:val="24"/>
          <w:lang w:val="hy-AM"/>
        </w:rPr>
        <w:softHyphen/>
      </w:r>
      <w:r w:rsidRPr="000E7F1D">
        <w:rPr>
          <w:rFonts w:ascii="GHEA Mariam" w:hAnsi="GHEA Mariam"/>
          <w:sz w:val="24"/>
          <w:szCs w:val="24"/>
          <w:lang w:val="hy-AM"/>
        </w:rPr>
        <w:t>նատվու</w:t>
      </w:r>
      <w:r w:rsidR="00060AEB">
        <w:rPr>
          <w:rFonts w:ascii="GHEA Mariam" w:hAnsi="GHEA Mariam"/>
          <w:sz w:val="24"/>
          <w:szCs w:val="24"/>
          <w:lang w:val="hy-AM"/>
        </w:rPr>
        <w:softHyphen/>
      </w:r>
      <w:r w:rsidRPr="000E7F1D">
        <w:rPr>
          <w:rFonts w:ascii="GHEA Mariam" w:hAnsi="GHEA Mariam"/>
          <w:sz w:val="24"/>
          <w:szCs w:val="24"/>
          <w:lang w:val="hy-AM"/>
        </w:rPr>
        <w:t>թ</w:t>
      </w:r>
      <w:r w:rsidR="00060AEB">
        <w:rPr>
          <w:rFonts w:ascii="GHEA Mariam" w:hAnsi="GHEA Mariam"/>
          <w:sz w:val="24"/>
          <w:szCs w:val="24"/>
          <w:lang w:val="hy-AM"/>
        </w:rPr>
        <w:softHyphen/>
      </w:r>
      <w:r w:rsidRPr="000E7F1D">
        <w:rPr>
          <w:rFonts w:ascii="GHEA Mariam" w:hAnsi="GHEA Mariam"/>
          <w:sz w:val="24"/>
          <w:szCs w:val="24"/>
          <w:lang w:val="hy-AM"/>
        </w:rPr>
        <w:t>յամբ ընկերության միջոցների հաշվին.</w:t>
      </w:r>
    </w:p>
    <w:p w:rsidR="00B02ADB" w:rsidRPr="000E7F1D" w:rsidRDefault="00B02ADB" w:rsidP="00B02ADB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E7F1D">
        <w:rPr>
          <w:rFonts w:ascii="GHEA Mariam" w:hAnsi="GHEA Mariam"/>
          <w:sz w:val="24"/>
          <w:szCs w:val="24"/>
          <w:lang w:val="hy-AM"/>
        </w:rPr>
        <w:t xml:space="preserve">2) </w:t>
      </w:r>
      <w:r w:rsidRPr="000E7F1D">
        <w:rPr>
          <w:rFonts w:ascii="GHEA Mariam" w:hAnsi="GHEA Mariam" w:cs="Sylfaen"/>
          <w:sz w:val="24"/>
          <w:szCs w:val="24"/>
          <w:lang w:val="hy-AM"/>
        </w:rPr>
        <w:t>սույն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1-</w:t>
      </w:r>
      <w:r w:rsidRPr="000E7F1D">
        <w:rPr>
          <w:rFonts w:ascii="GHEA Mariam" w:hAnsi="GHEA Mariam" w:cs="Sylfaen"/>
          <w:sz w:val="24"/>
          <w:szCs w:val="24"/>
          <w:lang w:val="hy-AM"/>
        </w:rPr>
        <w:t>ին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նշված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հետո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0E7F1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/>
          <w:sz w:val="24"/>
          <w:szCs w:val="24"/>
          <w:lang w:val="hy-AM"/>
        </w:rPr>
        <w:t>փակ բաժնետիրական ընկերության հետ</w:t>
      </w:r>
      <w:r w:rsidRPr="000E7F1D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0E7F1D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նոյեմբերի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21-</w:t>
      </w:r>
      <w:r w:rsidRPr="000E7F1D">
        <w:rPr>
          <w:rFonts w:ascii="GHEA Mariam" w:hAnsi="GHEA Mariam" w:cs="Sylfaen"/>
          <w:sz w:val="24"/>
          <w:szCs w:val="24"/>
          <w:lang w:val="hy-AM"/>
        </w:rPr>
        <w:t>ին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էներգետիկ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ենթակառուցվածք</w:t>
      </w:r>
      <w:r w:rsidR="00060AEB">
        <w:rPr>
          <w:rFonts w:ascii="GHEA Mariam" w:hAnsi="GHEA Mariam" w:cs="Sylfaen"/>
          <w:sz w:val="24"/>
          <w:szCs w:val="24"/>
          <w:lang w:val="hy-AM"/>
        </w:rPr>
        <w:softHyphen/>
      </w:r>
      <w:r w:rsidRPr="000E7F1D">
        <w:rPr>
          <w:rFonts w:ascii="GHEA Mariam" w:hAnsi="GHEA Mariam" w:cs="Sylfaen"/>
          <w:sz w:val="24"/>
          <w:szCs w:val="24"/>
          <w:lang w:val="hy-AM"/>
        </w:rPr>
        <w:t>ների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և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ու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«</w:t>
      </w:r>
      <w:r w:rsidRPr="000E7F1D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միջև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կնքված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060AEB">
        <w:rPr>
          <w:rFonts w:ascii="GHEA Mariam" w:hAnsi="GHEA Mariam" w:cs="Sylfaen"/>
          <w:spacing w:val="-4"/>
          <w:sz w:val="24"/>
          <w:szCs w:val="24"/>
          <w:lang w:val="hy-AM"/>
        </w:rPr>
        <w:t>Երևան</w:t>
      </w:r>
      <w:proofErr w:type="spellEnd"/>
      <w:r w:rsidRPr="00060AE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60AEB">
        <w:rPr>
          <w:rFonts w:ascii="GHEA Mariam" w:hAnsi="GHEA Mariam" w:cs="Sylfaen"/>
          <w:spacing w:val="-4"/>
          <w:sz w:val="24"/>
          <w:szCs w:val="24"/>
          <w:lang w:val="hy-AM"/>
        </w:rPr>
        <w:t>Ջուր»</w:t>
      </w:r>
      <w:r w:rsidRPr="00060AEB">
        <w:rPr>
          <w:rFonts w:ascii="GHEA Mariam" w:hAnsi="GHEA Mariam"/>
          <w:spacing w:val="-4"/>
          <w:sz w:val="24"/>
          <w:szCs w:val="24"/>
          <w:lang w:val="hy-AM"/>
        </w:rPr>
        <w:t>, «</w:t>
      </w:r>
      <w:proofErr w:type="spellStart"/>
      <w:r w:rsidRPr="00060AEB">
        <w:rPr>
          <w:rFonts w:ascii="GHEA Mariam" w:hAnsi="GHEA Mariam" w:cs="Sylfaen"/>
          <w:spacing w:val="-4"/>
          <w:sz w:val="24"/>
          <w:szCs w:val="24"/>
          <w:lang w:val="hy-AM"/>
        </w:rPr>
        <w:t>Հայջրմուղկոյուղի</w:t>
      </w:r>
      <w:proofErr w:type="spellEnd"/>
      <w:r w:rsidRPr="00060AEB">
        <w:rPr>
          <w:rFonts w:ascii="GHEA Mariam" w:hAnsi="GHEA Mariam" w:cs="Sylfaen"/>
          <w:spacing w:val="-4"/>
          <w:sz w:val="24"/>
          <w:szCs w:val="24"/>
          <w:lang w:val="hy-AM"/>
        </w:rPr>
        <w:t>»</w:t>
      </w:r>
      <w:r w:rsidRPr="00060AEB">
        <w:rPr>
          <w:rFonts w:ascii="GHEA Mariam" w:hAnsi="GHEA Mariam"/>
          <w:spacing w:val="-4"/>
          <w:sz w:val="24"/>
          <w:szCs w:val="24"/>
          <w:lang w:val="hy-AM"/>
        </w:rPr>
        <w:t>, «</w:t>
      </w:r>
      <w:r w:rsidRPr="00060AEB">
        <w:rPr>
          <w:rFonts w:ascii="GHEA Mariam" w:hAnsi="GHEA Mariam" w:cs="Sylfaen"/>
          <w:spacing w:val="-4"/>
          <w:sz w:val="24"/>
          <w:szCs w:val="24"/>
          <w:lang w:val="hy-AM"/>
        </w:rPr>
        <w:t>Լոռի</w:t>
      </w:r>
      <w:r w:rsidRPr="00060AEB">
        <w:rPr>
          <w:rFonts w:ascii="GHEA Mariam" w:hAnsi="GHEA Mariam"/>
          <w:spacing w:val="-4"/>
          <w:sz w:val="24"/>
          <w:szCs w:val="24"/>
          <w:lang w:val="hy-AM"/>
        </w:rPr>
        <w:t>-</w:t>
      </w:r>
      <w:proofErr w:type="spellStart"/>
      <w:r w:rsidRPr="00060AEB">
        <w:rPr>
          <w:rFonts w:ascii="GHEA Mariam" w:hAnsi="GHEA Mariam" w:cs="Sylfaen"/>
          <w:spacing w:val="-4"/>
          <w:sz w:val="24"/>
          <w:szCs w:val="24"/>
          <w:lang w:val="hy-AM"/>
        </w:rPr>
        <w:t>ջրմուղկոյուղի</w:t>
      </w:r>
      <w:proofErr w:type="spellEnd"/>
      <w:r w:rsidRPr="00060AEB">
        <w:rPr>
          <w:rFonts w:ascii="GHEA Mariam" w:hAnsi="GHEA Mariam" w:cs="Sylfaen"/>
          <w:spacing w:val="-4"/>
          <w:sz w:val="24"/>
          <w:szCs w:val="24"/>
          <w:lang w:val="hy-AM"/>
        </w:rPr>
        <w:t>»</w:t>
      </w:r>
      <w:r w:rsidRPr="00060AEB">
        <w:rPr>
          <w:rFonts w:ascii="GHEA Mariam" w:hAnsi="GHEA Mariam"/>
          <w:spacing w:val="-4"/>
          <w:sz w:val="24"/>
          <w:szCs w:val="24"/>
          <w:lang w:val="hy-AM"/>
        </w:rPr>
        <w:t>, «</w:t>
      </w:r>
      <w:proofErr w:type="spellStart"/>
      <w:r w:rsidRPr="00060AEB">
        <w:rPr>
          <w:rFonts w:ascii="GHEA Mariam" w:hAnsi="GHEA Mariam" w:cs="Sylfaen"/>
          <w:spacing w:val="-4"/>
          <w:sz w:val="24"/>
          <w:szCs w:val="24"/>
          <w:lang w:val="hy-AM"/>
        </w:rPr>
        <w:t>Շիրակ</w:t>
      </w:r>
      <w:r w:rsidRPr="00060AEB">
        <w:rPr>
          <w:rFonts w:ascii="GHEA Mariam" w:hAnsi="GHEA Mariam"/>
          <w:spacing w:val="-4"/>
          <w:sz w:val="24"/>
          <w:szCs w:val="24"/>
          <w:lang w:val="hy-AM"/>
        </w:rPr>
        <w:t>-</w:t>
      </w:r>
      <w:r w:rsidRPr="00060AEB">
        <w:rPr>
          <w:rFonts w:ascii="GHEA Mariam" w:hAnsi="GHEA Mariam" w:cs="Sylfaen"/>
          <w:spacing w:val="-4"/>
          <w:sz w:val="24"/>
          <w:szCs w:val="24"/>
          <w:lang w:val="hy-AM"/>
        </w:rPr>
        <w:t>ջրմուղկոյու</w:t>
      </w:r>
      <w:r w:rsidR="00060AEB" w:rsidRPr="00060AEB">
        <w:rPr>
          <w:rFonts w:ascii="GHEA Mariam" w:hAnsi="GHEA Mariam" w:cs="Sylfaen"/>
          <w:spacing w:val="-4"/>
          <w:sz w:val="24"/>
          <w:szCs w:val="24"/>
          <w:lang w:val="hy-AM"/>
        </w:rPr>
        <w:softHyphen/>
      </w:r>
      <w:r w:rsidRPr="00060AEB">
        <w:rPr>
          <w:rFonts w:ascii="GHEA Mariam" w:hAnsi="GHEA Mariam" w:cs="Sylfaen"/>
          <w:spacing w:val="-4"/>
          <w:sz w:val="24"/>
          <w:szCs w:val="24"/>
          <w:lang w:val="hy-AM"/>
        </w:rPr>
        <w:t>ղի</w:t>
      </w:r>
      <w:proofErr w:type="spellEnd"/>
      <w:r w:rsidRPr="00060AEB">
        <w:rPr>
          <w:rFonts w:ascii="GHEA Mariam" w:hAnsi="GHEA Mariam" w:cs="Sylfaen"/>
          <w:spacing w:val="-4"/>
          <w:sz w:val="24"/>
          <w:szCs w:val="24"/>
          <w:lang w:val="hy-AM"/>
        </w:rPr>
        <w:t>»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և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«</w:t>
      </w:r>
      <w:r w:rsidRPr="000E7F1D">
        <w:rPr>
          <w:rFonts w:ascii="GHEA Mariam" w:hAnsi="GHEA Mariam" w:cs="Sylfaen"/>
          <w:sz w:val="24"/>
          <w:szCs w:val="24"/>
          <w:lang w:val="hy-AM"/>
        </w:rPr>
        <w:t>Նոր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փակ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ու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և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այլ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պայմա</w:t>
      </w:r>
      <w:r w:rsidR="00060AEB">
        <w:rPr>
          <w:rFonts w:ascii="GHEA Mariam" w:hAnsi="GHEA Mariam" w:cs="Sylfaen"/>
          <w:sz w:val="24"/>
          <w:szCs w:val="24"/>
          <w:lang w:val="hy-AM"/>
        </w:rPr>
        <w:softHyphen/>
      </w:r>
      <w:r w:rsidRPr="000E7F1D">
        <w:rPr>
          <w:rFonts w:ascii="GHEA Mariam" w:hAnsi="GHEA Mariam" w:cs="Sylfaen"/>
          <w:sz w:val="24"/>
          <w:szCs w:val="24"/>
          <w:lang w:val="hy-AM"/>
        </w:rPr>
        <w:t>նագրի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շրջանակներում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0E7F1D">
        <w:rPr>
          <w:rFonts w:ascii="GHEA Mariam" w:hAnsi="GHEA Mariam" w:cs="Sylfaen"/>
          <w:sz w:val="24"/>
          <w:szCs w:val="24"/>
          <w:lang w:val="hy-AM"/>
        </w:rPr>
        <w:t>Վեոլիա</w:t>
      </w:r>
      <w:proofErr w:type="spellEnd"/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Ջուր»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փակ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lastRenderedPageBreak/>
        <w:t>վարձակալության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0E7F1D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0E7F1D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0E7F1D">
        <w:rPr>
          <w:rFonts w:ascii="GHEA Mariam" w:hAnsi="GHEA Mariam"/>
          <w:sz w:val="24"/>
          <w:szCs w:val="24"/>
          <w:lang w:val="hy-AM"/>
        </w:rPr>
        <w:t>-</w:t>
      </w:r>
      <w:r w:rsidRPr="000E7F1D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0E7F1D">
        <w:rPr>
          <w:rFonts w:ascii="GHEA Mariam" w:hAnsi="GHEA Mariam"/>
          <w:sz w:val="24"/>
          <w:szCs w:val="24"/>
          <w:lang w:val="hy-AM"/>
        </w:rPr>
        <w:t xml:space="preserve"> </w:t>
      </w:r>
      <w:r w:rsidRPr="000E7F1D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0E7F1D">
        <w:rPr>
          <w:rFonts w:ascii="GHEA Mariam" w:hAnsi="GHEA Mariam"/>
          <w:sz w:val="24"/>
          <w:szCs w:val="24"/>
          <w:lang w:val="hy-AM"/>
        </w:rPr>
        <w:t>:</w:t>
      </w:r>
    </w:p>
    <w:p w:rsidR="00B02ADB" w:rsidRPr="001632C9" w:rsidRDefault="00B02ADB" w:rsidP="00B02ADB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E7F1D">
        <w:rPr>
          <w:rFonts w:ascii="GHEA Mariam" w:hAnsi="GHEA Mariam"/>
          <w:sz w:val="24"/>
          <w:szCs w:val="24"/>
          <w:lang w:val="hy-AM"/>
        </w:rPr>
        <w:t xml:space="preserve">4. Առաջարկել </w:t>
      </w:r>
      <w:bookmarkStart w:id="2" w:name="_Hlk138667253"/>
      <w:r w:rsidRPr="000E7F1D">
        <w:rPr>
          <w:rFonts w:ascii="GHEA Mariam" w:hAnsi="GHEA Mariam"/>
          <w:sz w:val="24"/>
          <w:szCs w:val="24"/>
          <w:lang w:val="hy-AM"/>
        </w:rPr>
        <w:t>«</w:t>
      </w:r>
      <w:bookmarkEnd w:id="2"/>
      <w:r w:rsidRPr="000E7F1D">
        <w:rPr>
          <w:rFonts w:ascii="GHEA Mariam" w:hAnsi="GHEA Mariam"/>
          <w:sz w:val="24"/>
          <w:szCs w:val="24"/>
          <w:lang w:val="hy-AM"/>
        </w:rPr>
        <w:t>Վեոլիա Ջուր» փակ բաժնետիրական ընկերությանն ապահովել սույն որոշման 3-րդ կետի 2-րդ ենթակետում նշված համաձայնագրի նոտարական վավերացումը, դրանից բխող գույքային իրավունքների պետական գրանցման և նշված գործողությունների իրականացման համար անհրաժեշտ ծախսերի կատարումը:</w:t>
      </w:r>
    </w:p>
    <w:p w:rsidR="00B02ADB" w:rsidRPr="00B02ADB" w:rsidRDefault="00B02ADB" w:rsidP="00B02ADB">
      <w:pPr>
        <w:ind w:firstLine="709"/>
        <w:jc w:val="center"/>
        <w:rPr>
          <w:rFonts w:ascii="GHEA Mariam" w:hAnsi="GHEA Mariam"/>
          <w:sz w:val="22"/>
          <w:szCs w:val="22"/>
          <w:lang w:val="hy-AM"/>
        </w:rPr>
      </w:pPr>
    </w:p>
    <w:p w:rsidR="00DD0E25" w:rsidRPr="00B02ADB" w:rsidRDefault="00DD0E25" w:rsidP="00B02ADB">
      <w:pPr>
        <w:ind w:firstLine="709"/>
        <w:jc w:val="center"/>
        <w:rPr>
          <w:rFonts w:ascii="GHEA Mariam" w:hAnsi="GHEA Mariam"/>
          <w:sz w:val="22"/>
          <w:szCs w:val="22"/>
          <w:lang w:val="hy-AM"/>
        </w:rPr>
      </w:pPr>
    </w:p>
    <w:p w:rsidR="00DD0E25" w:rsidRPr="00B02ADB" w:rsidRDefault="00DD0E25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DD0E25" w:rsidRPr="001F25A3" w:rsidRDefault="00DD0E25" w:rsidP="001F25A3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D0E25" w:rsidRPr="001F25A3" w:rsidRDefault="00DD0E25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/>
          <w:sz w:val="24"/>
          <w:szCs w:val="24"/>
          <w:lang w:val="af-ZA"/>
        </w:rPr>
        <w:t xml:space="preserve">     </w:t>
      </w:r>
      <w:r w:rsidRPr="001F25A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1F25A3">
        <w:rPr>
          <w:rFonts w:ascii="GHEA Mariam" w:hAnsi="GHEA Mariam" w:cs="Arial Armenian"/>
          <w:sz w:val="24"/>
          <w:szCs w:val="24"/>
          <w:lang w:val="hy-AM"/>
        </w:rPr>
        <w:t>Ն</w:t>
      </w:r>
      <w:r w:rsidRPr="001F25A3">
        <w:rPr>
          <w:rFonts w:ascii="GHEA Mariam" w:hAnsi="GHEA Mariam" w:cs="Sylfaen"/>
          <w:sz w:val="24"/>
          <w:szCs w:val="24"/>
          <w:lang w:val="af-ZA"/>
        </w:rPr>
        <w:t>.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1F25A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D0E25" w:rsidRPr="001F25A3" w:rsidRDefault="00DD0E25">
      <w:pPr>
        <w:rPr>
          <w:sz w:val="24"/>
          <w:szCs w:val="24"/>
          <w:lang w:val="af-ZA"/>
        </w:rPr>
      </w:pPr>
    </w:p>
    <w:p w:rsidR="00DD0E25" w:rsidRDefault="00DD0E25" w:rsidP="00DD0E25">
      <w:pPr>
        <w:rPr>
          <w:rFonts w:ascii="GHEA Mariam" w:hAnsi="GHEA Mariam" w:cs="Sylfaen"/>
          <w:sz w:val="24"/>
          <w:szCs w:val="24"/>
          <w:lang w:val="hy-AM"/>
        </w:rPr>
      </w:pPr>
      <w:r w:rsidRPr="001F25A3">
        <w:rPr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/>
          <w:sz w:val="24"/>
          <w:szCs w:val="24"/>
          <w:lang w:val="af-ZA"/>
        </w:rPr>
        <w:t xml:space="preserve"> </w:t>
      </w:r>
      <w:r w:rsidRPr="001F25A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D0E25" w:rsidRDefault="00DD0E25" w:rsidP="00DD0E25">
      <w:pPr>
        <w:rPr>
          <w:rFonts w:ascii="GHEA Mariam" w:hAnsi="GHEA Mariam"/>
          <w:sz w:val="22"/>
          <w:szCs w:val="22"/>
          <w:lang w:val="hy-AM"/>
        </w:rPr>
        <w:sectPr w:rsidR="00DD0E25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DD0E25" w:rsidRPr="00F124DC" w:rsidRDefault="00DD0E25" w:rsidP="00F124D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F124DC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F124D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DD0E25" w:rsidRPr="00F124DC" w:rsidRDefault="00DD0E25" w:rsidP="00F124D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25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D0E25" w:rsidRDefault="00DD0E25" w:rsidP="00DD0E25">
      <w:pPr>
        <w:rPr>
          <w:rFonts w:ascii="GHEA Mariam" w:hAnsi="GHEA Mariam"/>
          <w:spacing w:val="-2"/>
          <w:sz w:val="24"/>
          <w:szCs w:val="24"/>
          <w:lang w:val="hy-AM"/>
        </w:rPr>
      </w:pPr>
      <w:r w:rsidRPr="00F124D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D0E25">
        <w:rPr>
          <w:rFonts w:ascii="GHEA Mariam" w:hAnsi="GHEA Mariam"/>
          <w:spacing w:val="-2"/>
          <w:sz w:val="24"/>
          <w:szCs w:val="24"/>
          <w:lang w:val="hy-AM"/>
        </w:rPr>
        <w:t>մարտի</w:t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F124D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124DC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 xml:space="preserve"> N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 xml:space="preserve">  - </w:t>
      </w:r>
      <w:r w:rsidR="00B02ADB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F124DC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D0E25" w:rsidRDefault="00DD0E25" w:rsidP="00DD0E25">
      <w:pPr>
        <w:rPr>
          <w:rFonts w:ascii="GHEA Mariam" w:hAnsi="GHEA Mariam"/>
          <w:spacing w:val="-2"/>
          <w:sz w:val="24"/>
          <w:szCs w:val="24"/>
          <w:lang w:val="hy-AM"/>
        </w:rPr>
      </w:pPr>
    </w:p>
    <w:p w:rsidR="00DD0E25" w:rsidRDefault="00DD0E25" w:rsidP="00DD0E25">
      <w:pPr>
        <w:rPr>
          <w:rFonts w:ascii="GHEA Mariam" w:hAnsi="GHEA Mariam"/>
          <w:spacing w:val="-2"/>
          <w:sz w:val="24"/>
          <w:szCs w:val="24"/>
          <w:lang w:val="hy-AM"/>
        </w:rPr>
      </w:pPr>
    </w:p>
    <w:p w:rsidR="00DD0E25" w:rsidRDefault="00DD0E25" w:rsidP="00DD0E25">
      <w:pPr>
        <w:pStyle w:val="NoSpacing"/>
        <w:tabs>
          <w:tab w:val="left" w:pos="7230"/>
          <w:tab w:val="left" w:pos="7513"/>
        </w:tabs>
        <w:spacing w:line="276" w:lineRule="auto"/>
        <w:jc w:val="center"/>
        <w:rPr>
          <w:rFonts w:ascii="GHEA Mariam" w:hAnsi="GHEA Mariam" w:cs="Sylfaen"/>
          <w:bCs/>
          <w:shd w:val="clear" w:color="auto" w:fill="FFFFFF"/>
          <w:lang w:val="hy-AM"/>
        </w:rPr>
      </w:pPr>
      <w:r w:rsidRPr="00510F31">
        <w:rPr>
          <w:rFonts w:ascii="GHEA Mariam" w:hAnsi="GHEA Mariam" w:cs="Sylfaen"/>
          <w:bCs/>
          <w:shd w:val="clear" w:color="auto" w:fill="FFFFFF"/>
          <w:lang w:val="hy-AM"/>
        </w:rPr>
        <w:t xml:space="preserve">Ց Ա Ն Կ </w:t>
      </w:r>
    </w:p>
    <w:p w:rsidR="00DD0E25" w:rsidRDefault="00DD0E25" w:rsidP="00DD0E25">
      <w:pPr>
        <w:pStyle w:val="NoSpacing"/>
        <w:tabs>
          <w:tab w:val="left" w:pos="7230"/>
          <w:tab w:val="left" w:pos="7513"/>
        </w:tabs>
        <w:spacing w:line="276" w:lineRule="auto"/>
        <w:jc w:val="center"/>
        <w:rPr>
          <w:rFonts w:ascii="GHEA Mariam" w:hAnsi="GHEA Mariam" w:cs="Sylfaen"/>
          <w:bCs/>
          <w:shd w:val="clear" w:color="auto" w:fill="FFFFFF"/>
          <w:lang w:val="hy-AM"/>
        </w:rPr>
      </w:pPr>
    </w:p>
    <w:p w:rsidR="00DD0E25" w:rsidRDefault="00DD0E25" w:rsidP="00DD0E25">
      <w:pPr>
        <w:spacing w:line="276" w:lineRule="auto"/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 w:rsidRPr="00DD0E25">
        <w:rPr>
          <w:rFonts w:ascii="GHEA Mariam" w:hAnsi="GHEA Mariam"/>
          <w:bCs/>
          <w:spacing w:val="-6"/>
          <w:sz w:val="24"/>
          <w:szCs w:val="24"/>
          <w:lang w:val="hy-AM"/>
        </w:rPr>
        <w:t>ԵՐԵՎԱՆ ՔԱՂԱՔԻ ԱՋԱՓՆՅԱԿ ՎԱՐՉԱԿԱՆ ՇՐՋԱՆԻ ՆԱԶԱՐԲԵԿՅԱՆ</w:t>
      </w:r>
      <w:r w:rsidRPr="00DD0E2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D0E25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ԹԱՂԱՄԱՍ 41/1 ՇԵՆՔ 202 ՀԱՍՑԵԻ ՊՈՄՊԱԿԱՅԱՆԻ </w:t>
      </w:r>
      <w:r w:rsidRPr="00DD0E25">
        <w:rPr>
          <w:rFonts w:ascii="GHEA Mariam" w:hAnsi="GHEA Mariam" w:cs="Sylfaen"/>
          <w:bCs/>
          <w:spacing w:val="-8"/>
          <w:sz w:val="24"/>
          <w:szCs w:val="24"/>
          <w:lang w:val="hy-AM"/>
        </w:rPr>
        <w:t>ԵՎ ՊՈՄՊԱԿԱՅԱՆԻ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D0E25">
        <w:rPr>
          <w:rFonts w:ascii="GHEA Mariam" w:hAnsi="GHEA Mariam" w:cs="Sylfaen"/>
          <w:bCs/>
          <w:sz w:val="24"/>
          <w:szCs w:val="24"/>
          <w:lang w:val="hy-AM"/>
        </w:rPr>
        <w:t>ՍԱՐՔԱՎՈՐՈՒՄՆԵՐԻ</w:t>
      </w:r>
    </w:p>
    <w:p w:rsidR="00DD0E25" w:rsidRPr="00DD0E25" w:rsidRDefault="00DD0E25" w:rsidP="00DD0E25">
      <w:pPr>
        <w:spacing w:line="276" w:lineRule="auto"/>
        <w:rPr>
          <w:rFonts w:ascii="GHEA Mariam" w:hAnsi="GHEA Mariam" w:cs="Sylfaen"/>
          <w:bCs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horzAnchor="margin" w:tblpY="365"/>
        <w:tblW w:w="10265" w:type="dxa"/>
        <w:tblLook w:val="04A0" w:firstRow="1" w:lastRow="0" w:firstColumn="1" w:lastColumn="0" w:noHBand="0" w:noVBand="1"/>
      </w:tblPr>
      <w:tblGrid>
        <w:gridCol w:w="670"/>
        <w:gridCol w:w="4135"/>
        <w:gridCol w:w="1146"/>
        <w:gridCol w:w="1138"/>
        <w:gridCol w:w="1588"/>
        <w:gridCol w:w="1588"/>
      </w:tblGrid>
      <w:tr w:rsidR="00DD0E25" w:rsidRPr="00DD0E25" w:rsidTr="00DD0E25">
        <w:trPr>
          <w:trHeight w:val="699"/>
        </w:trPr>
        <w:tc>
          <w:tcPr>
            <w:tcW w:w="670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D0E25">
              <w:rPr>
                <w:rFonts w:ascii="GHEA Mariam" w:hAnsi="GHEA Mariam"/>
                <w:bCs/>
                <w:spacing w:val="-8"/>
                <w:lang w:val="hy-AM"/>
              </w:rPr>
              <w:t>NN</w:t>
            </w:r>
          </w:p>
          <w:p w:rsidR="00DD0E25" w:rsidRPr="00DD0E25" w:rsidRDefault="00DD0E25" w:rsidP="00DD0E25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D0E25">
              <w:rPr>
                <w:rFonts w:ascii="GHEA Mariam" w:hAnsi="GHEA Mariam"/>
                <w:bCs/>
                <w:lang w:val="hy-AM"/>
              </w:rPr>
              <w:t>ը</w:t>
            </w:r>
            <w:r w:rsidRPr="00DD0E25">
              <w:rPr>
                <w:rFonts w:ascii="GHEA Mariam" w:hAnsi="GHEA Mariam"/>
                <w:bCs/>
              </w:rPr>
              <w:t>/</w:t>
            </w:r>
            <w:r w:rsidRPr="00DD0E25">
              <w:rPr>
                <w:rFonts w:ascii="GHEA Mariam" w:hAnsi="GHEA Mariam"/>
                <w:bCs/>
                <w:lang w:val="hy-AM"/>
              </w:rPr>
              <w:t>կ</w:t>
            </w:r>
          </w:p>
        </w:tc>
        <w:tc>
          <w:tcPr>
            <w:tcW w:w="4145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bCs/>
                <w:lang w:val="hy-AM"/>
              </w:rPr>
            </w:pPr>
          </w:p>
          <w:p w:rsidR="00DD0E25" w:rsidRPr="00DD0E25" w:rsidRDefault="00DD0E25" w:rsidP="00DD0E25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D0E25">
              <w:rPr>
                <w:rFonts w:ascii="GHEA Mariam" w:hAnsi="GHEA Mariam"/>
                <w:bCs/>
                <w:lang w:val="hy-AM"/>
              </w:rPr>
              <w:t>Անվանումը</w:t>
            </w:r>
          </w:p>
        </w:tc>
        <w:tc>
          <w:tcPr>
            <w:tcW w:w="1134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D0E25">
              <w:rPr>
                <w:rFonts w:ascii="GHEA Mariam" w:hAnsi="GHEA Mariam"/>
                <w:bCs/>
                <w:lang w:val="hy-AM"/>
              </w:rPr>
              <w:t>Չափի</w:t>
            </w:r>
          </w:p>
          <w:p w:rsidR="00DD0E25" w:rsidRPr="00DD0E25" w:rsidRDefault="00DD0E25" w:rsidP="00DD0E25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D0E25">
              <w:rPr>
                <w:rFonts w:ascii="GHEA Mariam" w:hAnsi="GHEA Mariam"/>
                <w:bCs/>
                <w:lang w:val="hy-AM"/>
              </w:rPr>
              <w:t>միավորը</w:t>
            </w:r>
          </w:p>
        </w:tc>
        <w:tc>
          <w:tcPr>
            <w:tcW w:w="1138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bCs/>
                <w:lang w:val="hy-AM"/>
              </w:rPr>
            </w:pPr>
          </w:p>
          <w:p w:rsidR="00DD0E25" w:rsidRPr="00DD0E25" w:rsidRDefault="00DD0E25" w:rsidP="00DD0E25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D0E25">
              <w:rPr>
                <w:rFonts w:ascii="GHEA Mariam" w:hAnsi="GHEA Mariam"/>
                <w:bCs/>
                <w:lang w:val="hy-AM"/>
              </w:rPr>
              <w:t>Քանակը</w:t>
            </w:r>
          </w:p>
        </w:tc>
        <w:tc>
          <w:tcPr>
            <w:tcW w:w="1589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D0E25">
              <w:rPr>
                <w:rFonts w:ascii="GHEA Mariam" w:hAnsi="GHEA Mariam"/>
                <w:bCs/>
                <w:lang w:val="hy-AM"/>
              </w:rPr>
              <w:t>Միավորի շուկայական արժեքը</w:t>
            </w:r>
          </w:p>
          <w:p w:rsidR="00DD0E25" w:rsidRPr="00DD0E25" w:rsidRDefault="00DD0E25" w:rsidP="00DD0E25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D0E25">
              <w:rPr>
                <w:rFonts w:ascii="GHEA Mariam" w:hAnsi="GHEA Mariam" w:cs="Calibri"/>
                <w:bCs/>
                <w:color w:val="000000"/>
                <w:lang w:val="hy-AM"/>
              </w:rPr>
              <w:t>(դրամ)</w:t>
            </w:r>
          </w:p>
        </w:tc>
        <w:tc>
          <w:tcPr>
            <w:tcW w:w="1589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D0E25">
              <w:rPr>
                <w:rFonts w:ascii="GHEA Mariam" w:hAnsi="GHEA Mariam" w:cs="Calibri"/>
                <w:bCs/>
                <w:color w:val="000000"/>
                <w:lang w:val="hy-AM"/>
              </w:rPr>
              <w:t>Ընդհանուր շուկայական</w:t>
            </w:r>
            <w:r w:rsidRPr="00DD0E25">
              <w:rPr>
                <w:rFonts w:ascii="GHEA Mariam" w:hAnsi="GHEA Mariam" w:cs="Sylfaen"/>
                <w:bCs/>
                <w:lang w:val="hy-AM"/>
              </w:rPr>
              <w:t xml:space="preserve"> </w:t>
            </w:r>
            <w:r w:rsidRPr="00DD0E25">
              <w:rPr>
                <w:rFonts w:ascii="GHEA Mariam" w:hAnsi="GHEA Mariam" w:cs="Calibri"/>
                <w:bCs/>
                <w:color w:val="000000"/>
                <w:lang w:val="hy-AM"/>
              </w:rPr>
              <w:t>արժեքը        (դրամ)</w:t>
            </w:r>
          </w:p>
        </w:tc>
      </w:tr>
      <w:tr w:rsidR="00DD0E25" w:rsidRPr="00DD0E25" w:rsidTr="00DD0E25">
        <w:trPr>
          <w:trHeight w:val="1325"/>
        </w:trPr>
        <w:tc>
          <w:tcPr>
            <w:tcW w:w="670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D0E25">
              <w:rPr>
                <w:rFonts w:ascii="GHEA Mariam" w:hAnsi="GHEA Mariam"/>
                <w:bCs/>
                <w:lang w:val="hy-AM"/>
              </w:rPr>
              <w:t>1.</w:t>
            </w:r>
          </w:p>
        </w:tc>
        <w:tc>
          <w:tcPr>
            <w:tcW w:w="4145" w:type="dxa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060AEB">
              <w:rPr>
                <w:rFonts w:ascii="GHEA Mariam" w:hAnsi="GHEA Mariam"/>
                <w:spacing w:val="-2"/>
                <w:lang w:val="hy-AM"/>
              </w:rPr>
              <w:t>Պոմպերի տեղակայանք (3 պոմպով էլ</w:t>
            </w:r>
            <w:r w:rsidRPr="00DD0E25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DD0E25">
              <w:rPr>
                <w:rFonts w:ascii="GHEA Mariam" w:eastAsia="Microsoft JhengHei" w:hAnsi="GHEA Mariam" w:cs="Microsoft JhengHei"/>
                <w:lang w:val="hy-AM"/>
              </w:rPr>
              <w:t>սնուցման բլոկով, ղեկավարման համակարգով, փականներով, հակադարձ փականներով</w:t>
            </w:r>
            <w:r w:rsidRPr="00DD0E25">
              <w:rPr>
                <w:rFonts w:ascii="GHEA Mariam" w:hAnsi="GHEA Mariam"/>
                <w:lang w:val="hy-AM"/>
              </w:rPr>
              <w:t>) և ճնշումային հիդրոբաքով Q=30քմ/Ժ,H=100մ LOWARA</w:t>
            </w:r>
          </w:p>
        </w:tc>
        <w:tc>
          <w:tcPr>
            <w:tcW w:w="1134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DD0E25" w:rsidRPr="00DD0E25" w:rsidRDefault="00DD0E25" w:rsidP="00DD0E25">
            <w:pPr>
              <w:jc w:val="center"/>
              <w:rPr>
                <w:rFonts w:ascii="GHEA Mariam" w:eastAsia="Microsoft JhengHei" w:hAnsi="GHEA Mariam" w:cs="Microsoft JhengHei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կոմպլ</w:t>
            </w:r>
            <w:r w:rsidRPr="00DD0E25">
              <w:rPr>
                <w:rFonts w:ascii="MS Gothic" w:eastAsia="MS Gothic" w:hAnsi="MS Gothic" w:cs="MS Gothic" w:hint="eastAsia"/>
                <w:lang w:val="hy-AM"/>
              </w:rPr>
              <w:t>․</w:t>
            </w:r>
          </w:p>
        </w:tc>
        <w:tc>
          <w:tcPr>
            <w:tcW w:w="1138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1</w:t>
            </w:r>
          </w:p>
        </w:tc>
        <w:tc>
          <w:tcPr>
            <w:tcW w:w="1589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 w:cs="Times Armenian"/>
              </w:rPr>
              <w:t>1 368 000</w:t>
            </w:r>
          </w:p>
        </w:tc>
        <w:tc>
          <w:tcPr>
            <w:tcW w:w="1589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 w:cs="Times Armenian"/>
              </w:rPr>
              <w:t>1 368 000</w:t>
            </w:r>
          </w:p>
        </w:tc>
      </w:tr>
      <w:tr w:rsidR="00DD0E25" w:rsidRPr="00DD0E25" w:rsidTr="00DD0E25">
        <w:trPr>
          <w:trHeight w:val="312"/>
        </w:trPr>
        <w:tc>
          <w:tcPr>
            <w:tcW w:w="670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D0E25">
              <w:rPr>
                <w:rFonts w:ascii="GHEA Mariam" w:hAnsi="GHEA Mariam"/>
                <w:bCs/>
                <w:lang w:val="hy-AM"/>
              </w:rPr>
              <w:t>2.</w:t>
            </w:r>
          </w:p>
        </w:tc>
        <w:tc>
          <w:tcPr>
            <w:tcW w:w="4145" w:type="dxa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</w:rPr>
            </w:pPr>
            <w:r w:rsidRPr="00DD0E25">
              <w:rPr>
                <w:rFonts w:ascii="GHEA Mariam" w:hAnsi="GHEA Mariam"/>
                <w:lang w:val="hy-AM"/>
              </w:rPr>
              <w:t xml:space="preserve">Զտիչ 2՛՛ </w:t>
            </w:r>
            <w:r w:rsidRPr="00DD0E25">
              <w:rPr>
                <w:rFonts w:ascii="GHEA Mariam" w:hAnsi="GHEA Mariam"/>
              </w:rPr>
              <w:t>RASTELLI</w:t>
            </w:r>
          </w:p>
        </w:tc>
        <w:tc>
          <w:tcPr>
            <w:tcW w:w="1134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հատ</w:t>
            </w:r>
          </w:p>
        </w:tc>
        <w:tc>
          <w:tcPr>
            <w:tcW w:w="1138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3</w:t>
            </w:r>
          </w:p>
        </w:tc>
        <w:tc>
          <w:tcPr>
            <w:tcW w:w="1589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12 560</w:t>
            </w:r>
          </w:p>
        </w:tc>
        <w:tc>
          <w:tcPr>
            <w:tcW w:w="1589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</w:rPr>
            </w:pPr>
            <w:r w:rsidRPr="00DD0E25">
              <w:rPr>
                <w:rFonts w:ascii="GHEA Mariam" w:hAnsi="GHEA Mariam" w:cs="Times Armenian"/>
              </w:rPr>
              <w:t>37 680</w:t>
            </w:r>
          </w:p>
        </w:tc>
      </w:tr>
      <w:tr w:rsidR="00DD0E25" w:rsidRPr="00DD0E25" w:rsidTr="00DD0E25">
        <w:trPr>
          <w:trHeight w:val="300"/>
        </w:trPr>
        <w:tc>
          <w:tcPr>
            <w:tcW w:w="670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D0E25">
              <w:rPr>
                <w:rFonts w:ascii="GHEA Mariam" w:hAnsi="GHEA Mariam"/>
                <w:bCs/>
                <w:lang w:val="hy-AM"/>
              </w:rPr>
              <w:t>3.</w:t>
            </w:r>
          </w:p>
        </w:tc>
        <w:tc>
          <w:tcPr>
            <w:tcW w:w="4145" w:type="dxa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Փական ամերիկանկա 1 1/4'' GENERAL</w:t>
            </w:r>
          </w:p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FITINGS</w:t>
            </w:r>
          </w:p>
        </w:tc>
        <w:tc>
          <w:tcPr>
            <w:tcW w:w="1134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</w:rPr>
            </w:pPr>
            <w:r w:rsidRPr="00DD0E25">
              <w:rPr>
                <w:rFonts w:ascii="GHEA Mariam" w:hAnsi="GHEA Mariam"/>
                <w:lang w:val="hy-AM"/>
              </w:rPr>
              <w:t>հատ</w:t>
            </w:r>
          </w:p>
        </w:tc>
        <w:tc>
          <w:tcPr>
            <w:tcW w:w="1138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</w:rPr>
            </w:pPr>
            <w:r w:rsidRPr="00DD0E25">
              <w:rPr>
                <w:rFonts w:ascii="GHEA Mariam" w:hAnsi="GHEA Mariam"/>
              </w:rPr>
              <w:t>2</w:t>
            </w:r>
          </w:p>
        </w:tc>
        <w:tc>
          <w:tcPr>
            <w:tcW w:w="1589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2 240</w:t>
            </w:r>
          </w:p>
        </w:tc>
        <w:tc>
          <w:tcPr>
            <w:tcW w:w="1589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</w:rPr>
            </w:pPr>
            <w:r w:rsidRPr="00DD0E25">
              <w:rPr>
                <w:rFonts w:ascii="GHEA Mariam" w:hAnsi="GHEA Mariam" w:cs="Times Armenian"/>
              </w:rPr>
              <w:t>4 480</w:t>
            </w:r>
          </w:p>
        </w:tc>
      </w:tr>
      <w:tr w:rsidR="00DD0E25" w:rsidRPr="00DD0E25" w:rsidTr="00DD0E25">
        <w:trPr>
          <w:trHeight w:val="312"/>
        </w:trPr>
        <w:tc>
          <w:tcPr>
            <w:tcW w:w="670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D0E25">
              <w:rPr>
                <w:rFonts w:ascii="GHEA Mariam" w:hAnsi="GHEA Mariam"/>
                <w:bCs/>
                <w:lang w:val="hy-AM"/>
              </w:rPr>
              <w:t>4.</w:t>
            </w:r>
          </w:p>
        </w:tc>
        <w:tc>
          <w:tcPr>
            <w:tcW w:w="4145" w:type="dxa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Փական 1/2՛՛  GENERAL FITINGS</w:t>
            </w:r>
          </w:p>
        </w:tc>
        <w:tc>
          <w:tcPr>
            <w:tcW w:w="1134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</w:rPr>
            </w:pPr>
            <w:r w:rsidRPr="00DD0E25">
              <w:rPr>
                <w:rFonts w:ascii="GHEA Mariam" w:hAnsi="GHEA Mariam"/>
                <w:lang w:val="hy-AM"/>
              </w:rPr>
              <w:t>հատ</w:t>
            </w:r>
          </w:p>
        </w:tc>
        <w:tc>
          <w:tcPr>
            <w:tcW w:w="1138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1</w:t>
            </w:r>
          </w:p>
        </w:tc>
        <w:tc>
          <w:tcPr>
            <w:tcW w:w="1589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1 760</w:t>
            </w:r>
          </w:p>
        </w:tc>
        <w:tc>
          <w:tcPr>
            <w:tcW w:w="1589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</w:rPr>
            </w:pPr>
            <w:r w:rsidRPr="00DD0E25">
              <w:rPr>
                <w:rFonts w:ascii="GHEA Mariam" w:hAnsi="GHEA Mariam" w:cs="Times Armenian"/>
              </w:rPr>
              <w:t>1 760</w:t>
            </w:r>
          </w:p>
        </w:tc>
      </w:tr>
      <w:tr w:rsidR="00DD0E25" w:rsidRPr="00DD0E25" w:rsidTr="00DD0E25">
        <w:trPr>
          <w:trHeight w:val="300"/>
        </w:trPr>
        <w:tc>
          <w:tcPr>
            <w:tcW w:w="670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D0E25">
              <w:rPr>
                <w:rFonts w:ascii="GHEA Mariam" w:hAnsi="GHEA Mariam"/>
                <w:bCs/>
                <w:lang w:val="hy-AM"/>
              </w:rPr>
              <w:t>5.</w:t>
            </w:r>
          </w:p>
        </w:tc>
        <w:tc>
          <w:tcPr>
            <w:tcW w:w="4145" w:type="dxa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</w:rPr>
            </w:pPr>
            <w:r w:rsidRPr="00DD0E25">
              <w:rPr>
                <w:rFonts w:ascii="GHEA Mariam" w:hAnsi="GHEA Mariam"/>
                <w:lang w:val="hy-AM"/>
              </w:rPr>
              <w:t xml:space="preserve">Եռաբաշխիչ 1/2՛՛ </w:t>
            </w:r>
            <w:r w:rsidRPr="00DD0E25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DD0E25">
              <w:rPr>
                <w:rFonts w:ascii="GHEA Mariam" w:hAnsi="GHEA Mariam"/>
                <w:lang w:val="hy-AM"/>
              </w:rPr>
              <w:t>GENERAL FITINGS</w:t>
            </w:r>
          </w:p>
        </w:tc>
        <w:tc>
          <w:tcPr>
            <w:tcW w:w="1134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</w:rPr>
            </w:pPr>
            <w:r w:rsidRPr="00DD0E25">
              <w:rPr>
                <w:rFonts w:ascii="GHEA Mariam" w:hAnsi="GHEA Mariam"/>
                <w:lang w:val="hy-AM"/>
              </w:rPr>
              <w:t>հատ</w:t>
            </w:r>
          </w:p>
        </w:tc>
        <w:tc>
          <w:tcPr>
            <w:tcW w:w="1138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1</w:t>
            </w:r>
          </w:p>
        </w:tc>
        <w:tc>
          <w:tcPr>
            <w:tcW w:w="1589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880</w:t>
            </w:r>
          </w:p>
        </w:tc>
        <w:tc>
          <w:tcPr>
            <w:tcW w:w="1589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 w:cs="Times Armenian"/>
                <w:lang w:val="hy-AM"/>
              </w:rPr>
              <w:t>880</w:t>
            </w:r>
          </w:p>
        </w:tc>
      </w:tr>
      <w:tr w:rsidR="00DD0E25" w:rsidRPr="00DD0E25" w:rsidTr="00DD0E25">
        <w:trPr>
          <w:trHeight w:val="312"/>
        </w:trPr>
        <w:tc>
          <w:tcPr>
            <w:tcW w:w="670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D0E25">
              <w:rPr>
                <w:rFonts w:ascii="GHEA Mariam" w:hAnsi="GHEA Mariam"/>
                <w:bCs/>
                <w:lang w:val="hy-AM"/>
              </w:rPr>
              <w:t>6.</w:t>
            </w:r>
          </w:p>
        </w:tc>
        <w:tc>
          <w:tcPr>
            <w:tcW w:w="4145" w:type="dxa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</w:rPr>
            </w:pPr>
            <w:r w:rsidRPr="00DD0E25">
              <w:rPr>
                <w:rFonts w:ascii="GHEA Mariam" w:hAnsi="GHEA Mariam"/>
                <w:lang w:val="hy-AM"/>
              </w:rPr>
              <w:t xml:space="preserve">Գլիցիրինով մոնոմետր 10 բար </w:t>
            </w:r>
            <w:r w:rsidRPr="00DD0E25">
              <w:rPr>
                <w:rFonts w:ascii="GHEA Mariam" w:hAnsi="GHEA Mariam"/>
              </w:rPr>
              <w:t>CEWAL</w:t>
            </w:r>
          </w:p>
        </w:tc>
        <w:tc>
          <w:tcPr>
            <w:tcW w:w="1134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</w:rPr>
            </w:pPr>
            <w:r w:rsidRPr="00DD0E25">
              <w:rPr>
                <w:rFonts w:ascii="GHEA Mariam" w:hAnsi="GHEA Mariam"/>
                <w:lang w:val="hy-AM"/>
              </w:rPr>
              <w:t>հատ</w:t>
            </w:r>
          </w:p>
        </w:tc>
        <w:tc>
          <w:tcPr>
            <w:tcW w:w="1138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1</w:t>
            </w:r>
          </w:p>
        </w:tc>
        <w:tc>
          <w:tcPr>
            <w:tcW w:w="1589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4400</w:t>
            </w:r>
          </w:p>
        </w:tc>
        <w:tc>
          <w:tcPr>
            <w:tcW w:w="1589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4400</w:t>
            </w:r>
          </w:p>
        </w:tc>
      </w:tr>
      <w:tr w:rsidR="00DD0E25" w:rsidRPr="00DD0E25" w:rsidTr="00DD0E25">
        <w:trPr>
          <w:trHeight w:val="300"/>
        </w:trPr>
        <w:tc>
          <w:tcPr>
            <w:tcW w:w="670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D0E25">
              <w:rPr>
                <w:rFonts w:ascii="GHEA Mariam" w:hAnsi="GHEA Mariam"/>
                <w:bCs/>
                <w:lang w:val="hy-AM"/>
              </w:rPr>
              <w:t>7.</w:t>
            </w:r>
          </w:p>
        </w:tc>
        <w:tc>
          <w:tcPr>
            <w:tcW w:w="4145" w:type="dxa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Ջրի մուտքի ճնշման ռելե էլեկտրական</w:t>
            </w:r>
          </w:p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INTOP WPC-10</w:t>
            </w:r>
          </w:p>
        </w:tc>
        <w:tc>
          <w:tcPr>
            <w:tcW w:w="1134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հատ</w:t>
            </w:r>
          </w:p>
        </w:tc>
        <w:tc>
          <w:tcPr>
            <w:tcW w:w="1138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1</w:t>
            </w:r>
          </w:p>
        </w:tc>
        <w:tc>
          <w:tcPr>
            <w:tcW w:w="1589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13 216</w:t>
            </w:r>
          </w:p>
        </w:tc>
        <w:tc>
          <w:tcPr>
            <w:tcW w:w="1589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13 216</w:t>
            </w:r>
          </w:p>
        </w:tc>
      </w:tr>
      <w:tr w:rsidR="00DD0E25" w:rsidRPr="00DD0E25" w:rsidTr="00DD0E25">
        <w:trPr>
          <w:trHeight w:val="312"/>
        </w:trPr>
        <w:tc>
          <w:tcPr>
            <w:tcW w:w="670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D0E25">
              <w:rPr>
                <w:rFonts w:ascii="GHEA Mariam" w:hAnsi="GHEA Mariam"/>
                <w:bCs/>
                <w:lang w:val="hy-AM"/>
              </w:rPr>
              <w:t>8.</w:t>
            </w:r>
          </w:p>
        </w:tc>
        <w:tc>
          <w:tcPr>
            <w:tcW w:w="4145" w:type="dxa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DD0E25">
              <w:rPr>
                <w:rFonts w:ascii="GHEA Mariam" w:hAnsi="GHEA Mariam"/>
                <w:spacing w:val="-8"/>
                <w:lang w:val="hy-AM"/>
              </w:rPr>
              <w:t>Պոմպի անջատիչ ռելե INTOP WPC-10</w:t>
            </w:r>
          </w:p>
        </w:tc>
        <w:tc>
          <w:tcPr>
            <w:tcW w:w="1134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հատ</w:t>
            </w:r>
          </w:p>
        </w:tc>
        <w:tc>
          <w:tcPr>
            <w:tcW w:w="1138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3</w:t>
            </w:r>
          </w:p>
        </w:tc>
        <w:tc>
          <w:tcPr>
            <w:tcW w:w="1589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19</w:t>
            </w:r>
            <w:r w:rsidRPr="00DD0E25">
              <w:rPr>
                <w:rFonts w:ascii="Calibri" w:hAnsi="Calibri" w:cs="Calibri"/>
                <w:lang w:val="hy-AM"/>
              </w:rPr>
              <w:t> </w:t>
            </w:r>
            <w:r w:rsidRPr="00DD0E25">
              <w:rPr>
                <w:rFonts w:ascii="GHEA Mariam" w:hAnsi="GHEA Mariam"/>
                <w:lang w:val="hy-AM"/>
              </w:rPr>
              <w:t>274</w:t>
            </w:r>
            <w:r w:rsidRPr="00DD0E25">
              <w:rPr>
                <w:rFonts w:ascii="GHEA Mariam" w:eastAsia="MS Mincho" w:hAnsi="GHEA Mariam" w:cs="MS Mincho"/>
                <w:lang w:val="hy-AM"/>
              </w:rPr>
              <w:t>,</w:t>
            </w:r>
            <w:r w:rsidRPr="00DD0E25">
              <w:rPr>
                <w:rFonts w:ascii="GHEA Mariam" w:hAnsi="GHEA Mariam"/>
                <w:lang w:val="hy-AM"/>
              </w:rPr>
              <w:t>33</w:t>
            </w:r>
          </w:p>
        </w:tc>
        <w:tc>
          <w:tcPr>
            <w:tcW w:w="1589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57 823</w:t>
            </w:r>
          </w:p>
        </w:tc>
      </w:tr>
      <w:tr w:rsidR="00DD0E25" w:rsidRPr="00CA33B8" w:rsidTr="00DD0E25">
        <w:trPr>
          <w:trHeight w:val="300"/>
        </w:trPr>
        <w:tc>
          <w:tcPr>
            <w:tcW w:w="670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D0E25">
              <w:rPr>
                <w:rFonts w:ascii="GHEA Mariam" w:hAnsi="GHEA Mariam"/>
                <w:bCs/>
                <w:lang w:val="hy-AM"/>
              </w:rPr>
              <w:t>9.</w:t>
            </w:r>
          </w:p>
        </w:tc>
        <w:tc>
          <w:tcPr>
            <w:tcW w:w="4145" w:type="dxa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Պոմպակայանի տարածք</w:t>
            </w:r>
          </w:p>
        </w:tc>
        <w:tc>
          <w:tcPr>
            <w:tcW w:w="1134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ք</w:t>
            </w:r>
            <w:r w:rsidR="00CA33B8">
              <w:rPr>
                <w:rFonts w:ascii="GHEA Mariam" w:hAnsi="GHEA Mariam"/>
                <w:lang w:val="hy-AM"/>
              </w:rPr>
              <w:t xml:space="preserve">առ. </w:t>
            </w:r>
            <w:r w:rsidRPr="00DD0E25">
              <w:rPr>
                <w:rFonts w:ascii="GHEA Mariam" w:hAnsi="GHEA Mariam"/>
                <w:lang w:val="hy-AM"/>
              </w:rPr>
              <w:t>մ</w:t>
            </w:r>
          </w:p>
        </w:tc>
        <w:tc>
          <w:tcPr>
            <w:tcW w:w="1138" w:type="dxa"/>
            <w:vAlign w:val="center"/>
          </w:tcPr>
          <w:p w:rsidR="00DD0E25" w:rsidRPr="00CA33B8" w:rsidRDefault="00DD0E25" w:rsidP="00DD0E25">
            <w:pPr>
              <w:jc w:val="center"/>
              <w:rPr>
                <w:rFonts w:ascii="GHEA Mariam" w:eastAsia="Microsoft JhengHei" w:hAnsi="GHEA Mariam" w:cs="Microsoft JhengHei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18</w:t>
            </w:r>
            <w:r w:rsidRPr="00CA33B8">
              <w:rPr>
                <w:rFonts w:ascii="GHEA Mariam" w:hAnsi="GHEA Mariam"/>
                <w:lang w:val="hy-AM"/>
              </w:rPr>
              <w:t>.11</w:t>
            </w:r>
          </w:p>
        </w:tc>
        <w:tc>
          <w:tcPr>
            <w:tcW w:w="1589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209</w:t>
            </w:r>
            <w:r w:rsidRPr="00DD0E25">
              <w:rPr>
                <w:rFonts w:ascii="Calibri" w:hAnsi="Calibri" w:cs="Calibri"/>
                <w:lang w:val="hy-AM"/>
              </w:rPr>
              <w:t> </w:t>
            </w:r>
            <w:r w:rsidRPr="00DD0E25">
              <w:rPr>
                <w:rFonts w:ascii="GHEA Mariam" w:hAnsi="GHEA Mariam"/>
                <w:lang w:val="hy-AM"/>
              </w:rPr>
              <w:t>828,8</w:t>
            </w:r>
          </w:p>
        </w:tc>
        <w:tc>
          <w:tcPr>
            <w:tcW w:w="1589" w:type="dxa"/>
            <w:vAlign w:val="center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  <w:r w:rsidRPr="00DD0E25">
              <w:rPr>
                <w:rFonts w:ascii="GHEA Mariam" w:hAnsi="GHEA Mariam"/>
                <w:lang w:val="hy-AM"/>
              </w:rPr>
              <w:t>3</w:t>
            </w:r>
            <w:r w:rsidRPr="00DD0E25">
              <w:rPr>
                <w:rFonts w:ascii="Calibri" w:hAnsi="Calibri" w:cs="Calibri"/>
                <w:lang w:val="hy-AM"/>
              </w:rPr>
              <w:t> </w:t>
            </w:r>
            <w:r w:rsidRPr="00DD0E25">
              <w:rPr>
                <w:rFonts w:ascii="GHEA Mariam" w:hAnsi="GHEA Mariam"/>
                <w:lang w:val="hy-AM"/>
              </w:rPr>
              <w:t>800 000</w:t>
            </w:r>
          </w:p>
        </w:tc>
      </w:tr>
      <w:tr w:rsidR="00DD0E25" w:rsidRPr="00CA33B8" w:rsidTr="00DD0E25">
        <w:trPr>
          <w:trHeight w:val="312"/>
        </w:trPr>
        <w:tc>
          <w:tcPr>
            <w:tcW w:w="4815" w:type="dxa"/>
            <w:gridSpan w:val="2"/>
          </w:tcPr>
          <w:p w:rsidR="00DD0E25" w:rsidRPr="00DD0E25" w:rsidRDefault="00DD0E25" w:rsidP="00DD0E25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D0E25">
              <w:rPr>
                <w:rFonts w:ascii="GHEA Mariam" w:hAnsi="GHEA Mariam"/>
                <w:bCs/>
                <w:lang w:val="hy-AM"/>
              </w:rPr>
              <w:t>Ընդամենը</w:t>
            </w:r>
          </w:p>
        </w:tc>
        <w:tc>
          <w:tcPr>
            <w:tcW w:w="1134" w:type="dxa"/>
          </w:tcPr>
          <w:p w:rsidR="00DD0E25" w:rsidRPr="00CA33B8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138" w:type="dxa"/>
            <w:vAlign w:val="center"/>
          </w:tcPr>
          <w:p w:rsidR="00DD0E25" w:rsidRPr="00CA33B8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589" w:type="dxa"/>
            <w:vAlign w:val="center"/>
          </w:tcPr>
          <w:p w:rsidR="00DD0E25" w:rsidRPr="00CA33B8" w:rsidRDefault="00DD0E25" w:rsidP="00DD0E25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589" w:type="dxa"/>
            <w:vAlign w:val="center"/>
          </w:tcPr>
          <w:p w:rsidR="00DD0E25" w:rsidRPr="00DD0E25" w:rsidRDefault="00DD0E25" w:rsidP="00DD0E25">
            <w:pPr>
              <w:ind w:right="369"/>
              <w:jc w:val="center"/>
              <w:rPr>
                <w:rFonts w:ascii="GHEA Mariam" w:hAnsi="GHEA Mariam"/>
                <w:bCs/>
                <w:lang w:val="hy-AM"/>
              </w:rPr>
            </w:pPr>
            <w:r w:rsidRPr="00DD0E25">
              <w:rPr>
                <w:rFonts w:ascii="GHEA Mariam" w:hAnsi="GHEA Mariam"/>
                <w:bCs/>
                <w:lang w:val="hy-AM"/>
              </w:rPr>
              <w:t>5</w:t>
            </w:r>
            <w:r w:rsidRPr="00DD0E25">
              <w:rPr>
                <w:rFonts w:ascii="Calibri" w:hAnsi="Calibri" w:cs="Calibri"/>
                <w:bCs/>
                <w:lang w:val="hy-AM"/>
              </w:rPr>
              <w:t> </w:t>
            </w:r>
            <w:r w:rsidRPr="00DD0E25">
              <w:rPr>
                <w:rFonts w:ascii="GHEA Mariam" w:hAnsi="GHEA Mariam"/>
                <w:bCs/>
                <w:lang w:val="hy-AM"/>
              </w:rPr>
              <w:t>288 239</w:t>
            </w:r>
          </w:p>
        </w:tc>
      </w:tr>
    </w:tbl>
    <w:p w:rsidR="001F225D" w:rsidRDefault="001F225D" w:rsidP="00DD0E25">
      <w:pPr>
        <w:pStyle w:val="mechtex"/>
        <w:rPr>
          <w:rFonts w:ascii="Arial" w:hAnsi="Arial" w:cs="Arial"/>
          <w:lang w:val="hy-AM"/>
        </w:rPr>
      </w:pPr>
    </w:p>
    <w:p w:rsidR="00DD0E25" w:rsidRDefault="00DD0E25" w:rsidP="00DD0E25">
      <w:pPr>
        <w:pStyle w:val="mechtex"/>
        <w:rPr>
          <w:rFonts w:ascii="Arial" w:hAnsi="Arial" w:cs="Arial"/>
          <w:lang w:val="hy-AM"/>
        </w:rPr>
      </w:pPr>
    </w:p>
    <w:p w:rsidR="00DD0E25" w:rsidRDefault="00DD0E25" w:rsidP="00DD0E25">
      <w:pPr>
        <w:pStyle w:val="mechtex"/>
        <w:rPr>
          <w:rFonts w:ascii="Arial" w:hAnsi="Arial" w:cs="Arial"/>
          <w:lang w:val="hy-AM"/>
        </w:rPr>
      </w:pPr>
    </w:p>
    <w:p w:rsidR="00DD0E25" w:rsidRDefault="00DD0E25" w:rsidP="00DD0E25">
      <w:pPr>
        <w:pStyle w:val="mechtex"/>
        <w:rPr>
          <w:rFonts w:ascii="Arial" w:hAnsi="Arial" w:cs="Arial"/>
          <w:lang w:val="hy-AM"/>
        </w:rPr>
      </w:pPr>
    </w:p>
    <w:p w:rsidR="00DD0E25" w:rsidRPr="00854A1F" w:rsidRDefault="00DD0E25" w:rsidP="00CB08E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54A1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4A1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54A1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D0E25" w:rsidRPr="00854A1F" w:rsidRDefault="00DD0E25" w:rsidP="00CB08E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54A1F">
        <w:rPr>
          <w:rFonts w:ascii="GHEA Mariam" w:hAnsi="GHEA Mariam"/>
          <w:sz w:val="24"/>
          <w:szCs w:val="24"/>
          <w:lang w:val="hy-AM"/>
        </w:rPr>
        <w:t xml:space="preserve">  </w:t>
      </w:r>
      <w:r w:rsidRPr="00854A1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854A1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4A1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D0E25" w:rsidRPr="00DD0E25" w:rsidRDefault="00DD0E25" w:rsidP="00DD0E25">
      <w:pPr>
        <w:pStyle w:val="mechtex"/>
        <w:rPr>
          <w:rFonts w:ascii="Arial" w:hAnsi="Arial" w:cs="Arial"/>
          <w:lang w:val="hy-AM"/>
        </w:rPr>
      </w:pPr>
      <w:r w:rsidRPr="00854A1F">
        <w:rPr>
          <w:rFonts w:ascii="GHEA Mariam" w:hAnsi="GHEA Mariam" w:cs="Sylfaen"/>
          <w:sz w:val="24"/>
          <w:szCs w:val="24"/>
          <w:lang w:val="hy-AM"/>
        </w:rPr>
        <w:t xml:space="preserve">             ՂԵԿԱՎԱՐ</w:t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854A1F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854A1F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DD0E25" w:rsidRPr="00DD0E25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45B" w:rsidRDefault="0044445B">
      <w:r>
        <w:separator/>
      </w:r>
    </w:p>
  </w:endnote>
  <w:endnote w:type="continuationSeparator" w:id="0">
    <w:p w:rsidR="0044445B" w:rsidRDefault="00444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90A72">
      <w:rPr>
        <w:noProof/>
        <w:sz w:val="18"/>
      </w:rPr>
      <w:t>voroshumKK051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90A72">
      <w:rPr>
        <w:noProof/>
        <w:sz w:val="18"/>
      </w:rPr>
      <w:t>voroshumKK051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F90A72" w:rsidRDefault="0044445B" w:rsidP="00F90A7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90A72">
      <w:rPr>
        <w:noProof/>
      </w:rPr>
      <w:t>voroshumKK051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45B" w:rsidRDefault="0044445B">
      <w:r>
        <w:separator/>
      </w:r>
    </w:p>
  </w:footnote>
  <w:footnote w:type="continuationSeparator" w:id="0">
    <w:p w:rsidR="0044445B" w:rsidRDefault="004444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4530B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E2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AEB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794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1C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45B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8DB"/>
    <w:rsid w:val="006B7FAC"/>
    <w:rsid w:val="006C01C0"/>
    <w:rsid w:val="006C06C3"/>
    <w:rsid w:val="006C07CB"/>
    <w:rsid w:val="006C17E5"/>
    <w:rsid w:val="006C1A67"/>
    <w:rsid w:val="006C2356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5D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ADB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67E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0E2F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33B8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25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381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30B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3DCC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455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1E1C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72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D1CF0A"/>
  <w15:chartTrackingRefBased/>
  <w15:docId w15:val="{FF0AC9BB-7031-4A10-B42C-037EF62A4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D0E25"/>
    <w:rPr>
      <w:rFonts w:ascii="Arial Armenian" w:hAnsi="Arial Armenian"/>
      <w:sz w:val="22"/>
      <w:lang w:eastAsia="ru-RU"/>
    </w:rPr>
  </w:style>
  <w:style w:type="paragraph" w:styleId="NoSpacing">
    <w:name w:val="No Spacing"/>
    <w:uiPriority w:val="1"/>
    <w:qFormat/>
    <w:rsid w:val="00DD0E25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DD0E2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4">
    <w:name w:val="Body Text4"/>
    <w:basedOn w:val="DefaultParagraphFont"/>
    <w:rsid w:val="00DD0E25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FooterChar">
    <w:name w:val="Footer Char"/>
    <w:basedOn w:val="DefaultParagraphFont"/>
    <w:link w:val="Footer"/>
    <w:locked/>
    <w:rsid w:val="00DD0E25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F90A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90A7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664</Words>
  <Characters>3790</Characters>
  <Application>Microsoft Office Word</Application>
  <DocSecurity>0</DocSecurity>
  <Lines>31</Lines>
  <Paragraphs>8</Paragraphs>
  <ScaleCrop>false</ScaleCrop>
  <Company/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https:/mul2.gov.am/tasks/1112624/oneclick?token=968af5853dfbd26a69d95364be91df23</cp:keywords>
  <dc:description/>
  <cp:lastModifiedBy>Kristina Papyan</cp:lastModifiedBy>
  <cp:revision>8</cp:revision>
  <cp:lastPrinted>2025-03-03T05:35:00Z</cp:lastPrinted>
  <dcterms:created xsi:type="dcterms:W3CDTF">2025-03-03T05:34:00Z</dcterms:created>
  <dcterms:modified xsi:type="dcterms:W3CDTF">2025-03-03T11:10:00Z</dcterms:modified>
</cp:coreProperties>
</file>