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2D0F313" w:rsidR="00545123" w:rsidRPr="005E4B6C" w:rsidRDefault="005E4B6C" w:rsidP="005E4B6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5E4B6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5E4B6C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 ՓՈՓՈԽՈՒԹՅՈՒՆՆԵՐ ԵՎ ԼՐԱՑՈՒՄՆԵՐ ԿԱՏԱՐԵԼՈՒ, ԻՆՉՊԵՍ ՆԱԵՎ ԿԱՊԱԼԱՌՈՒՆԵՐԻՆ ՎՃԱՐՈՒՄՆԵՐ ԿԱՏԱՐԵԼՈՒ ՄԱՍԻՆ</w:t>
      </w:r>
      <w:r w:rsidR="00545123" w:rsidRPr="005E4B6C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0E67C4B8" w14:textId="505A0CA9" w:rsidR="00C5039C" w:rsidRPr="00860F9C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860F9C">
        <w:rPr>
          <w:rFonts w:ascii="GHEA Grapalat" w:hAnsi="GHEA Grapalat" w:cs="Sylfaen"/>
          <w:b/>
          <w:bCs/>
          <w:lang w:val="hy-AM"/>
        </w:rPr>
        <w:t>ՀՀ 202</w:t>
      </w:r>
      <w:r w:rsidR="00D66B69" w:rsidRPr="00860F9C">
        <w:rPr>
          <w:rFonts w:ascii="GHEA Grapalat" w:hAnsi="GHEA Grapalat" w:cs="Sylfaen"/>
          <w:b/>
          <w:bCs/>
          <w:lang w:val="hy-AM"/>
        </w:rPr>
        <w:t>5</w:t>
      </w:r>
      <w:r w:rsidR="00A73BAE" w:rsidRPr="00860F9C">
        <w:rPr>
          <w:rFonts w:ascii="GHEA Grapalat" w:hAnsi="GHEA Grapalat" w:cs="Sylfaen"/>
          <w:b/>
          <w:bCs/>
          <w:lang w:val="hy-AM"/>
        </w:rPr>
        <w:t xml:space="preserve">թ.-ի պետական բյուջեով ՀՀ ԿԳՄՍ նախարարությանը կապիտալ ծրագրերի իրականացման համար հատկացված միջոցներից կատարել վերաբաշխում </w:t>
      </w:r>
      <w:r w:rsidR="0067641A">
        <w:rPr>
          <w:rFonts w:ascii="GHEA Grapalat" w:hAnsi="GHEA Grapalat" w:cs="Sylfaen"/>
          <w:b/>
          <w:bCs/>
          <w:lang w:val="hy-AM"/>
        </w:rPr>
        <w:t>97,126</w:t>
      </w:r>
      <w:r w:rsidR="0067641A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="0067641A">
        <w:rPr>
          <w:rFonts w:ascii="GHEA Grapalat" w:hAnsi="GHEA Grapalat" w:cs="Sylfaen"/>
          <w:b/>
          <w:bCs/>
          <w:lang w:val="hy-AM"/>
        </w:rPr>
        <w:t>9</w:t>
      </w:r>
      <w:r w:rsidR="00574023" w:rsidRPr="00860F9C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860F9C">
        <w:rPr>
          <w:rFonts w:ascii="GHEA Grapalat" w:hAnsi="GHEA Grapalat" w:cs="Sylfaen"/>
          <w:b/>
          <w:bCs/>
          <w:lang w:val="hy-AM"/>
        </w:rPr>
        <w:t>հազար դրամի չափով</w:t>
      </w:r>
      <w:r w:rsidR="00A07F37" w:rsidRPr="00860F9C">
        <w:rPr>
          <w:rFonts w:ascii="GHEA Grapalat" w:hAnsi="GHEA Grapalat" w:cs="Sylfaen"/>
          <w:lang w:val="hy-AM"/>
        </w:rPr>
        <w:t xml:space="preserve"> (</w:t>
      </w:r>
      <w:r w:rsidR="00A73BAE" w:rsidRPr="00860F9C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860F9C">
        <w:rPr>
          <w:rFonts w:ascii="GHEA Grapalat" w:hAnsi="GHEA Grapalat" w:cs="Sylfaen"/>
          <w:lang w:val="hy-AM"/>
        </w:rPr>
        <w:t xml:space="preserve"> «</w:t>
      </w:r>
      <w:r w:rsidR="000B598F" w:rsidRPr="00860F9C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860F9C">
        <w:rPr>
          <w:rFonts w:ascii="GHEA Grapalat" w:hAnsi="GHEA Grapalat" w:cs="Sylfaen"/>
          <w:lang w:val="hy-AM"/>
        </w:rPr>
        <w:t>»</w:t>
      </w:r>
      <w:r w:rsidR="000B598F" w:rsidRPr="00860F9C">
        <w:rPr>
          <w:rFonts w:ascii="GHEA Grapalat" w:hAnsi="GHEA Grapalat" w:cs="Sylfaen"/>
          <w:lang w:val="hy-AM"/>
        </w:rPr>
        <w:t xml:space="preserve"> հոդվածով</w:t>
      </w:r>
      <w:r w:rsidR="00A07F37" w:rsidRPr="00860F9C">
        <w:rPr>
          <w:rFonts w:ascii="GHEA Grapalat" w:hAnsi="GHEA Grapalat" w:cs="Sylfaen"/>
          <w:lang w:val="hy-AM"/>
        </w:rPr>
        <w:t xml:space="preserve">՝ </w:t>
      </w:r>
      <w:r w:rsidR="0067641A">
        <w:rPr>
          <w:rFonts w:ascii="GHEA Grapalat" w:hAnsi="GHEA Grapalat" w:cs="Sylfaen"/>
          <w:lang w:val="hy-AM"/>
        </w:rPr>
        <w:t>40,827</w:t>
      </w:r>
      <w:r w:rsidR="00D66B69" w:rsidRPr="00860F9C">
        <w:rPr>
          <w:rFonts w:ascii="GHEA Grapalat" w:hAnsi="GHEA Grapalat" w:cs="Sylfaen"/>
          <w:lang w:val="hy-AM"/>
        </w:rPr>
        <w:t>.</w:t>
      </w:r>
      <w:r w:rsidR="0067641A">
        <w:rPr>
          <w:rFonts w:ascii="GHEA Grapalat" w:hAnsi="GHEA Grapalat" w:cs="Sylfaen"/>
          <w:lang w:val="hy-AM"/>
        </w:rPr>
        <w:t>4</w:t>
      </w:r>
      <w:r w:rsidR="00D66B69" w:rsidRPr="00860F9C">
        <w:rPr>
          <w:rFonts w:ascii="GHEA Grapalat" w:hAnsi="GHEA Grapalat" w:cs="Sylfaen"/>
          <w:lang w:val="hy-AM"/>
        </w:rPr>
        <w:t xml:space="preserve"> </w:t>
      </w:r>
      <w:r w:rsidR="00A07F37" w:rsidRPr="00860F9C">
        <w:rPr>
          <w:rFonts w:ascii="GHEA Grapalat" w:hAnsi="GHEA Grapalat" w:cs="Sylfaen"/>
          <w:lang w:val="hy-AM"/>
        </w:rPr>
        <w:t>հազար դրամ</w:t>
      </w:r>
      <w:r w:rsidR="00725974">
        <w:rPr>
          <w:rFonts w:ascii="GHEA Grapalat" w:hAnsi="GHEA Grapalat" w:cs="Sylfaen"/>
          <w:lang w:val="hy-AM"/>
        </w:rPr>
        <w:t xml:space="preserve"> և</w:t>
      </w:r>
      <w:r w:rsidR="00A07F37" w:rsidRPr="00860F9C">
        <w:rPr>
          <w:rFonts w:ascii="GHEA Grapalat" w:hAnsi="GHEA Grapalat" w:cs="Sylfaen"/>
          <w:lang w:val="hy-AM"/>
        </w:rPr>
        <w:t xml:space="preserve"> «Շենքերի և շինությունների կապիտալ վերանորոգում» հոդվածով՝ </w:t>
      </w:r>
      <w:r w:rsidR="00725974" w:rsidRPr="00725974">
        <w:rPr>
          <w:rFonts w:ascii="GHEA Grapalat" w:hAnsi="GHEA Grapalat" w:cs="Sylfaen"/>
          <w:lang w:val="hy-AM"/>
        </w:rPr>
        <w:t xml:space="preserve">56,299.5 </w:t>
      </w:r>
      <w:r w:rsidR="00A07F37" w:rsidRPr="00860F9C">
        <w:rPr>
          <w:rFonts w:ascii="GHEA Grapalat" w:hAnsi="GHEA Grapalat" w:cs="Sylfaen"/>
          <w:lang w:val="hy-AM"/>
        </w:rPr>
        <w:t>հազար դրամ)</w:t>
      </w:r>
      <w:r w:rsidR="000B598F" w:rsidRPr="00860F9C">
        <w:rPr>
          <w:rFonts w:ascii="GHEA Grapalat" w:hAnsi="GHEA Grapalat" w:cs="Sylfaen"/>
          <w:lang w:val="hy-AM"/>
        </w:rPr>
        <w:t>:</w:t>
      </w:r>
      <w:r w:rsidR="00A73BAE" w:rsidRPr="00860F9C">
        <w:rPr>
          <w:rFonts w:ascii="GHEA Grapalat" w:hAnsi="GHEA Grapalat" w:cs="Sylfaen"/>
          <w:lang w:val="hy-AM"/>
        </w:rPr>
        <w:t xml:space="preserve"> </w:t>
      </w:r>
      <w:r w:rsidR="000B598F" w:rsidRPr="00860F9C">
        <w:rPr>
          <w:rFonts w:ascii="GHEA Grapalat" w:hAnsi="GHEA Grapalat" w:cs="Sylfaen"/>
          <w:lang w:val="hy-AM"/>
        </w:rPr>
        <w:t xml:space="preserve">Նախագծի նպատակն է </w:t>
      </w:r>
      <w:r w:rsidR="00574023" w:rsidRPr="00860F9C">
        <w:rPr>
          <w:rFonts w:ascii="GHEA Grapalat" w:hAnsi="GHEA Grapalat" w:cs="Sylfaen"/>
          <w:lang w:val="hy-AM"/>
        </w:rPr>
        <w:t xml:space="preserve">ֆինանսական միջոցներ հատկացնել </w:t>
      </w:r>
      <w:r w:rsidR="00DC61A7">
        <w:rPr>
          <w:rFonts w:ascii="GHEA Grapalat" w:hAnsi="GHEA Grapalat" w:cs="Sylfaen"/>
          <w:lang w:val="hy-AM"/>
        </w:rPr>
        <w:t>ՀՀ քաղաքաշինության կոմիտեին՝ 2024թ-ին ավարտված շինարարական օբյեկտներում կապալառուների կողմից կատարված աշխատանքների դիմաց</w:t>
      </w:r>
      <w:r w:rsidR="00C5039C" w:rsidRPr="00860F9C">
        <w:rPr>
          <w:rFonts w:ascii="GHEA Grapalat" w:hAnsi="GHEA Grapalat" w:cs="Sylfaen"/>
          <w:lang w:val="hy-AM"/>
        </w:rPr>
        <w:t xml:space="preserve"> վճար</w:t>
      </w:r>
      <w:r w:rsidR="00DC61A7">
        <w:rPr>
          <w:rFonts w:ascii="GHEA Grapalat" w:hAnsi="GHEA Grapalat" w:cs="Sylfaen"/>
          <w:lang w:val="hy-AM"/>
        </w:rPr>
        <w:t>ելու</w:t>
      </w:r>
      <w:r w:rsidR="00574023" w:rsidRPr="00860F9C">
        <w:rPr>
          <w:rFonts w:ascii="GHEA Grapalat" w:hAnsi="GHEA Grapalat" w:cs="Sylfaen"/>
          <w:lang w:val="hy-AM"/>
        </w:rPr>
        <w:t xml:space="preserve"> համար։</w:t>
      </w:r>
    </w:p>
    <w:p w14:paraId="009B23A3" w14:textId="5141DF1E" w:rsidR="00B44ED5" w:rsidRPr="00860F9C" w:rsidRDefault="00A96230" w:rsidP="00036184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Նշյալ նպատակով վերաբաշխվում են ՀՀ 202</w:t>
      </w:r>
      <w:r w:rsidR="00C5039C" w:rsidRPr="00860F9C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>թ</w:t>
      </w:r>
      <w:r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860F9C">
        <w:rPr>
          <w:rFonts w:ascii="GHEA Grapalat" w:hAnsi="GHEA Grapalat" w:cs="GHEA Grapalat"/>
          <w:lang w:val="hy-AM"/>
        </w:rPr>
        <w:t>–ի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պետական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բյուջեի</w:t>
      </w:r>
      <w:r w:rsidR="00C5039C" w:rsidRPr="00860F9C">
        <w:rPr>
          <w:rFonts w:ascii="GHEA Grapalat" w:hAnsi="GHEA Grapalat" w:cs="Sylfaen"/>
          <w:lang w:val="hy-AM"/>
        </w:rPr>
        <w:t xml:space="preserve"> 1163 ծրագրի 12001 միջոցառման շրջանակներում Արթուր Ալեքսանյանի անվան նոր սպորտային համալիրի կառուցման համար</w:t>
      </w:r>
      <w:r w:rsidRPr="00860F9C">
        <w:rPr>
          <w:rFonts w:ascii="GHEA Grapalat" w:hAnsi="GHEA Grapalat" w:cs="Sylfaen"/>
          <w:lang w:val="hy-AM"/>
        </w:rPr>
        <w:t xml:space="preserve"> </w:t>
      </w:r>
      <w:r w:rsidR="00C5039C" w:rsidRPr="00860F9C">
        <w:rPr>
          <w:rFonts w:ascii="GHEA Grapalat" w:hAnsi="GHEA Grapalat" w:cs="Sylfaen"/>
          <w:lang w:val="hy-AM"/>
        </w:rPr>
        <w:t>նախատեսված գումարի մի մասը (աշխատանքների ընթացքում առաջացել է նախագծային փոփոխությունների անհրաժեշտություն, ինչի պատճառով աշխատանքների տեմպը դանդաղել է</w:t>
      </w:r>
      <w:r w:rsidR="00CD6485">
        <w:rPr>
          <w:rFonts w:ascii="GHEA Grapalat" w:hAnsi="GHEA Grapalat" w:cs="Sylfaen"/>
          <w:lang w:val="hy-AM"/>
        </w:rPr>
        <w:t>, գործող պայմանագրով նախատեսվում է ավարտել 2026թ–ին, սակայն հաշվի առնելով նշված խնդիրները՝ ժամկետը հնարավոր է երկարաձգվի</w:t>
      </w:r>
      <w:r w:rsidR="00C5039C" w:rsidRPr="00860F9C">
        <w:rPr>
          <w:rFonts w:ascii="GHEA Grapalat" w:hAnsi="GHEA Grapalat" w:cs="Sylfaen"/>
          <w:lang w:val="hy-AM"/>
        </w:rPr>
        <w:t xml:space="preserve">), </w:t>
      </w:r>
      <w:r w:rsidR="00534ACD">
        <w:rPr>
          <w:rFonts w:ascii="GHEA Grapalat" w:hAnsi="GHEA Grapalat" w:cs="Sylfaen"/>
          <w:lang w:val="hy-AM"/>
        </w:rPr>
        <w:t>միաժամանակ կատարվում է միջեռամսյակային վերաբաշխում այլ օբյեկտների հաշվին</w:t>
      </w:r>
      <w:r w:rsidRPr="00860F9C">
        <w:rPr>
          <w:rFonts w:ascii="GHEA Grapalat" w:hAnsi="GHEA Grapalat" w:cs="Sylfaen"/>
          <w:lang w:val="hy-AM"/>
        </w:rPr>
        <w:t>։</w:t>
      </w:r>
    </w:p>
    <w:p w14:paraId="6C8C750C" w14:textId="77777777" w:rsidR="001D7337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70363C89" w14:textId="77777777" w:rsidR="00313764" w:rsidRDefault="00313764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59E0C27A" w14:textId="77777777" w:rsidR="00313764" w:rsidRPr="00860F9C" w:rsidRDefault="00313764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860F9C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284E25C0" w14:textId="16D3C26B" w:rsidR="00923DCE" w:rsidRDefault="00574023" w:rsidP="00313764">
      <w:pPr>
        <w:tabs>
          <w:tab w:val="left" w:pos="5407"/>
        </w:tabs>
        <w:spacing w:line="360" w:lineRule="auto"/>
        <w:ind w:firstLine="709"/>
        <w:jc w:val="both"/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</w:pP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ՀՀ քաղաքաշինության կոմիտեի պատվիրատվությամբ իրականացվող </w:t>
      </w:r>
      <w:r w:rsidR="00313764">
        <w:rPr>
          <w:rFonts w:ascii="GHEA Grapalat" w:eastAsia="CIDFont+F2" w:hAnsi="GHEA Grapalat" w:cs="Sylfaen"/>
          <w:sz w:val="24"/>
          <w:szCs w:val="24"/>
          <w:lang w:val="hy-AM" w:eastAsia="en-US"/>
        </w:rPr>
        <w:t>կապիտալ ծրագրերի շրջանակներում 2024թ-ին ամբողջությամբ ավարտվել են աշխատանքները մի շարք օբյեկտներում։ Ավարտված օբյեկտները հանձնվել են շահագործման ՀՀ կառավարության 19.03.201</w:t>
      </w:r>
      <w:r w:rsidR="00111D7B">
        <w:rPr>
          <w:rFonts w:ascii="GHEA Grapalat" w:eastAsia="CIDFont+F2" w:hAnsi="GHEA Grapalat" w:cs="Sylfaen"/>
          <w:sz w:val="24"/>
          <w:szCs w:val="24"/>
          <w:lang w:val="hy-AM" w:eastAsia="en-US"/>
        </w:rPr>
        <w:t>5</w:t>
      </w:r>
      <w:r w:rsidR="0031376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թ-ի </w:t>
      </w:r>
      <w:r w:rsidR="00313764" w:rsidRPr="00313764">
        <w:rPr>
          <w:rFonts w:ascii="GHEA Grapalat" w:eastAsia="CIDFont+F2" w:hAnsi="GHEA Grapalat" w:cs="Sylfaen"/>
          <w:sz w:val="24"/>
          <w:szCs w:val="24"/>
          <w:lang w:val="hy-AM" w:eastAsia="en-US"/>
        </w:rPr>
        <w:t>N</w:t>
      </w:r>
      <w:r w:rsidR="0031376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596-Ն որոշմամբ հաստատված կարգին համապատասխան՝ հանձնաժողովի կողմից ստորագրված ավարտական ակտի հիման վրա։ Թվով 6 կրթական օբյեկտի համար, պայմանավորված օբյեկտները նոր ուսումնական տարվան ընդառաջ շահագործման հանձնելու հրատապությամբ, ավարտական ակտը հանելուն զուգահեռ կապալառուների կողմից իրականացվել են որոշակի շտկման աշխատանքներ՝ պատվիրատուի հանձնարարությամ</w:t>
      </w:r>
      <w:r w:rsidR="004B0BEE">
        <w:rPr>
          <w:rFonts w:ascii="GHEA Grapalat" w:eastAsia="CIDFont+F2" w:hAnsi="GHEA Grapalat" w:cs="Sylfaen"/>
          <w:sz w:val="24"/>
          <w:szCs w:val="24"/>
          <w:lang w:val="hy-AM" w:eastAsia="en-US"/>
        </w:rPr>
        <w:t>բ։ Այդ աշխատանքների համար վերջիններիս կողմից ներկայացվել են վերջնական ծավալների ճշգրտման արդյունքում համադրումների ակտեր և փաստացի իրականացրած աշխատանքների կատարողական ակտերը, որոնք սակայն պատվիրատուի կողմից, պայմանավորված ավարատական ակտի առկայությամբ, չեն վճարվել</w:t>
      </w:r>
      <w:r w:rsidR="000E5842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0E5842" w:rsidRPr="000E5842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 w:rsidR="000E5842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համադրման ակտերը, կատարողական ակտերը և ՀՀ քաղաքաշինության կոմիտեի եզրակացությունները կցված են </w:t>
      </w:r>
      <w:hyperlink r:id="rId8" w:history="1">
        <w:r w:rsidR="000E5842" w:rsidRPr="00D01CF7">
          <w:rPr>
            <w:rStyle w:val="Hyperlink"/>
            <w:rFonts w:ascii="GHEA Grapalat" w:eastAsia="CIDFont+F2" w:hAnsi="GHEA Grapalat" w:cs="Sylfaen"/>
            <w:sz w:val="24"/>
            <w:szCs w:val="24"/>
            <w:lang w:val="hy-AM" w:eastAsia="en-US"/>
          </w:rPr>
          <w:t>https://we.tl/t-rXXeriAiAI</w:t>
        </w:r>
      </w:hyperlink>
      <w:r w:rsidR="000E5842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հղմամբ</w:t>
      </w:r>
      <w:r w:rsidR="000E5842" w:rsidRPr="000E5842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 w:rsidR="004B0BEE">
        <w:rPr>
          <w:rFonts w:ascii="GHEA Grapalat" w:eastAsia="CIDFont+F2" w:hAnsi="GHEA Grapalat" w:cs="Sylfaen"/>
          <w:sz w:val="24"/>
          <w:szCs w:val="24"/>
          <w:lang w:val="hy-AM" w:eastAsia="en-US"/>
        </w:rPr>
        <w:t>։ Նշվածը վերաբերում է հետևյալ օբյեկտներին</w:t>
      </w:r>
      <w:r w:rsidR="009A22E2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և վճարումներին</w:t>
      </w:r>
      <w:r w:rsidR="004B0BEE"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>․</w:t>
      </w:r>
    </w:p>
    <w:tbl>
      <w:tblPr>
        <w:tblW w:w="1170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2070"/>
        <w:gridCol w:w="1605"/>
        <w:gridCol w:w="1605"/>
        <w:gridCol w:w="1605"/>
        <w:gridCol w:w="1605"/>
        <w:gridCol w:w="1605"/>
        <w:gridCol w:w="1605"/>
      </w:tblGrid>
      <w:tr w:rsidR="00491EE8" w:rsidRPr="00491EE8" w14:paraId="4AE037DD" w14:textId="77777777" w:rsidTr="00491EE8">
        <w:trPr>
          <w:trHeight w:val="300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01AF92" w14:textId="77777777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ՕԲՅԵԿՏԻ ԱՆՎԱՆՈՒՄԸ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C82417" w14:textId="43C4011F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ՊԱՅՄԱՆԱԳՐԻ ԳԻՆԸ՝ ԿՆՔՎԱԾ ՀԱՄԱՁԱՅՆԱԳՐԵՐՈՎ</w:t>
            </w:r>
            <w: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, ՀՀ ԴՐԱՄ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D6EF5" w14:textId="3D85953B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ԿԱՊԱԼԱՌՈՒԻ ԿՈՂՄԻՑ ՆԵՐԿԱՅԱՑՐԱԾ ՀԱՄԱԴՐՄԱՆ ԱԿՏԻ ԱՐԴՅՈՒՆՔՈՒՄ ՊԱՅՄԱՆԱԳՐԻ ԳՆԻ ՓՈՓՈԽՈՒԹՅՈՒՆԸ</w:t>
            </w:r>
            <w: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, ՀՀ ԴՐԱՄ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36765B" w14:textId="0970567B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ՊԱՅՄԱՆԱԳՐԻ ԳԻՆԸ՝ ՆԵՐԱՌՅԱԼ ՆԵՐԱԿԱՅԱՑՐԱԾ ՀԱՄԱԴՐՈՒՄԸ</w:t>
            </w:r>
            <w: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, ՀՀ ԴՐԱՄ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677A97" w14:textId="0B683F13" w:rsidR="00491EE8" w:rsidRPr="00491EE8" w:rsidRDefault="00491EE8" w:rsidP="00491EE8">
            <w:pPr>
              <w:jc w:val="center"/>
              <w:rPr>
                <w:rFonts w:ascii="Sylfaen" w:hAnsi="Sylfaen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ԿԱՊԱԼԱՌՈՒԻՆ ՓԱՍՏԱՑԻ ՎՃԱՐՎԱԾ ԳՈՒՄԱՐԸ ԱՌ 31.12.2024թ</w:t>
            </w:r>
            <w:r w:rsidRPr="00491EE8"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val="en-US" w:eastAsia="en-US"/>
              </w:rPr>
              <w:t>․</w:t>
            </w:r>
            <w:r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val="en-US" w:eastAsia="en-US"/>
              </w:rPr>
              <w:t xml:space="preserve">, </w:t>
            </w: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ՀՀ ԴՐԱՄ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6E486" w14:textId="210C783C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ՊԱՅՄԱՆԱԳՐԻ (ԿՆՔՎԱԾ ՀԱՄԱՁԱՅՆԱԳՐԵՐՈՎ ԵՎ ՉՆԵՐԱՌՎԱԾ ՀԱՄԱԴՐՈՒՄՆԵՐՈՎ) ՄՆԱՑՈՐԴԸ</w:t>
            </w:r>
            <w: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, ՀՀ ԴՐԱՄ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09B135" w14:textId="3CBD3E8F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FF0000"/>
                <w:lang w:val="en-US" w:eastAsia="en-US"/>
              </w:rPr>
              <w:t xml:space="preserve"> ԿԱՊԱԼԱՌՈՒԻ ԿՈՂՄԻՑ ՆԵՐԿԱՅԱՑՎԱԾ, ՍԱԿԱՅՆ ՉՎՃԱՐՎԱԾ ԿԱՏԱՐՈՂԱԿԱՆ ԱԿՏ(ԵՐ)Ը</w:t>
            </w:r>
            <w:r>
              <w:rPr>
                <w:rFonts w:ascii="GHEA Grapalat" w:hAnsi="GHEA Grapalat" w:cs="Calibri"/>
                <w:b/>
                <w:bCs/>
                <w:color w:val="FF0000"/>
                <w:lang w:val="en-US" w:eastAsia="en-US"/>
              </w:rPr>
              <w:t>, ՀՀ ԴՐԱՄ</w:t>
            </w:r>
            <w:r w:rsidRPr="00491EE8">
              <w:rPr>
                <w:rFonts w:ascii="GHEA Grapalat" w:hAnsi="GHEA Grapalat" w:cs="Calibri"/>
                <w:b/>
                <w:bCs/>
                <w:color w:val="FF0000"/>
                <w:lang w:val="en-US" w:eastAsia="en-US"/>
              </w:rPr>
              <w:t xml:space="preserve"> </w:t>
            </w:r>
          </w:p>
        </w:tc>
      </w:tr>
      <w:tr w:rsidR="00491EE8" w:rsidRPr="00491EE8" w14:paraId="3B47E7C4" w14:textId="77777777" w:rsidTr="00491EE8">
        <w:trPr>
          <w:trHeight w:val="12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6CBEBA2" w14:textId="77777777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Արմավիրի մարզի Արևիկ համայնքում «Մոդուլային» տիպի 144 տեղ հզորությամբ մսուր-մանկապարտեզի կառուցում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3B3EF" w14:textId="069CE01E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472,250,916.0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AA6F3" w14:textId="7A196BA5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 7,153,401.0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8AED" w14:textId="07BBB92D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479,404,317.0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66FC" w14:textId="4D046EBF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443,719,746.0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CB6EC" w14:textId="7364D7DD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35,684,571.0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72B9" w14:textId="4A3C1692" w:rsidR="00491EE8" w:rsidRPr="00491EE8" w:rsidRDefault="00491EE8" w:rsidP="00491EE8">
            <w:pPr>
              <w:rPr>
                <w:rFonts w:ascii="GHEA Grapalat" w:hAnsi="GHEA Grapalat" w:cs="Calibri"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FF0000"/>
                <w:lang w:val="en-US" w:eastAsia="en-US"/>
              </w:rPr>
              <w:t xml:space="preserve">    35,684,571.0</w:t>
            </w:r>
          </w:p>
        </w:tc>
      </w:tr>
      <w:tr w:rsidR="00491EE8" w:rsidRPr="00491EE8" w14:paraId="6B312C84" w14:textId="77777777" w:rsidTr="00491EE8">
        <w:trPr>
          <w:trHeight w:val="9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0932BC2" w14:textId="77777777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Արմավիրի մարզի Փշատավանի միջնակարգ 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դպրոցի մարզադահլիճի վերակառուցում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9340" w14:textId="22D90173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 xml:space="preserve">  202,487,390.0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CCB3" w14:textId="4DDA68A7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5,167,702.0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CFAF" w14:textId="61C496CF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207,655,092.0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528D" w14:textId="020DAE5B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189,325,821.0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ACD3B" w14:textId="65CFD2A1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18,329,271.0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01A63" w14:textId="7E3AC95C" w:rsidR="00491EE8" w:rsidRPr="00491EE8" w:rsidRDefault="00491EE8" w:rsidP="00491EE8">
            <w:pPr>
              <w:rPr>
                <w:rFonts w:ascii="GHEA Grapalat" w:hAnsi="GHEA Grapalat" w:cs="Calibri"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FF0000"/>
                <w:lang w:val="en-US" w:eastAsia="en-US"/>
              </w:rPr>
              <w:t xml:space="preserve">    16,090,243.0 </w:t>
            </w:r>
          </w:p>
        </w:tc>
      </w:tr>
      <w:tr w:rsidR="00491EE8" w:rsidRPr="00491EE8" w14:paraId="253E1577" w14:textId="77777777" w:rsidTr="00491EE8">
        <w:trPr>
          <w:trHeight w:val="9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885BB03" w14:textId="77777777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Արմավիրի մարզի Արմավիրի N8 հիմնական դպրոցի մարզադահլիճի վերակառուցում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817E" w14:textId="0E1018C8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277,209,260.0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98188" w14:textId="1A936C3A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(7,493,155.0)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3889" w14:textId="698DF1C2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269,716,105.0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E2F9" w14:textId="0580962B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251,842,471.0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2007" w14:textId="7198DA60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17,873,634.0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A7DF" w14:textId="0FFE8040" w:rsidR="00491EE8" w:rsidRPr="00491EE8" w:rsidRDefault="00491EE8" w:rsidP="00491EE8">
            <w:pPr>
              <w:rPr>
                <w:rFonts w:ascii="GHEA Grapalat" w:hAnsi="GHEA Grapalat" w:cs="Calibri"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FF0000"/>
                <w:lang w:val="en-US" w:eastAsia="en-US"/>
              </w:rPr>
              <w:t xml:space="preserve">     17,873,634.0 </w:t>
            </w:r>
          </w:p>
        </w:tc>
      </w:tr>
      <w:tr w:rsidR="00491EE8" w:rsidRPr="00491EE8" w14:paraId="4903BE93" w14:textId="77777777" w:rsidTr="00491EE8">
        <w:trPr>
          <w:trHeight w:val="9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9CA4F05" w14:textId="77777777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Արագածոտնի մարզի «Թալինի ավագ դպրոց մարզադահլիճի կառուցում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EA8A" w14:textId="363F3FD8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181,054,740.0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791D" w14:textId="7A497FA5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3,023,570.0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243A" w14:textId="18116F3E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184,078,310.0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9A4FB" w14:textId="4F5AD0E4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178,935,563.2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F7D8" w14:textId="6A0C932B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 5,142,746.8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D7F5" w14:textId="088C4053" w:rsidR="00491EE8" w:rsidRPr="00491EE8" w:rsidRDefault="00491EE8" w:rsidP="00491EE8">
            <w:pPr>
              <w:rPr>
                <w:rFonts w:ascii="GHEA Grapalat" w:hAnsi="GHEA Grapalat" w:cs="Calibri"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FF0000"/>
                <w:lang w:val="en-US" w:eastAsia="en-US"/>
              </w:rPr>
              <w:t xml:space="preserve">       5,142,745.0</w:t>
            </w:r>
          </w:p>
        </w:tc>
      </w:tr>
      <w:tr w:rsidR="00491EE8" w:rsidRPr="00491EE8" w14:paraId="44A254B4" w14:textId="77777777" w:rsidTr="00491EE8">
        <w:trPr>
          <w:trHeight w:val="9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2FB2EEE3" w14:textId="77777777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Երևանի հ</w:t>
            </w:r>
            <w:r w:rsidRPr="00491EE8">
              <w:rPr>
                <w:rFonts w:ascii="Microsoft JhengHei" w:eastAsia="Microsoft JhengHei" w:hAnsi="Microsoft JhengHei" w:cs="Microsoft JhengHei"/>
                <w:color w:val="000000"/>
                <w:lang w:val="hy-AM" w:eastAsia="en-US"/>
              </w:rPr>
              <w:t>․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136 </w:t>
            </w:r>
            <w:r w:rsidRPr="00491EE8">
              <w:rPr>
                <w:rFonts w:ascii="GHEA Grapalat" w:hAnsi="GHEA Grapalat" w:cs="GHEA Grapalat"/>
                <w:color w:val="000000"/>
                <w:lang w:val="hy-AM" w:eastAsia="en-US"/>
              </w:rPr>
              <w:t>հիմնական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491EE8">
              <w:rPr>
                <w:rFonts w:ascii="GHEA Grapalat" w:hAnsi="GHEA Grapalat" w:cs="GHEA Grapalat"/>
                <w:color w:val="000000"/>
                <w:lang w:val="hy-AM" w:eastAsia="en-US"/>
              </w:rPr>
              <w:t>դպրոցի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491EE8">
              <w:rPr>
                <w:rFonts w:ascii="GHEA Grapalat" w:hAnsi="GHEA Grapalat" w:cs="GHEA Grapalat"/>
                <w:color w:val="000000"/>
                <w:lang w:val="hy-AM" w:eastAsia="en-US"/>
              </w:rPr>
              <w:t>ՊՈԱԿ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-</w:t>
            </w:r>
            <w:r w:rsidRPr="00491EE8">
              <w:rPr>
                <w:rFonts w:ascii="GHEA Grapalat" w:hAnsi="GHEA Grapalat" w:cs="GHEA Grapalat"/>
                <w:color w:val="000000"/>
                <w:lang w:val="hy-AM" w:eastAsia="en-US"/>
              </w:rPr>
              <w:t>ի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491EE8">
              <w:rPr>
                <w:rFonts w:ascii="GHEA Grapalat" w:hAnsi="GHEA Grapalat" w:cs="GHEA Grapalat"/>
                <w:color w:val="000000"/>
                <w:lang w:val="hy-AM" w:eastAsia="en-US"/>
              </w:rPr>
              <w:t>մարզադահլիճի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491EE8">
              <w:rPr>
                <w:rFonts w:ascii="GHEA Grapalat" w:hAnsi="GHEA Grapalat" w:cs="GHEA Grapalat"/>
                <w:color w:val="000000"/>
                <w:lang w:val="hy-AM" w:eastAsia="en-US"/>
              </w:rPr>
              <w:t>վերակառուցու</w:t>
            </w: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51368" w14:textId="130A3AD2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96,098,931.6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2491" w14:textId="02FBDAEC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  (685,199.0)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B9D4" w14:textId="50C07957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95,413,732.6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6A3C1" w14:textId="265CCA0F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85,457,400.0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DD42" w14:textId="05B25B14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9,956,332.6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0504" w14:textId="078C76F7" w:rsidR="00491EE8" w:rsidRPr="00491EE8" w:rsidRDefault="00491EE8" w:rsidP="00491EE8">
            <w:pPr>
              <w:rPr>
                <w:rFonts w:ascii="GHEA Grapalat" w:hAnsi="GHEA Grapalat" w:cs="Calibri"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FF0000"/>
                <w:lang w:val="en-US" w:eastAsia="en-US"/>
              </w:rPr>
              <w:t xml:space="preserve">      6,098,574.0 </w:t>
            </w:r>
          </w:p>
        </w:tc>
      </w:tr>
      <w:tr w:rsidR="00491EE8" w:rsidRPr="00491EE8" w14:paraId="4220ED02" w14:textId="77777777" w:rsidTr="00491EE8">
        <w:trPr>
          <w:trHeight w:val="9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229846BF" w14:textId="77777777" w:rsidR="00491EE8" w:rsidRPr="00491EE8" w:rsidRDefault="00491EE8" w:rsidP="00491EE8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hy-AM" w:eastAsia="en-US"/>
              </w:rPr>
              <w:t>Վայոց Ձորի մարզի «Շատինի միջնակարգ դպրոց ՊՈԱԿ-ի մարզադահլիճի վերակառուցում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99940" w14:textId="50FDF385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230,895,040.0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1B24" w14:textId="77777777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                  -  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2DB1" w14:textId="3692AAE4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230,895,040.0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8B35" w14:textId="6B4BAD80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209,980,033.0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5B06" w14:textId="69387F85" w:rsidR="00491EE8" w:rsidRPr="00491EE8" w:rsidRDefault="00491EE8" w:rsidP="00491EE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20,915,007.0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1EF2A" w14:textId="6AEC2B1E" w:rsidR="00491EE8" w:rsidRPr="00491EE8" w:rsidRDefault="00491EE8" w:rsidP="00491EE8">
            <w:pPr>
              <w:rPr>
                <w:rFonts w:ascii="GHEA Grapalat" w:hAnsi="GHEA Grapalat" w:cs="Calibri"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color w:val="FF0000"/>
                <w:lang w:val="en-US" w:eastAsia="en-US"/>
              </w:rPr>
              <w:t xml:space="preserve">    16,236,848.0</w:t>
            </w:r>
          </w:p>
        </w:tc>
      </w:tr>
      <w:tr w:rsidR="00491EE8" w:rsidRPr="00491EE8" w14:paraId="122624D2" w14:textId="77777777" w:rsidTr="00491EE8">
        <w:trPr>
          <w:trHeight w:val="999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313BE6" w14:textId="77777777" w:rsidR="00491EE8" w:rsidRPr="00491EE8" w:rsidRDefault="00491EE8" w:rsidP="00491EE8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ԸՆԴԱՄԵՆԸ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223E15" w14:textId="77777777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Calibri" w:hAnsi="Calibri" w:cs="Calibri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B4677E" w14:textId="77777777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Calibri" w:hAnsi="Calibri" w:cs="Calibri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F351FE" w14:textId="77777777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Calibri" w:hAnsi="Calibri" w:cs="Calibri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9D7BFB" w14:textId="77777777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Calibri" w:hAnsi="Calibri" w:cs="Calibri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AA05A8" w14:textId="6D8C7BF3" w:rsidR="00491EE8" w:rsidRPr="00491EE8" w:rsidRDefault="00491EE8" w:rsidP="00491EE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 107,901,562.4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A7BDB8" w14:textId="5109FF79" w:rsidR="00491EE8" w:rsidRPr="00491EE8" w:rsidRDefault="00491EE8" w:rsidP="00491EE8">
            <w:pPr>
              <w:rPr>
                <w:rFonts w:ascii="GHEA Grapalat" w:hAnsi="GHEA Grapalat" w:cs="Calibri"/>
                <w:b/>
                <w:bCs/>
                <w:color w:val="FF0000"/>
                <w:lang w:val="en-US" w:eastAsia="en-US"/>
              </w:rPr>
            </w:pPr>
            <w:r w:rsidRPr="00491EE8">
              <w:rPr>
                <w:rFonts w:ascii="GHEA Grapalat" w:hAnsi="GHEA Grapalat" w:cs="Calibri"/>
                <w:b/>
                <w:bCs/>
                <w:color w:val="FF0000"/>
                <w:lang w:val="en-US" w:eastAsia="en-US"/>
              </w:rPr>
              <w:t xml:space="preserve">    97,126,615.0</w:t>
            </w:r>
          </w:p>
        </w:tc>
      </w:tr>
    </w:tbl>
    <w:p w14:paraId="6F571441" w14:textId="77777777" w:rsidR="004B0BEE" w:rsidRPr="004B0BEE" w:rsidRDefault="004B0BEE" w:rsidP="009A22E2">
      <w:pPr>
        <w:tabs>
          <w:tab w:val="left" w:pos="5407"/>
        </w:tabs>
        <w:spacing w:line="360" w:lineRule="auto"/>
        <w:jc w:val="both"/>
        <w:rPr>
          <w:rFonts w:ascii="Microsoft JhengHei" w:eastAsia="Microsoft JhengHei" w:hAnsi="Microsoft JhengHei" w:cs="Microsoft JhengHei"/>
          <w:lang w:val="hy-AM"/>
        </w:rPr>
      </w:pPr>
    </w:p>
    <w:p w14:paraId="31DDC99B" w14:textId="77777777" w:rsidR="00D273C4" w:rsidRDefault="00D273C4" w:rsidP="006E38A3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CIDFont+F2" w:hAnsi="GHEA Grapalat" w:cs="Sylfaen"/>
          <w:sz w:val="24"/>
          <w:szCs w:val="24"/>
          <w:lang w:val="hy-AM" w:eastAsia="en-US"/>
        </w:rPr>
      </w:pP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Համադրումների արդյունքում պայմանագրերում նախատեսվող փոփոխությունները չեն գերազանցում ՀՀ կառավարության 04.05.2017թ–ի </w:t>
      </w:r>
      <w:r w:rsidRPr="00067726">
        <w:rPr>
          <w:rFonts w:ascii="GHEA Grapalat" w:eastAsia="CIDFont+F2" w:hAnsi="GHEA Grapalat" w:cs="Sylfaen"/>
          <w:sz w:val="24"/>
          <w:szCs w:val="24"/>
          <w:lang w:val="hy-AM" w:eastAsia="en-US"/>
        </w:rPr>
        <w:t>N 526-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Ն որոշմամբ հաստատված կարգի 56–րդ կետի 2–րդ և 3-րդ ենթակետերով ամրագրված սահմանաչափերը, մասնավորապես՝</w:t>
      </w:r>
    </w:p>
    <w:p w14:paraId="54D632C0" w14:textId="519CC490" w:rsidR="00D273C4" w:rsidRPr="00952070" w:rsidRDefault="00D273C4" w:rsidP="00952070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273C4">
        <w:rPr>
          <w:rFonts w:ascii="GHEA Grapalat" w:eastAsia="CIDFont+F2" w:hAnsi="GHEA Grapalat" w:cs="Sylfaen"/>
          <w:lang w:val="hy-AM"/>
        </w:rPr>
        <w:t>Արևիկի մանկապարտեզի  մասով</w:t>
      </w:r>
      <w:r w:rsidR="00952070">
        <w:rPr>
          <w:rFonts w:ascii="GHEA Grapalat" w:eastAsia="CIDFont+F2" w:hAnsi="GHEA Grapalat" w:cs="Sylfaen"/>
          <w:lang w:val="hy-AM"/>
        </w:rPr>
        <w:t xml:space="preserve"> </w:t>
      </w:r>
      <w:r w:rsidRPr="00952070">
        <w:rPr>
          <w:rFonts w:ascii="GHEA Grapalat" w:eastAsia="CIDFont+F2" w:hAnsi="GHEA Grapalat" w:cs="Sylfaen"/>
          <w:lang w:val="hy-AM"/>
        </w:rPr>
        <w:t xml:space="preserve">ծավալների ավելացումը կազմում է </w:t>
      </w:r>
      <w:r w:rsidRPr="00952070">
        <w:rPr>
          <w:rFonts w:ascii="GHEA Grapalat" w:eastAsia="CIDFont+F2" w:hAnsi="GHEA Grapalat" w:cs="Sylfaen"/>
          <w:lang w:val="hy-AM"/>
        </w:rPr>
        <w:t>1.5%</w:t>
      </w:r>
      <w:r w:rsidR="00952070">
        <w:rPr>
          <w:rFonts w:ascii="GHEA Grapalat" w:eastAsia="CIDFont+F2" w:hAnsi="GHEA Grapalat" w:cs="Sylfaen"/>
          <w:lang w:val="hy-AM"/>
        </w:rPr>
        <w:t>,</w:t>
      </w:r>
    </w:p>
    <w:p w14:paraId="6909B41E" w14:textId="062D96B1" w:rsidR="002E12EE" w:rsidRDefault="002E12EE" w:rsidP="00952070">
      <w:pPr>
        <w:pStyle w:val="ListParagraph"/>
        <w:numPr>
          <w:ilvl w:val="0"/>
          <w:numId w:val="26"/>
        </w:numPr>
        <w:tabs>
          <w:tab w:val="left" w:pos="1080"/>
        </w:tabs>
        <w:spacing w:line="360" w:lineRule="auto"/>
        <w:ind w:firstLine="0"/>
        <w:jc w:val="both"/>
        <w:rPr>
          <w:rFonts w:ascii="GHEA Grapalat" w:eastAsia="CIDFont+F2" w:hAnsi="GHEA Grapalat" w:cs="Sylfaen"/>
          <w:lang w:val="hy-AM"/>
        </w:rPr>
      </w:pPr>
      <w:r w:rsidRPr="002E12EE">
        <w:rPr>
          <w:rFonts w:ascii="GHEA Grapalat" w:eastAsia="CIDFont+F2" w:hAnsi="GHEA Grapalat" w:cs="Sylfaen"/>
          <w:lang w:val="hy-AM"/>
        </w:rPr>
        <w:t>Փշատավանի դպրոցի մասով</w:t>
      </w:r>
      <w:r w:rsidR="00952070">
        <w:rPr>
          <w:rFonts w:ascii="Cambria Math" w:eastAsia="CIDFont+F2" w:hAnsi="Cambria Math" w:cs="Cambria Math"/>
          <w:lang w:val="hy-AM"/>
        </w:rPr>
        <w:t xml:space="preserve"> </w:t>
      </w:r>
      <w:r w:rsidRPr="00952070">
        <w:rPr>
          <w:rFonts w:ascii="GHEA Grapalat" w:eastAsia="CIDFont+F2" w:hAnsi="GHEA Grapalat" w:cs="Sylfaen"/>
          <w:lang w:val="hy-AM"/>
        </w:rPr>
        <w:t xml:space="preserve">ծավալների ավելացումը կազմում է </w:t>
      </w:r>
      <w:r w:rsidRPr="00952070">
        <w:rPr>
          <w:rFonts w:ascii="GHEA Grapalat" w:eastAsia="CIDFont+F2" w:hAnsi="GHEA Grapalat" w:cs="Sylfaen"/>
          <w:lang w:val="hy-AM"/>
        </w:rPr>
        <w:t>2.9</w:t>
      </w:r>
      <w:r w:rsidRPr="00952070">
        <w:rPr>
          <w:rFonts w:ascii="GHEA Grapalat" w:eastAsia="CIDFont+F2" w:hAnsi="GHEA Grapalat" w:cs="Sylfaen"/>
          <w:lang w:val="hy-AM"/>
        </w:rPr>
        <w:t>%</w:t>
      </w:r>
      <w:r w:rsidR="00952070">
        <w:rPr>
          <w:rFonts w:ascii="GHEA Grapalat" w:eastAsia="CIDFont+F2" w:hAnsi="GHEA Grapalat" w:cs="Sylfaen"/>
          <w:lang w:val="hy-AM"/>
        </w:rPr>
        <w:t>,</w:t>
      </w:r>
    </w:p>
    <w:p w14:paraId="36635F39" w14:textId="554FAD3D" w:rsidR="00952070" w:rsidRDefault="00952070" w:rsidP="00952070">
      <w:pPr>
        <w:pStyle w:val="ListParagraph"/>
        <w:numPr>
          <w:ilvl w:val="0"/>
          <w:numId w:val="26"/>
        </w:numPr>
        <w:tabs>
          <w:tab w:val="left" w:pos="1080"/>
        </w:tabs>
        <w:spacing w:line="360" w:lineRule="auto"/>
        <w:ind w:firstLine="0"/>
        <w:jc w:val="both"/>
        <w:rPr>
          <w:rFonts w:ascii="GHEA Grapalat" w:eastAsia="CIDFont+F2" w:hAnsi="GHEA Grapalat" w:cs="Sylfaen"/>
          <w:lang w:val="hy-AM"/>
        </w:rPr>
      </w:pPr>
      <w:r>
        <w:rPr>
          <w:rFonts w:ascii="GHEA Grapalat" w:eastAsia="CIDFont+F2" w:hAnsi="GHEA Grapalat" w:cs="Sylfaen"/>
          <w:lang w:val="hy-AM"/>
        </w:rPr>
        <w:t>Թալինի դպրոցի</w:t>
      </w:r>
      <w:r w:rsidRPr="002E12EE">
        <w:rPr>
          <w:rFonts w:ascii="GHEA Grapalat" w:eastAsia="CIDFont+F2" w:hAnsi="GHEA Grapalat" w:cs="Sylfaen"/>
          <w:lang w:val="hy-AM"/>
        </w:rPr>
        <w:t xml:space="preserve"> մասով</w:t>
      </w:r>
      <w:r>
        <w:rPr>
          <w:rFonts w:ascii="Cambria Math" w:eastAsia="CIDFont+F2" w:hAnsi="Cambria Math" w:cs="Cambria Math"/>
          <w:lang w:val="hy-AM"/>
        </w:rPr>
        <w:t xml:space="preserve"> </w:t>
      </w:r>
      <w:r w:rsidRPr="00952070">
        <w:rPr>
          <w:rFonts w:ascii="GHEA Grapalat" w:eastAsia="CIDFont+F2" w:hAnsi="GHEA Grapalat" w:cs="Sylfaen"/>
          <w:lang w:val="hy-AM"/>
        </w:rPr>
        <w:t xml:space="preserve">ծավալների ավելացումը կազմում է </w:t>
      </w:r>
      <w:r>
        <w:rPr>
          <w:rFonts w:ascii="GHEA Grapalat" w:eastAsia="CIDFont+F2" w:hAnsi="GHEA Grapalat" w:cs="Sylfaen"/>
          <w:lang w:val="hy-AM"/>
        </w:rPr>
        <w:t>8</w:t>
      </w:r>
      <w:r w:rsidRPr="00952070">
        <w:rPr>
          <w:rFonts w:ascii="GHEA Grapalat" w:eastAsia="CIDFont+F2" w:hAnsi="GHEA Grapalat" w:cs="Sylfaen"/>
          <w:lang w:val="hy-AM"/>
        </w:rPr>
        <w:t>.9%</w:t>
      </w:r>
      <w:r>
        <w:rPr>
          <w:rFonts w:ascii="GHEA Grapalat" w:eastAsia="CIDFont+F2" w:hAnsi="GHEA Grapalat" w:cs="Sylfaen"/>
          <w:lang w:val="hy-AM"/>
        </w:rPr>
        <w:t>։</w:t>
      </w:r>
    </w:p>
    <w:p w14:paraId="664C49EF" w14:textId="77777777" w:rsidR="002E12EE" w:rsidRPr="00952070" w:rsidRDefault="002E12EE" w:rsidP="002E12EE">
      <w:pPr>
        <w:pStyle w:val="ListParagraph"/>
        <w:spacing w:line="360" w:lineRule="auto"/>
        <w:jc w:val="both"/>
        <w:rPr>
          <w:rFonts w:ascii="GHEA Grapalat" w:hAnsi="GHEA Grapalat"/>
          <w:highlight w:val="yellow"/>
          <w:lang w:val="hy-AM"/>
        </w:rPr>
      </w:pPr>
      <w:bookmarkStart w:id="0" w:name="_GoBack"/>
      <w:bookmarkEnd w:id="0"/>
    </w:p>
    <w:p w14:paraId="1EB481D3" w14:textId="77777777" w:rsidR="006E38A3" w:rsidRDefault="006E38A3" w:rsidP="006E38A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E38A3">
        <w:rPr>
          <w:rFonts w:ascii="GHEA Grapalat" w:hAnsi="GHEA Grapalat"/>
          <w:sz w:val="24"/>
          <w:szCs w:val="24"/>
          <w:lang w:val="hy-AM"/>
        </w:rPr>
        <w:t>Հաշվի առնելով</w:t>
      </w:r>
      <w:r>
        <w:rPr>
          <w:rFonts w:ascii="GHEA Grapalat" w:hAnsi="GHEA Grapalat"/>
          <w:sz w:val="24"/>
          <w:szCs w:val="24"/>
          <w:lang w:val="hy-AM"/>
        </w:rPr>
        <w:t>, որ առկա են կապալառուների կողմից</w:t>
      </w:r>
      <w:r w:rsidRPr="006E38A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փաստացի կատարած, սակայն չվճարված աշխատանքներ և այն հանգամանքը, որ փաստաթղթավորման համաձայն պայմանագրային հարաբերություններն ավարտված են՝ Նախագծի 2-րդ կետով նախատեսվում են որոշակի կարգավորումներ՝ համադրումները պայմանագրերում ներառելու և կատարողկան ակտերը վճարելու նպատակով։</w:t>
      </w:r>
    </w:p>
    <w:p w14:paraId="5E4086BB" w14:textId="5A5F8D17" w:rsidR="00933FB6" w:rsidRPr="006E38A3" w:rsidRDefault="006E38A3" w:rsidP="006E38A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E38A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F73717" w14:textId="77777777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3BD50BDB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177745" w:rsidRPr="00177745">
        <w:rPr>
          <w:rFonts w:ascii="GHEA Grapalat" w:hAnsi="GHEA Grapalat"/>
          <w:sz w:val="24"/>
          <w:szCs w:val="24"/>
          <w:lang w:val="hy-AM"/>
        </w:rPr>
        <w:t xml:space="preserve">ֆինանսական միջոցներ </w:t>
      </w:r>
      <w:r w:rsidR="00177745">
        <w:rPr>
          <w:rFonts w:ascii="GHEA Grapalat" w:hAnsi="GHEA Grapalat"/>
          <w:sz w:val="24"/>
          <w:szCs w:val="24"/>
          <w:lang w:val="hy-AM"/>
        </w:rPr>
        <w:t>կ</w:t>
      </w:r>
      <w:r w:rsidR="00177745" w:rsidRPr="00177745">
        <w:rPr>
          <w:rFonts w:ascii="GHEA Grapalat" w:hAnsi="GHEA Grapalat"/>
          <w:sz w:val="24"/>
          <w:szCs w:val="24"/>
          <w:lang w:val="hy-AM"/>
        </w:rPr>
        <w:t>հատկաց</w:t>
      </w:r>
      <w:r w:rsidR="00177745">
        <w:rPr>
          <w:rFonts w:ascii="GHEA Grapalat" w:hAnsi="GHEA Grapalat"/>
          <w:sz w:val="24"/>
          <w:szCs w:val="24"/>
          <w:lang w:val="hy-AM"/>
        </w:rPr>
        <w:t>վ</w:t>
      </w:r>
      <w:r w:rsidR="00177745" w:rsidRPr="00177745">
        <w:rPr>
          <w:rFonts w:ascii="GHEA Grapalat" w:hAnsi="GHEA Grapalat"/>
          <w:sz w:val="24"/>
          <w:szCs w:val="24"/>
          <w:lang w:val="hy-AM"/>
        </w:rPr>
        <w:t>ե</w:t>
      </w:r>
      <w:r w:rsidR="00177745">
        <w:rPr>
          <w:rFonts w:ascii="GHEA Grapalat" w:hAnsi="GHEA Grapalat"/>
          <w:sz w:val="24"/>
          <w:szCs w:val="24"/>
          <w:lang w:val="hy-AM"/>
        </w:rPr>
        <w:t>ն</w:t>
      </w:r>
      <w:r w:rsidR="00177745" w:rsidRPr="00177745">
        <w:rPr>
          <w:rFonts w:ascii="GHEA Grapalat" w:hAnsi="GHEA Grapalat"/>
          <w:sz w:val="24"/>
          <w:szCs w:val="24"/>
          <w:lang w:val="hy-AM"/>
        </w:rPr>
        <w:t xml:space="preserve"> ՀՀ քաղաքաշինության կոմիտեին՝ 2024թ-ին ավարտված շինարարական օբյեկտներում կապալառուների կողմից կատարված աշխատանքների դիմաց վճարելու համար</w:t>
      </w:r>
      <w:r w:rsidRPr="00860F9C">
        <w:rPr>
          <w:rFonts w:ascii="GHEA Grapalat" w:hAnsi="GHEA Grapalat"/>
          <w:sz w:val="24"/>
          <w:szCs w:val="24"/>
          <w:lang w:val="hy-AM"/>
        </w:rPr>
        <w:t>:</w:t>
      </w:r>
    </w:p>
    <w:p w14:paraId="3F665AF4" w14:textId="77777777" w:rsidR="001E7B8A" w:rsidRPr="00860F9C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54BC1583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2397A391" w14:textId="30056EBF" w:rsidR="006E38A3" w:rsidRDefault="006E38A3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/>
          <w:lang w:val="hy-AM"/>
        </w:rPr>
        <w:t>Որոշման նախագծի ընդունմ</w:t>
      </w:r>
      <w:r>
        <w:rPr>
          <w:rFonts w:ascii="GHEA Grapalat" w:hAnsi="GHEA Grapalat"/>
          <w:lang w:val="hy-AM"/>
        </w:rPr>
        <w:t>ան արդյունքում</w:t>
      </w:r>
      <w:r w:rsidRPr="00860F9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</w:t>
      </w:r>
      <w:r w:rsidR="00E758FC">
        <w:rPr>
          <w:rFonts w:ascii="GHEA Grapalat" w:hAnsi="GHEA Grapalat"/>
          <w:lang w:val="hy-AM"/>
        </w:rPr>
        <w:t>կատար</w:t>
      </w:r>
      <w:r>
        <w:rPr>
          <w:rFonts w:ascii="GHEA Grapalat" w:hAnsi="GHEA Grapalat"/>
          <w:lang w:val="hy-AM"/>
        </w:rPr>
        <w:t>վեն ՀՀ կառավարության, ի դեմս ՀՀ քաղաքաշինության կոմիտեի՝ 6 օբյեկտի կապալառուի նկատամամբ պայմանագրային պարտավորությունները</w:t>
      </w:r>
      <w:r>
        <w:rPr>
          <w:rFonts w:ascii="GHEA Grapalat" w:hAnsi="GHEA Grapalat" w:cs="Sylfaen"/>
          <w:b/>
          <w:lang w:val="hy-AM"/>
        </w:rPr>
        <w:t>։</w:t>
      </w:r>
    </w:p>
    <w:p w14:paraId="3DE058BA" w14:textId="6BE0A144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5AA5858B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>-Ն որոշման մեջ  փոփոխություններ և լրացումներ կատարելու մասին</w:t>
      </w:r>
      <w:r w:rsidR="00177745">
        <w:rPr>
          <w:rFonts w:ascii="GHEA Grapalat" w:hAnsi="GHEA Grapalat" w:cs="Sylfaen"/>
          <w:lang w:val="hy-AM"/>
        </w:rPr>
        <w:t>, ինչպես նաև կապալառուներին վճարումներ կատարելու մասին</w:t>
      </w:r>
      <w:r w:rsidRPr="00860F9C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33DB8D1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lastRenderedPageBreak/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DD2AB42" w14:textId="026CC9E6" w:rsidR="001E7B8A" w:rsidRPr="00860F9C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163383">
        <w:rPr>
          <w:rFonts w:ascii="GHEA Grapalat" w:hAnsi="GHEA Grapalat"/>
          <w:i/>
          <w:lang w:val="hy-AM"/>
        </w:rPr>
        <w:t xml:space="preserve"> </w:t>
      </w:r>
      <w:r w:rsidR="00163383"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25BACA17" w14:textId="77777777" w:rsidR="001E7B8A" w:rsidRPr="00860F9C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3EC1B518" w14:textId="77777777" w:rsidR="003E2DB5" w:rsidRDefault="003E2DB5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F50F8" w14:textId="77777777" w:rsidR="00422D27" w:rsidRDefault="00422D27" w:rsidP="0022587F">
      <w:r>
        <w:separator/>
      </w:r>
    </w:p>
  </w:endnote>
  <w:endnote w:type="continuationSeparator" w:id="0">
    <w:p w14:paraId="2ACA615B" w14:textId="77777777" w:rsidR="00422D27" w:rsidRDefault="00422D27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12540" w14:textId="77777777" w:rsidR="00422D27" w:rsidRDefault="00422D27" w:rsidP="0022587F">
      <w:r>
        <w:separator/>
      </w:r>
    </w:p>
  </w:footnote>
  <w:footnote w:type="continuationSeparator" w:id="0">
    <w:p w14:paraId="5A455B1C" w14:textId="77777777" w:rsidR="00422D27" w:rsidRDefault="00422D27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153C02"/>
    <w:multiLevelType w:val="hybridMultilevel"/>
    <w:tmpl w:val="C596C0BA"/>
    <w:lvl w:ilvl="0" w:tplc="407AF2A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8276667"/>
    <w:multiLevelType w:val="hybridMultilevel"/>
    <w:tmpl w:val="DC401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4D72123"/>
    <w:multiLevelType w:val="hybridMultilevel"/>
    <w:tmpl w:val="193A2DF8"/>
    <w:lvl w:ilvl="0" w:tplc="36D4BDB0">
      <w:numFmt w:val="bullet"/>
      <w:lvlText w:val="–"/>
      <w:lvlJc w:val="left"/>
      <w:pPr>
        <w:ind w:left="1069" w:hanging="360"/>
      </w:pPr>
      <w:rPr>
        <w:rFonts w:ascii="GHEA Grapalat" w:eastAsia="CIDFont+F2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4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ABC6B4C"/>
    <w:multiLevelType w:val="hybridMultilevel"/>
    <w:tmpl w:val="D3BEDCA8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9"/>
  </w:num>
  <w:num w:numId="4">
    <w:abstractNumId w:val="21"/>
  </w:num>
  <w:num w:numId="5">
    <w:abstractNumId w:val="11"/>
  </w:num>
  <w:num w:numId="6">
    <w:abstractNumId w:val="4"/>
  </w:num>
  <w:num w:numId="7">
    <w:abstractNumId w:val="10"/>
  </w:num>
  <w:num w:numId="8">
    <w:abstractNumId w:val="7"/>
  </w:num>
  <w:num w:numId="9">
    <w:abstractNumId w:val="26"/>
  </w:num>
  <w:num w:numId="10">
    <w:abstractNumId w:val="14"/>
  </w:num>
  <w:num w:numId="11">
    <w:abstractNumId w:val="20"/>
  </w:num>
  <w:num w:numId="12">
    <w:abstractNumId w:val="5"/>
  </w:num>
  <w:num w:numId="13">
    <w:abstractNumId w:val="24"/>
  </w:num>
  <w:num w:numId="14">
    <w:abstractNumId w:val="6"/>
  </w:num>
  <w:num w:numId="15">
    <w:abstractNumId w:val="16"/>
  </w:num>
  <w:num w:numId="16">
    <w:abstractNumId w:val="12"/>
  </w:num>
  <w:num w:numId="17">
    <w:abstractNumId w:val="23"/>
  </w:num>
  <w:num w:numId="18">
    <w:abstractNumId w:val="22"/>
  </w:num>
  <w:num w:numId="19">
    <w:abstractNumId w:val="0"/>
  </w:num>
  <w:num w:numId="20">
    <w:abstractNumId w:val="13"/>
  </w:num>
  <w:num w:numId="21">
    <w:abstractNumId w:val="18"/>
  </w:num>
  <w:num w:numId="22">
    <w:abstractNumId w:val="9"/>
  </w:num>
  <w:num w:numId="23">
    <w:abstractNumId w:val="8"/>
  </w:num>
  <w:num w:numId="24">
    <w:abstractNumId w:val="17"/>
  </w:num>
  <w:num w:numId="25">
    <w:abstractNumId w:val="25"/>
  </w:num>
  <w:num w:numId="26">
    <w:abstractNumId w:val="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27FF6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67726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842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1D7B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745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12EE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3764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2DB5"/>
    <w:rsid w:val="003E490E"/>
    <w:rsid w:val="003E4D47"/>
    <w:rsid w:val="003E585C"/>
    <w:rsid w:val="003E6DC9"/>
    <w:rsid w:val="003F2E85"/>
    <w:rsid w:val="003F54FB"/>
    <w:rsid w:val="004007A4"/>
    <w:rsid w:val="00402DA3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2D27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1EE8"/>
    <w:rsid w:val="00492E60"/>
    <w:rsid w:val="00494EC0"/>
    <w:rsid w:val="004A09AA"/>
    <w:rsid w:val="004A2049"/>
    <w:rsid w:val="004A2EF8"/>
    <w:rsid w:val="004A2F0B"/>
    <w:rsid w:val="004A7619"/>
    <w:rsid w:val="004B0BEE"/>
    <w:rsid w:val="004B44B2"/>
    <w:rsid w:val="004B790F"/>
    <w:rsid w:val="004C163F"/>
    <w:rsid w:val="004C3BAA"/>
    <w:rsid w:val="004C3CF0"/>
    <w:rsid w:val="004C55C7"/>
    <w:rsid w:val="004C5AFD"/>
    <w:rsid w:val="004C5DCE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4ACD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861DC"/>
    <w:rsid w:val="00590149"/>
    <w:rsid w:val="00593811"/>
    <w:rsid w:val="005A0B6C"/>
    <w:rsid w:val="005A1D6E"/>
    <w:rsid w:val="005A2565"/>
    <w:rsid w:val="005A3413"/>
    <w:rsid w:val="005A50A6"/>
    <w:rsid w:val="005B2564"/>
    <w:rsid w:val="005B45EF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D7BE8"/>
    <w:rsid w:val="005E4B6C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41A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2492"/>
    <w:rsid w:val="006E3026"/>
    <w:rsid w:val="006E38A3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974"/>
    <w:rsid w:val="00725F7A"/>
    <w:rsid w:val="00735E86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2070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0766"/>
    <w:rsid w:val="009A1A8D"/>
    <w:rsid w:val="009A22E2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41DF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2FB7"/>
    <w:rsid w:val="00B33AF7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48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273C4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A7372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C61A7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758FC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0E584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E58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.tl/t-rXXeriAiA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C3171-E19C-4052-A89D-6213173A7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5565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747</cp:revision>
  <cp:lastPrinted>2023-07-17T15:27:00Z</cp:lastPrinted>
  <dcterms:created xsi:type="dcterms:W3CDTF">2021-02-09T16:30:00Z</dcterms:created>
  <dcterms:modified xsi:type="dcterms:W3CDTF">2025-03-03T16:32:00Z</dcterms:modified>
</cp:coreProperties>
</file>