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7B1D2" w14:textId="77777777" w:rsidR="00AA5A24" w:rsidRDefault="00AA5A24" w:rsidP="00AA5A24">
      <w:pPr>
        <w:shd w:val="clear" w:color="auto" w:fill="FFFFFF"/>
        <w:spacing w:after="40"/>
        <w:ind w:left="115" w:right="115" w:firstLine="375"/>
        <w:jc w:val="center"/>
        <w:rPr>
          <w:rFonts w:ascii="GHEA Grapalat" w:eastAsia="Times New Roman" w:hAnsi="GHEA Grapalat"/>
          <w:b/>
          <w:bCs/>
          <w:color w:val="000000"/>
          <w:sz w:val="28"/>
          <w:szCs w:val="28"/>
        </w:rPr>
      </w:pPr>
    </w:p>
    <w:p w14:paraId="395D886D" w14:textId="77777777" w:rsidR="00AA5A24" w:rsidRPr="007B232B" w:rsidRDefault="00AA5A24" w:rsidP="00AA5A24">
      <w:pPr>
        <w:shd w:val="clear" w:color="auto" w:fill="FFFFFF"/>
        <w:spacing w:after="40"/>
        <w:ind w:left="115" w:right="115" w:firstLine="375"/>
        <w:jc w:val="center"/>
        <w:rPr>
          <w:rFonts w:ascii="GHEA Grapalat" w:eastAsia="Times New Roman" w:hAnsi="GHEA Grapalat"/>
          <w:b/>
          <w:bCs/>
          <w:color w:val="000000"/>
          <w:sz w:val="28"/>
          <w:szCs w:val="28"/>
          <w:lang w:val="hy-AM"/>
        </w:rPr>
      </w:pPr>
      <w:r w:rsidRPr="007B232B">
        <w:rPr>
          <w:rFonts w:ascii="GHEA Grapalat" w:eastAsia="Times New Roman" w:hAnsi="GHEA Grapalat"/>
          <w:b/>
          <w:bCs/>
          <w:color w:val="000000"/>
          <w:sz w:val="28"/>
          <w:szCs w:val="28"/>
          <w:lang w:val="hy-AM"/>
        </w:rPr>
        <w:t>ԱՄՓՈՓԱԹԵՐԹ</w:t>
      </w:r>
    </w:p>
    <w:p w14:paraId="54478DD8" w14:textId="77777777" w:rsidR="00AA5A24" w:rsidRPr="007B232B" w:rsidRDefault="00AA5A24" w:rsidP="00AA5A24">
      <w:pPr>
        <w:spacing w:after="40"/>
        <w:ind w:left="115" w:right="115"/>
        <w:jc w:val="center"/>
        <w:rPr>
          <w:rFonts w:ascii="GHEA Grapalat" w:hAnsi="GHEA Grapalat"/>
          <w:b/>
          <w:bCs/>
          <w:sz w:val="28"/>
          <w:szCs w:val="28"/>
          <w:lang w:val="hy-AM"/>
        </w:rPr>
      </w:pPr>
      <w:r>
        <w:rPr>
          <w:rFonts w:ascii="GHEA Grapalat" w:hAnsi="GHEA Grapalat"/>
          <w:b/>
          <w:bCs/>
          <w:sz w:val="28"/>
          <w:szCs w:val="28"/>
          <w:lang w:val="hy-AM"/>
        </w:rPr>
        <w:t xml:space="preserve">«Հայաստանի Հանրապետության Շիրակի մարզի Աշոցք համայնքի </w:t>
      </w:r>
      <w:proofErr w:type="spellStart"/>
      <w:r>
        <w:rPr>
          <w:rFonts w:ascii="GHEA Grapalat" w:hAnsi="GHEA Grapalat"/>
          <w:b/>
          <w:bCs/>
          <w:sz w:val="28"/>
          <w:szCs w:val="28"/>
          <w:lang w:val="hy-AM"/>
        </w:rPr>
        <w:t>Բավրա</w:t>
      </w:r>
      <w:proofErr w:type="spellEnd"/>
      <w:r>
        <w:rPr>
          <w:rFonts w:ascii="GHEA Grapalat" w:hAnsi="GHEA Grapalat"/>
          <w:b/>
          <w:bCs/>
          <w:sz w:val="28"/>
          <w:szCs w:val="28"/>
          <w:lang w:val="hy-AM"/>
        </w:rPr>
        <w:t xml:space="preserve"> բնակավայրի 2-րդ փողոցի թիվ 6 հասցեի հողամասի նկատմամբ հանրային գերակա շահ ճանաչելու մասին» ՀՀ </w:t>
      </w:r>
      <w:r w:rsidRPr="007B232B">
        <w:rPr>
          <w:rFonts w:ascii="GHEA Grapalat" w:hAnsi="GHEA Grapalat"/>
          <w:b/>
          <w:bCs/>
          <w:sz w:val="28"/>
          <w:szCs w:val="28"/>
          <w:lang w:val="hy-AM"/>
        </w:rPr>
        <w:t>Կառավարության որոշման նախագծի վերաբերյալ ստացված դիտողությունների և առաջարկությունների</w:t>
      </w:r>
    </w:p>
    <w:p w14:paraId="581985E9" w14:textId="77777777" w:rsidR="00AA5A24" w:rsidRPr="00F81A14" w:rsidRDefault="00AA5A24" w:rsidP="00AA5A24">
      <w:pPr>
        <w:spacing w:after="40"/>
        <w:ind w:left="115" w:right="115"/>
        <w:jc w:val="center"/>
        <w:rPr>
          <w:rFonts w:ascii="GHEA Grapalat" w:hAnsi="GHEA Grapalat"/>
          <w:b/>
          <w:bCs/>
          <w:sz w:val="24"/>
          <w:szCs w:val="24"/>
          <w:lang w:val="hy-AM"/>
        </w:rPr>
      </w:pPr>
    </w:p>
    <w:tbl>
      <w:tblPr>
        <w:tblpPr w:leftFromText="180" w:rightFromText="180" w:vertAnchor="text" w:tblpXSpec="center" w:tblpY="1"/>
        <w:tblOverlap w:val="never"/>
        <w:tblW w:w="143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55"/>
        <w:gridCol w:w="180"/>
        <w:gridCol w:w="360"/>
        <w:gridCol w:w="6660"/>
        <w:gridCol w:w="290"/>
      </w:tblGrid>
      <w:tr w:rsidR="00AA5A24" w:rsidRPr="00FA5B5A" w14:paraId="124951E8" w14:textId="77777777" w:rsidTr="00DB4D46">
        <w:trPr>
          <w:gridAfter w:val="1"/>
          <w:wAfter w:w="290" w:type="dxa"/>
          <w:tblCellSpacing w:w="0" w:type="dxa"/>
        </w:trPr>
        <w:tc>
          <w:tcPr>
            <w:tcW w:w="70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63331CE" w14:textId="77777777" w:rsidR="00AA5A24" w:rsidRPr="00FA5B5A" w:rsidRDefault="00AA5A24" w:rsidP="00DB4D46">
            <w:pPr>
              <w:pStyle w:val="BodyText"/>
              <w:tabs>
                <w:tab w:val="left" w:pos="4582"/>
              </w:tabs>
              <w:spacing w:after="40" w:line="276" w:lineRule="auto"/>
              <w:ind w:left="115" w:right="115"/>
              <w:jc w:val="left"/>
              <w:rPr>
                <w:rFonts w:ascii="GHEA Grapalat" w:hAnsi="GHEA Grapalat" w:cs="Arial Unicode"/>
                <w:b/>
                <w:bCs/>
                <w:color w:val="000000"/>
                <w:szCs w:val="24"/>
                <w:lang w:val="hy-AM" w:eastAsia="en-US"/>
              </w:rPr>
            </w:pPr>
            <w:r w:rsidRPr="00FA5B5A">
              <w:rPr>
                <w:rFonts w:ascii="GHEA Grapalat" w:hAnsi="GHEA Grapalat" w:cs="Arial Unicode"/>
                <w:b/>
                <w:bCs/>
                <w:color w:val="000000"/>
                <w:szCs w:val="24"/>
                <w:lang w:val="hy-AM" w:eastAsia="en-US"/>
              </w:rPr>
              <w:t>1.  Կրթության, գիտության, մշակույթի և սպորտի նախարարություն</w:t>
            </w:r>
          </w:p>
        </w:tc>
        <w:tc>
          <w:tcPr>
            <w:tcW w:w="702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50A96D5" w14:textId="77777777" w:rsidR="00AA5A24" w:rsidRPr="00FA5B5A" w:rsidRDefault="00AA5A24" w:rsidP="00DB4D46">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FA5B5A">
              <w:rPr>
                <w:rFonts w:ascii="GHEA Grapalat" w:eastAsia="Calibri" w:hAnsi="GHEA Grapalat" w:cs="Sylfaen"/>
                <w:b/>
                <w:bCs/>
                <w:szCs w:val="24"/>
                <w:lang w:val="en-US" w:eastAsia="en-US"/>
              </w:rPr>
              <w:t>06.02.2025</w:t>
            </w:r>
            <w:r w:rsidRPr="00FA5B5A">
              <w:rPr>
                <w:rFonts w:ascii="GHEA Grapalat" w:eastAsia="Calibri" w:hAnsi="GHEA Grapalat" w:cs="Sylfaen"/>
                <w:b/>
                <w:bCs/>
                <w:szCs w:val="24"/>
                <w:lang w:val="hy-AM" w:eastAsia="en-US"/>
              </w:rPr>
              <w:t>թ.</w:t>
            </w:r>
          </w:p>
        </w:tc>
      </w:tr>
      <w:tr w:rsidR="00AA5A24" w:rsidRPr="00FA5B5A" w14:paraId="7BB4B36F" w14:textId="77777777" w:rsidTr="00DB4D46">
        <w:trPr>
          <w:gridAfter w:val="1"/>
          <w:wAfter w:w="290" w:type="dxa"/>
          <w:tblCellSpacing w:w="0" w:type="dxa"/>
        </w:trPr>
        <w:tc>
          <w:tcPr>
            <w:tcW w:w="70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1D7F3AB" w14:textId="77777777" w:rsidR="00AA5A24" w:rsidRPr="00FA5B5A" w:rsidRDefault="00AA5A24" w:rsidP="00DB4D46">
            <w:pPr>
              <w:pStyle w:val="BodyText"/>
              <w:tabs>
                <w:tab w:val="left" w:pos="4582"/>
              </w:tabs>
              <w:spacing w:after="40" w:line="276" w:lineRule="auto"/>
              <w:ind w:left="115" w:right="115"/>
              <w:rPr>
                <w:rFonts w:ascii="GHEA Grapalat" w:hAnsi="GHEA Grapalat" w:cs="Arial Unicode"/>
                <w:b/>
                <w:bCs/>
                <w:color w:val="000000"/>
                <w:szCs w:val="24"/>
                <w:lang w:val="hy-AM" w:eastAsia="en-US"/>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4ABBE69" w14:textId="77777777" w:rsidR="00AA5A24" w:rsidRPr="00FA5B5A" w:rsidRDefault="00AA5A24" w:rsidP="00DB4D46">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FA5B5A">
              <w:rPr>
                <w:rFonts w:ascii="GHEA Grapalat" w:eastAsia="Calibri" w:hAnsi="GHEA Grapalat" w:cs="Sylfaen"/>
                <w:b/>
                <w:bCs/>
                <w:szCs w:val="24"/>
                <w:lang w:val="ru-RU" w:eastAsia="en-US"/>
              </w:rPr>
              <w:t xml:space="preserve">№ </w:t>
            </w:r>
            <w:r w:rsidRPr="00FA5B5A">
              <w:rPr>
                <w:rFonts w:ascii="GHEA Grapalat" w:eastAsia="Calibri" w:hAnsi="GHEA Grapalat" w:cs="Sylfaen"/>
                <w:b/>
                <w:bCs/>
                <w:szCs w:val="24"/>
                <w:lang w:val="hy-AM" w:eastAsia="en-US"/>
              </w:rPr>
              <w:t>01/20-1/3240-2025</w:t>
            </w:r>
          </w:p>
        </w:tc>
      </w:tr>
      <w:tr w:rsidR="00AA5A24" w:rsidRPr="00FA5B5A" w14:paraId="0FBF4AF7" w14:textId="77777777" w:rsidTr="00DB4D46">
        <w:trPr>
          <w:tblCellSpacing w:w="0" w:type="dxa"/>
        </w:trPr>
        <w:tc>
          <w:tcPr>
            <w:tcW w:w="7035" w:type="dxa"/>
            <w:gridSpan w:val="2"/>
            <w:tcBorders>
              <w:top w:val="outset" w:sz="6" w:space="0" w:color="auto"/>
              <w:left w:val="outset" w:sz="6" w:space="0" w:color="auto"/>
              <w:bottom w:val="outset" w:sz="6" w:space="0" w:color="auto"/>
              <w:right w:val="outset" w:sz="6" w:space="0" w:color="auto"/>
            </w:tcBorders>
            <w:shd w:val="clear" w:color="auto" w:fill="FFFFFF"/>
          </w:tcPr>
          <w:p w14:paraId="5E549BBD"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«Հայաստանի Հանրապետության կառավարության «</w:t>
            </w:r>
            <w:proofErr w:type="spellStart"/>
            <w:r w:rsidRPr="00FA5B5A">
              <w:rPr>
                <w:rFonts w:ascii="GHEA Grapalat" w:hAnsi="GHEA Grapalat"/>
                <w:color w:val="00000A"/>
                <w:sz w:val="24"/>
                <w:szCs w:val="24"/>
                <w:lang w:val="hy-AM"/>
              </w:rPr>
              <w:t>Մինչև</w:t>
            </w:r>
            <w:proofErr w:type="spellEnd"/>
            <w:r w:rsidRPr="00FA5B5A">
              <w:rPr>
                <w:rFonts w:ascii="GHEA Grapalat" w:hAnsi="GHEA Grapalat"/>
                <w:color w:val="00000A"/>
                <w:sz w:val="24"/>
                <w:szCs w:val="24"/>
                <w:lang w:val="hy-AM"/>
              </w:rPr>
              <w:t xml:space="preserve"> 2026 թվականը կառուցվող, </w:t>
            </w:r>
            <w:proofErr w:type="spellStart"/>
            <w:r w:rsidRPr="00FA5B5A">
              <w:rPr>
                <w:rFonts w:ascii="GHEA Grapalat" w:hAnsi="GHEA Grapalat"/>
                <w:color w:val="00000A"/>
                <w:sz w:val="24"/>
                <w:szCs w:val="24"/>
                <w:lang w:val="hy-AM"/>
              </w:rPr>
              <w:t>հիմնանորոգվող</w:t>
            </w:r>
            <w:proofErr w:type="spellEnd"/>
            <w:r w:rsidRPr="00FA5B5A">
              <w:rPr>
                <w:rFonts w:ascii="GHEA Grapalat" w:hAnsi="GHEA Grapalat"/>
                <w:color w:val="00000A"/>
                <w:sz w:val="24"/>
                <w:szCs w:val="24"/>
                <w:lang w:val="hy-AM"/>
              </w:rPr>
              <w:t xml:space="preserve"> կամ վերանորոգվող 300 դպրոցներ» ծրագրի </w:t>
            </w:r>
            <w:proofErr w:type="spellStart"/>
            <w:r w:rsidRPr="00FA5B5A">
              <w:rPr>
                <w:rFonts w:ascii="GHEA Grapalat" w:hAnsi="GHEA Grapalat"/>
                <w:color w:val="00000A"/>
                <w:sz w:val="24"/>
                <w:szCs w:val="24"/>
                <w:lang w:val="hy-AM"/>
              </w:rPr>
              <w:t>շարունակականությունը</w:t>
            </w:r>
            <w:proofErr w:type="spellEnd"/>
            <w:r w:rsidRPr="00FA5B5A">
              <w:rPr>
                <w:rFonts w:ascii="GHEA Grapalat" w:hAnsi="GHEA Grapalat"/>
                <w:color w:val="00000A"/>
                <w:sz w:val="24"/>
                <w:szCs w:val="24"/>
                <w:lang w:val="hy-AM"/>
              </w:rPr>
              <w:t xml:space="preserve"> ապահովելու նպատակով Հայաստանի Հանրապետության Շիրակի մարզի Աշոցք համայնքի </w:t>
            </w:r>
            <w:proofErr w:type="spellStart"/>
            <w:r w:rsidRPr="00FA5B5A">
              <w:rPr>
                <w:rFonts w:ascii="GHEA Grapalat" w:hAnsi="GHEA Grapalat"/>
                <w:color w:val="00000A"/>
                <w:sz w:val="24"/>
                <w:szCs w:val="24"/>
                <w:lang w:val="hy-AM"/>
              </w:rPr>
              <w:t>Բավրա</w:t>
            </w:r>
            <w:proofErr w:type="spellEnd"/>
            <w:r w:rsidRPr="00FA5B5A">
              <w:rPr>
                <w:rFonts w:ascii="GHEA Grapalat" w:hAnsi="GHEA Grapalat"/>
                <w:color w:val="00000A"/>
                <w:sz w:val="24"/>
                <w:szCs w:val="24"/>
                <w:lang w:val="hy-AM"/>
              </w:rPr>
              <w:t xml:space="preserve"> բնակավայրի 2-րդ փողոցի № 6 հասցեի հողամասի նկատմամբ հանրության գերակա շահ ճանաչելու մասին Հայաստանի Հանրապետության կառավարության որոշման նախագծի վերաբերյալ Հայաստանի Հանրապետության կրթության, գիտության, մշակույթի և սպորտի նախարարությունը դիտողություններ և առաջարկություններ չունի:</w:t>
            </w:r>
          </w:p>
        </w:tc>
        <w:tc>
          <w:tcPr>
            <w:tcW w:w="7020" w:type="dxa"/>
            <w:gridSpan w:val="2"/>
            <w:tcBorders>
              <w:top w:val="outset" w:sz="6" w:space="0" w:color="auto"/>
              <w:left w:val="outset" w:sz="6" w:space="0" w:color="auto"/>
              <w:bottom w:val="outset" w:sz="6" w:space="0" w:color="auto"/>
              <w:right w:val="nil"/>
            </w:tcBorders>
            <w:shd w:val="clear" w:color="auto" w:fill="auto"/>
          </w:tcPr>
          <w:p w14:paraId="6EE78995"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Ընդունվել է: </w:t>
            </w:r>
          </w:p>
          <w:p w14:paraId="439616DC"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 </w:t>
            </w:r>
          </w:p>
        </w:tc>
        <w:tc>
          <w:tcPr>
            <w:tcW w:w="290" w:type="dxa"/>
            <w:tcBorders>
              <w:top w:val="outset" w:sz="6" w:space="0" w:color="auto"/>
              <w:left w:val="nil"/>
              <w:bottom w:val="outset" w:sz="6" w:space="0" w:color="auto"/>
              <w:right w:val="outset" w:sz="6" w:space="0" w:color="auto"/>
            </w:tcBorders>
            <w:shd w:val="clear" w:color="auto" w:fill="auto"/>
          </w:tcPr>
          <w:p w14:paraId="6FF7C7F7" w14:textId="77777777" w:rsidR="00AA5A24" w:rsidRPr="00FA5B5A" w:rsidRDefault="00AA5A24" w:rsidP="00DB4D46">
            <w:pPr>
              <w:spacing w:after="40"/>
              <w:ind w:left="115" w:right="115" w:firstLine="598"/>
              <w:rPr>
                <w:rFonts w:ascii="GHEA Grapalat" w:eastAsia="Times New Roman" w:hAnsi="GHEA Grapalat"/>
                <w:color w:val="000000"/>
                <w:sz w:val="24"/>
                <w:szCs w:val="24"/>
                <w:lang w:val="hy-AM"/>
              </w:rPr>
            </w:pPr>
          </w:p>
        </w:tc>
      </w:tr>
      <w:tr w:rsidR="00AA5A24" w:rsidRPr="00FA5B5A" w14:paraId="0B51B74E" w14:textId="77777777" w:rsidTr="00DB4D46">
        <w:trPr>
          <w:gridAfter w:val="1"/>
          <w:wAfter w:w="290" w:type="dxa"/>
          <w:tblCellSpacing w:w="0" w:type="dxa"/>
        </w:trPr>
        <w:tc>
          <w:tcPr>
            <w:tcW w:w="70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8AB9F80" w14:textId="77777777" w:rsidR="00AA5A24" w:rsidRPr="00FA5B5A" w:rsidRDefault="00AA5A24" w:rsidP="00DB4D46">
            <w:pPr>
              <w:pStyle w:val="BodyText"/>
              <w:tabs>
                <w:tab w:val="left" w:pos="4582"/>
              </w:tabs>
              <w:spacing w:after="40" w:line="276" w:lineRule="auto"/>
              <w:ind w:left="115" w:right="115"/>
              <w:jc w:val="left"/>
              <w:rPr>
                <w:rFonts w:ascii="GHEA Grapalat" w:eastAsia="Calibri" w:hAnsi="GHEA Grapalat" w:cs="Sylfaen"/>
                <w:b/>
                <w:bCs/>
                <w:szCs w:val="24"/>
                <w:lang w:val="hy-AM" w:eastAsia="en-US"/>
              </w:rPr>
            </w:pPr>
            <w:r w:rsidRPr="00FA5B5A">
              <w:rPr>
                <w:rFonts w:ascii="GHEA Grapalat" w:hAnsi="GHEA Grapalat" w:cs="Arial Unicode"/>
                <w:b/>
                <w:bCs/>
                <w:color w:val="000000"/>
                <w:szCs w:val="24"/>
                <w:lang w:val="hy-AM" w:eastAsia="en-US"/>
              </w:rPr>
              <w:t>2.  ՀՀ Շիրակի մարզպետի աշխատակազմ</w:t>
            </w:r>
          </w:p>
        </w:tc>
        <w:tc>
          <w:tcPr>
            <w:tcW w:w="702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B12CD10" w14:textId="77777777" w:rsidR="00AA5A24" w:rsidRPr="00FA5B5A" w:rsidRDefault="00AA5A24" w:rsidP="00DB4D46">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FA5B5A">
              <w:rPr>
                <w:rFonts w:ascii="GHEA Grapalat" w:eastAsia="Calibri" w:hAnsi="GHEA Grapalat" w:cs="Sylfaen"/>
                <w:b/>
                <w:bCs/>
                <w:szCs w:val="24"/>
                <w:lang w:val="hy-AM" w:eastAsia="en-US"/>
              </w:rPr>
              <w:t>06</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02</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2025</w:t>
            </w:r>
            <w:r w:rsidRPr="00FA5B5A">
              <w:rPr>
                <w:rFonts w:ascii="GHEA Grapalat" w:eastAsia="Calibri" w:hAnsi="GHEA Grapalat" w:cs="Sylfaen"/>
                <w:b/>
                <w:bCs/>
                <w:szCs w:val="24"/>
                <w:lang w:val="hy-AM" w:eastAsia="en-US"/>
              </w:rPr>
              <w:t>թ.</w:t>
            </w:r>
          </w:p>
        </w:tc>
      </w:tr>
      <w:tr w:rsidR="00AA5A24" w:rsidRPr="00FA5B5A" w14:paraId="314FAB37" w14:textId="77777777" w:rsidTr="00DB4D46">
        <w:trPr>
          <w:gridAfter w:val="1"/>
          <w:wAfter w:w="290" w:type="dxa"/>
          <w:tblCellSpacing w:w="0" w:type="dxa"/>
        </w:trPr>
        <w:tc>
          <w:tcPr>
            <w:tcW w:w="70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F1F2AB" w14:textId="77777777" w:rsidR="00AA5A24" w:rsidRPr="00FA5B5A" w:rsidRDefault="00AA5A24" w:rsidP="00DB4D46">
            <w:pPr>
              <w:spacing w:after="40"/>
              <w:ind w:left="115" w:right="115"/>
              <w:rPr>
                <w:rFonts w:ascii="GHEA Grapalat" w:eastAsia="Times New Roman" w:hAnsi="GHEA Grapalat"/>
                <w:b/>
                <w:bCs/>
                <w:color w:val="000000"/>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4F760F6" w14:textId="77777777" w:rsidR="00AA5A24" w:rsidRPr="00FA5B5A" w:rsidRDefault="00AA5A24" w:rsidP="00DB4D46">
            <w:pPr>
              <w:spacing w:after="40"/>
              <w:ind w:left="115" w:right="115"/>
              <w:jc w:val="center"/>
              <w:rPr>
                <w:rFonts w:ascii="GHEA Grapalat" w:hAnsi="GHEA Grapalat" w:cs="Sylfaen"/>
                <w:b/>
                <w:bCs/>
                <w:sz w:val="24"/>
                <w:szCs w:val="24"/>
                <w:lang w:val="hy-AM"/>
              </w:rPr>
            </w:pPr>
            <w:r w:rsidRPr="00FA5B5A">
              <w:rPr>
                <w:rFonts w:ascii="GHEA Grapalat" w:hAnsi="GHEA Grapalat" w:cs="Sylfaen"/>
                <w:b/>
                <w:bCs/>
                <w:sz w:val="24"/>
                <w:szCs w:val="24"/>
                <w:lang w:val="hy-AM"/>
              </w:rPr>
              <w:t>№01//01127-2025</w:t>
            </w:r>
          </w:p>
        </w:tc>
      </w:tr>
      <w:tr w:rsidR="00AA5A24" w:rsidRPr="00AA5A24" w14:paraId="50A145A9" w14:textId="77777777" w:rsidTr="00DB4D46">
        <w:trPr>
          <w:trHeight w:val="795"/>
          <w:tblCellSpacing w:w="0" w:type="dxa"/>
        </w:trPr>
        <w:tc>
          <w:tcPr>
            <w:tcW w:w="7035" w:type="dxa"/>
            <w:gridSpan w:val="2"/>
            <w:tcBorders>
              <w:top w:val="outset" w:sz="6" w:space="0" w:color="auto"/>
              <w:left w:val="outset" w:sz="6" w:space="0" w:color="auto"/>
              <w:bottom w:val="outset" w:sz="6" w:space="0" w:color="auto"/>
              <w:right w:val="outset" w:sz="6" w:space="0" w:color="auto"/>
            </w:tcBorders>
            <w:shd w:val="clear" w:color="auto" w:fill="FFFFFF"/>
          </w:tcPr>
          <w:p w14:paraId="58681B65" w14:textId="77777777" w:rsidR="00AA5A24" w:rsidRPr="00380878" w:rsidRDefault="00AA5A24" w:rsidP="00DB4D46">
            <w:pPr>
              <w:spacing w:after="40"/>
              <w:ind w:left="115" w:right="115" w:firstLine="270"/>
              <w:jc w:val="both"/>
              <w:rPr>
                <w:rFonts w:ascii="GHEA Grapalat" w:hAnsi="GHEA Grapalat"/>
                <w:color w:val="00000A"/>
                <w:sz w:val="24"/>
                <w:szCs w:val="24"/>
                <w:lang w:val="hy-AM"/>
              </w:rPr>
            </w:pPr>
            <w:r w:rsidRPr="00380878">
              <w:rPr>
                <w:rFonts w:ascii="GHEA Grapalat" w:hAnsi="GHEA Grapalat"/>
                <w:color w:val="00000A"/>
                <w:sz w:val="24"/>
                <w:szCs w:val="24"/>
                <w:lang w:val="hy-AM"/>
              </w:rPr>
              <w:t xml:space="preserve">ՀՀ փոխվարչապետի գրասենյակի ղեկավարի 03.02.25 թ. № 03.1//3307-2025 հանձնարարականի համաձայն ներկայացնում ենք մեր կարծիքը Հայաստանի Հանրապետության Շիրակի մարզի Աշոցք համայնքի </w:t>
            </w:r>
            <w:proofErr w:type="spellStart"/>
            <w:r w:rsidRPr="00380878">
              <w:rPr>
                <w:rFonts w:ascii="GHEA Grapalat" w:hAnsi="GHEA Grapalat"/>
                <w:color w:val="00000A"/>
                <w:sz w:val="24"/>
                <w:szCs w:val="24"/>
                <w:lang w:val="hy-AM"/>
              </w:rPr>
              <w:t>Բավրա</w:t>
            </w:r>
            <w:proofErr w:type="spellEnd"/>
            <w:r w:rsidRPr="00380878">
              <w:rPr>
                <w:rFonts w:ascii="GHEA Grapalat" w:hAnsi="GHEA Grapalat"/>
                <w:color w:val="00000A"/>
                <w:sz w:val="24"/>
                <w:szCs w:val="24"/>
                <w:lang w:val="hy-AM"/>
              </w:rPr>
              <w:t xml:space="preserve"> բնակավայրի 2-րդ փողոցի № 6 հասցեի հողամասի նկատմամբ հանրության գերակա շահ ճանաչելու մասին Հայաստանի Հանրապետության կառավարության որոշման նախագծի (այսուհետ՝ նախագիծ) վերաբերյալ: </w:t>
            </w:r>
          </w:p>
          <w:p w14:paraId="2CEFD74C"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380878">
              <w:rPr>
                <w:rFonts w:ascii="GHEA Grapalat" w:hAnsi="GHEA Grapalat"/>
                <w:color w:val="00000A"/>
                <w:sz w:val="24"/>
                <w:szCs w:val="24"/>
                <w:lang w:val="hy-AM"/>
              </w:rPr>
              <w:t>Նախագծի 2-րդ հավելվածում 2024 թվականի փոխարեն պետք է նշել 2025 թվականը, իսկ թիվ բառը փոխարինել № նշանով:</w:t>
            </w:r>
          </w:p>
        </w:tc>
        <w:tc>
          <w:tcPr>
            <w:tcW w:w="7020" w:type="dxa"/>
            <w:gridSpan w:val="2"/>
            <w:tcBorders>
              <w:top w:val="outset" w:sz="6" w:space="0" w:color="auto"/>
              <w:left w:val="outset" w:sz="6" w:space="0" w:color="auto"/>
              <w:bottom w:val="outset" w:sz="6" w:space="0" w:color="auto"/>
              <w:right w:val="nil"/>
            </w:tcBorders>
            <w:shd w:val="clear" w:color="auto" w:fill="auto"/>
          </w:tcPr>
          <w:p w14:paraId="08233DC7"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Ընդունվել է։</w:t>
            </w:r>
          </w:p>
          <w:p w14:paraId="4B05B37D" w14:textId="77777777" w:rsidR="00AA5A24" w:rsidRPr="00FA5B5A" w:rsidRDefault="00AA5A24" w:rsidP="00DB4D46">
            <w:pPr>
              <w:spacing w:after="40"/>
              <w:ind w:left="115" w:right="115" w:firstLine="270"/>
              <w:jc w:val="both"/>
              <w:rPr>
                <w:rFonts w:ascii="GHEA Grapalat" w:hAnsi="GHEA Grapalat" w:cs="Sylfaen"/>
                <w:sz w:val="24"/>
                <w:szCs w:val="24"/>
                <w:lang w:val="hy-AM"/>
              </w:rPr>
            </w:pPr>
            <w:r w:rsidRPr="00FA5B5A">
              <w:rPr>
                <w:rFonts w:ascii="GHEA Grapalat" w:hAnsi="GHEA Grapalat"/>
                <w:color w:val="00000A"/>
                <w:sz w:val="24"/>
                <w:szCs w:val="24"/>
                <w:lang w:val="hy-AM"/>
              </w:rPr>
              <w:t>Նախագծի 2-րդ հավելվածում 2024 թվականի փոխարեն պետք է նշել 2025 թվականը, իսկ թիվ բառը փոխարինել № նշանով:</w:t>
            </w:r>
          </w:p>
        </w:tc>
        <w:tc>
          <w:tcPr>
            <w:tcW w:w="290" w:type="dxa"/>
            <w:tcBorders>
              <w:top w:val="outset" w:sz="6" w:space="0" w:color="auto"/>
              <w:left w:val="nil"/>
              <w:bottom w:val="outset" w:sz="6" w:space="0" w:color="auto"/>
              <w:right w:val="outset" w:sz="6" w:space="0" w:color="auto"/>
            </w:tcBorders>
            <w:shd w:val="clear" w:color="auto" w:fill="auto"/>
          </w:tcPr>
          <w:p w14:paraId="34C3A517" w14:textId="77777777" w:rsidR="00AA5A24" w:rsidRPr="00FA5B5A" w:rsidRDefault="00AA5A24" w:rsidP="00DB4D46">
            <w:pPr>
              <w:spacing w:after="40"/>
              <w:ind w:left="115" w:right="115" w:firstLine="598"/>
              <w:rPr>
                <w:rFonts w:ascii="GHEA Grapalat" w:eastAsia="Times New Roman" w:hAnsi="GHEA Grapalat"/>
                <w:color w:val="000000"/>
                <w:sz w:val="24"/>
                <w:szCs w:val="24"/>
                <w:lang w:val="hy-AM"/>
              </w:rPr>
            </w:pPr>
          </w:p>
        </w:tc>
      </w:tr>
      <w:tr w:rsidR="00AA5A24" w:rsidRPr="00FA5B5A" w14:paraId="1E07E47E" w14:textId="77777777" w:rsidTr="00DB4D46">
        <w:trPr>
          <w:gridAfter w:val="1"/>
          <w:wAfter w:w="290" w:type="dxa"/>
          <w:tblCellSpacing w:w="0" w:type="dxa"/>
        </w:trPr>
        <w:tc>
          <w:tcPr>
            <w:tcW w:w="70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5FA4A39" w14:textId="77777777" w:rsidR="00AA5A24" w:rsidRPr="00FA5B5A" w:rsidRDefault="00AA5A24" w:rsidP="00DB4D46">
            <w:pPr>
              <w:pStyle w:val="BodyText"/>
              <w:spacing w:after="40" w:line="276" w:lineRule="auto"/>
              <w:ind w:left="115" w:right="115"/>
              <w:jc w:val="left"/>
              <w:rPr>
                <w:rFonts w:ascii="GHEA Grapalat" w:eastAsia="Calibri" w:hAnsi="GHEA Grapalat" w:cs="Sylfaen"/>
                <w:b/>
                <w:bCs/>
                <w:szCs w:val="24"/>
                <w:lang w:val="hy-AM" w:eastAsia="en-US"/>
              </w:rPr>
            </w:pPr>
            <w:r w:rsidRPr="00FA5B5A">
              <w:rPr>
                <w:rFonts w:ascii="GHEA Grapalat" w:hAnsi="GHEA Grapalat" w:cs="Arial Unicode"/>
                <w:b/>
                <w:bCs/>
                <w:color w:val="000000"/>
                <w:szCs w:val="24"/>
                <w:lang w:val="hy-AM" w:eastAsia="en-US"/>
              </w:rPr>
              <w:t xml:space="preserve">3. </w:t>
            </w:r>
            <w:r w:rsidRPr="00FA5B5A">
              <w:rPr>
                <w:rFonts w:ascii="GHEA Grapalat" w:hAnsi="GHEA Grapalat" w:cs="Sylfaen"/>
                <w:szCs w:val="24"/>
              </w:rPr>
              <w:t xml:space="preserve"> </w:t>
            </w:r>
            <w:r w:rsidRPr="00FA5B5A">
              <w:rPr>
                <w:rFonts w:ascii="GHEA Grapalat" w:hAnsi="GHEA Grapalat" w:cs="Arial Unicode"/>
                <w:b/>
                <w:bCs/>
                <w:color w:val="000000"/>
                <w:szCs w:val="24"/>
                <w:lang w:val="hy-AM" w:eastAsia="en-US"/>
              </w:rPr>
              <w:t>Հայաստանի տարածքային զարգացման հիմնադրամ</w:t>
            </w:r>
          </w:p>
        </w:tc>
        <w:tc>
          <w:tcPr>
            <w:tcW w:w="702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DFE40C6" w14:textId="77777777" w:rsidR="00AA5A24" w:rsidRPr="00FA5B5A" w:rsidRDefault="00AA5A24" w:rsidP="00DB4D46">
            <w:pPr>
              <w:pStyle w:val="BodyText"/>
              <w:spacing w:after="40" w:line="276" w:lineRule="auto"/>
              <w:ind w:left="115" w:right="115"/>
              <w:rPr>
                <w:rFonts w:ascii="GHEA Grapalat" w:eastAsia="Calibri" w:hAnsi="GHEA Grapalat" w:cs="Sylfaen"/>
                <w:b/>
                <w:bCs/>
                <w:szCs w:val="24"/>
                <w:lang w:val="hy-AM" w:eastAsia="en-US"/>
              </w:rPr>
            </w:pPr>
            <w:r w:rsidRPr="00FA5B5A">
              <w:rPr>
                <w:rFonts w:ascii="GHEA Grapalat" w:eastAsia="Calibri" w:hAnsi="GHEA Grapalat" w:cs="Sylfaen"/>
                <w:b/>
                <w:bCs/>
                <w:szCs w:val="24"/>
                <w:lang w:val="hy-AM" w:eastAsia="en-US"/>
              </w:rPr>
              <w:t>06</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02</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2025</w:t>
            </w:r>
            <w:r w:rsidRPr="00FA5B5A">
              <w:rPr>
                <w:rFonts w:ascii="GHEA Grapalat" w:eastAsia="Calibri" w:hAnsi="GHEA Grapalat" w:cs="Sylfaen"/>
                <w:b/>
                <w:bCs/>
                <w:szCs w:val="24"/>
                <w:lang w:val="hy-AM" w:eastAsia="en-US"/>
              </w:rPr>
              <w:t>թ.</w:t>
            </w:r>
          </w:p>
        </w:tc>
      </w:tr>
      <w:tr w:rsidR="00AA5A24" w:rsidRPr="00FA5B5A" w14:paraId="72B3DD78" w14:textId="77777777" w:rsidTr="00DB4D46">
        <w:trPr>
          <w:gridAfter w:val="1"/>
          <w:wAfter w:w="290" w:type="dxa"/>
          <w:trHeight w:val="102"/>
          <w:tblCellSpacing w:w="0" w:type="dxa"/>
        </w:trPr>
        <w:tc>
          <w:tcPr>
            <w:tcW w:w="70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D5734A" w14:textId="77777777" w:rsidR="00AA5A24" w:rsidRPr="00FA5B5A" w:rsidRDefault="00AA5A24" w:rsidP="00DB4D46">
            <w:pPr>
              <w:spacing w:after="40"/>
              <w:ind w:left="115" w:right="115"/>
              <w:rPr>
                <w:rFonts w:ascii="GHEA Grapalat" w:eastAsia="Times New Roman" w:hAnsi="GHEA Grapalat"/>
                <w:color w:val="000000"/>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AB4BC98" w14:textId="77777777" w:rsidR="00AA5A24" w:rsidRPr="00FA5B5A" w:rsidRDefault="00AA5A24" w:rsidP="00DB4D46">
            <w:pPr>
              <w:pStyle w:val="NoSpacing"/>
              <w:spacing w:after="40" w:line="276" w:lineRule="auto"/>
              <w:ind w:left="115" w:right="115"/>
              <w:jc w:val="center"/>
              <w:rPr>
                <w:rFonts w:ascii="GHEA Grapalat" w:eastAsia="Times New Roman" w:hAnsi="GHEA Grapalat"/>
                <w:bCs/>
                <w:sz w:val="24"/>
                <w:szCs w:val="24"/>
                <w:lang w:val="hy-AM"/>
              </w:rPr>
            </w:pPr>
            <w:r w:rsidRPr="00FA5B5A">
              <w:rPr>
                <w:rFonts w:ascii="GHEA Grapalat" w:hAnsi="GHEA Grapalat"/>
                <w:bCs/>
                <w:sz w:val="24"/>
                <w:szCs w:val="24"/>
                <w:lang w:val="hy-AM"/>
              </w:rPr>
              <w:t>№</w:t>
            </w:r>
            <w:r w:rsidRPr="00FA5B5A">
              <w:rPr>
                <w:rFonts w:ascii="GHEA Grapalat" w:hAnsi="GHEA Grapalat"/>
                <w:sz w:val="24"/>
                <w:szCs w:val="24"/>
              </w:rPr>
              <w:t xml:space="preserve"> </w:t>
            </w:r>
            <w:r w:rsidRPr="00FA5B5A">
              <w:rPr>
                <w:rFonts w:ascii="GHEA Grapalat" w:hAnsi="GHEA Grapalat"/>
                <w:bCs/>
                <w:sz w:val="24"/>
                <w:szCs w:val="24"/>
                <w:lang w:val="hy-AM"/>
              </w:rPr>
              <w:t>Ե/01/306-25</w:t>
            </w:r>
          </w:p>
        </w:tc>
      </w:tr>
      <w:tr w:rsidR="00AA5A24" w:rsidRPr="00AA5A24" w14:paraId="520B1DD0" w14:textId="77777777" w:rsidTr="00DB4D46">
        <w:trPr>
          <w:gridAfter w:val="1"/>
          <w:wAfter w:w="290" w:type="dxa"/>
          <w:trHeight w:val="4035"/>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14:paraId="79444505" w14:textId="77777777" w:rsidR="00AA5A24" w:rsidRPr="00E257B2"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Ի կատարումն փոխվարչապետի 2025 թվականի փետրվարի 3-ի թիվ 03.1//3307-2025 հանձնարարականի՝ «Հայաստանի Հանրապետության Շիրակի մարզի Աշոցք համայնքի </w:t>
            </w:r>
            <w:proofErr w:type="spellStart"/>
            <w:r w:rsidRPr="00FA5B5A">
              <w:rPr>
                <w:rFonts w:ascii="GHEA Grapalat" w:hAnsi="GHEA Grapalat"/>
                <w:color w:val="00000A"/>
                <w:sz w:val="24"/>
                <w:szCs w:val="24"/>
                <w:lang w:val="hy-AM"/>
              </w:rPr>
              <w:t>Բավրա</w:t>
            </w:r>
            <w:proofErr w:type="spellEnd"/>
            <w:r w:rsidRPr="00FA5B5A">
              <w:rPr>
                <w:rFonts w:ascii="GHEA Grapalat" w:hAnsi="GHEA Grapalat"/>
                <w:color w:val="00000A"/>
                <w:sz w:val="24"/>
                <w:szCs w:val="24"/>
                <w:lang w:val="hy-AM"/>
              </w:rPr>
              <w:t xml:space="preserve"> բնակավայրի 2-րդ փողոցի № 6 հասցեի հողամասի նկատմամբ հանրության գերակա շահ ճանաչելու մասին» ՀՀ Կառավարության որոշման նախագիծը առաջարկում ենք լրացնել նոր կետով։</w:t>
            </w:r>
          </w:p>
        </w:tc>
        <w:tc>
          <w:tcPr>
            <w:tcW w:w="7200" w:type="dxa"/>
            <w:gridSpan w:val="3"/>
            <w:tcBorders>
              <w:top w:val="outset" w:sz="6" w:space="0" w:color="auto"/>
              <w:left w:val="outset" w:sz="6" w:space="0" w:color="auto"/>
              <w:bottom w:val="outset" w:sz="6" w:space="0" w:color="auto"/>
              <w:right w:val="nil"/>
            </w:tcBorders>
            <w:shd w:val="clear" w:color="auto" w:fill="FFFFFF"/>
          </w:tcPr>
          <w:p w14:paraId="4B18B78B"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Ընդունվել է</w:t>
            </w:r>
            <w:r>
              <w:rPr>
                <w:rFonts w:ascii="GHEA Grapalat" w:hAnsi="GHEA Grapalat"/>
                <w:color w:val="00000A"/>
                <w:sz w:val="24"/>
                <w:szCs w:val="24"/>
                <w:lang w:val="hy-AM"/>
              </w:rPr>
              <w:t>։</w:t>
            </w:r>
            <w:r w:rsidRPr="00FA5B5A">
              <w:rPr>
                <w:rFonts w:ascii="GHEA Grapalat" w:hAnsi="GHEA Grapalat"/>
                <w:color w:val="00000A"/>
                <w:sz w:val="24"/>
                <w:szCs w:val="24"/>
                <w:lang w:val="hy-AM"/>
              </w:rPr>
              <w:t xml:space="preserve"> </w:t>
            </w:r>
          </w:p>
          <w:p w14:paraId="0E462A8A"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1 </w:t>
            </w:r>
            <w:r w:rsidRPr="00FA5B5A">
              <w:rPr>
                <w:rFonts w:ascii="GHEA Grapalat" w:hAnsi="GHEA Grapalat" w:cs="Sylfaen"/>
                <w:color w:val="00000A"/>
                <w:sz w:val="24"/>
                <w:szCs w:val="24"/>
                <w:lang w:val="hy-AM"/>
              </w:rPr>
              <w:t>Հայաստանի</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Հանրապետության</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Շիրակի</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մարզի</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Աշոցք</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համայնքի</w:t>
            </w:r>
            <w:r w:rsidRPr="00FA5B5A">
              <w:rPr>
                <w:rFonts w:ascii="GHEA Grapalat" w:hAnsi="GHEA Grapalat"/>
                <w:color w:val="00000A"/>
                <w:sz w:val="24"/>
                <w:szCs w:val="24"/>
                <w:lang w:val="hy-AM"/>
              </w:rPr>
              <w:t xml:space="preserve"> </w:t>
            </w:r>
            <w:proofErr w:type="spellStart"/>
            <w:r w:rsidRPr="00FA5B5A">
              <w:rPr>
                <w:rFonts w:ascii="GHEA Grapalat" w:hAnsi="GHEA Grapalat" w:cs="Sylfaen"/>
                <w:color w:val="00000A"/>
                <w:sz w:val="24"/>
                <w:szCs w:val="24"/>
                <w:lang w:val="hy-AM"/>
              </w:rPr>
              <w:t>Բավրա</w:t>
            </w:r>
            <w:proofErr w:type="spellEnd"/>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բնակավայրի</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հանրության</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գերակա</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շահ</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ճանաչվող</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հողամասի</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վերաբերյալ</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տեղեկատվությունը՝</w:t>
            </w:r>
            <w:r w:rsidRPr="00FA5B5A">
              <w:rPr>
                <w:rFonts w:ascii="GHEA Grapalat" w:hAnsi="GHEA Grapalat"/>
                <w:color w:val="00000A"/>
                <w:sz w:val="24"/>
                <w:szCs w:val="24"/>
                <w:lang w:val="hy-AM"/>
              </w:rPr>
              <w:t xml:space="preserve"> </w:t>
            </w:r>
            <w:r w:rsidRPr="00FA5B5A">
              <w:rPr>
                <w:rFonts w:ascii="GHEA Grapalat" w:hAnsi="GHEA Grapalat" w:cs="Sylfaen"/>
                <w:color w:val="00000A"/>
                <w:sz w:val="24"/>
                <w:szCs w:val="24"/>
                <w:lang w:val="hy-AM"/>
              </w:rPr>
              <w:t>համաձայն</w:t>
            </w:r>
            <w:r w:rsidRPr="00FA5B5A">
              <w:rPr>
                <w:rFonts w:ascii="GHEA Grapalat" w:hAnsi="GHEA Grapalat"/>
                <w:color w:val="00000A"/>
                <w:sz w:val="24"/>
                <w:szCs w:val="24"/>
                <w:lang w:val="hy-AM"/>
              </w:rPr>
              <w:t xml:space="preserve"> N 1 </w:t>
            </w:r>
            <w:r w:rsidRPr="00FA5B5A">
              <w:rPr>
                <w:rFonts w:ascii="GHEA Grapalat" w:hAnsi="GHEA Grapalat" w:cs="Sylfaen"/>
                <w:color w:val="00000A"/>
                <w:sz w:val="24"/>
                <w:szCs w:val="24"/>
                <w:lang w:val="hy-AM"/>
              </w:rPr>
              <w:t>հավելվածի</w:t>
            </w:r>
            <w:r w:rsidRPr="00FA5B5A">
              <w:rPr>
                <w:rFonts w:ascii="MS Mincho" w:eastAsia="MS Mincho" w:hAnsi="MS Mincho" w:cs="MS Mincho" w:hint="eastAsia"/>
                <w:color w:val="00000A"/>
                <w:sz w:val="24"/>
                <w:szCs w:val="24"/>
                <w:lang w:val="hy-AM"/>
              </w:rPr>
              <w:t>․</w:t>
            </w:r>
          </w:p>
          <w:p w14:paraId="34DA97D9"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p>
          <w:p w14:paraId="41001DA6"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p>
          <w:p w14:paraId="3C7E3D86" w14:textId="77777777" w:rsidR="00AA5A24" w:rsidRPr="00FA5B5A" w:rsidRDefault="00AA5A24" w:rsidP="00DB4D46">
            <w:pPr>
              <w:spacing w:after="40"/>
              <w:ind w:right="115"/>
              <w:jc w:val="both"/>
              <w:rPr>
                <w:rFonts w:ascii="GHEA Grapalat" w:hAnsi="GHEA Grapalat" w:cs="Sylfaen"/>
                <w:sz w:val="24"/>
                <w:szCs w:val="24"/>
                <w:lang w:val="hy-AM"/>
              </w:rPr>
            </w:pPr>
          </w:p>
        </w:tc>
      </w:tr>
      <w:tr w:rsidR="00AA5A24" w:rsidRPr="00FA5B5A" w14:paraId="3C6A22E1" w14:textId="77777777" w:rsidTr="00DB4D46">
        <w:trPr>
          <w:gridAfter w:val="1"/>
          <w:wAfter w:w="290" w:type="dxa"/>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margin" w:tblpY="16"/>
              <w:tblOverlap w:val="never"/>
              <w:tblW w:w="143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52"/>
              <w:gridCol w:w="7293"/>
            </w:tblGrid>
            <w:tr w:rsidR="00AA5A24" w:rsidRPr="00FA5B5A" w14:paraId="4E6DEA3B" w14:textId="77777777" w:rsidTr="00DB4D46">
              <w:trPr>
                <w:tblCellSpacing w:w="0" w:type="dxa"/>
              </w:trPr>
              <w:tc>
                <w:tcPr>
                  <w:tcW w:w="70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F839021" w14:textId="77777777" w:rsidR="00AA5A24" w:rsidRPr="00FA5B5A" w:rsidRDefault="00AA5A24" w:rsidP="00DB4D46">
                  <w:pPr>
                    <w:pStyle w:val="BodyText"/>
                    <w:spacing w:after="40" w:line="276" w:lineRule="auto"/>
                    <w:ind w:left="115" w:right="115"/>
                    <w:jc w:val="left"/>
                    <w:rPr>
                      <w:rFonts w:ascii="GHEA Grapalat" w:eastAsia="Calibri" w:hAnsi="GHEA Grapalat" w:cs="Sylfaen"/>
                      <w:b/>
                      <w:bCs/>
                      <w:szCs w:val="24"/>
                      <w:lang w:val="hy-AM" w:eastAsia="en-US"/>
                    </w:rPr>
                  </w:pPr>
                  <w:r w:rsidRPr="00FA5B5A">
                    <w:rPr>
                      <w:rFonts w:ascii="GHEA Grapalat" w:hAnsi="GHEA Grapalat" w:cs="Arial Unicode"/>
                      <w:b/>
                      <w:bCs/>
                      <w:color w:val="000000"/>
                      <w:szCs w:val="24"/>
                      <w:lang w:val="hy-AM" w:eastAsia="en-US"/>
                    </w:rPr>
                    <w:t xml:space="preserve">4. </w:t>
                  </w:r>
                  <w:r w:rsidRPr="00FA5B5A">
                    <w:rPr>
                      <w:rFonts w:ascii="GHEA Grapalat" w:hAnsi="GHEA Grapalat" w:cs="Sylfaen"/>
                      <w:szCs w:val="24"/>
                    </w:rPr>
                    <w:t xml:space="preserve"> </w:t>
                  </w:r>
                  <w:r w:rsidRPr="00FA5B5A">
                    <w:rPr>
                      <w:rFonts w:ascii="GHEA Grapalat" w:hAnsi="GHEA Grapalat" w:cs="Arial Unicode"/>
                      <w:b/>
                      <w:bCs/>
                      <w:color w:val="000000"/>
                      <w:szCs w:val="24"/>
                      <w:lang w:val="hy-AM" w:eastAsia="en-US"/>
                    </w:rPr>
                    <w:t>Հայաստանի Հանրապետության կադաստրի կոմիտե</w:t>
                  </w:r>
                </w:p>
              </w:tc>
              <w:tc>
                <w:tcPr>
                  <w:tcW w:w="7293" w:type="dxa"/>
                  <w:tcBorders>
                    <w:top w:val="outset" w:sz="6" w:space="0" w:color="auto"/>
                    <w:left w:val="outset" w:sz="6" w:space="0" w:color="auto"/>
                    <w:bottom w:val="outset" w:sz="6" w:space="0" w:color="auto"/>
                    <w:right w:val="outset" w:sz="6" w:space="0" w:color="auto"/>
                  </w:tcBorders>
                  <w:shd w:val="clear" w:color="auto" w:fill="D0D0D0"/>
                  <w:hideMark/>
                </w:tcPr>
                <w:p w14:paraId="453CF41E" w14:textId="77777777" w:rsidR="00AA5A24" w:rsidRPr="00FA5B5A" w:rsidRDefault="00AA5A24" w:rsidP="00DB4D46">
                  <w:pPr>
                    <w:pStyle w:val="BodyText"/>
                    <w:spacing w:after="40" w:line="276" w:lineRule="auto"/>
                    <w:ind w:left="115" w:right="115"/>
                    <w:rPr>
                      <w:rFonts w:ascii="GHEA Grapalat" w:eastAsia="Calibri" w:hAnsi="GHEA Grapalat" w:cs="Sylfaen"/>
                      <w:b/>
                      <w:bCs/>
                      <w:szCs w:val="24"/>
                      <w:lang w:val="hy-AM" w:eastAsia="en-US"/>
                    </w:rPr>
                  </w:pPr>
                  <w:r w:rsidRPr="00FA5B5A">
                    <w:rPr>
                      <w:rFonts w:ascii="GHEA Grapalat" w:eastAsia="Calibri" w:hAnsi="GHEA Grapalat" w:cs="Sylfaen"/>
                      <w:b/>
                      <w:bCs/>
                      <w:szCs w:val="24"/>
                      <w:lang w:val="hy-AM" w:eastAsia="en-US"/>
                    </w:rPr>
                    <w:t>06</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02</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2025</w:t>
                  </w:r>
                  <w:r w:rsidRPr="00FA5B5A">
                    <w:rPr>
                      <w:rFonts w:ascii="GHEA Grapalat" w:eastAsia="Calibri" w:hAnsi="GHEA Grapalat" w:cs="Sylfaen"/>
                      <w:b/>
                      <w:bCs/>
                      <w:szCs w:val="24"/>
                      <w:lang w:val="hy-AM" w:eastAsia="en-US"/>
                    </w:rPr>
                    <w:t>թ.</w:t>
                  </w:r>
                </w:p>
              </w:tc>
            </w:tr>
            <w:tr w:rsidR="00AA5A24" w:rsidRPr="00FA5B5A" w14:paraId="48EC7135" w14:textId="77777777" w:rsidTr="00DB4D46">
              <w:trPr>
                <w:trHeight w:val="102"/>
                <w:tblCellSpacing w:w="0" w:type="dxa"/>
              </w:trPr>
              <w:tc>
                <w:tcPr>
                  <w:tcW w:w="70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BFB046" w14:textId="77777777" w:rsidR="00AA5A24" w:rsidRPr="00FA5B5A" w:rsidRDefault="00AA5A24" w:rsidP="00DB4D46">
                  <w:pPr>
                    <w:spacing w:after="40"/>
                    <w:ind w:left="115" w:right="115"/>
                    <w:rPr>
                      <w:rFonts w:ascii="GHEA Grapalat" w:eastAsia="Times New Roman" w:hAnsi="GHEA Grapalat"/>
                      <w:color w:val="000000"/>
                      <w:sz w:val="24"/>
                      <w:szCs w:val="24"/>
                      <w:lang w:val="hy-AM"/>
                    </w:rPr>
                  </w:pPr>
                </w:p>
              </w:tc>
              <w:tc>
                <w:tcPr>
                  <w:tcW w:w="7293" w:type="dxa"/>
                  <w:tcBorders>
                    <w:top w:val="outset" w:sz="6" w:space="0" w:color="auto"/>
                    <w:left w:val="outset" w:sz="6" w:space="0" w:color="auto"/>
                    <w:bottom w:val="outset" w:sz="6" w:space="0" w:color="auto"/>
                    <w:right w:val="outset" w:sz="6" w:space="0" w:color="auto"/>
                  </w:tcBorders>
                  <w:shd w:val="clear" w:color="auto" w:fill="D0D0D0"/>
                  <w:hideMark/>
                </w:tcPr>
                <w:p w14:paraId="79DA5B45" w14:textId="77777777" w:rsidR="00AA5A24" w:rsidRPr="00FA5B5A" w:rsidRDefault="00AA5A24" w:rsidP="00DB4D46">
                  <w:pPr>
                    <w:pStyle w:val="NoSpacing"/>
                    <w:spacing w:after="40" w:line="276" w:lineRule="auto"/>
                    <w:ind w:left="115" w:right="115"/>
                    <w:jc w:val="center"/>
                    <w:rPr>
                      <w:rFonts w:ascii="GHEA Grapalat" w:eastAsia="Times New Roman" w:hAnsi="GHEA Grapalat"/>
                      <w:bCs/>
                      <w:sz w:val="24"/>
                      <w:szCs w:val="24"/>
                      <w:lang w:val="hy-AM"/>
                    </w:rPr>
                  </w:pPr>
                  <w:r w:rsidRPr="00FA5B5A">
                    <w:rPr>
                      <w:rFonts w:ascii="GHEA Grapalat" w:hAnsi="GHEA Grapalat"/>
                      <w:bCs/>
                      <w:sz w:val="24"/>
                      <w:szCs w:val="24"/>
                      <w:lang w:val="hy-AM"/>
                    </w:rPr>
                    <w:t>№</w:t>
                  </w:r>
                  <w:r w:rsidRPr="00FA5B5A">
                    <w:rPr>
                      <w:rFonts w:ascii="GHEA Grapalat" w:hAnsi="GHEA Grapalat"/>
                      <w:sz w:val="24"/>
                      <w:szCs w:val="24"/>
                    </w:rPr>
                    <w:t xml:space="preserve"> </w:t>
                  </w:r>
                  <w:r w:rsidRPr="00FA5B5A">
                    <w:rPr>
                      <w:rFonts w:ascii="GHEA Grapalat" w:hAnsi="GHEA Grapalat"/>
                      <w:bCs/>
                      <w:sz w:val="24"/>
                      <w:szCs w:val="24"/>
                      <w:lang w:val="hy-AM"/>
                    </w:rPr>
                    <w:t>Ե/01/306-25</w:t>
                  </w:r>
                </w:p>
              </w:tc>
            </w:tr>
          </w:tbl>
          <w:p w14:paraId="31BFE3EF" w14:textId="77777777" w:rsidR="00AA5A24" w:rsidRPr="00FA5B5A" w:rsidRDefault="00AA5A24" w:rsidP="00DB4D46">
            <w:pPr>
              <w:spacing w:after="40"/>
              <w:ind w:left="115" w:right="115" w:firstLine="270"/>
              <w:jc w:val="both"/>
              <w:rPr>
                <w:rFonts w:ascii="GHEA Grapalat" w:hAnsi="GHEA Grapalat"/>
                <w:b/>
                <w:color w:val="00000A"/>
                <w:sz w:val="24"/>
                <w:szCs w:val="24"/>
                <w:lang w:val="hy-AM"/>
              </w:rPr>
            </w:pPr>
          </w:p>
        </w:tc>
        <w:tc>
          <w:tcPr>
            <w:tcW w:w="7200" w:type="dxa"/>
            <w:gridSpan w:val="3"/>
            <w:tcBorders>
              <w:top w:val="outset" w:sz="6" w:space="0" w:color="auto"/>
              <w:left w:val="outset" w:sz="6" w:space="0" w:color="auto"/>
              <w:bottom w:val="outset" w:sz="6" w:space="0" w:color="auto"/>
              <w:right w:val="nil"/>
            </w:tcBorders>
            <w:shd w:val="clear" w:color="auto" w:fill="FFFFFF"/>
          </w:tcPr>
          <w:tbl>
            <w:tblPr>
              <w:tblpPr w:leftFromText="180" w:rightFromText="180" w:vertAnchor="text" w:tblpXSpec="center" w:tblpY="1"/>
              <w:tblOverlap w:val="never"/>
              <w:tblW w:w="143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52"/>
              <w:gridCol w:w="7293"/>
            </w:tblGrid>
            <w:tr w:rsidR="00AA5A24" w:rsidRPr="00FA5B5A" w14:paraId="542A4E98" w14:textId="77777777" w:rsidTr="00DB4D46">
              <w:trPr>
                <w:tblCellSpacing w:w="0" w:type="dxa"/>
              </w:trPr>
              <w:tc>
                <w:tcPr>
                  <w:tcW w:w="703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9980DF5" w14:textId="77777777" w:rsidR="00AA5A24" w:rsidRPr="00FA5B5A" w:rsidRDefault="00AA5A24" w:rsidP="00DB4D46">
                  <w:pPr>
                    <w:pStyle w:val="BodyText"/>
                    <w:spacing w:after="40" w:line="276" w:lineRule="auto"/>
                    <w:ind w:left="115" w:right="115"/>
                    <w:rPr>
                      <w:rFonts w:ascii="GHEA Grapalat" w:eastAsia="MS Mincho" w:hAnsi="GHEA Grapalat" w:cs="MS Mincho"/>
                      <w:b/>
                      <w:bCs/>
                      <w:color w:val="000000"/>
                      <w:szCs w:val="24"/>
                      <w:lang w:val="hy-AM" w:eastAsia="en-US"/>
                    </w:rPr>
                  </w:pPr>
                  <w:r w:rsidRPr="00FA5B5A">
                    <w:rPr>
                      <w:rFonts w:ascii="GHEA Grapalat" w:hAnsi="GHEA Grapalat" w:cs="Arial Unicode"/>
                      <w:b/>
                      <w:bCs/>
                      <w:color w:val="000000"/>
                      <w:szCs w:val="24"/>
                      <w:lang w:val="hy-AM" w:eastAsia="en-US"/>
                    </w:rPr>
                    <w:t>07</w:t>
                  </w:r>
                  <w:r w:rsidRPr="00FA5B5A">
                    <w:rPr>
                      <w:rFonts w:ascii="MS Mincho" w:eastAsia="MS Mincho" w:hAnsi="MS Mincho" w:cs="MS Mincho" w:hint="eastAsia"/>
                      <w:b/>
                      <w:bCs/>
                      <w:color w:val="000000"/>
                      <w:szCs w:val="24"/>
                      <w:lang w:val="hy-AM" w:eastAsia="en-US"/>
                    </w:rPr>
                    <w:t>․</w:t>
                  </w:r>
                  <w:r w:rsidRPr="00FA5B5A">
                    <w:rPr>
                      <w:rFonts w:ascii="GHEA Grapalat" w:eastAsia="MS Mincho" w:hAnsi="GHEA Grapalat" w:cs="MS Mincho"/>
                      <w:b/>
                      <w:bCs/>
                      <w:color w:val="000000"/>
                      <w:szCs w:val="24"/>
                      <w:lang w:val="hy-AM" w:eastAsia="en-US"/>
                    </w:rPr>
                    <w:t>02</w:t>
                  </w:r>
                  <w:r w:rsidRPr="00FA5B5A">
                    <w:rPr>
                      <w:rFonts w:ascii="MS Mincho" w:eastAsia="MS Mincho" w:hAnsi="MS Mincho" w:cs="MS Mincho" w:hint="eastAsia"/>
                      <w:b/>
                      <w:bCs/>
                      <w:color w:val="000000"/>
                      <w:szCs w:val="24"/>
                      <w:lang w:val="hy-AM" w:eastAsia="en-US"/>
                    </w:rPr>
                    <w:t>․</w:t>
                  </w:r>
                  <w:r w:rsidRPr="00FA5B5A">
                    <w:rPr>
                      <w:rFonts w:ascii="GHEA Grapalat" w:eastAsia="MS Mincho" w:hAnsi="GHEA Grapalat" w:cs="MS Mincho"/>
                      <w:b/>
                      <w:bCs/>
                      <w:color w:val="000000"/>
                      <w:szCs w:val="24"/>
                      <w:lang w:val="hy-AM" w:eastAsia="en-US"/>
                    </w:rPr>
                    <w:t>2025թ</w:t>
                  </w:r>
                  <w:r w:rsidRPr="00FA5B5A">
                    <w:rPr>
                      <w:rFonts w:ascii="MS Mincho" w:eastAsia="MS Mincho" w:hAnsi="MS Mincho" w:cs="MS Mincho" w:hint="eastAsia"/>
                      <w:b/>
                      <w:bCs/>
                      <w:color w:val="000000"/>
                      <w:szCs w:val="24"/>
                      <w:lang w:val="hy-AM" w:eastAsia="en-US"/>
                    </w:rPr>
                    <w:t>․</w:t>
                  </w:r>
                </w:p>
                <w:p w14:paraId="495C4A71" w14:textId="77777777" w:rsidR="00AA5A24" w:rsidRPr="00FA5B5A" w:rsidRDefault="00AA5A24" w:rsidP="00DB4D46">
                  <w:pPr>
                    <w:pStyle w:val="BodyText"/>
                    <w:spacing w:after="40" w:line="276" w:lineRule="auto"/>
                    <w:ind w:left="115" w:right="115"/>
                    <w:rPr>
                      <w:rFonts w:ascii="GHEA Grapalat" w:eastAsia="MS Mincho" w:hAnsi="GHEA Grapalat" w:cs="MS Mincho"/>
                      <w:b/>
                      <w:bCs/>
                      <w:szCs w:val="24"/>
                      <w:lang w:val="hy-AM" w:eastAsia="en-US"/>
                    </w:rPr>
                  </w:pPr>
                  <w:r w:rsidRPr="00FA5B5A">
                    <w:rPr>
                      <w:rFonts w:ascii="GHEA Grapalat" w:eastAsia="MS Mincho" w:hAnsi="GHEA Grapalat" w:cs="MS Mincho"/>
                      <w:b/>
                      <w:bCs/>
                      <w:szCs w:val="24"/>
                      <w:lang w:val="hy-AM" w:eastAsia="en-US"/>
                    </w:rPr>
                    <w:t>N ՍԹ/2356-2025</w:t>
                  </w:r>
                </w:p>
              </w:tc>
              <w:tc>
                <w:tcPr>
                  <w:tcW w:w="7275" w:type="dxa"/>
                  <w:tcBorders>
                    <w:top w:val="outset" w:sz="6" w:space="0" w:color="auto"/>
                    <w:left w:val="outset" w:sz="6" w:space="0" w:color="auto"/>
                    <w:bottom w:val="outset" w:sz="6" w:space="0" w:color="auto"/>
                    <w:right w:val="outset" w:sz="6" w:space="0" w:color="auto"/>
                  </w:tcBorders>
                  <w:shd w:val="clear" w:color="auto" w:fill="D0D0D0"/>
                  <w:hideMark/>
                </w:tcPr>
                <w:p w14:paraId="74A0B41A" w14:textId="77777777" w:rsidR="00AA5A24" w:rsidRPr="00FA5B5A" w:rsidRDefault="00AA5A24" w:rsidP="00DB4D46">
                  <w:pPr>
                    <w:pStyle w:val="BodyText"/>
                    <w:spacing w:after="40" w:line="276" w:lineRule="auto"/>
                    <w:ind w:left="115" w:right="115"/>
                    <w:rPr>
                      <w:rFonts w:ascii="GHEA Grapalat" w:eastAsia="Calibri" w:hAnsi="GHEA Grapalat" w:cs="Sylfaen"/>
                      <w:b/>
                      <w:bCs/>
                      <w:szCs w:val="24"/>
                      <w:lang w:val="hy-AM" w:eastAsia="en-US"/>
                    </w:rPr>
                  </w:pPr>
                  <w:r w:rsidRPr="00FA5B5A">
                    <w:rPr>
                      <w:rFonts w:ascii="GHEA Grapalat" w:eastAsia="Calibri" w:hAnsi="GHEA Grapalat" w:cs="Sylfaen"/>
                      <w:b/>
                      <w:bCs/>
                      <w:szCs w:val="24"/>
                      <w:lang w:val="hy-AM" w:eastAsia="en-US"/>
                    </w:rPr>
                    <w:t>06</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02</w:t>
                  </w:r>
                  <w:r w:rsidRPr="00FA5B5A">
                    <w:rPr>
                      <w:rFonts w:ascii="MS Mincho" w:eastAsia="MS Mincho" w:hAnsi="MS Mincho" w:cs="MS Mincho" w:hint="eastAsia"/>
                      <w:b/>
                      <w:bCs/>
                      <w:szCs w:val="24"/>
                      <w:lang w:val="hy-AM" w:eastAsia="en-US"/>
                    </w:rPr>
                    <w:t>․</w:t>
                  </w:r>
                  <w:r w:rsidRPr="00FA5B5A">
                    <w:rPr>
                      <w:rFonts w:ascii="GHEA Grapalat" w:eastAsia="MS Mincho" w:hAnsi="GHEA Grapalat" w:cs="MS Mincho"/>
                      <w:b/>
                      <w:bCs/>
                      <w:szCs w:val="24"/>
                      <w:lang w:val="hy-AM" w:eastAsia="en-US"/>
                    </w:rPr>
                    <w:t>2025</w:t>
                  </w:r>
                  <w:r w:rsidRPr="00FA5B5A">
                    <w:rPr>
                      <w:rFonts w:ascii="GHEA Grapalat" w:eastAsia="Calibri" w:hAnsi="GHEA Grapalat" w:cs="Sylfaen"/>
                      <w:b/>
                      <w:bCs/>
                      <w:szCs w:val="24"/>
                      <w:lang w:val="hy-AM" w:eastAsia="en-US"/>
                    </w:rPr>
                    <w:t>թ.</w:t>
                  </w:r>
                </w:p>
              </w:tc>
            </w:tr>
            <w:tr w:rsidR="00AA5A24" w:rsidRPr="00FA5B5A" w14:paraId="484F731E" w14:textId="77777777" w:rsidTr="00DB4D46">
              <w:trPr>
                <w:trHeight w:val="102"/>
                <w:tblCellSpacing w:w="0" w:type="dxa"/>
              </w:trPr>
              <w:tc>
                <w:tcPr>
                  <w:tcW w:w="703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15EE83" w14:textId="77777777" w:rsidR="00AA5A24" w:rsidRPr="00FA5B5A" w:rsidRDefault="00AA5A24" w:rsidP="00DB4D46">
                  <w:pPr>
                    <w:spacing w:after="40"/>
                    <w:ind w:left="115" w:right="115"/>
                    <w:rPr>
                      <w:rFonts w:ascii="GHEA Grapalat" w:eastAsia="Times New Roman" w:hAnsi="GHEA Grapalat"/>
                      <w:color w:val="000000"/>
                      <w:sz w:val="24"/>
                      <w:szCs w:val="24"/>
                      <w:lang w:val="hy-AM"/>
                    </w:rPr>
                  </w:pPr>
                </w:p>
              </w:tc>
              <w:tc>
                <w:tcPr>
                  <w:tcW w:w="7275" w:type="dxa"/>
                  <w:tcBorders>
                    <w:top w:val="outset" w:sz="6" w:space="0" w:color="auto"/>
                    <w:left w:val="outset" w:sz="6" w:space="0" w:color="auto"/>
                    <w:bottom w:val="outset" w:sz="6" w:space="0" w:color="auto"/>
                    <w:right w:val="outset" w:sz="6" w:space="0" w:color="auto"/>
                  </w:tcBorders>
                  <w:shd w:val="clear" w:color="auto" w:fill="D0D0D0"/>
                  <w:hideMark/>
                </w:tcPr>
                <w:p w14:paraId="426C1ADD" w14:textId="77777777" w:rsidR="00AA5A24" w:rsidRPr="00FA5B5A" w:rsidRDefault="00AA5A24" w:rsidP="00DB4D46">
                  <w:pPr>
                    <w:pStyle w:val="NoSpacing"/>
                    <w:spacing w:after="40" w:line="276" w:lineRule="auto"/>
                    <w:ind w:left="115" w:right="115"/>
                    <w:jc w:val="center"/>
                    <w:rPr>
                      <w:rFonts w:ascii="GHEA Grapalat" w:eastAsia="Times New Roman" w:hAnsi="GHEA Grapalat"/>
                      <w:bCs/>
                      <w:sz w:val="24"/>
                      <w:szCs w:val="24"/>
                      <w:lang w:val="hy-AM"/>
                    </w:rPr>
                  </w:pPr>
                  <w:r w:rsidRPr="00FA5B5A">
                    <w:rPr>
                      <w:rFonts w:ascii="GHEA Grapalat" w:hAnsi="GHEA Grapalat"/>
                      <w:bCs/>
                      <w:sz w:val="24"/>
                      <w:szCs w:val="24"/>
                      <w:lang w:val="hy-AM"/>
                    </w:rPr>
                    <w:t>№</w:t>
                  </w:r>
                  <w:r w:rsidRPr="00FA5B5A">
                    <w:rPr>
                      <w:rFonts w:ascii="GHEA Grapalat" w:hAnsi="GHEA Grapalat"/>
                      <w:sz w:val="24"/>
                      <w:szCs w:val="24"/>
                    </w:rPr>
                    <w:t xml:space="preserve"> </w:t>
                  </w:r>
                  <w:r w:rsidRPr="00FA5B5A">
                    <w:rPr>
                      <w:rFonts w:ascii="GHEA Grapalat" w:hAnsi="GHEA Grapalat"/>
                      <w:bCs/>
                      <w:sz w:val="24"/>
                      <w:szCs w:val="24"/>
                      <w:lang w:val="hy-AM"/>
                    </w:rPr>
                    <w:t>Ե/01/306-25</w:t>
                  </w:r>
                </w:p>
              </w:tc>
            </w:tr>
          </w:tbl>
          <w:p w14:paraId="2B000FC8" w14:textId="77777777" w:rsidR="00AA5A24" w:rsidRPr="00FA5B5A" w:rsidRDefault="00AA5A24" w:rsidP="00DB4D46">
            <w:pPr>
              <w:spacing w:after="40"/>
              <w:ind w:left="115" w:right="115" w:firstLine="270"/>
              <w:jc w:val="center"/>
              <w:rPr>
                <w:rFonts w:ascii="GHEA Grapalat" w:hAnsi="GHEA Grapalat"/>
                <w:b/>
                <w:color w:val="00000A"/>
                <w:sz w:val="24"/>
                <w:szCs w:val="24"/>
                <w:lang w:val="hy-AM"/>
              </w:rPr>
            </w:pPr>
          </w:p>
        </w:tc>
      </w:tr>
      <w:tr w:rsidR="00AA5A24" w:rsidRPr="00AA5A24" w14:paraId="51EEB817" w14:textId="77777777" w:rsidTr="00DB4D46">
        <w:trPr>
          <w:gridAfter w:val="1"/>
          <w:wAfter w:w="290" w:type="dxa"/>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14:paraId="4EC8E68E"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Ի կատարումն ՀՀ փոխվարչապետի 2025 թվականի փետրվարի 3-ի թիվ 03.1//3307-2025 հանձնարարականի՝ «Հայաստանի Հանրապետության Շիրակի մարզի Աշոցք համայնքի </w:t>
            </w:r>
            <w:proofErr w:type="spellStart"/>
            <w:r w:rsidRPr="00FA5B5A">
              <w:rPr>
                <w:rFonts w:ascii="GHEA Grapalat" w:hAnsi="GHEA Grapalat"/>
                <w:color w:val="00000A"/>
                <w:sz w:val="24"/>
                <w:szCs w:val="24"/>
                <w:lang w:val="hy-AM"/>
              </w:rPr>
              <w:t>Բավրա</w:t>
            </w:r>
            <w:proofErr w:type="spellEnd"/>
            <w:r w:rsidRPr="00FA5B5A">
              <w:rPr>
                <w:rFonts w:ascii="GHEA Grapalat" w:hAnsi="GHEA Grapalat"/>
                <w:color w:val="00000A"/>
                <w:sz w:val="24"/>
                <w:szCs w:val="24"/>
                <w:lang w:val="hy-AM"/>
              </w:rPr>
              <w:t xml:space="preserve"> բնակավայրի 2-րդ փողոցի N 6 հասցեի հողամասի նկատմամբ հանրության գերակա շահ ճանաչելու մասին» ՀՀ կառավարության որոշման նախագծի (այսուհետ՝ Նախագիծ) վերաբերյալ հայտնում ենք </w:t>
            </w:r>
            <w:proofErr w:type="spellStart"/>
            <w:r w:rsidRPr="00FA5B5A">
              <w:rPr>
                <w:rFonts w:ascii="GHEA Grapalat" w:hAnsi="GHEA Grapalat"/>
                <w:color w:val="00000A"/>
                <w:sz w:val="24"/>
                <w:szCs w:val="24"/>
                <w:lang w:val="hy-AM"/>
              </w:rPr>
              <w:t>հետևյալը</w:t>
            </w:r>
            <w:proofErr w:type="spellEnd"/>
            <w:r w:rsidRPr="00FA5B5A">
              <w:rPr>
                <w:rFonts w:ascii="GHEA Grapalat" w:hAnsi="GHEA Grapalat"/>
                <w:color w:val="00000A"/>
                <w:sz w:val="24"/>
                <w:szCs w:val="24"/>
                <w:lang w:val="hy-AM"/>
              </w:rPr>
              <w:t>.</w:t>
            </w:r>
          </w:p>
          <w:p w14:paraId="0C41C71B" w14:textId="77777777" w:rsidR="00AA5A24" w:rsidRPr="00897C33"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Հայաստանի անշարժ գույքի տեղեկատվական համակարգի տվյալների համաձայն՝ </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Նախագծի</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հիմնավորման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համաձայն՝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անհրաժեշտություն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է</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առաջացել</w:t>
            </w:r>
            <w:r w:rsidRPr="00897C33">
              <w:rPr>
                <w:rFonts w:ascii="GHEA Grapalat" w:hAnsi="GHEA Grapalat"/>
                <w:color w:val="00000A"/>
                <w:sz w:val="24"/>
                <w:szCs w:val="24"/>
                <w:lang w:val="hy-AM"/>
              </w:rPr>
              <w:t xml:space="preserve"> </w:t>
            </w:r>
            <w:proofErr w:type="spellStart"/>
            <w:r w:rsidRPr="00897C33">
              <w:rPr>
                <w:rFonts w:ascii="GHEA Grapalat" w:hAnsi="GHEA Grapalat" w:cs="Sylfaen"/>
                <w:color w:val="00000A"/>
                <w:sz w:val="24"/>
                <w:szCs w:val="24"/>
                <w:lang w:val="hy-AM"/>
              </w:rPr>
              <w:t>Բավրա</w:t>
            </w:r>
            <w:proofErr w:type="spellEnd"/>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բնակավայրի</w:t>
            </w:r>
            <w:r w:rsidRPr="00897C33">
              <w:rPr>
                <w:rFonts w:ascii="GHEA Grapalat" w:hAnsi="GHEA Grapalat"/>
                <w:color w:val="00000A"/>
                <w:sz w:val="24"/>
                <w:szCs w:val="24"/>
                <w:lang w:val="hy-AM"/>
              </w:rPr>
              <w:t xml:space="preserve"> 2-</w:t>
            </w:r>
            <w:r w:rsidRPr="00897C33">
              <w:rPr>
                <w:rFonts w:ascii="GHEA Grapalat" w:hAnsi="GHEA Grapalat" w:cs="Sylfaen"/>
                <w:color w:val="00000A"/>
                <w:sz w:val="24"/>
                <w:szCs w:val="24"/>
                <w:lang w:val="hy-AM"/>
              </w:rPr>
              <w:t>րդ</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փողոցի</w:t>
            </w:r>
            <w:r w:rsidRPr="00897C33">
              <w:rPr>
                <w:rFonts w:ascii="GHEA Grapalat" w:hAnsi="GHEA Grapalat"/>
                <w:color w:val="00000A"/>
                <w:sz w:val="24"/>
                <w:szCs w:val="24"/>
                <w:lang w:val="hy-AM"/>
              </w:rPr>
              <w:t xml:space="preserve"> № 6 </w:t>
            </w:r>
            <w:r w:rsidRPr="00897C33">
              <w:rPr>
                <w:rFonts w:ascii="GHEA Grapalat" w:hAnsi="GHEA Grapalat" w:cs="Sylfaen"/>
                <w:color w:val="00000A"/>
                <w:sz w:val="24"/>
                <w:szCs w:val="24"/>
                <w:lang w:val="hy-AM"/>
              </w:rPr>
              <w:t>հասցեի</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հողամասի</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նկատմամբ</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ճանաչել</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հանրային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գերակա</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շահ</w:t>
            </w:r>
            <w:r w:rsidRPr="00897C33">
              <w:rPr>
                <w:rFonts w:ascii="GHEA Grapalat" w:hAnsi="GHEA Grapalat"/>
                <w:color w:val="00000A"/>
                <w:sz w:val="24"/>
                <w:szCs w:val="24"/>
                <w:lang w:val="hy-AM"/>
              </w:rPr>
              <w:t>:</w:t>
            </w:r>
          </w:p>
          <w:p w14:paraId="52801167"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proofErr w:type="spellStart"/>
            <w:r w:rsidRPr="00897C33">
              <w:rPr>
                <w:rFonts w:ascii="GHEA Grapalat" w:hAnsi="GHEA Grapalat" w:cs="Sylfaen"/>
                <w:color w:val="00000A"/>
                <w:sz w:val="24"/>
                <w:szCs w:val="24"/>
                <w:lang w:val="hy-AM"/>
              </w:rPr>
              <w:t>Միևնույն</w:t>
            </w:r>
            <w:proofErr w:type="spellEnd"/>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ժամանակ</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հիմնավորմամբ</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նշվում</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է</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որ</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կառուցումն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իրականացվելու</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է</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հասարակական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նշանակության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կառուցապատման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համար</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նախատեսված՝</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սեփականության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իրավունքով</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անհատ</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անձանց</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պատկանող</w:t>
            </w:r>
            <w:r w:rsidRPr="00897C33">
              <w:rPr>
                <w:rFonts w:ascii="GHEA Grapalat" w:hAnsi="GHEA Grapalat"/>
                <w:color w:val="00000A"/>
                <w:sz w:val="24"/>
                <w:szCs w:val="24"/>
                <w:lang w:val="hy-AM"/>
              </w:rPr>
              <w:t xml:space="preserve"> 3 </w:t>
            </w:r>
            <w:r w:rsidRPr="00897C33">
              <w:rPr>
                <w:rFonts w:ascii="GHEA Grapalat" w:hAnsi="GHEA Grapalat" w:cs="Sylfaen"/>
                <w:color w:val="00000A"/>
                <w:sz w:val="24"/>
                <w:szCs w:val="24"/>
                <w:lang w:val="hy-AM"/>
              </w:rPr>
              <w:t>հողամասերի</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տարածքում</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Հողամասերի</w:t>
            </w:r>
            <w:r w:rsidRPr="00897C33">
              <w:rPr>
                <w:rFonts w:ascii="GHEA Grapalat" w:hAnsi="GHEA Grapalat"/>
                <w:color w:val="00000A"/>
                <w:sz w:val="24"/>
                <w:szCs w:val="24"/>
                <w:lang w:val="hy-AM"/>
              </w:rPr>
              <w:t xml:space="preserve"> </w:t>
            </w:r>
            <w:proofErr w:type="spellStart"/>
            <w:r w:rsidRPr="00897C33">
              <w:rPr>
                <w:rFonts w:ascii="GHEA Grapalat" w:hAnsi="GHEA Grapalat" w:cs="Sylfaen"/>
                <w:color w:val="00000A"/>
                <w:sz w:val="24"/>
                <w:szCs w:val="24"/>
                <w:lang w:val="hy-AM"/>
              </w:rPr>
              <w:t>սեփականատերերն</w:t>
            </w:r>
            <w:proofErr w:type="spellEnd"/>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իրենց</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պատկանող</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հողամասերը</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ցանկանում</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են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ՀՀ</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օրենսդրությամբ</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սահմանված</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կարգով</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նվիրաբերել</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Հայաստանի</w:t>
            </w:r>
            <w:r w:rsidRPr="00897C33">
              <w:rPr>
                <w:rFonts w:ascii="GHEA Grapalat" w:hAnsi="GHEA Grapalat"/>
                <w:color w:val="00000A"/>
                <w:sz w:val="24"/>
                <w:szCs w:val="24"/>
                <w:lang w:val="hy-AM"/>
              </w:rPr>
              <w:t xml:space="preserve"> </w:t>
            </w:r>
            <w:proofErr w:type="spellStart"/>
            <w:r w:rsidRPr="00897C33">
              <w:rPr>
                <w:rFonts w:ascii="GHEA Grapalat" w:hAnsi="GHEA Grapalat" w:cs="Sylfaen"/>
                <w:color w:val="00000A"/>
                <w:sz w:val="24"/>
                <w:szCs w:val="24"/>
                <w:lang w:val="hy-AM"/>
              </w:rPr>
              <w:t>Հանրապետությանը</w:t>
            </w:r>
            <w:r w:rsidRPr="00897C33">
              <w:rPr>
                <w:rFonts w:ascii="GHEA Grapalat" w:hAnsi="GHEA Grapalat"/>
                <w:color w:val="00000A"/>
                <w:sz w:val="24"/>
                <w:szCs w:val="24"/>
                <w:lang w:val="hy-AM"/>
              </w:rPr>
              <w:t>:</w:t>
            </w:r>
            <w:r w:rsidRPr="00FA5B5A">
              <w:rPr>
                <w:rFonts w:ascii="GHEA Grapalat" w:hAnsi="GHEA Grapalat"/>
                <w:color w:val="00000A"/>
                <w:sz w:val="24"/>
                <w:szCs w:val="24"/>
                <w:lang w:val="hy-AM"/>
              </w:rPr>
              <w:t>գտնվող</w:t>
            </w:r>
            <w:proofErr w:type="spellEnd"/>
            <w:r w:rsidRPr="00FA5B5A">
              <w:rPr>
                <w:rFonts w:ascii="GHEA Grapalat" w:hAnsi="GHEA Grapalat"/>
                <w:color w:val="00000A"/>
                <w:sz w:val="24"/>
                <w:szCs w:val="24"/>
                <w:lang w:val="hy-AM"/>
              </w:rPr>
              <w:t xml:space="preserve"> 08-026-0009-0007 կադաստրային </w:t>
            </w:r>
            <w:proofErr w:type="spellStart"/>
            <w:r w:rsidRPr="00FA5B5A">
              <w:rPr>
                <w:rFonts w:ascii="GHEA Grapalat" w:hAnsi="GHEA Grapalat"/>
                <w:color w:val="00000A"/>
                <w:sz w:val="24"/>
                <w:szCs w:val="24"/>
                <w:lang w:val="hy-AM"/>
              </w:rPr>
              <w:t>ծածկագրով</w:t>
            </w:r>
            <w:proofErr w:type="spellEnd"/>
            <w:r w:rsidRPr="00FA5B5A">
              <w:rPr>
                <w:rFonts w:ascii="GHEA Grapalat" w:hAnsi="GHEA Grapalat"/>
                <w:color w:val="00000A"/>
                <w:sz w:val="24"/>
                <w:szCs w:val="24"/>
                <w:lang w:val="hy-AM"/>
              </w:rPr>
              <w:t xml:space="preserve">, բնակավայրերի նպատակային նշանակության, հասարակական կառուցապատման գործառնական նշանակության, 0.385 հա մակերեսով հողամասի նկատմամբ գրանցված է </w:t>
            </w:r>
            <w:proofErr w:type="spellStart"/>
            <w:r w:rsidRPr="00FA5B5A">
              <w:rPr>
                <w:rFonts w:ascii="GHEA Grapalat" w:hAnsi="GHEA Grapalat"/>
                <w:color w:val="00000A"/>
                <w:sz w:val="24"/>
                <w:szCs w:val="24"/>
                <w:lang w:val="hy-AM"/>
              </w:rPr>
              <w:t>Շուշանիկ</w:t>
            </w:r>
            <w:proofErr w:type="spellEnd"/>
            <w:r w:rsidRPr="00FA5B5A">
              <w:rPr>
                <w:rFonts w:ascii="GHEA Grapalat" w:hAnsi="GHEA Grapalat"/>
                <w:color w:val="00000A"/>
                <w:sz w:val="24"/>
                <w:szCs w:val="24"/>
                <w:lang w:val="hy-AM"/>
              </w:rPr>
              <w:t xml:space="preserve"> և Արտակ </w:t>
            </w:r>
            <w:proofErr w:type="spellStart"/>
            <w:r w:rsidRPr="00FA5B5A">
              <w:rPr>
                <w:rFonts w:ascii="GHEA Grapalat" w:hAnsi="GHEA Grapalat"/>
                <w:color w:val="00000A"/>
                <w:sz w:val="24"/>
                <w:szCs w:val="24"/>
                <w:lang w:val="hy-AM"/>
              </w:rPr>
              <w:t>Իվանյանների</w:t>
            </w:r>
            <w:proofErr w:type="spellEnd"/>
            <w:r w:rsidRPr="00FA5B5A">
              <w:rPr>
                <w:rFonts w:ascii="GHEA Grapalat" w:hAnsi="GHEA Grapalat"/>
                <w:color w:val="00000A"/>
                <w:sz w:val="24"/>
                <w:szCs w:val="24"/>
                <w:lang w:val="hy-AM"/>
              </w:rPr>
              <w:t xml:space="preserve"> ընդհանուր բաժնային սեփականության իրավունքը (հիմք՝ անշարժ գույքի նկատմամբ իրավունքների պետական գրանցման N 10072024-08-0039 վկայական), ինչպես նաև նշված գույքի նկատմամբ ՀՀ հարկադիր կատարումն ապահովող ծառայության կողմից կիրառված են սահմանափակումներ:</w:t>
            </w:r>
          </w:p>
          <w:p w14:paraId="162877E9"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Միաժամանակ հիմք ընդունելով վերոգրյալը` առաջարկում ենք Նախագծի հիմնավորման 2-րդ </w:t>
            </w:r>
            <w:proofErr w:type="spellStart"/>
            <w:r w:rsidRPr="00FA5B5A">
              <w:rPr>
                <w:rFonts w:ascii="GHEA Grapalat" w:hAnsi="GHEA Grapalat"/>
                <w:color w:val="00000A"/>
                <w:sz w:val="24"/>
                <w:szCs w:val="24"/>
                <w:lang w:val="hy-AM"/>
              </w:rPr>
              <w:t>կետում</w:t>
            </w:r>
            <w:proofErr w:type="spellEnd"/>
            <w:r w:rsidRPr="00FA5B5A">
              <w:rPr>
                <w:rFonts w:ascii="GHEA Grapalat" w:hAnsi="GHEA Grapalat"/>
                <w:color w:val="00000A"/>
                <w:sz w:val="24"/>
                <w:szCs w:val="24"/>
                <w:lang w:val="hy-AM"/>
              </w:rPr>
              <w:t xml:space="preserve"> 10072024-08-0038» թվերը փոխարինել 10072024-08-0039» թվերով:</w:t>
            </w:r>
          </w:p>
          <w:p w14:paraId="298CD0CE"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Տեղեկացնում ենք նաև, որ 08-026-0009-0007 կադաստրային </w:t>
            </w:r>
            <w:proofErr w:type="spellStart"/>
            <w:r w:rsidRPr="00FA5B5A">
              <w:rPr>
                <w:rFonts w:ascii="GHEA Grapalat" w:hAnsi="GHEA Grapalat"/>
                <w:color w:val="00000A"/>
                <w:sz w:val="24"/>
                <w:szCs w:val="24"/>
                <w:lang w:val="hy-AM"/>
              </w:rPr>
              <w:t>ծածկագրով</w:t>
            </w:r>
            <w:proofErr w:type="spellEnd"/>
            <w:r w:rsidRPr="00FA5B5A">
              <w:rPr>
                <w:rFonts w:ascii="GHEA Grapalat" w:hAnsi="GHEA Grapalat"/>
                <w:color w:val="00000A"/>
                <w:sz w:val="24"/>
                <w:szCs w:val="24"/>
                <w:lang w:val="hy-AM"/>
              </w:rPr>
              <w:t xml:space="preserve"> հողամասի լայնությունը կազմում է շուրջ 25 մետր, և այն գտնվում է գոյություն ունեցող դպրոցից մոտ 600 մետր հեռավորության վրա: Նշված հողամասի և բնակավայրում գտնվող դպրոցի զբաղեցրած հողամասի միջակայքում առկա են </w:t>
            </w:r>
            <w:proofErr w:type="spellStart"/>
            <w:r w:rsidRPr="00FA5B5A">
              <w:rPr>
                <w:rFonts w:ascii="GHEA Grapalat" w:hAnsi="GHEA Grapalat"/>
                <w:color w:val="00000A"/>
                <w:sz w:val="24"/>
                <w:szCs w:val="24"/>
                <w:lang w:val="hy-AM"/>
              </w:rPr>
              <w:t>գույքեր</w:t>
            </w:r>
            <w:proofErr w:type="spellEnd"/>
            <w:r w:rsidRPr="00FA5B5A">
              <w:rPr>
                <w:rFonts w:ascii="GHEA Grapalat" w:hAnsi="GHEA Grapalat"/>
                <w:color w:val="00000A"/>
                <w:sz w:val="24"/>
                <w:szCs w:val="24"/>
                <w:lang w:val="hy-AM"/>
              </w:rPr>
              <w:t>։</w:t>
            </w:r>
          </w:p>
        </w:tc>
        <w:tc>
          <w:tcPr>
            <w:tcW w:w="7200" w:type="dxa"/>
            <w:gridSpan w:val="3"/>
            <w:tcBorders>
              <w:top w:val="outset" w:sz="6" w:space="0" w:color="auto"/>
              <w:left w:val="outset" w:sz="6" w:space="0" w:color="auto"/>
              <w:bottom w:val="outset" w:sz="6" w:space="0" w:color="auto"/>
              <w:right w:val="nil"/>
            </w:tcBorders>
            <w:shd w:val="clear" w:color="auto" w:fill="FFFFFF"/>
          </w:tcPr>
          <w:p w14:paraId="1A333A4B" w14:textId="77777777" w:rsidR="00AA5A24" w:rsidRPr="00FA5B5A" w:rsidRDefault="00AA5A24" w:rsidP="00DB4D46">
            <w:pPr>
              <w:spacing w:after="40"/>
              <w:ind w:left="115" w:right="115" w:firstLine="270"/>
              <w:jc w:val="both"/>
              <w:rPr>
                <w:rFonts w:ascii="GHEA Grapalat" w:hAnsi="GHEA Grapalat"/>
                <w:color w:val="00000A"/>
                <w:sz w:val="24"/>
                <w:szCs w:val="24"/>
                <w:lang w:val="hy-AM"/>
              </w:rPr>
            </w:pPr>
            <w:r w:rsidRPr="00FA5B5A">
              <w:rPr>
                <w:rFonts w:ascii="GHEA Grapalat" w:hAnsi="GHEA Grapalat"/>
                <w:color w:val="00000A"/>
                <w:sz w:val="24"/>
                <w:szCs w:val="24"/>
                <w:lang w:val="hy-AM"/>
              </w:rPr>
              <w:t xml:space="preserve">Ընդունվել է մասամբ: </w:t>
            </w:r>
          </w:p>
          <w:p w14:paraId="3A4FFF5A" w14:textId="77777777" w:rsidR="00AA5A24" w:rsidRPr="00897C33" w:rsidRDefault="00AA5A24" w:rsidP="00DB4D46">
            <w:pPr>
              <w:spacing w:after="40"/>
              <w:ind w:left="115" w:right="115" w:firstLine="270"/>
              <w:jc w:val="both"/>
              <w:rPr>
                <w:rFonts w:ascii="GHEA Grapalat" w:hAnsi="GHEA Grapalat"/>
                <w:color w:val="00000A"/>
                <w:sz w:val="24"/>
                <w:szCs w:val="24"/>
                <w:lang w:val="hy-AM"/>
              </w:rPr>
            </w:pPr>
            <w:r>
              <w:rPr>
                <w:rFonts w:ascii="GHEA Grapalat" w:hAnsi="GHEA Grapalat"/>
                <w:color w:val="00000A"/>
                <w:sz w:val="24"/>
                <w:szCs w:val="24"/>
                <w:lang w:val="hy-AM"/>
              </w:rPr>
              <w:t>1</w:t>
            </w:r>
            <w:r>
              <w:rPr>
                <w:rFonts w:ascii="MS Mincho" w:eastAsia="MS Mincho" w:hAnsi="MS Mincho" w:cs="MS Mincho"/>
                <w:color w:val="00000A"/>
                <w:sz w:val="24"/>
                <w:szCs w:val="24"/>
                <w:lang w:val="hy-AM"/>
              </w:rPr>
              <w:t xml:space="preserve">․ </w:t>
            </w:r>
            <w:r w:rsidRPr="00FA5B5A">
              <w:rPr>
                <w:rFonts w:ascii="GHEA Grapalat" w:hAnsi="GHEA Grapalat"/>
                <w:color w:val="00000A"/>
                <w:sz w:val="24"/>
                <w:szCs w:val="24"/>
                <w:lang w:val="hy-AM"/>
              </w:rPr>
              <w:t xml:space="preserve">Հիմք ընդունելով անշարժ գույքի նկատմամբ իրավունքների պետական գրանցման N 10072024-08-0039 վկայական), ինչպես նաև նշված գույքի նկատմամբ ՀՀ հարկադիր կատարումն ապահովող ծառայության կողմից կիրառված են </w:t>
            </w:r>
            <w:proofErr w:type="spellStart"/>
            <w:r w:rsidRPr="00FA5B5A">
              <w:rPr>
                <w:rFonts w:ascii="GHEA Grapalat" w:hAnsi="GHEA Grapalat"/>
                <w:color w:val="00000A"/>
                <w:sz w:val="24"/>
                <w:szCs w:val="24"/>
                <w:lang w:val="hy-AM"/>
              </w:rPr>
              <w:t>սահմանափակումներ:Նախագծի</w:t>
            </w:r>
            <w:proofErr w:type="spellEnd"/>
            <w:r w:rsidRPr="00FA5B5A">
              <w:rPr>
                <w:rFonts w:ascii="GHEA Grapalat" w:hAnsi="GHEA Grapalat"/>
                <w:color w:val="00000A"/>
                <w:sz w:val="24"/>
                <w:szCs w:val="24"/>
                <w:lang w:val="hy-AM"/>
              </w:rPr>
              <w:t xml:space="preserve"> հիմնավորման 2-րդ </w:t>
            </w:r>
            <w:proofErr w:type="spellStart"/>
            <w:r w:rsidRPr="00FA5B5A">
              <w:rPr>
                <w:rFonts w:ascii="GHEA Grapalat" w:hAnsi="GHEA Grapalat"/>
                <w:color w:val="00000A"/>
                <w:sz w:val="24"/>
                <w:szCs w:val="24"/>
                <w:lang w:val="hy-AM"/>
              </w:rPr>
              <w:t>կետում</w:t>
            </w:r>
            <w:proofErr w:type="spellEnd"/>
            <w:r w:rsidRPr="00FA5B5A">
              <w:rPr>
                <w:rFonts w:ascii="GHEA Grapalat" w:hAnsi="GHEA Grapalat"/>
                <w:color w:val="00000A"/>
                <w:sz w:val="24"/>
                <w:szCs w:val="24"/>
                <w:lang w:val="hy-AM"/>
              </w:rPr>
              <w:t xml:space="preserve"> 10072024-08-0038» թվերը փոխարինել 10072024-08-0039» թվերով:</w:t>
            </w:r>
          </w:p>
          <w:p w14:paraId="2A03EAB3" w14:textId="77777777" w:rsidR="00AA5A24" w:rsidRPr="00897C33" w:rsidRDefault="00AA5A24" w:rsidP="00DB4D46">
            <w:pPr>
              <w:spacing w:after="40"/>
              <w:ind w:left="115" w:right="115" w:firstLine="270"/>
              <w:jc w:val="both"/>
              <w:rPr>
                <w:rFonts w:ascii="GHEA Grapalat" w:hAnsi="GHEA Grapalat"/>
                <w:color w:val="00000A"/>
                <w:sz w:val="24"/>
                <w:szCs w:val="24"/>
                <w:lang w:val="hy-AM"/>
              </w:rPr>
            </w:pPr>
            <w:r>
              <w:rPr>
                <w:rFonts w:ascii="GHEA Grapalat" w:hAnsi="GHEA Grapalat"/>
                <w:color w:val="00000A"/>
                <w:sz w:val="24"/>
                <w:szCs w:val="24"/>
                <w:lang w:val="hy-AM"/>
              </w:rPr>
              <w:t xml:space="preserve">2. </w:t>
            </w:r>
            <w:r>
              <w:rPr>
                <w:rFonts w:ascii="GHEA Grapalat" w:hAnsi="GHEA Grapalat" w:cs="Sylfaen"/>
                <w:color w:val="00000A"/>
                <w:sz w:val="24"/>
                <w:szCs w:val="24"/>
                <w:lang w:val="hy-AM"/>
              </w:rPr>
              <w:t>Ս</w:t>
            </w:r>
            <w:r w:rsidRPr="00897C33">
              <w:rPr>
                <w:rFonts w:ascii="GHEA Grapalat" w:hAnsi="GHEA Grapalat" w:cs="Sylfaen"/>
                <w:color w:val="00000A"/>
                <w:sz w:val="24"/>
                <w:szCs w:val="24"/>
                <w:lang w:val="hy-AM"/>
              </w:rPr>
              <w:t>եփականության</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իրավունքով</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անհատ</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անձանց</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պատկանող</w:t>
            </w:r>
            <w:r w:rsidRPr="00897C33">
              <w:rPr>
                <w:rFonts w:ascii="GHEA Grapalat" w:hAnsi="GHEA Grapalat"/>
                <w:color w:val="00000A"/>
                <w:sz w:val="24"/>
                <w:szCs w:val="24"/>
                <w:lang w:val="hy-AM"/>
              </w:rPr>
              <w:t xml:space="preserve"> 3 </w:t>
            </w:r>
            <w:r w:rsidRPr="00897C33">
              <w:rPr>
                <w:rFonts w:ascii="GHEA Grapalat" w:hAnsi="GHEA Grapalat" w:cs="Sylfaen"/>
                <w:color w:val="00000A"/>
                <w:sz w:val="24"/>
                <w:szCs w:val="24"/>
                <w:lang w:val="hy-AM"/>
              </w:rPr>
              <w:t>հողամասերի</w:t>
            </w:r>
            <w:r>
              <w:rPr>
                <w:rFonts w:ascii="GHEA Grapalat" w:hAnsi="GHEA Grapalat"/>
                <w:color w:val="00000A"/>
                <w:sz w:val="24"/>
                <w:szCs w:val="24"/>
                <w:lang w:val="hy-AM"/>
              </w:rPr>
              <w:t xml:space="preserve"> </w:t>
            </w:r>
            <w:r>
              <w:rPr>
                <w:rFonts w:ascii="GHEA Grapalat" w:hAnsi="GHEA Grapalat" w:cs="Sylfaen"/>
                <w:color w:val="00000A"/>
                <w:sz w:val="24"/>
                <w:szCs w:val="24"/>
                <w:lang w:val="hy-AM"/>
              </w:rPr>
              <w:t>սեփականատերերը</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իրենց</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պատկանող</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հողամասերը</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ՀՀ</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օրենսդրությամբ</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սահմանված</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կարգով</w:t>
            </w:r>
            <w:r w:rsidRPr="00897C33">
              <w:rPr>
                <w:rFonts w:ascii="GHEA Grapalat" w:hAnsi="GHEA Grapalat"/>
                <w:color w:val="00000A"/>
                <w:sz w:val="24"/>
                <w:szCs w:val="24"/>
                <w:lang w:val="hy-AM"/>
              </w:rPr>
              <w:t xml:space="preserve"> </w:t>
            </w:r>
            <w:r>
              <w:rPr>
                <w:rFonts w:ascii="GHEA Grapalat" w:hAnsi="GHEA Grapalat" w:cs="Sylfaen"/>
                <w:color w:val="00000A"/>
                <w:sz w:val="24"/>
                <w:szCs w:val="24"/>
                <w:lang w:val="hy-AM"/>
              </w:rPr>
              <w:t xml:space="preserve">նվիրաբերելու </w:t>
            </w:r>
            <w:r w:rsidRPr="00897C33">
              <w:rPr>
                <w:rFonts w:ascii="GHEA Grapalat" w:hAnsi="GHEA Grapalat" w:cs="Sylfaen"/>
                <w:color w:val="00000A"/>
                <w:sz w:val="24"/>
                <w:szCs w:val="24"/>
                <w:lang w:val="hy-AM"/>
              </w:rPr>
              <w:t>Հայաստանի</w:t>
            </w:r>
            <w:r w:rsidRPr="00897C33">
              <w:rPr>
                <w:rFonts w:ascii="GHEA Grapalat" w:hAnsi="GHEA Grapalat"/>
                <w:color w:val="00000A"/>
                <w:sz w:val="24"/>
                <w:szCs w:val="24"/>
                <w:lang w:val="hy-AM"/>
              </w:rPr>
              <w:t xml:space="preserve"> </w:t>
            </w:r>
            <w:r w:rsidRPr="00897C33">
              <w:rPr>
                <w:rFonts w:ascii="GHEA Grapalat" w:hAnsi="GHEA Grapalat" w:cs="Sylfaen"/>
                <w:color w:val="00000A"/>
                <w:sz w:val="24"/>
                <w:szCs w:val="24"/>
                <w:lang w:val="hy-AM"/>
              </w:rPr>
              <w:t>Հանրապետությանը</w:t>
            </w:r>
            <w:r w:rsidRPr="00897C33">
              <w:rPr>
                <w:rFonts w:ascii="GHEA Grapalat" w:hAnsi="GHEA Grapalat"/>
                <w:color w:val="00000A"/>
                <w:sz w:val="24"/>
                <w:szCs w:val="24"/>
                <w:lang w:val="hy-AM"/>
              </w:rPr>
              <w:t>:</w:t>
            </w:r>
          </w:p>
          <w:p w14:paraId="734FA80C" w14:textId="77777777" w:rsidR="00AA5A24" w:rsidRPr="00FA5B5A" w:rsidRDefault="00AA5A24" w:rsidP="00DB4D46">
            <w:pPr>
              <w:spacing w:after="40"/>
              <w:ind w:left="115" w:right="115" w:firstLine="270"/>
              <w:jc w:val="both"/>
              <w:rPr>
                <w:rFonts w:ascii="GHEA Grapalat" w:hAnsi="GHEA Grapalat"/>
                <w:color w:val="00000A"/>
                <w:sz w:val="24"/>
                <w:szCs w:val="24"/>
                <w:highlight w:val="yellow"/>
                <w:lang w:val="hy-AM"/>
              </w:rPr>
            </w:pPr>
          </w:p>
        </w:tc>
      </w:tr>
      <w:tr w:rsidR="00AA5A24" w:rsidRPr="00FA5B5A" w14:paraId="01973F42" w14:textId="77777777" w:rsidTr="00DB4D46">
        <w:trPr>
          <w:gridAfter w:val="1"/>
          <w:wAfter w:w="290" w:type="dxa"/>
          <w:trHeight w:val="498"/>
          <w:tblCellSpacing w:w="0" w:type="dxa"/>
        </w:trPr>
        <w:tc>
          <w:tcPr>
            <w:tcW w:w="685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E191B34" w14:textId="77777777" w:rsidR="00AA5A24" w:rsidRPr="00FA5B5A" w:rsidRDefault="00AA5A24" w:rsidP="00DB4D46">
            <w:pPr>
              <w:pStyle w:val="BodyText"/>
              <w:spacing w:after="40" w:line="276" w:lineRule="auto"/>
              <w:ind w:left="115" w:right="115"/>
              <w:jc w:val="left"/>
              <w:rPr>
                <w:rFonts w:ascii="GHEA Grapalat" w:hAnsi="GHEA Grapalat" w:cs="Sylfaen"/>
                <w:b/>
                <w:bCs/>
                <w:szCs w:val="24"/>
                <w:lang w:val="hy-AM" w:eastAsia="en-US"/>
              </w:rPr>
            </w:pPr>
            <w:r w:rsidRPr="00FA5B5A">
              <w:rPr>
                <w:rFonts w:ascii="GHEA Grapalat" w:hAnsi="GHEA Grapalat"/>
                <w:b/>
                <w:bCs/>
                <w:szCs w:val="24"/>
                <w:lang w:val="hy-AM"/>
              </w:rPr>
              <w:t xml:space="preserve">7. </w:t>
            </w:r>
            <w:r w:rsidRPr="00FA5B5A">
              <w:rPr>
                <w:rFonts w:ascii="GHEA Grapalat" w:hAnsi="GHEA Grapalat" w:cs="GHEA Grapalat"/>
                <w:b/>
                <w:bCs/>
                <w:szCs w:val="24"/>
                <w:lang w:val="hy-AM"/>
              </w:rPr>
              <w:t xml:space="preserve"> ՀՀ Արդարադատության նախարարություն</w:t>
            </w:r>
          </w:p>
        </w:tc>
        <w:tc>
          <w:tcPr>
            <w:tcW w:w="7200" w:type="dxa"/>
            <w:gridSpan w:val="3"/>
            <w:tcBorders>
              <w:top w:val="outset" w:sz="6" w:space="0" w:color="auto"/>
              <w:left w:val="outset" w:sz="6" w:space="0" w:color="auto"/>
              <w:bottom w:val="outset" w:sz="6" w:space="0" w:color="auto"/>
              <w:right w:val="outset" w:sz="6" w:space="0" w:color="auto"/>
            </w:tcBorders>
            <w:shd w:val="clear" w:color="auto" w:fill="D0D0D0"/>
          </w:tcPr>
          <w:p w14:paraId="3435735B" w14:textId="77777777" w:rsidR="00AA5A24" w:rsidRPr="00FA5B5A" w:rsidRDefault="00AA5A24" w:rsidP="00DB4D46">
            <w:pPr>
              <w:spacing w:after="40"/>
              <w:ind w:left="115" w:right="115"/>
              <w:jc w:val="center"/>
              <w:rPr>
                <w:rFonts w:ascii="GHEA Grapalat" w:eastAsia="Times New Roman" w:hAnsi="GHEA Grapalat"/>
                <w:b/>
                <w:bCs/>
                <w:color w:val="000000"/>
                <w:sz w:val="24"/>
                <w:szCs w:val="24"/>
                <w:lang w:val="hy-AM"/>
              </w:rPr>
            </w:pPr>
            <w:r>
              <w:rPr>
                <w:rFonts w:ascii="GHEA Grapalat" w:hAnsi="GHEA Grapalat" w:cs="Sylfaen"/>
                <w:b/>
                <w:bCs/>
                <w:sz w:val="24"/>
                <w:szCs w:val="24"/>
              </w:rPr>
              <w:t>03</w:t>
            </w:r>
            <w:r>
              <w:rPr>
                <w:rFonts w:ascii="GHEA Grapalat" w:hAnsi="GHEA Grapalat" w:cs="Sylfaen"/>
                <w:b/>
                <w:bCs/>
                <w:sz w:val="24"/>
                <w:szCs w:val="24"/>
                <w:lang w:val="hy-AM"/>
              </w:rPr>
              <w:t>.0</w:t>
            </w:r>
            <w:r>
              <w:rPr>
                <w:rFonts w:ascii="GHEA Grapalat" w:hAnsi="GHEA Grapalat" w:cs="Sylfaen"/>
                <w:b/>
                <w:bCs/>
                <w:sz w:val="24"/>
                <w:szCs w:val="24"/>
              </w:rPr>
              <w:t>3</w:t>
            </w:r>
            <w:r w:rsidRPr="00FA5B5A">
              <w:rPr>
                <w:rFonts w:ascii="GHEA Grapalat" w:hAnsi="GHEA Grapalat" w:cs="Sylfaen"/>
                <w:b/>
                <w:bCs/>
                <w:sz w:val="24"/>
                <w:szCs w:val="24"/>
                <w:lang w:val="hy-AM"/>
              </w:rPr>
              <w:t>.2025թ.</w:t>
            </w:r>
          </w:p>
        </w:tc>
      </w:tr>
      <w:tr w:rsidR="00AA5A24" w:rsidRPr="00FA5B5A" w14:paraId="7D43DE05" w14:textId="77777777" w:rsidTr="00DB4D46">
        <w:trPr>
          <w:gridAfter w:val="1"/>
          <w:wAfter w:w="290" w:type="dxa"/>
          <w:tblCellSpacing w:w="0" w:type="dxa"/>
        </w:trPr>
        <w:tc>
          <w:tcPr>
            <w:tcW w:w="68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62683F" w14:textId="77777777" w:rsidR="00AA5A24" w:rsidRPr="00FA5B5A" w:rsidRDefault="00AA5A24" w:rsidP="00DB4D46">
            <w:pPr>
              <w:spacing w:after="40"/>
              <w:ind w:left="115" w:right="115"/>
              <w:rPr>
                <w:rFonts w:ascii="GHEA Grapalat" w:eastAsia="Times New Roman" w:hAnsi="GHEA Grapalat"/>
                <w:b/>
                <w:bCs/>
                <w:color w:val="000000"/>
                <w:sz w:val="24"/>
                <w:szCs w:val="24"/>
                <w:lang w:val="hy-AM"/>
              </w:rPr>
            </w:pPr>
          </w:p>
        </w:tc>
        <w:tc>
          <w:tcPr>
            <w:tcW w:w="7200" w:type="dxa"/>
            <w:gridSpan w:val="3"/>
            <w:tcBorders>
              <w:top w:val="outset" w:sz="6" w:space="0" w:color="auto"/>
              <w:left w:val="outset" w:sz="6" w:space="0" w:color="auto"/>
              <w:bottom w:val="outset" w:sz="6" w:space="0" w:color="auto"/>
              <w:right w:val="outset" w:sz="6" w:space="0" w:color="auto"/>
            </w:tcBorders>
            <w:shd w:val="clear" w:color="auto" w:fill="D0D0D0"/>
          </w:tcPr>
          <w:p w14:paraId="3446053E" w14:textId="77777777" w:rsidR="00AA5A24" w:rsidRPr="00FA5B5A" w:rsidRDefault="00AA5A24" w:rsidP="00DB4D46">
            <w:pPr>
              <w:spacing w:after="40"/>
              <w:ind w:left="115" w:right="115"/>
              <w:jc w:val="center"/>
              <w:rPr>
                <w:rFonts w:ascii="GHEA Grapalat" w:hAnsi="GHEA Grapalat" w:cs="Sylfaen"/>
                <w:b/>
                <w:bCs/>
                <w:sz w:val="24"/>
                <w:szCs w:val="24"/>
                <w:lang w:val="hy-AM"/>
              </w:rPr>
            </w:pPr>
            <w:r w:rsidRPr="00FA5B5A">
              <w:rPr>
                <w:rFonts w:ascii="GHEA Grapalat" w:hAnsi="GHEA Grapalat" w:cs="Sylfaen"/>
                <w:b/>
                <w:bCs/>
                <w:sz w:val="24"/>
                <w:szCs w:val="24"/>
                <w:lang w:val="hy-AM"/>
              </w:rPr>
              <w:t>№/</w:t>
            </w:r>
            <w:r w:rsidRPr="0019301D">
              <w:rPr>
                <w:rFonts w:ascii="GHEA Grapalat" w:hAnsi="GHEA Grapalat" w:cs="Sylfaen"/>
                <w:b/>
                <w:bCs/>
                <w:sz w:val="24"/>
                <w:szCs w:val="24"/>
                <w:lang w:val="hy-AM"/>
              </w:rPr>
              <w:t>27.4/8819-2025</w:t>
            </w:r>
          </w:p>
        </w:tc>
      </w:tr>
      <w:tr w:rsidR="00AA5A24" w:rsidRPr="00AA5A24" w14:paraId="03C17BDA" w14:textId="77777777" w:rsidTr="00DB4D46">
        <w:trPr>
          <w:trHeight w:val="1126"/>
          <w:tblCellSpacing w:w="0" w:type="dxa"/>
        </w:trPr>
        <w:tc>
          <w:tcPr>
            <w:tcW w:w="739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FA95ABE" w14:textId="77777777" w:rsidR="00AA5A24" w:rsidRPr="001D4E55"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1D4E55">
              <w:rPr>
                <w:rFonts w:ascii="GHEA Grapalat" w:hAnsi="GHEA Grapalat"/>
                <w:sz w:val="24"/>
                <w:szCs w:val="24"/>
                <w:lang w:val="hy-AM"/>
              </w:rPr>
              <w:t xml:space="preserve">Հայաստանի Հանրապետության Շիրակի մարզի Աշոցք համայնքի </w:t>
            </w:r>
            <w:proofErr w:type="spellStart"/>
            <w:r w:rsidRPr="001D4E55">
              <w:rPr>
                <w:rFonts w:ascii="GHEA Grapalat" w:hAnsi="GHEA Grapalat"/>
                <w:sz w:val="24"/>
                <w:szCs w:val="24"/>
                <w:lang w:val="hy-AM"/>
              </w:rPr>
              <w:t>Բավրա</w:t>
            </w:r>
            <w:proofErr w:type="spellEnd"/>
            <w:r w:rsidRPr="001D4E55">
              <w:rPr>
                <w:rFonts w:ascii="GHEA Grapalat" w:hAnsi="GHEA Grapalat"/>
                <w:sz w:val="24"/>
                <w:szCs w:val="24"/>
                <w:lang w:val="hy-AM"/>
              </w:rPr>
              <w:t xml:space="preserve"> բնակավայրի 2-րդ փողոցի № 6 հասցեի հողամասի նկատմամբ հանրության գերակա շահ ճանաչելու մասին» Հայաստանի Հանրապետության կառավարության որոշման նախագծի վերաբերյալ հայտնում ենք </w:t>
            </w:r>
            <w:proofErr w:type="spellStart"/>
            <w:r w:rsidRPr="001D4E55">
              <w:rPr>
                <w:rFonts w:ascii="GHEA Grapalat" w:hAnsi="GHEA Grapalat"/>
                <w:sz w:val="24"/>
                <w:szCs w:val="24"/>
                <w:lang w:val="hy-AM"/>
              </w:rPr>
              <w:t>հետևյալը</w:t>
            </w:r>
            <w:proofErr w:type="spellEnd"/>
            <w:r w:rsidRPr="001D4E55">
              <w:rPr>
                <w:rFonts w:ascii="GHEA Grapalat" w:eastAsia="MS Gothic" w:hAnsi="GHEA Grapalat" w:hint="eastAsia"/>
                <w:sz w:val="24"/>
                <w:szCs w:val="24"/>
                <w:lang w:val="hy-AM"/>
              </w:rPr>
              <w:t>․</w:t>
            </w:r>
          </w:p>
          <w:p w14:paraId="0F0B0311" w14:textId="77777777" w:rsidR="00AA5A24" w:rsidRPr="001D4E55"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1D4E55">
              <w:rPr>
                <w:rFonts w:ascii="GHEA Grapalat" w:hAnsi="GHEA Grapalat"/>
                <w:sz w:val="24"/>
                <w:szCs w:val="24"/>
                <w:lang w:val="hy-AM"/>
              </w:rPr>
              <w:t xml:space="preserve">1. Նախագծի նախաբանում անհրաժեշտ է նշել նորմատիվ իրավական ակտի կրճատ անվանումը՝ նկատի ունենալով «Նորմատիվ իրավական ակտերի մասին» օրենքի 17-րդ հոդվածի 8-րդ մասի պահանջները,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w:t>
            </w:r>
            <w:proofErr w:type="spellStart"/>
            <w:r w:rsidRPr="001D4E55">
              <w:rPr>
                <w:rFonts w:ascii="GHEA Grapalat" w:hAnsi="GHEA Grapalat"/>
                <w:sz w:val="24"/>
                <w:szCs w:val="24"/>
                <w:lang w:val="hy-AM"/>
              </w:rPr>
              <w:t>հղումներ</w:t>
            </w:r>
            <w:proofErr w:type="spellEnd"/>
            <w:r w:rsidRPr="001D4E55">
              <w:rPr>
                <w:rFonts w:ascii="GHEA Grapalat" w:hAnsi="GHEA Grapalat"/>
                <w:sz w:val="24"/>
                <w:szCs w:val="24"/>
                <w:lang w:val="hy-AM"/>
              </w:rPr>
              <w:t xml:space="preserve"> կատարելիս կարող է նշվել իրավական ակտի կրճատ անվանումը:»։</w:t>
            </w:r>
          </w:p>
          <w:p w14:paraId="34816710" w14:textId="77777777" w:rsidR="00AA5A24" w:rsidRPr="00BB0329" w:rsidRDefault="00AA5A24" w:rsidP="00DB4D46">
            <w:pPr>
              <w:tabs>
                <w:tab w:val="left" w:pos="90"/>
                <w:tab w:val="left" w:pos="180"/>
                <w:tab w:val="left" w:pos="630"/>
              </w:tabs>
              <w:spacing w:after="40"/>
              <w:ind w:left="115" w:right="115" w:firstLine="270"/>
              <w:jc w:val="both"/>
              <w:rPr>
                <w:rFonts w:ascii="GHEA Grapalat" w:eastAsia="MS Gothic" w:hAnsi="GHEA Grapalat" w:cs="Sylfaen"/>
                <w:sz w:val="24"/>
                <w:szCs w:val="24"/>
                <w:lang w:val="hy-AM"/>
              </w:rPr>
            </w:pPr>
          </w:p>
        </w:tc>
        <w:tc>
          <w:tcPr>
            <w:tcW w:w="6660" w:type="dxa"/>
            <w:tcBorders>
              <w:top w:val="outset" w:sz="6" w:space="0" w:color="auto"/>
              <w:left w:val="outset" w:sz="6" w:space="0" w:color="auto"/>
              <w:bottom w:val="outset" w:sz="6" w:space="0" w:color="auto"/>
              <w:right w:val="nil"/>
            </w:tcBorders>
            <w:shd w:val="clear" w:color="auto" w:fill="auto"/>
            <w:hideMark/>
          </w:tcPr>
          <w:p w14:paraId="635B9A04" w14:textId="77777777" w:rsidR="00AA5A24" w:rsidRPr="00FA5B5A" w:rsidRDefault="00AA5A24" w:rsidP="00DB4D46">
            <w:pPr>
              <w:spacing w:after="40"/>
              <w:ind w:left="340" w:right="115"/>
              <w:jc w:val="both"/>
              <w:rPr>
                <w:rFonts w:ascii="GHEA Grapalat" w:hAnsi="GHEA Grapalat" w:cs="Sylfaen"/>
                <w:sz w:val="24"/>
                <w:szCs w:val="24"/>
                <w:lang w:val="hy-AM"/>
              </w:rPr>
            </w:pPr>
            <w:r w:rsidRPr="00FA5B5A">
              <w:rPr>
                <w:rFonts w:ascii="GHEA Grapalat" w:hAnsi="GHEA Grapalat" w:cs="Sylfaen"/>
                <w:sz w:val="24"/>
                <w:szCs w:val="24"/>
                <w:lang w:val="hy-AM"/>
              </w:rPr>
              <w:t>1</w:t>
            </w:r>
            <w:r w:rsidRPr="00FA5B5A">
              <w:rPr>
                <w:rFonts w:ascii="MS Mincho" w:eastAsia="MS Mincho" w:hAnsi="MS Mincho" w:cs="MS Mincho" w:hint="eastAsia"/>
                <w:sz w:val="24"/>
                <w:szCs w:val="24"/>
                <w:lang w:val="hy-AM"/>
              </w:rPr>
              <w:t>․</w:t>
            </w:r>
            <w:r w:rsidRPr="00FA5B5A">
              <w:rPr>
                <w:rFonts w:ascii="GHEA Grapalat" w:eastAsia="MS Mincho" w:hAnsi="GHEA Grapalat" w:cs="MS Mincho"/>
                <w:sz w:val="24"/>
                <w:szCs w:val="24"/>
                <w:lang w:val="hy-AM"/>
              </w:rPr>
              <w:t xml:space="preserve"> </w:t>
            </w:r>
            <w:r w:rsidRPr="00FA5B5A">
              <w:rPr>
                <w:rFonts w:ascii="GHEA Grapalat" w:hAnsi="GHEA Grapalat" w:cs="Sylfaen"/>
                <w:sz w:val="24"/>
                <w:szCs w:val="24"/>
                <w:lang w:val="hy-AM"/>
              </w:rPr>
              <w:t>Ընդունվել է:</w:t>
            </w:r>
          </w:p>
          <w:p w14:paraId="4C30770D" w14:textId="77777777" w:rsidR="00AA5A24" w:rsidRPr="002C1981" w:rsidRDefault="00AA5A24" w:rsidP="00DB4D46">
            <w:pPr>
              <w:spacing w:after="40"/>
              <w:ind w:left="115" w:right="115"/>
              <w:jc w:val="both"/>
              <w:rPr>
                <w:rFonts w:ascii="GHEA Grapalat" w:hAnsi="GHEA Grapalat" w:cs="Sylfaen"/>
                <w:sz w:val="24"/>
                <w:szCs w:val="24"/>
                <w:lang w:val="hy-AM"/>
              </w:rPr>
            </w:pPr>
            <w:r>
              <w:rPr>
                <w:rFonts w:ascii="GHEA Grapalat" w:hAnsi="GHEA Grapalat" w:cs="Sylfaen"/>
                <w:sz w:val="24"/>
                <w:szCs w:val="24"/>
                <w:lang w:val="hy-AM"/>
              </w:rPr>
              <w:t>Որոշման նախագծում</w:t>
            </w:r>
            <w:r w:rsidRPr="00423DD7">
              <w:rPr>
                <w:rFonts w:ascii="GHEA Grapalat" w:hAnsi="GHEA Grapalat" w:cs="Sylfaen"/>
                <w:sz w:val="24"/>
                <w:szCs w:val="24"/>
                <w:lang w:val="hy-AM"/>
              </w:rPr>
              <w:t xml:space="preserve"> </w:t>
            </w:r>
            <w:r>
              <w:rPr>
                <w:rFonts w:ascii="GHEA Grapalat" w:hAnsi="GHEA Grapalat" w:cs="Sylfaen"/>
                <w:sz w:val="24"/>
                <w:szCs w:val="24"/>
                <w:lang w:val="hy-AM"/>
              </w:rPr>
              <w:t>արվել է համապատասխան փոփոխություն։</w:t>
            </w:r>
          </w:p>
        </w:tc>
        <w:tc>
          <w:tcPr>
            <w:tcW w:w="290" w:type="dxa"/>
            <w:tcBorders>
              <w:top w:val="outset" w:sz="6" w:space="0" w:color="auto"/>
              <w:left w:val="nil"/>
              <w:bottom w:val="outset" w:sz="6" w:space="0" w:color="auto"/>
              <w:right w:val="outset" w:sz="6" w:space="0" w:color="auto"/>
            </w:tcBorders>
            <w:shd w:val="clear" w:color="auto" w:fill="auto"/>
            <w:hideMark/>
          </w:tcPr>
          <w:p w14:paraId="7A540144" w14:textId="77777777" w:rsidR="00AA5A24" w:rsidRPr="00FA5B5A" w:rsidRDefault="00AA5A24" w:rsidP="00DB4D46">
            <w:pPr>
              <w:spacing w:after="40"/>
              <w:ind w:left="115" w:right="115" w:firstLine="598"/>
              <w:rPr>
                <w:rFonts w:ascii="GHEA Grapalat" w:eastAsia="Times New Roman" w:hAnsi="GHEA Grapalat"/>
                <w:color w:val="000000"/>
                <w:sz w:val="24"/>
                <w:szCs w:val="24"/>
                <w:lang w:val="hy-AM"/>
              </w:rPr>
            </w:pPr>
            <w:r w:rsidRPr="00FA5B5A">
              <w:rPr>
                <w:rFonts w:ascii="Courier New" w:eastAsia="Times New Roman" w:hAnsi="Courier New" w:cs="Courier New"/>
                <w:color w:val="000000"/>
                <w:sz w:val="24"/>
                <w:szCs w:val="24"/>
                <w:lang w:val="hy-AM"/>
              </w:rPr>
              <w:t> </w:t>
            </w:r>
          </w:p>
        </w:tc>
      </w:tr>
      <w:tr w:rsidR="00AA5A24" w:rsidRPr="00AA5A24" w14:paraId="4B9F6195" w14:textId="77777777" w:rsidTr="00DB4D46">
        <w:trPr>
          <w:trHeight w:val="1126"/>
          <w:tblCellSpacing w:w="0" w:type="dxa"/>
        </w:trPr>
        <w:tc>
          <w:tcPr>
            <w:tcW w:w="7395" w:type="dxa"/>
            <w:gridSpan w:val="3"/>
            <w:tcBorders>
              <w:top w:val="outset" w:sz="6" w:space="0" w:color="auto"/>
              <w:left w:val="outset" w:sz="6" w:space="0" w:color="auto"/>
              <w:bottom w:val="outset" w:sz="6" w:space="0" w:color="auto"/>
              <w:right w:val="outset" w:sz="6" w:space="0" w:color="auto"/>
            </w:tcBorders>
            <w:shd w:val="clear" w:color="auto" w:fill="FFFFFF"/>
          </w:tcPr>
          <w:p w14:paraId="30B90E46" w14:textId="77777777" w:rsidR="00AA5A24" w:rsidRPr="001D4E55"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423DD7">
              <w:rPr>
                <w:rFonts w:ascii="GHEA Grapalat" w:hAnsi="GHEA Grapalat"/>
                <w:sz w:val="24"/>
                <w:szCs w:val="24"/>
                <w:lang w:val="hy-AM"/>
              </w:rPr>
              <w:t>2. Նախագծի 2-րդ կետի 3-րդ ենթակետում անհրաժեշտ է նշել սեփականության օտարման գործընթացը սկսելու վերջնական ժամկետը՝ նկատի ունենալով ««Հանրության գերակա շահերի ապահովման նպատակով սեփականության օտարման մասին» օրենքի 7-րդ հոդվածի 2-րդ մասի «դ» կետի պահանջները, համաձայն որի՝ «Հանրության գերակա շահ ճանաչելու մասին կառավարության որոշման մեջ նշվում են սեփականության օտարման գործընթացն սկսելու վերջնական ժամկետը: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w:t>
            </w:r>
          </w:p>
        </w:tc>
        <w:tc>
          <w:tcPr>
            <w:tcW w:w="6660" w:type="dxa"/>
            <w:tcBorders>
              <w:top w:val="outset" w:sz="6" w:space="0" w:color="auto"/>
              <w:left w:val="outset" w:sz="6" w:space="0" w:color="auto"/>
              <w:bottom w:val="outset" w:sz="6" w:space="0" w:color="auto"/>
              <w:right w:val="nil"/>
            </w:tcBorders>
            <w:shd w:val="clear" w:color="auto" w:fill="auto"/>
          </w:tcPr>
          <w:p w14:paraId="4665501F" w14:textId="77777777" w:rsidR="00AA5A24" w:rsidRPr="00FA5B5A" w:rsidRDefault="00AA5A24" w:rsidP="00DB4D46">
            <w:pPr>
              <w:spacing w:after="40"/>
              <w:ind w:left="340" w:right="115"/>
              <w:jc w:val="both"/>
              <w:rPr>
                <w:rFonts w:ascii="GHEA Grapalat" w:hAnsi="GHEA Grapalat" w:cs="Sylfaen"/>
                <w:sz w:val="24"/>
                <w:szCs w:val="24"/>
                <w:lang w:val="hy-AM"/>
              </w:rPr>
            </w:pPr>
            <w:r>
              <w:rPr>
                <w:rFonts w:ascii="GHEA Grapalat" w:hAnsi="GHEA Grapalat" w:cs="Sylfaen"/>
                <w:sz w:val="24"/>
                <w:szCs w:val="24"/>
                <w:lang w:val="hy-AM"/>
              </w:rPr>
              <w:t>2</w:t>
            </w:r>
            <w:r>
              <w:rPr>
                <w:rFonts w:ascii="MS Mincho" w:eastAsia="MS Mincho" w:hAnsi="MS Mincho" w:cs="MS Mincho"/>
                <w:sz w:val="24"/>
                <w:szCs w:val="24"/>
                <w:lang w:val="hy-AM"/>
              </w:rPr>
              <w:t xml:space="preserve">․ </w:t>
            </w:r>
            <w:r>
              <w:rPr>
                <w:rFonts w:ascii="Sylfaen" w:eastAsia="MS Mincho" w:hAnsi="Sylfaen" w:cs="MS Mincho"/>
                <w:sz w:val="24"/>
                <w:szCs w:val="24"/>
                <w:lang w:val="hy-AM"/>
              </w:rPr>
              <w:t>Ս</w:t>
            </w:r>
            <w:r w:rsidRPr="00423DD7">
              <w:rPr>
                <w:rFonts w:ascii="GHEA Grapalat" w:hAnsi="GHEA Grapalat" w:cs="Sylfaen"/>
                <w:sz w:val="24"/>
                <w:szCs w:val="24"/>
                <w:lang w:val="hy-AM"/>
              </w:rPr>
              <w:t xml:space="preserve">եփականության օտարման գործընթացը սկսելու վերջնական ժամկետ սահմանել </w:t>
            </w:r>
            <w:proofErr w:type="spellStart"/>
            <w:r w:rsidRPr="00423DD7">
              <w:rPr>
                <w:rFonts w:ascii="GHEA Grapalat" w:hAnsi="GHEA Grapalat" w:cs="Sylfaen"/>
                <w:sz w:val="24"/>
                <w:szCs w:val="24"/>
                <w:lang w:val="hy-AM"/>
              </w:rPr>
              <w:t>մինչև</w:t>
            </w:r>
            <w:proofErr w:type="spellEnd"/>
            <w:r w:rsidRPr="00423DD7">
              <w:rPr>
                <w:rFonts w:ascii="GHEA Grapalat" w:hAnsi="GHEA Grapalat" w:cs="Sylfaen"/>
                <w:sz w:val="24"/>
                <w:szCs w:val="24"/>
                <w:lang w:val="hy-AM"/>
              </w:rPr>
              <w:t xml:space="preserve"> 2025 թվականի դեկտեմբերի 31-ը.</w:t>
            </w:r>
          </w:p>
        </w:tc>
        <w:tc>
          <w:tcPr>
            <w:tcW w:w="290" w:type="dxa"/>
            <w:tcBorders>
              <w:top w:val="outset" w:sz="6" w:space="0" w:color="auto"/>
              <w:left w:val="nil"/>
              <w:bottom w:val="outset" w:sz="6" w:space="0" w:color="auto"/>
              <w:right w:val="outset" w:sz="6" w:space="0" w:color="auto"/>
            </w:tcBorders>
            <w:shd w:val="clear" w:color="auto" w:fill="auto"/>
          </w:tcPr>
          <w:p w14:paraId="37BF940C" w14:textId="77777777" w:rsidR="00AA5A24" w:rsidRPr="00FA5B5A" w:rsidRDefault="00AA5A24" w:rsidP="00DB4D46">
            <w:pPr>
              <w:spacing w:after="40"/>
              <w:ind w:left="115" w:right="115" w:firstLine="598"/>
              <w:rPr>
                <w:rFonts w:ascii="Courier New" w:eastAsia="Times New Roman" w:hAnsi="Courier New" w:cs="Courier New"/>
                <w:color w:val="000000"/>
                <w:sz w:val="24"/>
                <w:szCs w:val="24"/>
                <w:lang w:val="hy-AM"/>
              </w:rPr>
            </w:pPr>
          </w:p>
        </w:tc>
      </w:tr>
      <w:tr w:rsidR="00AA5A24" w:rsidRPr="00C258B9" w14:paraId="25E75BC0" w14:textId="77777777" w:rsidTr="00DB4D46">
        <w:trPr>
          <w:trHeight w:val="1126"/>
          <w:tblCellSpacing w:w="0" w:type="dxa"/>
        </w:trPr>
        <w:tc>
          <w:tcPr>
            <w:tcW w:w="7395" w:type="dxa"/>
            <w:gridSpan w:val="3"/>
            <w:tcBorders>
              <w:top w:val="outset" w:sz="6" w:space="0" w:color="auto"/>
              <w:left w:val="outset" w:sz="6" w:space="0" w:color="auto"/>
              <w:bottom w:val="outset" w:sz="6" w:space="0" w:color="auto"/>
              <w:right w:val="outset" w:sz="6" w:space="0" w:color="auto"/>
            </w:tcBorders>
            <w:shd w:val="clear" w:color="auto" w:fill="FFFFFF"/>
          </w:tcPr>
          <w:p w14:paraId="3C6F6712" w14:textId="77777777" w:rsidR="00AA5A24" w:rsidRPr="00423DD7"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423DD7">
              <w:rPr>
                <w:rFonts w:ascii="GHEA Grapalat" w:hAnsi="GHEA Grapalat"/>
                <w:sz w:val="24"/>
                <w:szCs w:val="24"/>
                <w:lang w:val="hy-AM"/>
              </w:rPr>
              <w:t xml:space="preserve">3. </w:t>
            </w:r>
            <w:r w:rsidRPr="00423DD7">
              <w:rPr>
                <w:rFonts w:ascii="GHEA Grapalat" w:hAnsi="GHEA Grapalat" w:cs="Sylfaen"/>
                <w:sz w:val="24"/>
                <w:szCs w:val="24"/>
                <w:lang w:val="hy-AM"/>
              </w:rPr>
              <w:t>Նախագծի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հիմնավորման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համաձայն՝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անհրաժեշտություն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առաջացել</w:t>
            </w:r>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Բավրա</w:t>
            </w:r>
            <w:proofErr w:type="spellEnd"/>
            <w:r w:rsidRPr="00423DD7">
              <w:rPr>
                <w:rFonts w:ascii="GHEA Grapalat" w:hAnsi="GHEA Grapalat"/>
                <w:sz w:val="24"/>
                <w:szCs w:val="24"/>
                <w:lang w:val="hy-AM"/>
              </w:rPr>
              <w:t xml:space="preserve"> </w:t>
            </w:r>
            <w:r w:rsidRPr="00423DD7">
              <w:rPr>
                <w:rFonts w:ascii="GHEA Grapalat" w:hAnsi="GHEA Grapalat" w:cs="Sylfaen"/>
                <w:sz w:val="24"/>
                <w:szCs w:val="24"/>
                <w:lang w:val="hy-AM"/>
              </w:rPr>
              <w:t>բնակավայրի</w:t>
            </w:r>
            <w:r w:rsidRPr="00423DD7">
              <w:rPr>
                <w:rFonts w:ascii="GHEA Grapalat" w:hAnsi="GHEA Grapalat"/>
                <w:sz w:val="24"/>
                <w:szCs w:val="24"/>
                <w:lang w:val="hy-AM"/>
              </w:rPr>
              <w:t xml:space="preserve"> 2-</w:t>
            </w:r>
            <w:r w:rsidRPr="00423DD7">
              <w:rPr>
                <w:rFonts w:ascii="GHEA Grapalat" w:hAnsi="GHEA Grapalat" w:cs="Sylfaen"/>
                <w:sz w:val="24"/>
                <w:szCs w:val="24"/>
                <w:lang w:val="hy-AM"/>
              </w:rPr>
              <w:t>րդ</w:t>
            </w:r>
            <w:r w:rsidRPr="00423DD7">
              <w:rPr>
                <w:rFonts w:ascii="GHEA Grapalat" w:hAnsi="GHEA Grapalat"/>
                <w:sz w:val="24"/>
                <w:szCs w:val="24"/>
                <w:lang w:val="hy-AM"/>
              </w:rPr>
              <w:t xml:space="preserve"> </w:t>
            </w:r>
            <w:r w:rsidRPr="00423DD7">
              <w:rPr>
                <w:rFonts w:ascii="GHEA Grapalat" w:hAnsi="GHEA Grapalat" w:cs="Sylfaen"/>
                <w:sz w:val="24"/>
                <w:szCs w:val="24"/>
                <w:lang w:val="hy-AM"/>
              </w:rPr>
              <w:t>փողոցի</w:t>
            </w:r>
            <w:r w:rsidRPr="00423DD7">
              <w:rPr>
                <w:rFonts w:ascii="GHEA Grapalat" w:hAnsi="GHEA Grapalat"/>
                <w:sz w:val="24"/>
                <w:szCs w:val="24"/>
                <w:lang w:val="hy-AM"/>
              </w:rPr>
              <w:t xml:space="preserve"> № 6 </w:t>
            </w:r>
            <w:r w:rsidRPr="00423DD7">
              <w:rPr>
                <w:rFonts w:ascii="GHEA Grapalat" w:hAnsi="GHEA Grapalat" w:cs="Sylfaen"/>
                <w:sz w:val="24"/>
                <w:szCs w:val="24"/>
                <w:lang w:val="hy-AM"/>
              </w:rPr>
              <w:t>հասցեի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նկատմամբ</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ճանաչել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հանրային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գերակա</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շահ</w:t>
            </w:r>
            <w:r w:rsidRPr="00423DD7">
              <w:rPr>
                <w:rFonts w:ascii="GHEA Grapalat" w:hAnsi="GHEA Grapalat"/>
                <w:sz w:val="24"/>
                <w:szCs w:val="24"/>
                <w:lang w:val="hy-AM"/>
              </w:rPr>
              <w:t>:</w:t>
            </w:r>
          </w:p>
          <w:p w14:paraId="18D2047E" w14:textId="77777777" w:rsidR="00AA5A24" w:rsidRPr="00423DD7"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proofErr w:type="spellStart"/>
            <w:r w:rsidRPr="00423DD7">
              <w:rPr>
                <w:rFonts w:ascii="GHEA Grapalat" w:hAnsi="GHEA Grapalat" w:cs="Sylfaen"/>
                <w:sz w:val="24"/>
                <w:szCs w:val="24"/>
                <w:lang w:val="hy-AM"/>
              </w:rPr>
              <w:t>Միևնույն</w:t>
            </w:r>
            <w:proofErr w:type="spellEnd"/>
            <w:r w:rsidRPr="00423DD7">
              <w:rPr>
                <w:rFonts w:ascii="GHEA Grapalat" w:hAnsi="GHEA Grapalat"/>
                <w:sz w:val="24"/>
                <w:szCs w:val="24"/>
                <w:lang w:val="hy-AM"/>
              </w:rPr>
              <w:t xml:space="preserve"> </w:t>
            </w:r>
            <w:r w:rsidRPr="00423DD7">
              <w:rPr>
                <w:rFonts w:ascii="GHEA Grapalat" w:hAnsi="GHEA Grapalat" w:cs="Sylfaen"/>
                <w:sz w:val="24"/>
                <w:szCs w:val="24"/>
                <w:lang w:val="hy-AM"/>
              </w:rPr>
              <w:t>ժամանակ</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հիմնավորմամբ</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նշվում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կառուցումն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իրականացվելու</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հասարակական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նշանակության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կառուցապատման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համար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նախատեսված՝</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սեփականության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իրավունքով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անհատ</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անձանց</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պատկանող</w:t>
            </w:r>
            <w:r w:rsidRPr="00423DD7">
              <w:rPr>
                <w:rFonts w:ascii="GHEA Grapalat" w:hAnsi="GHEA Grapalat"/>
                <w:sz w:val="24"/>
                <w:szCs w:val="24"/>
                <w:lang w:val="hy-AM"/>
              </w:rPr>
              <w:t xml:space="preserve"> 3 </w:t>
            </w:r>
            <w:r w:rsidRPr="00423DD7">
              <w:rPr>
                <w:rFonts w:ascii="GHEA Grapalat" w:hAnsi="GHEA Grapalat" w:cs="Sylfaen"/>
                <w:sz w:val="24"/>
                <w:szCs w:val="24"/>
                <w:lang w:val="hy-AM"/>
              </w:rPr>
              <w:t>հողամասերի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տարածքում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Հողամասերի</w:t>
            </w:r>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սեփականատերերն</w:t>
            </w:r>
            <w:proofErr w:type="spellEnd"/>
            <w:r w:rsidRPr="00423DD7">
              <w:rPr>
                <w:rFonts w:ascii="GHEA Grapalat" w:hAnsi="GHEA Grapalat"/>
                <w:sz w:val="24"/>
                <w:szCs w:val="24"/>
                <w:lang w:val="hy-AM"/>
              </w:rPr>
              <w:t xml:space="preserve"> </w:t>
            </w:r>
            <w:r w:rsidRPr="00423DD7">
              <w:rPr>
                <w:rFonts w:ascii="GHEA Grapalat" w:hAnsi="GHEA Grapalat" w:cs="Sylfaen"/>
                <w:sz w:val="24"/>
                <w:szCs w:val="24"/>
                <w:lang w:val="hy-AM"/>
              </w:rPr>
              <w:t>իրենց</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պատկանող</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հողամասերը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ցանկանում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են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ՀՀ</w:t>
            </w:r>
            <w:r w:rsidRPr="00423DD7">
              <w:rPr>
                <w:rFonts w:ascii="GHEA Grapalat" w:hAnsi="GHEA Grapalat"/>
                <w:sz w:val="24"/>
                <w:szCs w:val="24"/>
                <w:lang w:val="hy-AM"/>
              </w:rPr>
              <w:t xml:space="preserve"> </w:t>
            </w:r>
            <w:r w:rsidRPr="00423DD7">
              <w:rPr>
                <w:rFonts w:ascii="GHEA Grapalat" w:hAnsi="GHEA Grapalat" w:cs="Sylfaen"/>
                <w:sz w:val="24"/>
                <w:szCs w:val="24"/>
                <w:lang w:val="hy-AM"/>
              </w:rPr>
              <w:t>օրենսդրությամբ</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սահմանված</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կարգով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նվիրաբերել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Հայաստանի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Հանրապետությանը</w:t>
            </w:r>
            <w:r w:rsidRPr="00423DD7">
              <w:rPr>
                <w:rFonts w:ascii="GHEA Grapalat" w:hAnsi="GHEA Grapalat"/>
                <w:sz w:val="24"/>
                <w:szCs w:val="24"/>
                <w:lang w:val="hy-AM"/>
              </w:rPr>
              <w:t>:</w:t>
            </w:r>
          </w:p>
          <w:p w14:paraId="4C031F47" w14:textId="77777777" w:rsidR="00AA5A24" w:rsidRPr="00423DD7"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423DD7">
              <w:rPr>
                <w:rFonts w:ascii="GHEA Grapalat" w:hAnsi="GHEA Grapalat" w:cs="Sylfaen"/>
                <w:sz w:val="24"/>
                <w:szCs w:val="24"/>
                <w:lang w:val="hy-AM"/>
              </w:rPr>
              <w:t>Այդ</w:t>
            </w:r>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հողամասերից</w:t>
            </w:r>
            <w:proofErr w:type="spellEnd"/>
            <w:r w:rsidRPr="00423DD7">
              <w:rPr>
                <w:rFonts w:ascii="GHEA Grapalat" w:hAnsi="GHEA Grapalat"/>
                <w:sz w:val="24"/>
                <w:szCs w:val="24"/>
                <w:lang w:val="hy-AM"/>
              </w:rPr>
              <w:t xml:space="preserve"> </w:t>
            </w:r>
            <w:r w:rsidRPr="00423DD7">
              <w:rPr>
                <w:rFonts w:ascii="GHEA Grapalat" w:hAnsi="GHEA Grapalat" w:cs="Sylfaen"/>
                <w:sz w:val="24"/>
                <w:szCs w:val="24"/>
                <w:lang w:val="hy-AM"/>
              </w:rPr>
              <w:t>հանրության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գերակա</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շահ</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ճանաչվող՝</w:t>
            </w:r>
            <w:r w:rsidRPr="00423DD7">
              <w:rPr>
                <w:rFonts w:ascii="GHEA Grapalat" w:hAnsi="GHEA Grapalat"/>
                <w:sz w:val="24"/>
                <w:szCs w:val="24"/>
                <w:lang w:val="hy-AM"/>
              </w:rPr>
              <w:t xml:space="preserve"> 3850 </w:t>
            </w:r>
            <w:r w:rsidRPr="00423DD7">
              <w:rPr>
                <w:rFonts w:ascii="GHEA Grapalat" w:hAnsi="GHEA Grapalat" w:cs="Sylfaen"/>
                <w:sz w:val="24"/>
                <w:szCs w:val="24"/>
                <w:lang w:val="hy-AM"/>
              </w:rPr>
              <w:t>քառ</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մակերեսով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սեփականության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իրավունքով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պատկանում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Շուշանիկ</w:t>
            </w:r>
            <w:proofErr w:type="spellEnd"/>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Փայլակի</w:t>
            </w:r>
            <w:proofErr w:type="spellEnd"/>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Իվանյանին</w:t>
            </w:r>
            <w:proofErr w:type="spellEnd"/>
            <w:r w:rsidRPr="00423DD7">
              <w:rPr>
                <w:rFonts w:ascii="GHEA Grapalat" w:hAnsi="GHEA Grapalat"/>
                <w:sz w:val="24"/>
                <w:szCs w:val="24"/>
                <w:lang w:val="hy-AM"/>
              </w:rPr>
              <w:t xml:space="preserve"> (</w:t>
            </w:r>
            <w:r w:rsidRPr="00423DD7">
              <w:rPr>
                <w:rFonts w:ascii="GHEA Grapalat" w:hAnsi="GHEA Grapalat" w:cs="Sylfaen"/>
                <w:sz w:val="24"/>
                <w:szCs w:val="24"/>
                <w:lang w:val="hy-AM"/>
              </w:rPr>
              <w:t>գույքի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նկատմամբ</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իրավունքի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պետական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գրանցման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վկայական՝</w:t>
            </w:r>
            <w:r w:rsidRPr="00423DD7">
              <w:rPr>
                <w:rFonts w:ascii="GHEA Grapalat" w:hAnsi="GHEA Grapalat"/>
                <w:sz w:val="24"/>
                <w:szCs w:val="24"/>
                <w:lang w:val="hy-AM"/>
              </w:rPr>
              <w:t xml:space="preserve"> 10072024-08-0038): </w:t>
            </w:r>
            <w:r w:rsidRPr="00423DD7">
              <w:rPr>
                <w:rFonts w:ascii="GHEA Grapalat" w:hAnsi="GHEA Grapalat" w:cs="Sylfaen"/>
                <w:sz w:val="24"/>
                <w:szCs w:val="24"/>
                <w:lang w:val="hy-AM"/>
              </w:rPr>
              <w:t>Նշված</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նկատմամբ՝</w:t>
            </w:r>
            <w:r w:rsidRPr="00423DD7">
              <w:rPr>
                <w:rFonts w:ascii="GHEA Grapalat" w:hAnsi="GHEA Grapalat"/>
                <w:sz w:val="24"/>
                <w:szCs w:val="24"/>
                <w:lang w:val="hy-AM"/>
              </w:rPr>
              <w:t xml:space="preserve"> 504 665 </w:t>
            </w:r>
            <w:r w:rsidRPr="00423DD7">
              <w:rPr>
                <w:rFonts w:ascii="GHEA Grapalat" w:hAnsi="GHEA Grapalat" w:cs="Sylfaen"/>
                <w:sz w:val="24"/>
                <w:szCs w:val="24"/>
                <w:lang w:val="hy-AM"/>
              </w:rPr>
              <w:t>ՀՀ</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դրամի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պահանջի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հիմքով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ԴԱՀԿ</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ծառայության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կողմից</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կիրառված</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արգելանք</w:t>
            </w:r>
            <w:r w:rsidRPr="00423DD7">
              <w:rPr>
                <w:rFonts w:ascii="GHEA Grapalat" w:hAnsi="GHEA Grapalat"/>
                <w:sz w:val="24"/>
                <w:szCs w:val="24"/>
                <w:lang w:val="hy-AM"/>
              </w:rPr>
              <w:t>:</w:t>
            </w:r>
          </w:p>
          <w:p w14:paraId="2ED3C7E7" w14:textId="77777777" w:rsidR="00AA5A24" w:rsidRPr="00423DD7"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423DD7">
              <w:rPr>
                <w:rFonts w:ascii="GHEA Grapalat" w:hAnsi="GHEA Grapalat" w:cs="Sylfaen"/>
                <w:sz w:val="24"/>
                <w:szCs w:val="24"/>
                <w:lang w:val="hy-AM"/>
              </w:rPr>
              <w:t>Այս</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առումով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հարկ</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ենք</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համարում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նշել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հիմնավորման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վերոնշյալ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մասը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շփոթություն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առաջացնում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նախագծի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դրույթների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հետ՝</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նկատի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ունենալով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խոսքը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վերաբերում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հողամասերի</w:t>
            </w:r>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նվիրաբերությանը</w:t>
            </w:r>
            <w:proofErr w:type="spellEnd"/>
            <w:r w:rsidRPr="00423DD7">
              <w:rPr>
                <w:rFonts w:ascii="GHEA Grapalat" w:hAnsi="GHEA Grapalat" w:cs="Sylfaen"/>
                <w:sz w:val="24"/>
                <w:szCs w:val="24"/>
                <w:lang w:val="hy-AM"/>
              </w:rPr>
              <w:t>։</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Նկատի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ունենալով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վերոգրյալը՝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հարկ</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ենք</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համարում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նշել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նախագծի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հիմնավորումը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անհրաժեշտ</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խմբագրել՝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նախատեսելով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հիմնավորումներ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միայն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հանրության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գերակա</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շահ</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ճանաչվող</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հողատարածքի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վերաբերյալ։</w:t>
            </w:r>
            <w:r w:rsidRPr="00423DD7">
              <w:rPr>
                <w:rFonts w:ascii="GHEA Grapalat" w:hAnsi="GHEA Grapalat"/>
                <w:sz w:val="24"/>
                <w:szCs w:val="24"/>
                <w:lang w:val="hy-AM"/>
              </w:rPr>
              <w:t xml:space="preserve"> </w:t>
            </w:r>
          </w:p>
          <w:p w14:paraId="0DA8ABFB" w14:textId="77777777" w:rsidR="00AA5A24" w:rsidRPr="001D4E55" w:rsidRDefault="00AA5A24" w:rsidP="00DB4D46">
            <w:pPr>
              <w:tabs>
                <w:tab w:val="left" w:pos="90"/>
                <w:tab w:val="left" w:pos="180"/>
                <w:tab w:val="left" w:pos="630"/>
              </w:tabs>
              <w:spacing w:after="40"/>
              <w:ind w:left="115" w:right="115" w:firstLine="270"/>
              <w:jc w:val="both"/>
              <w:rPr>
                <w:rFonts w:ascii="GHEA Grapalat" w:hAnsi="GHEA Grapalat"/>
                <w:sz w:val="24"/>
                <w:szCs w:val="24"/>
                <w:lang w:val="hy-AM"/>
              </w:rPr>
            </w:pPr>
            <w:r w:rsidRPr="00423DD7">
              <w:rPr>
                <w:rFonts w:ascii="GHEA Grapalat" w:hAnsi="GHEA Grapalat" w:cs="Sylfaen"/>
                <w:sz w:val="24"/>
                <w:szCs w:val="24"/>
                <w:lang w:val="hy-AM"/>
              </w:rPr>
              <w:t>Բացի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այդ</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առաջարկում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ենք</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Նախագծում</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նախատեսել</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դրույթ</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որով</w:t>
            </w:r>
            <w:r w:rsidRPr="00423DD7">
              <w:rPr>
                <w:rFonts w:ascii="GHEA Grapalat" w:hAnsi="GHEA Grapalat"/>
                <w:sz w:val="24"/>
                <w:szCs w:val="24"/>
                <w:lang w:val="hy-AM"/>
              </w:rPr>
              <w:t xml:space="preserve"> </w:t>
            </w:r>
            <w:proofErr w:type="spellStart"/>
            <w:r w:rsidRPr="00423DD7">
              <w:rPr>
                <w:rFonts w:ascii="GHEA Grapalat" w:hAnsi="GHEA Grapalat" w:cs="Sylfaen"/>
                <w:sz w:val="24"/>
                <w:szCs w:val="24"/>
                <w:lang w:val="hy-AM"/>
              </w:rPr>
              <w:t>արգելադրված</w:t>
            </w:r>
            <w:proofErr w:type="spellEnd"/>
            <w:r w:rsidRPr="00423DD7">
              <w:rPr>
                <w:rFonts w:ascii="GHEA Grapalat" w:hAnsi="GHEA Grapalat"/>
                <w:sz w:val="24"/>
                <w:szCs w:val="24"/>
                <w:lang w:val="hy-AM"/>
              </w:rPr>
              <w:t xml:space="preserve"> </w:t>
            </w:r>
            <w:r w:rsidRPr="00423DD7">
              <w:rPr>
                <w:rFonts w:ascii="GHEA Grapalat" w:hAnsi="GHEA Grapalat" w:cs="Sylfaen"/>
                <w:sz w:val="24"/>
                <w:szCs w:val="24"/>
                <w:lang w:val="hy-AM"/>
              </w:rPr>
              <w:t>հողամասի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հետ</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կապված</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պարտավորությունները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մարելու</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նպատակով</w:t>
            </w:r>
            <w:r w:rsidRPr="00423DD7">
              <w:rPr>
                <w:rFonts w:ascii="GHEA Grapalat" w:hAnsi="GHEA Grapalat"/>
                <w:sz w:val="24"/>
                <w:szCs w:val="24"/>
                <w:lang w:val="hy-AM"/>
              </w:rPr>
              <w:t xml:space="preserve"> </w:t>
            </w:r>
            <w:r w:rsidRPr="00423DD7">
              <w:rPr>
                <w:rFonts w:ascii="GHEA Grapalat" w:hAnsi="GHEA Grapalat" w:cs="Sylfaen"/>
                <w:sz w:val="24"/>
                <w:szCs w:val="24"/>
                <w:lang w:val="hy-AM"/>
              </w:rPr>
              <w:t>փոխհատուցման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ենթակա</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գումարը</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պետք</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է</w:t>
            </w:r>
            <w:r w:rsidRPr="00423DD7">
              <w:rPr>
                <w:rFonts w:ascii="GHEA Grapalat" w:hAnsi="GHEA Grapalat"/>
                <w:sz w:val="24"/>
                <w:szCs w:val="24"/>
                <w:lang w:val="hy-AM"/>
              </w:rPr>
              <w:t xml:space="preserve"> </w:t>
            </w:r>
            <w:r w:rsidRPr="00423DD7">
              <w:rPr>
                <w:rFonts w:ascii="GHEA Grapalat" w:hAnsi="GHEA Grapalat" w:cs="Sylfaen"/>
                <w:sz w:val="24"/>
                <w:szCs w:val="24"/>
                <w:lang w:val="hy-AM"/>
              </w:rPr>
              <w:t>փոխանցվի</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Հարկադիր</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կատարումն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ապահովող</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ծառայության</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դեպոզիտ</w:t>
            </w:r>
            <w:r w:rsidRPr="00423DD7">
              <w:rPr>
                <w:rFonts w:ascii="GHEA Grapalat" w:hAnsi="GHEA Grapalat"/>
                <w:sz w:val="24"/>
                <w:szCs w:val="24"/>
                <w:lang w:val="hy-AM"/>
              </w:rPr>
              <w:t xml:space="preserve"> </w:t>
            </w:r>
            <w:r w:rsidRPr="00423DD7">
              <w:rPr>
                <w:rFonts w:ascii="GHEA Grapalat" w:hAnsi="GHEA Grapalat" w:cs="Sylfaen"/>
                <w:sz w:val="24"/>
                <w:szCs w:val="24"/>
                <w:lang w:val="hy-AM"/>
              </w:rPr>
              <w:t>հաշվին</w:t>
            </w:r>
            <w:r w:rsidRPr="00423DD7">
              <w:rPr>
                <w:rFonts w:ascii="GHEA Grapalat" w:hAnsi="GHEA Grapalat"/>
                <w:sz w:val="24"/>
                <w:szCs w:val="24"/>
                <w:lang w:val="hy-AM"/>
              </w:rPr>
              <w:t>:</w:t>
            </w:r>
          </w:p>
        </w:tc>
        <w:tc>
          <w:tcPr>
            <w:tcW w:w="6660" w:type="dxa"/>
            <w:tcBorders>
              <w:top w:val="outset" w:sz="6" w:space="0" w:color="auto"/>
              <w:left w:val="outset" w:sz="6" w:space="0" w:color="auto"/>
              <w:bottom w:val="outset" w:sz="6" w:space="0" w:color="auto"/>
              <w:right w:val="nil"/>
            </w:tcBorders>
            <w:shd w:val="clear" w:color="auto" w:fill="auto"/>
          </w:tcPr>
          <w:p w14:paraId="1ADA8577" w14:textId="77777777" w:rsidR="00AA5A24" w:rsidRPr="00FA5B5A" w:rsidRDefault="00AA5A24" w:rsidP="00DB4D46">
            <w:pPr>
              <w:spacing w:after="40"/>
              <w:ind w:left="340" w:right="115"/>
              <w:jc w:val="both"/>
              <w:rPr>
                <w:rFonts w:ascii="GHEA Grapalat" w:hAnsi="GHEA Grapalat" w:cs="Sylfaen"/>
                <w:sz w:val="24"/>
                <w:szCs w:val="24"/>
                <w:lang w:val="hy-AM"/>
              </w:rPr>
            </w:pPr>
            <w:r>
              <w:rPr>
                <w:rFonts w:ascii="GHEA Grapalat" w:hAnsi="GHEA Grapalat" w:cs="Sylfaen"/>
                <w:sz w:val="24"/>
                <w:szCs w:val="24"/>
                <w:lang w:val="hy-AM"/>
              </w:rPr>
              <w:t>3</w:t>
            </w:r>
            <w:r>
              <w:rPr>
                <w:rFonts w:ascii="MS Mincho" w:eastAsia="MS Mincho" w:hAnsi="MS Mincho" w:cs="MS Mincho"/>
                <w:sz w:val="24"/>
                <w:szCs w:val="24"/>
                <w:lang w:val="hy-AM"/>
              </w:rPr>
              <w:t xml:space="preserve">․ </w:t>
            </w:r>
            <w:r w:rsidRPr="00E84110">
              <w:rPr>
                <w:rFonts w:ascii="Sylfaen" w:eastAsia="MS Mincho" w:hAnsi="Sylfaen" w:cs="MS Mincho"/>
                <w:sz w:val="24"/>
                <w:szCs w:val="24"/>
                <w:lang w:val="hy-AM"/>
              </w:rPr>
              <w:t xml:space="preserve">Որոշման նախագծում արվել է </w:t>
            </w:r>
            <w:proofErr w:type="spellStart"/>
            <w:r>
              <w:rPr>
                <w:rFonts w:ascii="Sylfaen" w:eastAsia="MS Mincho" w:hAnsi="Sylfaen" w:cs="MS Mincho"/>
                <w:sz w:val="24"/>
                <w:szCs w:val="24"/>
                <w:lang w:val="hy-AM"/>
              </w:rPr>
              <w:t>հետևյալ</w:t>
            </w:r>
            <w:proofErr w:type="spellEnd"/>
            <w:r w:rsidRPr="00E84110">
              <w:rPr>
                <w:rFonts w:ascii="Sylfaen" w:eastAsia="MS Mincho" w:hAnsi="Sylfaen" w:cs="MS Mincho"/>
                <w:sz w:val="24"/>
                <w:szCs w:val="24"/>
                <w:lang w:val="hy-AM"/>
              </w:rPr>
              <w:t xml:space="preserve"> </w:t>
            </w:r>
            <w:r>
              <w:rPr>
                <w:rFonts w:ascii="Sylfaen" w:eastAsia="MS Mincho" w:hAnsi="Sylfaen" w:cs="MS Mincho"/>
                <w:sz w:val="24"/>
                <w:szCs w:val="24"/>
                <w:lang w:val="hy-AM"/>
              </w:rPr>
              <w:t>փոփոխությունը՝ «</w:t>
            </w:r>
            <w:r w:rsidRPr="00C258B9">
              <w:rPr>
                <w:rFonts w:ascii="GHEA Grapalat" w:hAnsi="GHEA Grapalat" w:cs="Sylfaen"/>
                <w:sz w:val="24"/>
                <w:szCs w:val="24"/>
                <w:lang w:val="hy-AM"/>
              </w:rPr>
              <w:t xml:space="preserve">Սահմանել, որ սեփականատերերի վճարային պարտավորությունների հիման վրա հանրային գերակա շահ ճանաչված գույքի նկատմամբ, փոխհատուցման տրամադրման պահին արգելանք կիրառված լինելու դեպքում, սեփականատիրոջը՝ որպես փոխհատուցում տրամադրվող ֆինանսական միջոցները սահմանված չափով ենթակա են փոխանցման Հայաստանի Հանրապետության արդարադատության նախարարության դատական ակտերի հարկադիր կատարումն ապահովող ծառայության դեպոզիտ հաշվին՝ </w:t>
            </w:r>
            <w:proofErr w:type="spellStart"/>
            <w:r w:rsidRPr="00C258B9">
              <w:rPr>
                <w:rFonts w:ascii="GHEA Grapalat" w:hAnsi="GHEA Grapalat" w:cs="Sylfaen"/>
                <w:sz w:val="24"/>
                <w:szCs w:val="24"/>
                <w:lang w:val="hy-AM"/>
              </w:rPr>
              <w:t>արգելադրված</w:t>
            </w:r>
            <w:proofErr w:type="spellEnd"/>
            <w:r w:rsidRPr="00C258B9">
              <w:rPr>
                <w:rFonts w:ascii="GHEA Grapalat" w:hAnsi="GHEA Grapalat" w:cs="Sylfaen"/>
                <w:sz w:val="24"/>
                <w:szCs w:val="24"/>
                <w:lang w:val="hy-AM"/>
              </w:rPr>
              <w:t xml:space="preserve"> հողամասի հետ կապված </w:t>
            </w:r>
            <w:proofErr w:type="spellStart"/>
            <w:r w:rsidRPr="00C258B9">
              <w:rPr>
                <w:rFonts w:ascii="GHEA Grapalat" w:hAnsi="GHEA Grapalat" w:cs="Sylfaen"/>
                <w:sz w:val="24"/>
                <w:szCs w:val="24"/>
                <w:lang w:val="hy-AM"/>
              </w:rPr>
              <w:t>պարտավորթյունները</w:t>
            </w:r>
            <w:proofErr w:type="spellEnd"/>
            <w:r w:rsidRPr="00C258B9">
              <w:rPr>
                <w:rFonts w:ascii="GHEA Grapalat" w:hAnsi="GHEA Grapalat" w:cs="Sylfaen"/>
                <w:sz w:val="24"/>
                <w:szCs w:val="24"/>
                <w:lang w:val="hy-AM"/>
              </w:rPr>
              <w:t xml:space="preserve"> մարելու նպատակով։</w:t>
            </w:r>
            <w:r>
              <w:rPr>
                <w:rFonts w:ascii="GHEA Grapalat" w:hAnsi="GHEA Grapalat" w:cs="Sylfaen"/>
                <w:sz w:val="24"/>
                <w:szCs w:val="24"/>
                <w:lang w:val="hy-AM"/>
              </w:rPr>
              <w:t>»</w:t>
            </w:r>
            <w:r w:rsidRPr="00E84110">
              <w:rPr>
                <w:rFonts w:ascii="GHEA Grapalat" w:hAnsi="GHEA Grapalat" w:cs="Sylfaen"/>
                <w:sz w:val="24"/>
                <w:szCs w:val="24"/>
                <w:lang w:val="hy-AM"/>
              </w:rPr>
              <w:t>:</w:t>
            </w:r>
          </w:p>
        </w:tc>
        <w:tc>
          <w:tcPr>
            <w:tcW w:w="290" w:type="dxa"/>
            <w:tcBorders>
              <w:top w:val="outset" w:sz="6" w:space="0" w:color="auto"/>
              <w:left w:val="nil"/>
              <w:bottom w:val="outset" w:sz="6" w:space="0" w:color="auto"/>
              <w:right w:val="outset" w:sz="6" w:space="0" w:color="auto"/>
            </w:tcBorders>
            <w:shd w:val="clear" w:color="auto" w:fill="auto"/>
          </w:tcPr>
          <w:p w14:paraId="4C3EF26F" w14:textId="77777777" w:rsidR="00AA5A24" w:rsidRPr="00FA5B5A" w:rsidRDefault="00AA5A24" w:rsidP="00DB4D46">
            <w:pPr>
              <w:spacing w:after="40"/>
              <w:ind w:left="115" w:right="115" w:firstLine="598"/>
              <w:rPr>
                <w:rFonts w:ascii="Courier New" w:eastAsia="Times New Roman" w:hAnsi="Courier New" w:cs="Courier New"/>
                <w:color w:val="000000"/>
                <w:sz w:val="24"/>
                <w:szCs w:val="24"/>
                <w:lang w:val="hy-AM"/>
              </w:rPr>
            </w:pPr>
          </w:p>
        </w:tc>
      </w:tr>
      <w:tr w:rsidR="00AA5A24" w:rsidRPr="00BB0329" w14:paraId="3DB17E3D" w14:textId="77777777" w:rsidTr="00DB4D46">
        <w:trPr>
          <w:gridAfter w:val="1"/>
          <w:wAfter w:w="290" w:type="dxa"/>
          <w:trHeight w:val="498"/>
          <w:tblCellSpacing w:w="0" w:type="dxa"/>
        </w:trPr>
        <w:tc>
          <w:tcPr>
            <w:tcW w:w="685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7B79CE8" w14:textId="77777777" w:rsidR="00AA5A24" w:rsidRPr="00BB0329" w:rsidRDefault="00AA5A24" w:rsidP="00DB4D46">
            <w:pPr>
              <w:spacing w:after="40"/>
              <w:ind w:left="115" w:right="115"/>
              <w:rPr>
                <w:rFonts w:ascii="GHEA Grapalat" w:eastAsia="Times New Roman" w:hAnsi="GHEA Grapalat" w:cs="Sylfaen"/>
                <w:b/>
                <w:bCs/>
                <w:sz w:val="24"/>
                <w:szCs w:val="24"/>
                <w:lang w:val="hy-AM"/>
              </w:rPr>
            </w:pPr>
            <w:r>
              <w:rPr>
                <w:rFonts w:ascii="GHEA Grapalat" w:eastAsia="Times New Roman" w:hAnsi="GHEA Grapalat"/>
                <w:b/>
                <w:bCs/>
                <w:sz w:val="24"/>
                <w:szCs w:val="24"/>
                <w:lang w:val="hy-AM" w:eastAsia="x-none"/>
              </w:rPr>
              <w:t>8</w:t>
            </w:r>
            <w:r w:rsidRPr="00BB0329">
              <w:rPr>
                <w:rFonts w:ascii="GHEA Grapalat" w:eastAsia="Times New Roman" w:hAnsi="GHEA Grapalat"/>
                <w:b/>
                <w:bCs/>
                <w:sz w:val="24"/>
                <w:szCs w:val="24"/>
                <w:lang w:val="hy-AM" w:eastAsia="x-none"/>
              </w:rPr>
              <w:t xml:space="preserve">. </w:t>
            </w:r>
            <w:r w:rsidRPr="00BB0329">
              <w:rPr>
                <w:rFonts w:ascii="GHEA Grapalat" w:eastAsia="Times New Roman" w:hAnsi="GHEA Grapalat" w:cs="GHEA Grapalat"/>
                <w:b/>
                <w:bCs/>
                <w:sz w:val="24"/>
                <w:szCs w:val="24"/>
                <w:lang w:val="hy-AM" w:eastAsia="x-none"/>
              </w:rPr>
              <w:t xml:space="preserve"> ՀՀ </w:t>
            </w:r>
            <w:r>
              <w:rPr>
                <w:rFonts w:ascii="GHEA Grapalat" w:eastAsia="Times New Roman" w:hAnsi="GHEA Grapalat" w:cs="GHEA Grapalat"/>
                <w:b/>
                <w:bCs/>
                <w:sz w:val="24"/>
                <w:szCs w:val="24"/>
                <w:lang w:val="hy-AM" w:eastAsia="x-none"/>
              </w:rPr>
              <w:t>ՏԿԵՆ պետական գույքի կառավարման կոմիտե</w:t>
            </w:r>
          </w:p>
        </w:tc>
        <w:tc>
          <w:tcPr>
            <w:tcW w:w="7200" w:type="dxa"/>
            <w:gridSpan w:val="3"/>
            <w:tcBorders>
              <w:top w:val="outset" w:sz="6" w:space="0" w:color="auto"/>
              <w:left w:val="outset" w:sz="6" w:space="0" w:color="auto"/>
              <w:bottom w:val="outset" w:sz="6" w:space="0" w:color="auto"/>
              <w:right w:val="outset" w:sz="6" w:space="0" w:color="auto"/>
            </w:tcBorders>
            <w:shd w:val="clear" w:color="auto" w:fill="D0D0D0"/>
          </w:tcPr>
          <w:p w14:paraId="1A0B470D" w14:textId="77777777" w:rsidR="00AA5A24" w:rsidRPr="00BB0329" w:rsidRDefault="00AA5A24" w:rsidP="00DB4D46">
            <w:pPr>
              <w:spacing w:after="40"/>
              <w:ind w:left="115" w:right="115"/>
              <w:jc w:val="center"/>
              <w:rPr>
                <w:rFonts w:ascii="GHEA Grapalat" w:eastAsia="Times New Roman" w:hAnsi="GHEA Grapalat"/>
                <w:b/>
                <w:bCs/>
                <w:color w:val="000000"/>
                <w:sz w:val="24"/>
                <w:szCs w:val="24"/>
                <w:lang w:val="hy-AM"/>
              </w:rPr>
            </w:pPr>
            <w:r>
              <w:rPr>
                <w:rFonts w:ascii="GHEA Grapalat" w:hAnsi="GHEA Grapalat" w:cs="Sylfaen"/>
                <w:b/>
                <w:bCs/>
                <w:sz w:val="24"/>
                <w:szCs w:val="24"/>
                <w:lang w:val="hy-AM"/>
              </w:rPr>
              <w:t>27</w:t>
            </w:r>
            <w:r w:rsidRPr="00BB0329">
              <w:rPr>
                <w:rFonts w:ascii="GHEA Grapalat" w:hAnsi="GHEA Grapalat" w:cs="Sylfaen"/>
                <w:b/>
                <w:bCs/>
                <w:sz w:val="24"/>
                <w:szCs w:val="24"/>
                <w:lang w:val="hy-AM"/>
              </w:rPr>
              <w:t>.02.2025թ.</w:t>
            </w:r>
          </w:p>
        </w:tc>
      </w:tr>
      <w:tr w:rsidR="00AA5A24" w:rsidRPr="00BB0329" w14:paraId="19FBCCE1" w14:textId="77777777" w:rsidTr="00DB4D46">
        <w:trPr>
          <w:gridAfter w:val="1"/>
          <w:wAfter w:w="290" w:type="dxa"/>
          <w:tblCellSpacing w:w="0" w:type="dxa"/>
        </w:trPr>
        <w:tc>
          <w:tcPr>
            <w:tcW w:w="68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44ACB2" w14:textId="77777777" w:rsidR="00AA5A24" w:rsidRPr="00BB0329" w:rsidRDefault="00AA5A24" w:rsidP="00DB4D46">
            <w:pPr>
              <w:spacing w:after="40"/>
              <w:ind w:left="115" w:right="115"/>
              <w:rPr>
                <w:rFonts w:ascii="GHEA Grapalat" w:eastAsia="Times New Roman" w:hAnsi="GHEA Grapalat"/>
                <w:b/>
                <w:bCs/>
                <w:color w:val="000000"/>
                <w:sz w:val="24"/>
                <w:szCs w:val="24"/>
                <w:lang w:val="hy-AM"/>
              </w:rPr>
            </w:pPr>
          </w:p>
        </w:tc>
        <w:tc>
          <w:tcPr>
            <w:tcW w:w="7200" w:type="dxa"/>
            <w:gridSpan w:val="3"/>
            <w:tcBorders>
              <w:top w:val="outset" w:sz="6" w:space="0" w:color="auto"/>
              <w:left w:val="outset" w:sz="6" w:space="0" w:color="auto"/>
              <w:bottom w:val="outset" w:sz="6" w:space="0" w:color="auto"/>
              <w:right w:val="outset" w:sz="6" w:space="0" w:color="auto"/>
            </w:tcBorders>
            <w:shd w:val="clear" w:color="auto" w:fill="D0D0D0"/>
          </w:tcPr>
          <w:p w14:paraId="2EA20DE5" w14:textId="77777777" w:rsidR="00AA5A24" w:rsidRPr="00BB0329" w:rsidRDefault="00AA5A24" w:rsidP="00DB4D46">
            <w:pPr>
              <w:spacing w:after="40"/>
              <w:ind w:left="115" w:right="115"/>
              <w:jc w:val="center"/>
              <w:rPr>
                <w:rFonts w:ascii="GHEA Grapalat" w:hAnsi="GHEA Grapalat" w:cs="Sylfaen"/>
                <w:b/>
                <w:bCs/>
                <w:sz w:val="24"/>
                <w:szCs w:val="24"/>
                <w:lang w:val="hy-AM"/>
              </w:rPr>
            </w:pPr>
            <w:r w:rsidRPr="00BB0329">
              <w:rPr>
                <w:rFonts w:ascii="GHEA Grapalat" w:hAnsi="GHEA Grapalat" w:cs="Sylfaen"/>
                <w:b/>
                <w:bCs/>
                <w:sz w:val="24"/>
                <w:szCs w:val="24"/>
                <w:lang w:val="hy-AM"/>
              </w:rPr>
              <w:t>№01/11.5/1459-2025</w:t>
            </w:r>
          </w:p>
        </w:tc>
      </w:tr>
      <w:tr w:rsidR="00AA5A24" w:rsidRPr="00AA5A24" w14:paraId="1961983A" w14:textId="77777777" w:rsidTr="00DB4D46">
        <w:trPr>
          <w:trHeight w:val="1126"/>
          <w:tblCellSpacing w:w="0" w:type="dxa"/>
        </w:trPr>
        <w:tc>
          <w:tcPr>
            <w:tcW w:w="739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BEFA08A" w14:textId="77777777" w:rsidR="00AA5A24" w:rsidRPr="00BB0329" w:rsidRDefault="00AA5A24" w:rsidP="00DB4D46">
            <w:pPr>
              <w:tabs>
                <w:tab w:val="left" w:pos="90"/>
                <w:tab w:val="left" w:pos="180"/>
                <w:tab w:val="left" w:pos="630"/>
              </w:tabs>
              <w:spacing w:after="40"/>
              <w:ind w:left="115" w:right="115" w:firstLine="270"/>
              <w:jc w:val="both"/>
              <w:rPr>
                <w:rFonts w:ascii="GHEA Grapalat" w:eastAsia="MS Gothic" w:hAnsi="GHEA Grapalat" w:cs="MS Gothic"/>
                <w:sz w:val="24"/>
                <w:szCs w:val="24"/>
                <w:lang w:val="hy-AM"/>
              </w:rPr>
            </w:pPr>
            <w:r w:rsidRPr="00BB0329">
              <w:rPr>
                <w:rFonts w:ascii="GHEA Grapalat" w:hAnsi="GHEA Grapalat"/>
                <w:sz w:val="24"/>
                <w:szCs w:val="24"/>
                <w:lang w:val="hy-AM"/>
              </w:rPr>
              <w:t>«</w:t>
            </w:r>
            <w:r w:rsidRPr="00BB0329">
              <w:rPr>
                <w:rFonts w:ascii="GHEA Grapalat" w:hAnsi="GHEA Grapalat" w:cs="Sylfaen"/>
                <w:sz w:val="24"/>
                <w:szCs w:val="24"/>
                <w:lang w:val="hy-AM"/>
              </w:rPr>
              <w:t>Հայաստանի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Հանրապետության</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Շիրակի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մարզի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Աշոցք</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համայնքի</w:t>
            </w:r>
            <w:r w:rsidRPr="00BB0329">
              <w:rPr>
                <w:rFonts w:ascii="GHEA Grapalat" w:hAnsi="GHEA Grapalat"/>
                <w:sz w:val="24"/>
                <w:szCs w:val="24"/>
                <w:lang w:val="hy-AM"/>
              </w:rPr>
              <w:t xml:space="preserve"> </w:t>
            </w:r>
            <w:proofErr w:type="spellStart"/>
            <w:r w:rsidRPr="00BB0329">
              <w:rPr>
                <w:rFonts w:ascii="GHEA Grapalat" w:hAnsi="GHEA Grapalat" w:cs="Sylfaen"/>
                <w:sz w:val="24"/>
                <w:szCs w:val="24"/>
                <w:lang w:val="hy-AM"/>
              </w:rPr>
              <w:t>Բավրա</w:t>
            </w:r>
            <w:proofErr w:type="spellEnd"/>
            <w:r w:rsidRPr="00BB0329">
              <w:rPr>
                <w:rFonts w:ascii="GHEA Grapalat" w:hAnsi="GHEA Grapalat"/>
                <w:sz w:val="24"/>
                <w:szCs w:val="24"/>
                <w:lang w:val="hy-AM"/>
              </w:rPr>
              <w:t xml:space="preserve"> </w:t>
            </w:r>
            <w:r w:rsidRPr="00BB0329">
              <w:rPr>
                <w:rFonts w:ascii="GHEA Grapalat" w:hAnsi="GHEA Grapalat" w:cs="Sylfaen"/>
                <w:sz w:val="24"/>
                <w:szCs w:val="24"/>
                <w:lang w:val="hy-AM"/>
              </w:rPr>
              <w:t>բնակավայրի</w:t>
            </w:r>
            <w:r w:rsidRPr="00BB0329">
              <w:rPr>
                <w:rFonts w:ascii="GHEA Grapalat" w:hAnsi="GHEA Grapalat"/>
                <w:sz w:val="24"/>
                <w:szCs w:val="24"/>
                <w:lang w:val="hy-AM"/>
              </w:rPr>
              <w:t xml:space="preserve"> 2-</w:t>
            </w:r>
            <w:r w:rsidRPr="00BB0329">
              <w:rPr>
                <w:rFonts w:ascii="GHEA Grapalat" w:hAnsi="GHEA Grapalat" w:cs="Sylfaen"/>
                <w:sz w:val="24"/>
                <w:szCs w:val="24"/>
                <w:lang w:val="hy-AM"/>
              </w:rPr>
              <w:t>րդ</w:t>
            </w:r>
            <w:r w:rsidRPr="00BB0329">
              <w:rPr>
                <w:rFonts w:ascii="GHEA Grapalat" w:hAnsi="GHEA Grapalat"/>
                <w:sz w:val="24"/>
                <w:szCs w:val="24"/>
                <w:lang w:val="hy-AM"/>
              </w:rPr>
              <w:t xml:space="preserve"> </w:t>
            </w:r>
            <w:r w:rsidRPr="00BB0329">
              <w:rPr>
                <w:rFonts w:ascii="GHEA Grapalat" w:hAnsi="GHEA Grapalat" w:cs="Sylfaen"/>
                <w:sz w:val="24"/>
                <w:szCs w:val="24"/>
                <w:lang w:val="hy-AM"/>
              </w:rPr>
              <w:t>փողոցի</w:t>
            </w:r>
            <w:r w:rsidRPr="00BB0329">
              <w:rPr>
                <w:rFonts w:ascii="GHEA Grapalat" w:hAnsi="GHEA Grapalat"/>
                <w:sz w:val="24"/>
                <w:szCs w:val="24"/>
                <w:lang w:val="hy-AM"/>
              </w:rPr>
              <w:t xml:space="preserve"> № 6 </w:t>
            </w:r>
            <w:r w:rsidRPr="00BB0329">
              <w:rPr>
                <w:rFonts w:ascii="GHEA Grapalat" w:hAnsi="GHEA Grapalat" w:cs="Sylfaen"/>
                <w:sz w:val="24"/>
                <w:szCs w:val="24"/>
                <w:lang w:val="hy-AM"/>
              </w:rPr>
              <w:t>հասցեի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հողամասի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նկատմամբ</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հանրության</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գերակա</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շահ</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ճանաչելու</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մասին</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Հայաստանի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Հանրապետության</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կառավարության</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որոշման</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նախագծի</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վերաբերյալ</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հայտնում</w:t>
            </w:r>
            <w:r w:rsidRPr="00BB0329">
              <w:rPr>
                <w:rFonts w:ascii="GHEA Grapalat" w:hAnsi="GHEA Grapalat"/>
                <w:sz w:val="24"/>
                <w:szCs w:val="24"/>
                <w:lang w:val="hy-AM"/>
              </w:rPr>
              <w:t xml:space="preserve"> </w:t>
            </w:r>
            <w:r w:rsidRPr="00BB0329">
              <w:rPr>
                <w:rFonts w:ascii="GHEA Grapalat" w:hAnsi="GHEA Grapalat" w:cs="Sylfaen"/>
                <w:sz w:val="24"/>
                <w:szCs w:val="24"/>
                <w:lang w:val="hy-AM"/>
              </w:rPr>
              <w:t>ենք</w:t>
            </w:r>
            <w:r w:rsidRPr="00BB0329">
              <w:rPr>
                <w:rFonts w:ascii="GHEA Grapalat" w:hAnsi="GHEA Grapalat"/>
                <w:sz w:val="24"/>
                <w:szCs w:val="24"/>
                <w:lang w:val="hy-AM"/>
              </w:rPr>
              <w:t xml:space="preserve"> </w:t>
            </w:r>
            <w:proofErr w:type="spellStart"/>
            <w:r w:rsidRPr="00BB0329">
              <w:rPr>
                <w:rFonts w:ascii="GHEA Grapalat" w:hAnsi="GHEA Grapalat" w:cs="Sylfaen"/>
                <w:sz w:val="24"/>
                <w:szCs w:val="24"/>
                <w:lang w:val="hy-AM"/>
              </w:rPr>
              <w:t>հետևյալը</w:t>
            </w:r>
            <w:proofErr w:type="spellEnd"/>
            <w:r w:rsidRPr="00BB0329">
              <w:rPr>
                <w:rFonts w:ascii="GHEA Grapalat" w:eastAsia="MS Gothic" w:hAnsi="GHEA Grapalat" w:cs="MS Gothic"/>
                <w:sz w:val="24"/>
                <w:szCs w:val="24"/>
                <w:lang w:val="hy-AM"/>
              </w:rPr>
              <w:t>՝</w:t>
            </w:r>
          </w:p>
          <w:p w14:paraId="62EEAEF0" w14:textId="77777777" w:rsidR="00AA5A24" w:rsidRPr="00BB0329" w:rsidRDefault="00AA5A24" w:rsidP="00DB4D46">
            <w:pPr>
              <w:tabs>
                <w:tab w:val="left" w:pos="90"/>
                <w:tab w:val="left" w:pos="180"/>
                <w:tab w:val="left" w:pos="630"/>
              </w:tabs>
              <w:spacing w:after="40"/>
              <w:ind w:left="115" w:right="115" w:firstLine="270"/>
              <w:jc w:val="both"/>
              <w:rPr>
                <w:rFonts w:ascii="GHEA Grapalat" w:eastAsia="MS Gothic" w:hAnsi="GHEA Grapalat"/>
                <w:sz w:val="24"/>
                <w:szCs w:val="24"/>
                <w:lang w:val="hy-AM"/>
              </w:rPr>
            </w:pPr>
            <w:r w:rsidRPr="00BB0329">
              <w:rPr>
                <w:rFonts w:ascii="GHEA Grapalat" w:eastAsia="MS Gothic" w:hAnsi="GHEA Grapalat" w:cs="Sylfaen"/>
                <w:sz w:val="24"/>
                <w:szCs w:val="24"/>
                <w:lang w:val="hy-AM"/>
              </w:rPr>
              <w:t>ՀՀ</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ՏԿԵՆ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պետական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գույքի</w:t>
            </w:r>
            <w:r w:rsidRPr="00BB0329">
              <w:rPr>
                <w:rFonts w:ascii="GHEA Grapalat" w:eastAsia="MS Gothic" w:hAnsi="GHEA Grapalat"/>
                <w:sz w:val="24"/>
                <w:szCs w:val="24"/>
                <w:lang w:val="hy-AM"/>
              </w:rPr>
              <w:t xml:space="preserve"> </w:t>
            </w:r>
            <w:proofErr w:type="spellStart"/>
            <w:r w:rsidRPr="00BB0329">
              <w:rPr>
                <w:rFonts w:ascii="GHEA Grapalat" w:eastAsia="MS Gothic" w:hAnsi="GHEA Grapalat" w:cs="Sylfaen"/>
                <w:sz w:val="24"/>
                <w:szCs w:val="24"/>
                <w:lang w:val="hy-AM"/>
              </w:rPr>
              <w:t>կառավաման</w:t>
            </w:r>
            <w:proofErr w:type="spellEnd"/>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կոմիտեն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չունի</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բավարար</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ներուժ</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և</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մասնագիտական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փորձառություն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հանրության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գերակա</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շահ</w:t>
            </w:r>
            <w:r w:rsidRPr="00BB0329">
              <w:rPr>
                <w:rFonts w:ascii="GHEA Grapalat" w:eastAsia="MS Gothic" w:hAnsi="GHEA Grapalat"/>
                <w:sz w:val="24"/>
                <w:szCs w:val="24"/>
                <w:lang w:val="hy-AM"/>
              </w:rPr>
              <w:t xml:space="preserve"> </w:t>
            </w:r>
            <w:proofErr w:type="spellStart"/>
            <w:r w:rsidRPr="00BB0329">
              <w:rPr>
                <w:rFonts w:ascii="GHEA Grapalat" w:eastAsia="MS Gothic" w:hAnsi="GHEA Grapalat" w:cs="Sylfaen"/>
                <w:sz w:val="24"/>
                <w:szCs w:val="24"/>
                <w:lang w:val="hy-AM"/>
              </w:rPr>
              <w:t>ճանչվելիք</w:t>
            </w:r>
            <w:proofErr w:type="spellEnd"/>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տարածքներում</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որպես</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լիազոր</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մարմին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գործողություններ</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իրականացնելու</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համար։</w:t>
            </w:r>
          </w:p>
          <w:p w14:paraId="79BA2119" w14:textId="77777777" w:rsidR="00AA5A24" w:rsidRPr="00BB0329" w:rsidRDefault="00AA5A24" w:rsidP="00DB4D46">
            <w:pPr>
              <w:tabs>
                <w:tab w:val="left" w:pos="90"/>
                <w:tab w:val="left" w:pos="180"/>
                <w:tab w:val="left" w:pos="630"/>
              </w:tabs>
              <w:spacing w:after="40"/>
              <w:ind w:left="115" w:right="115" w:firstLine="270"/>
              <w:jc w:val="both"/>
              <w:rPr>
                <w:rFonts w:ascii="GHEA Grapalat" w:eastAsia="MS Gothic" w:hAnsi="GHEA Grapalat" w:cs="Sylfaen"/>
                <w:sz w:val="24"/>
                <w:szCs w:val="24"/>
                <w:lang w:val="hy-AM"/>
              </w:rPr>
            </w:pPr>
            <w:r w:rsidRPr="00BB0329">
              <w:rPr>
                <w:rFonts w:ascii="GHEA Grapalat" w:eastAsia="MS Gothic" w:hAnsi="GHEA Grapalat" w:cs="Sylfaen"/>
                <w:sz w:val="24"/>
                <w:szCs w:val="24"/>
                <w:lang w:val="hy-AM"/>
              </w:rPr>
              <w:t>Առաջարկում</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ենք</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Նախագծում</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կատարել</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անհրաժեշտ</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փոփոխություններ</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և</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լիազոր</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մարմին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նախատեսել</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ՀՀ</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տարածքային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կառավարման</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և</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ենթակառուցվածքների</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նախարարությանը</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կամ</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ՀՀ</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Շիրակի</w:t>
            </w:r>
            <w:r w:rsidRPr="00BB0329">
              <w:rPr>
                <w:rFonts w:ascii="GHEA Grapalat" w:eastAsia="MS Gothic" w:hAnsi="GHEA Grapalat"/>
                <w:sz w:val="24"/>
                <w:szCs w:val="24"/>
                <w:lang w:val="hy-AM"/>
              </w:rPr>
              <w:t xml:space="preserve"> </w:t>
            </w:r>
            <w:r w:rsidRPr="00BB0329">
              <w:rPr>
                <w:rFonts w:ascii="GHEA Grapalat" w:eastAsia="MS Gothic" w:hAnsi="GHEA Grapalat" w:cs="Sylfaen"/>
                <w:sz w:val="24"/>
                <w:szCs w:val="24"/>
                <w:lang w:val="hy-AM"/>
              </w:rPr>
              <w:t>մարզպետարանին։</w:t>
            </w:r>
          </w:p>
        </w:tc>
        <w:tc>
          <w:tcPr>
            <w:tcW w:w="6660" w:type="dxa"/>
            <w:tcBorders>
              <w:top w:val="outset" w:sz="6" w:space="0" w:color="auto"/>
              <w:left w:val="outset" w:sz="6" w:space="0" w:color="auto"/>
              <w:bottom w:val="outset" w:sz="6" w:space="0" w:color="auto"/>
              <w:right w:val="nil"/>
            </w:tcBorders>
            <w:shd w:val="clear" w:color="auto" w:fill="auto"/>
            <w:hideMark/>
          </w:tcPr>
          <w:p w14:paraId="7494BC35" w14:textId="77777777" w:rsidR="00AA5A24" w:rsidRPr="00BB0329" w:rsidRDefault="00AA5A24" w:rsidP="00DB4D46">
            <w:pPr>
              <w:spacing w:after="40"/>
              <w:ind w:left="340" w:right="115"/>
              <w:jc w:val="both"/>
              <w:rPr>
                <w:rFonts w:ascii="GHEA Grapalat" w:hAnsi="GHEA Grapalat" w:cs="Sylfaen"/>
                <w:sz w:val="24"/>
                <w:szCs w:val="24"/>
                <w:lang w:val="hy-AM"/>
              </w:rPr>
            </w:pPr>
            <w:r w:rsidRPr="00BB0329">
              <w:rPr>
                <w:rFonts w:ascii="GHEA Grapalat" w:hAnsi="GHEA Grapalat" w:cs="Sylfaen"/>
                <w:sz w:val="24"/>
                <w:szCs w:val="24"/>
                <w:lang w:val="hy-AM"/>
              </w:rPr>
              <w:t>1</w:t>
            </w:r>
            <w:r w:rsidRPr="00BB0329">
              <w:rPr>
                <w:rFonts w:ascii="MS Mincho" w:eastAsia="MS Mincho" w:hAnsi="MS Mincho" w:cs="MS Mincho" w:hint="eastAsia"/>
                <w:sz w:val="24"/>
                <w:szCs w:val="24"/>
                <w:lang w:val="hy-AM"/>
              </w:rPr>
              <w:t>․</w:t>
            </w:r>
            <w:r w:rsidRPr="00BB0329">
              <w:rPr>
                <w:rFonts w:ascii="GHEA Grapalat" w:eastAsia="MS Mincho" w:hAnsi="GHEA Grapalat" w:cs="MS Mincho"/>
                <w:sz w:val="24"/>
                <w:szCs w:val="24"/>
                <w:lang w:val="hy-AM"/>
              </w:rPr>
              <w:t xml:space="preserve"> </w:t>
            </w:r>
            <w:r w:rsidRPr="00BB0329">
              <w:rPr>
                <w:rFonts w:ascii="GHEA Grapalat" w:hAnsi="GHEA Grapalat" w:cs="Sylfaen"/>
                <w:sz w:val="24"/>
                <w:szCs w:val="24"/>
                <w:lang w:val="hy-AM"/>
              </w:rPr>
              <w:t>Ընդունվել է:</w:t>
            </w:r>
          </w:p>
          <w:p w14:paraId="09052E79" w14:textId="77777777" w:rsidR="00AA5A24" w:rsidRDefault="00AA5A24" w:rsidP="00DB4D46">
            <w:pPr>
              <w:spacing w:after="40"/>
              <w:ind w:right="115"/>
              <w:jc w:val="both"/>
              <w:rPr>
                <w:rFonts w:ascii="GHEA Grapalat" w:hAnsi="GHEA Grapalat" w:cs="Sylfaen"/>
                <w:sz w:val="24"/>
                <w:szCs w:val="24"/>
                <w:lang w:val="hy-AM"/>
              </w:rPr>
            </w:pPr>
            <w:r>
              <w:rPr>
                <w:rFonts w:ascii="GHEA Grapalat" w:hAnsi="GHEA Grapalat" w:cs="Sylfaen"/>
                <w:sz w:val="24"/>
                <w:szCs w:val="24"/>
                <w:lang w:val="hy-AM"/>
              </w:rPr>
              <w:t>Առաջարկվող փոփոխությունը կատարվել է և լ</w:t>
            </w:r>
            <w:r w:rsidRPr="002A2F78">
              <w:rPr>
                <w:rFonts w:ascii="GHEA Grapalat" w:hAnsi="GHEA Grapalat" w:cs="Sylfaen"/>
                <w:sz w:val="24"/>
                <w:szCs w:val="24"/>
                <w:lang w:val="hy-AM"/>
              </w:rPr>
              <w:t>իազոր մարմին</w:t>
            </w:r>
            <w:r>
              <w:rPr>
                <w:rFonts w:ascii="GHEA Grapalat" w:hAnsi="GHEA Grapalat" w:cs="Sylfaen"/>
                <w:sz w:val="24"/>
                <w:szCs w:val="24"/>
                <w:lang w:val="hy-AM"/>
              </w:rPr>
              <w:t xml:space="preserve"> սահմանվել է </w:t>
            </w:r>
            <w:r w:rsidRPr="002A2F78">
              <w:rPr>
                <w:rFonts w:ascii="GHEA Grapalat" w:hAnsi="GHEA Grapalat" w:cs="Sylfaen"/>
                <w:sz w:val="24"/>
                <w:szCs w:val="24"/>
                <w:lang w:val="hy-AM"/>
              </w:rPr>
              <w:t xml:space="preserve">ՀՀ Շիրակի </w:t>
            </w:r>
            <w:r>
              <w:rPr>
                <w:rFonts w:ascii="GHEA Grapalat" w:hAnsi="GHEA Grapalat" w:cs="Sylfaen"/>
                <w:sz w:val="24"/>
                <w:szCs w:val="24"/>
                <w:lang w:val="hy-AM"/>
              </w:rPr>
              <w:t>մարզպետը</w:t>
            </w:r>
            <w:r w:rsidRPr="002A2F78">
              <w:rPr>
                <w:rFonts w:ascii="GHEA Grapalat" w:hAnsi="GHEA Grapalat" w:cs="Sylfaen"/>
                <w:sz w:val="24"/>
                <w:szCs w:val="24"/>
                <w:lang w:val="hy-AM"/>
              </w:rPr>
              <w:t>։</w:t>
            </w:r>
          </w:p>
          <w:p w14:paraId="26D49D1E" w14:textId="77777777" w:rsidR="00AA5A24" w:rsidRPr="00BB0329" w:rsidRDefault="00AA5A24" w:rsidP="00DB4D46">
            <w:pPr>
              <w:tabs>
                <w:tab w:val="left" w:pos="4035"/>
              </w:tabs>
              <w:rPr>
                <w:rFonts w:ascii="GHEA Grapalat" w:hAnsi="GHEA Grapalat" w:cs="Sylfaen"/>
                <w:sz w:val="24"/>
                <w:szCs w:val="24"/>
                <w:lang w:val="hy-AM"/>
              </w:rPr>
            </w:pPr>
            <w:r>
              <w:rPr>
                <w:rFonts w:ascii="GHEA Grapalat" w:hAnsi="GHEA Grapalat" w:cs="Sylfaen"/>
                <w:sz w:val="24"/>
                <w:szCs w:val="24"/>
                <w:lang w:val="hy-AM"/>
              </w:rPr>
              <w:tab/>
            </w:r>
          </w:p>
        </w:tc>
        <w:tc>
          <w:tcPr>
            <w:tcW w:w="290" w:type="dxa"/>
            <w:tcBorders>
              <w:top w:val="outset" w:sz="6" w:space="0" w:color="auto"/>
              <w:left w:val="nil"/>
              <w:bottom w:val="outset" w:sz="6" w:space="0" w:color="auto"/>
              <w:right w:val="outset" w:sz="6" w:space="0" w:color="auto"/>
            </w:tcBorders>
            <w:shd w:val="clear" w:color="auto" w:fill="auto"/>
            <w:hideMark/>
          </w:tcPr>
          <w:p w14:paraId="459C547A" w14:textId="77777777" w:rsidR="00AA5A24" w:rsidRPr="00BB0329" w:rsidRDefault="00AA5A24" w:rsidP="00DB4D46">
            <w:pPr>
              <w:spacing w:after="40"/>
              <w:ind w:left="115" w:right="115" w:firstLine="598"/>
              <w:rPr>
                <w:rFonts w:ascii="GHEA Grapalat" w:eastAsia="Times New Roman" w:hAnsi="GHEA Grapalat"/>
                <w:color w:val="000000"/>
                <w:sz w:val="24"/>
                <w:szCs w:val="24"/>
                <w:lang w:val="hy-AM"/>
              </w:rPr>
            </w:pPr>
            <w:r w:rsidRPr="00BB0329">
              <w:rPr>
                <w:rFonts w:ascii="Courier New" w:eastAsia="Times New Roman" w:hAnsi="Courier New" w:cs="Courier New"/>
                <w:color w:val="000000"/>
                <w:sz w:val="24"/>
                <w:szCs w:val="24"/>
                <w:lang w:val="hy-AM"/>
              </w:rPr>
              <w:t> </w:t>
            </w:r>
          </w:p>
        </w:tc>
      </w:tr>
    </w:tbl>
    <w:p w14:paraId="50199C9F" w14:textId="77777777" w:rsidR="00AA5A24" w:rsidRPr="00BB0329" w:rsidRDefault="00AA5A24" w:rsidP="00AA5A24">
      <w:pPr>
        <w:spacing w:after="40"/>
        <w:ind w:right="115"/>
        <w:jc w:val="both"/>
        <w:rPr>
          <w:rFonts w:ascii="GHEA Grapalat" w:hAnsi="GHEA Grapalat"/>
          <w:color w:val="00000A"/>
          <w:sz w:val="24"/>
          <w:szCs w:val="24"/>
          <w:lang w:val="hy-AM"/>
        </w:rPr>
      </w:pPr>
    </w:p>
    <w:p w14:paraId="019A5868" w14:textId="77777777" w:rsidR="00AA5A24" w:rsidRPr="00FA5B5A" w:rsidRDefault="00AA5A24" w:rsidP="00AA5A24">
      <w:pPr>
        <w:spacing w:after="40"/>
        <w:ind w:right="115"/>
        <w:jc w:val="both"/>
        <w:rPr>
          <w:rFonts w:ascii="GHEA Grapalat" w:hAnsi="GHEA Grapalat"/>
          <w:color w:val="00000A"/>
          <w:sz w:val="24"/>
          <w:szCs w:val="24"/>
          <w:lang w:val="hy-AM"/>
        </w:rPr>
      </w:pPr>
    </w:p>
    <w:p w14:paraId="68A9E2F2" w14:textId="77777777" w:rsidR="008914F2" w:rsidRPr="00AA5A24" w:rsidRDefault="008914F2" w:rsidP="00AA5A24">
      <w:pPr>
        <w:rPr>
          <w:lang w:val="hy-AM"/>
        </w:rPr>
      </w:pPr>
      <w:bookmarkStart w:id="0" w:name="_GoBack"/>
      <w:bookmarkEnd w:id="0"/>
    </w:p>
    <w:sectPr w:rsidR="008914F2" w:rsidRPr="00AA5A24" w:rsidSect="008E043C">
      <w:footerReference w:type="default" r:id="rId8"/>
      <w:pgSz w:w="15840" w:h="12240" w:orient="landscape"/>
      <w:pgMar w:top="360" w:right="450" w:bottom="540" w:left="45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5E978" w14:textId="77777777" w:rsidR="009119CB" w:rsidRDefault="009119CB" w:rsidP="008E043C">
      <w:pPr>
        <w:spacing w:after="0" w:line="240" w:lineRule="auto"/>
      </w:pPr>
      <w:r>
        <w:separator/>
      </w:r>
    </w:p>
  </w:endnote>
  <w:endnote w:type="continuationSeparator" w:id="0">
    <w:p w14:paraId="61C3BBB4" w14:textId="77777777" w:rsidR="009119CB" w:rsidRDefault="009119CB" w:rsidP="008E0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7471D" w14:textId="2E1618EA" w:rsidR="008E043C" w:rsidRDefault="008E043C">
    <w:pPr>
      <w:pStyle w:val="Footer"/>
      <w:jc w:val="center"/>
    </w:pPr>
    <w:r>
      <w:fldChar w:fldCharType="begin"/>
    </w:r>
    <w:r>
      <w:instrText xml:space="preserve"> PAGE   \* MERGEFORMAT </w:instrText>
    </w:r>
    <w:r>
      <w:fldChar w:fldCharType="separate"/>
    </w:r>
    <w:r w:rsidR="00AA5A24">
      <w:rPr>
        <w:noProof/>
      </w:rPr>
      <w:t>5</w:t>
    </w:r>
    <w:r>
      <w:rPr>
        <w:noProof/>
      </w:rPr>
      <w:fldChar w:fldCharType="end"/>
    </w:r>
  </w:p>
  <w:p w14:paraId="3C6FE639" w14:textId="77777777" w:rsidR="008E043C" w:rsidRDefault="008E04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945E6" w14:textId="77777777" w:rsidR="009119CB" w:rsidRDefault="009119CB" w:rsidP="008E043C">
      <w:pPr>
        <w:spacing w:after="0" w:line="240" w:lineRule="auto"/>
      </w:pPr>
      <w:r>
        <w:separator/>
      </w:r>
    </w:p>
  </w:footnote>
  <w:footnote w:type="continuationSeparator" w:id="0">
    <w:p w14:paraId="62113C75" w14:textId="77777777" w:rsidR="009119CB" w:rsidRDefault="009119CB" w:rsidP="008E0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776BD"/>
    <w:multiLevelType w:val="hybridMultilevel"/>
    <w:tmpl w:val="CF6E6AAA"/>
    <w:lvl w:ilvl="0" w:tplc="4F524DB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15:restartNumberingAfterBreak="0">
    <w:nsid w:val="1A223440"/>
    <w:multiLevelType w:val="hybridMultilevel"/>
    <w:tmpl w:val="C0A4C8F0"/>
    <w:lvl w:ilvl="0" w:tplc="4624647A">
      <w:start w:val="1"/>
      <w:numFmt w:val="decimal"/>
      <w:lvlText w:val="%1."/>
      <w:lvlJc w:val="left"/>
      <w:pPr>
        <w:ind w:left="54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74BD4"/>
    <w:multiLevelType w:val="hybridMultilevel"/>
    <w:tmpl w:val="C0A4C8F0"/>
    <w:lvl w:ilvl="0" w:tplc="FFFFFFFF">
      <w:start w:val="1"/>
      <w:numFmt w:val="decimal"/>
      <w:lvlText w:val="%1."/>
      <w:lvlJc w:val="left"/>
      <w:pPr>
        <w:ind w:left="54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683965"/>
    <w:multiLevelType w:val="hybridMultilevel"/>
    <w:tmpl w:val="C0A4C8F0"/>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2F798D"/>
    <w:multiLevelType w:val="hybridMultilevel"/>
    <w:tmpl w:val="2E96854E"/>
    <w:lvl w:ilvl="0" w:tplc="0C66EC4E">
      <w:start w:val="9"/>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42A20BFE"/>
    <w:multiLevelType w:val="hybridMultilevel"/>
    <w:tmpl w:val="C0A4C8F0"/>
    <w:lvl w:ilvl="0" w:tplc="FFFFFFFF">
      <w:start w:val="1"/>
      <w:numFmt w:val="decimal"/>
      <w:lvlText w:val="%1."/>
      <w:lvlJc w:val="left"/>
      <w:pPr>
        <w:ind w:left="54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D8F2B38"/>
    <w:multiLevelType w:val="hybridMultilevel"/>
    <w:tmpl w:val="ECBA3F24"/>
    <w:lvl w:ilvl="0" w:tplc="566C01A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15:restartNumberingAfterBreak="0">
    <w:nsid w:val="696215A1"/>
    <w:multiLevelType w:val="hybridMultilevel"/>
    <w:tmpl w:val="A0206F56"/>
    <w:lvl w:ilvl="0" w:tplc="6D42FF1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6ADC4648"/>
    <w:multiLevelType w:val="hybridMultilevel"/>
    <w:tmpl w:val="6B7CDAB0"/>
    <w:lvl w:ilvl="0" w:tplc="0BB6C4F4">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
  </w:num>
  <w:num w:numId="2">
    <w:abstractNumId w:val="8"/>
  </w:num>
  <w:num w:numId="3">
    <w:abstractNumId w:val="3"/>
  </w:num>
  <w:num w:numId="4">
    <w:abstractNumId w:val="2"/>
  </w:num>
  <w:num w:numId="5">
    <w:abstractNumId w:val="5"/>
  </w:num>
  <w:num w:numId="6">
    <w:abstractNumId w:val="6"/>
  </w:num>
  <w:num w:numId="7">
    <w:abstractNumId w:val="7"/>
  </w:num>
  <w:num w:numId="8">
    <w:abstractNumId w:val="0"/>
  </w:num>
  <w:num w:numId="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117"/>
    <w:rsid w:val="00000FA1"/>
    <w:rsid w:val="00001DA5"/>
    <w:rsid w:val="00002593"/>
    <w:rsid w:val="00004C9D"/>
    <w:rsid w:val="0000527E"/>
    <w:rsid w:val="00007B5E"/>
    <w:rsid w:val="00007EB3"/>
    <w:rsid w:val="00010F38"/>
    <w:rsid w:val="00010F42"/>
    <w:rsid w:val="000117A4"/>
    <w:rsid w:val="000131E4"/>
    <w:rsid w:val="00013BEF"/>
    <w:rsid w:val="0001400D"/>
    <w:rsid w:val="00022AA9"/>
    <w:rsid w:val="00025649"/>
    <w:rsid w:val="00027505"/>
    <w:rsid w:val="00033114"/>
    <w:rsid w:val="0003457F"/>
    <w:rsid w:val="000370E3"/>
    <w:rsid w:val="00037A5C"/>
    <w:rsid w:val="00041C34"/>
    <w:rsid w:val="00042185"/>
    <w:rsid w:val="0004309A"/>
    <w:rsid w:val="000430A1"/>
    <w:rsid w:val="00043446"/>
    <w:rsid w:val="000438A8"/>
    <w:rsid w:val="00045123"/>
    <w:rsid w:val="00047118"/>
    <w:rsid w:val="00050161"/>
    <w:rsid w:val="000510FA"/>
    <w:rsid w:val="000527C1"/>
    <w:rsid w:val="00052E52"/>
    <w:rsid w:val="0006225D"/>
    <w:rsid w:val="000650F2"/>
    <w:rsid w:val="00065556"/>
    <w:rsid w:val="000659DE"/>
    <w:rsid w:val="000710C3"/>
    <w:rsid w:val="00071B52"/>
    <w:rsid w:val="00074781"/>
    <w:rsid w:val="00074B4E"/>
    <w:rsid w:val="0008204C"/>
    <w:rsid w:val="0008225D"/>
    <w:rsid w:val="00083316"/>
    <w:rsid w:val="00083947"/>
    <w:rsid w:val="000846D1"/>
    <w:rsid w:val="0008529D"/>
    <w:rsid w:val="00087992"/>
    <w:rsid w:val="00090F16"/>
    <w:rsid w:val="00090FD3"/>
    <w:rsid w:val="00094475"/>
    <w:rsid w:val="00096021"/>
    <w:rsid w:val="00097416"/>
    <w:rsid w:val="000A0875"/>
    <w:rsid w:val="000A117C"/>
    <w:rsid w:val="000A4CB4"/>
    <w:rsid w:val="000A50F4"/>
    <w:rsid w:val="000A5C39"/>
    <w:rsid w:val="000A6C02"/>
    <w:rsid w:val="000A6D07"/>
    <w:rsid w:val="000B7B9E"/>
    <w:rsid w:val="000C058D"/>
    <w:rsid w:val="000C085F"/>
    <w:rsid w:val="000C15E5"/>
    <w:rsid w:val="000C1F81"/>
    <w:rsid w:val="000D0EDA"/>
    <w:rsid w:val="000D1D39"/>
    <w:rsid w:val="000D28CF"/>
    <w:rsid w:val="000D2FE1"/>
    <w:rsid w:val="000D5667"/>
    <w:rsid w:val="000E0A62"/>
    <w:rsid w:val="000E3956"/>
    <w:rsid w:val="000E5183"/>
    <w:rsid w:val="000E6041"/>
    <w:rsid w:val="000E741F"/>
    <w:rsid w:val="000E7694"/>
    <w:rsid w:val="000F0642"/>
    <w:rsid w:val="000F16CF"/>
    <w:rsid w:val="000F1AFC"/>
    <w:rsid w:val="000F246B"/>
    <w:rsid w:val="000F6CBC"/>
    <w:rsid w:val="000F76F3"/>
    <w:rsid w:val="00100724"/>
    <w:rsid w:val="001008B1"/>
    <w:rsid w:val="0010121A"/>
    <w:rsid w:val="00101765"/>
    <w:rsid w:val="00104806"/>
    <w:rsid w:val="00106143"/>
    <w:rsid w:val="00107A7C"/>
    <w:rsid w:val="00107FF5"/>
    <w:rsid w:val="00111AA8"/>
    <w:rsid w:val="00112A36"/>
    <w:rsid w:val="00113E49"/>
    <w:rsid w:val="001153F6"/>
    <w:rsid w:val="00116886"/>
    <w:rsid w:val="0011688A"/>
    <w:rsid w:val="00116D6A"/>
    <w:rsid w:val="00117870"/>
    <w:rsid w:val="00123026"/>
    <w:rsid w:val="001232BE"/>
    <w:rsid w:val="00123780"/>
    <w:rsid w:val="00124A08"/>
    <w:rsid w:val="0012606D"/>
    <w:rsid w:val="00132AE0"/>
    <w:rsid w:val="0013374B"/>
    <w:rsid w:val="0013378D"/>
    <w:rsid w:val="00134614"/>
    <w:rsid w:val="00135262"/>
    <w:rsid w:val="00141D96"/>
    <w:rsid w:val="00143210"/>
    <w:rsid w:val="001434A9"/>
    <w:rsid w:val="001449D6"/>
    <w:rsid w:val="001459E5"/>
    <w:rsid w:val="00146338"/>
    <w:rsid w:val="0014768E"/>
    <w:rsid w:val="00147F81"/>
    <w:rsid w:val="0015159F"/>
    <w:rsid w:val="0015183C"/>
    <w:rsid w:val="001523DE"/>
    <w:rsid w:val="00157157"/>
    <w:rsid w:val="001578AD"/>
    <w:rsid w:val="00160511"/>
    <w:rsid w:val="001606AF"/>
    <w:rsid w:val="001615FA"/>
    <w:rsid w:val="00161FD0"/>
    <w:rsid w:val="00163452"/>
    <w:rsid w:val="00163531"/>
    <w:rsid w:val="00164097"/>
    <w:rsid w:val="001649C2"/>
    <w:rsid w:val="00164AF5"/>
    <w:rsid w:val="00166A89"/>
    <w:rsid w:val="00171BF2"/>
    <w:rsid w:val="0017222E"/>
    <w:rsid w:val="001756DB"/>
    <w:rsid w:val="001759FF"/>
    <w:rsid w:val="00177204"/>
    <w:rsid w:val="0017738B"/>
    <w:rsid w:val="00180149"/>
    <w:rsid w:val="00181188"/>
    <w:rsid w:val="00182FAF"/>
    <w:rsid w:val="00193064"/>
    <w:rsid w:val="00195142"/>
    <w:rsid w:val="00196529"/>
    <w:rsid w:val="001A2B8C"/>
    <w:rsid w:val="001A309A"/>
    <w:rsid w:val="001B084D"/>
    <w:rsid w:val="001B0E60"/>
    <w:rsid w:val="001B22A8"/>
    <w:rsid w:val="001B2D39"/>
    <w:rsid w:val="001B47A5"/>
    <w:rsid w:val="001B591C"/>
    <w:rsid w:val="001B6C64"/>
    <w:rsid w:val="001C1761"/>
    <w:rsid w:val="001C3CF2"/>
    <w:rsid w:val="001C55B8"/>
    <w:rsid w:val="001D4803"/>
    <w:rsid w:val="001D58D0"/>
    <w:rsid w:val="001D61FB"/>
    <w:rsid w:val="001D7DB3"/>
    <w:rsid w:val="001E05E8"/>
    <w:rsid w:val="001E08FC"/>
    <w:rsid w:val="001E1294"/>
    <w:rsid w:val="001E20F0"/>
    <w:rsid w:val="001E3D55"/>
    <w:rsid w:val="001E50DD"/>
    <w:rsid w:val="001E5581"/>
    <w:rsid w:val="001E562F"/>
    <w:rsid w:val="001E5F6C"/>
    <w:rsid w:val="001E7111"/>
    <w:rsid w:val="001E79F4"/>
    <w:rsid w:val="001F12B8"/>
    <w:rsid w:val="001F2D81"/>
    <w:rsid w:val="001F38C4"/>
    <w:rsid w:val="001F4942"/>
    <w:rsid w:val="001F53B0"/>
    <w:rsid w:val="001F7506"/>
    <w:rsid w:val="00200959"/>
    <w:rsid w:val="00200A9F"/>
    <w:rsid w:val="00201944"/>
    <w:rsid w:val="00201E27"/>
    <w:rsid w:val="00203614"/>
    <w:rsid w:val="00203E1C"/>
    <w:rsid w:val="00206041"/>
    <w:rsid w:val="00212222"/>
    <w:rsid w:val="00213098"/>
    <w:rsid w:val="002149A3"/>
    <w:rsid w:val="00216949"/>
    <w:rsid w:val="002208DD"/>
    <w:rsid w:val="00220F9B"/>
    <w:rsid w:val="00224F14"/>
    <w:rsid w:val="00225446"/>
    <w:rsid w:val="00227CC1"/>
    <w:rsid w:val="0023101D"/>
    <w:rsid w:val="00231080"/>
    <w:rsid w:val="00232607"/>
    <w:rsid w:val="00233695"/>
    <w:rsid w:val="002339B1"/>
    <w:rsid w:val="00241B00"/>
    <w:rsid w:val="00242214"/>
    <w:rsid w:val="00242538"/>
    <w:rsid w:val="00242EF3"/>
    <w:rsid w:val="00244D84"/>
    <w:rsid w:val="00251F49"/>
    <w:rsid w:val="00253558"/>
    <w:rsid w:val="00254397"/>
    <w:rsid w:val="00254717"/>
    <w:rsid w:val="00254CBD"/>
    <w:rsid w:val="002558CB"/>
    <w:rsid w:val="00256E1A"/>
    <w:rsid w:val="0025741C"/>
    <w:rsid w:val="00257B75"/>
    <w:rsid w:val="0026227F"/>
    <w:rsid w:val="002629CA"/>
    <w:rsid w:val="002629E0"/>
    <w:rsid w:val="002653D5"/>
    <w:rsid w:val="0027058B"/>
    <w:rsid w:val="00270B8A"/>
    <w:rsid w:val="00272FB0"/>
    <w:rsid w:val="002734E5"/>
    <w:rsid w:val="00274592"/>
    <w:rsid w:val="002750F3"/>
    <w:rsid w:val="0028169B"/>
    <w:rsid w:val="00281B53"/>
    <w:rsid w:val="00283975"/>
    <w:rsid w:val="0028579A"/>
    <w:rsid w:val="00286D28"/>
    <w:rsid w:val="00290A9C"/>
    <w:rsid w:val="00291AB1"/>
    <w:rsid w:val="00291C62"/>
    <w:rsid w:val="002932FA"/>
    <w:rsid w:val="00294FBF"/>
    <w:rsid w:val="00296F88"/>
    <w:rsid w:val="002A2F78"/>
    <w:rsid w:val="002A3ABE"/>
    <w:rsid w:val="002A6B9A"/>
    <w:rsid w:val="002B0C6D"/>
    <w:rsid w:val="002B1347"/>
    <w:rsid w:val="002B1EBD"/>
    <w:rsid w:val="002B2B85"/>
    <w:rsid w:val="002B3958"/>
    <w:rsid w:val="002B6E29"/>
    <w:rsid w:val="002C0879"/>
    <w:rsid w:val="002C112B"/>
    <w:rsid w:val="002C3626"/>
    <w:rsid w:val="002C4AD3"/>
    <w:rsid w:val="002C4C9C"/>
    <w:rsid w:val="002C7669"/>
    <w:rsid w:val="002D026F"/>
    <w:rsid w:val="002D280E"/>
    <w:rsid w:val="002D2B47"/>
    <w:rsid w:val="002D45D6"/>
    <w:rsid w:val="002D5176"/>
    <w:rsid w:val="002D5B7B"/>
    <w:rsid w:val="002D75A7"/>
    <w:rsid w:val="002E49F3"/>
    <w:rsid w:val="002E7242"/>
    <w:rsid w:val="002F0A5D"/>
    <w:rsid w:val="002F1ED6"/>
    <w:rsid w:val="002F2683"/>
    <w:rsid w:val="002F699E"/>
    <w:rsid w:val="002F79A7"/>
    <w:rsid w:val="002F7E81"/>
    <w:rsid w:val="00304105"/>
    <w:rsid w:val="003117E6"/>
    <w:rsid w:val="00313C0D"/>
    <w:rsid w:val="00314547"/>
    <w:rsid w:val="00315260"/>
    <w:rsid w:val="00317935"/>
    <w:rsid w:val="00320BF1"/>
    <w:rsid w:val="00323290"/>
    <w:rsid w:val="00324D5E"/>
    <w:rsid w:val="003251F6"/>
    <w:rsid w:val="00325979"/>
    <w:rsid w:val="00327914"/>
    <w:rsid w:val="00330B22"/>
    <w:rsid w:val="00334824"/>
    <w:rsid w:val="00337F7B"/>
    <w:rsid w:val="003410CA"/>
    <w:rsid w:val="00341951"/>
    <w:rsid w:val="00344453"/>
    <w:rsid w:val="00344496"/>
    <w:rsid w:val="00344AB8"/>
    <w:rsid w:val="003452A9"/>
    <w:rsid w:val="00347B15"/>
    <w:rsid w:val="00351E75"/>
    <w:rsid w:val="00353144"/>
    <w:rsid w:val="003538B0"/>
    <w:rsid w:val="00353A3A"/>
    <w:rsid w:val="00354258"/>
    <w:rsid w:val="00355A2E"/>
    <w:rsid w:val="00355D17"/>
    <w:rsid w:val="00357636"/>
    <w:rsid w:val="0036082E"/>
    <w:rsid w:val="00360F4A"/>
    <w:rsid w:val="00366946"/>
    <w:rsid w:val="0037277F"/>
    <w:rsid w:val="0037304A"/>
    <w:rsid w:val="00374EE8"/>
    <w:rsid w:val="00376220"/>
    <w:rsid w:val="003831BC"/>
    <w:rsid w:val="00383F7D"/>
    <w:rsid w:val="00386C50"/>
    <w:rsid w:val="00386EC1"/>
    <w:rsid w:val="00387125"/>
    <w:rsid w:val="00390C9B"/>
    <w:rsid w:val="00393981"/>
    <w:rsid w:val="003957BF"/>
    <w:rsid w:val="003964BC"/>
    <w:rsid w:val="003A26B4"/>
    <w:rsid w:val="003A26EE"/>
    <w:rsid w:val="003A32AF"/>
    <w:rsid w:val="003A5B1B"/>
    <w:rsid w:val="003A63D8"/>
    <w:rsid w:val="003A7D29"/>
    <w:rsid w:val="003B1701"/>
    <w:rsid w:val="003B1E0E"/>
    <w:rsid w:val="003B2FCB"/>
    <w:rsid w:val="003B67F3"/>
    <w:rsid w:val="003C3BED"/>
    <w:rsid w:val="003C4469"/>
    <w:rsid w:val="003C58EE"/>
    <w:rsid w:val="003C60E5"/>
    <w:rsid w:val="003C65D9"/>
    <w:rsid w:val="003C6A9D"/>
    <w:rsid w:val="003D055B"/>
    <w:rsid w:val="003D0AD7"/>
    <w:rsid w:val="003D2021"/>
    <w:rsid w:val="003D4299"/>
    <w:rsid w:val="003D4472"/>
    <w:rsid w:val="003D50F9"/>
    <w:rsid w:val="003D5159"/>
    <w:rsid w:val="003D5C5E"/>
    <w:rsid w:val="003D74B7"/>
    <w:rsid w:val="003D7AFF"/>
    <w:rsid w:val="003D7C4E"/>
    <w:rsid w:val="003E0B60"/>
    <w:rsid w:val="003E40D4"/>
    <w:rsid w:val="003E5638"/>
    <w:rsid w:val="003E605D"/>
    <w:rsid w:val="003F0011"/>
    <w:rsid w:val="003F0313"/>
    <w:rsid w:val="003F2097"/>
    <w:rsid w:val="003F3F68"/>
    <w:rsid w:val="003F460E"/>
    <w:rsid w:val="003F4D9E"/>
    <w:rsid w:val="003F5396"/>
    <w:rsid w:val="003F767E"/>
    <w:rsid w:val="0040012A"/>
    <w:rsid w:val="0040320F"/>
    <w:rsid w:val="00404E79"/>
    <w:rsid w:val="00404F5D"/>
    <w:rsid w:val="004050E0"/>
    <w:rsid w:val="0040733F"/>
    <w:rsid w:val="00407EEC"/>
    <w:rsid w:val="00412731"/>
    <w:rsid w:val="004132EB"/>
    <w:rsid w:val="00417BB5"/>
    <w:rsid w:val="00426316"/>
    <w:rsid w:val="004263C0"/>
    <w:rsid w:val="00426F2E"/>
    <w:rsid w:val="00427D17"/>
    <w:rsid w:val="004302E9"/>
    <w:rsid w:val="00430DE4"/>
    <w:rsid w:val="00431A5F"/>
    <w:rsid w:val="0043213B"/>
    <w:rsid w:val="00432471"/>
    <w:rsid w:val="004369E1"/>
    <w:rsid w:val="00440B94"/>
    <w:rsid w:val="0044688F"/>
    <w:rsid w:val="00446DF1"/>
    <w:rsid w:val="004543EA"/>
    <w:rsid w:val="00456D85"/>
    <w:rsid w:val="00457358"/>
    <w:rsid w:val="00464F1E"/>
    <w:rsid w:val="004655EA"/>
    <w:rsid w:val="004674B4"/>
    <w:rsid w:val="004703E4"/>
    <w:rsid w:val="00471B9A"/>
    <w:rsid w:val="00473038"/>
    <w:rsid w:val="00474868"/>
    <w:rsid w:val="00475373"/>
    <w:rsid w:val="00477644"/>
    <w:rsid w:val="00477CE7"/>
    <w:rsid w:val="004816CF"/>
    <w:rsid w:val="004816DE"/>
    <w:rsid w:val="004862A1"/>
    <w:rsid w:val="0048739E"/>
    <w:rsid w:val="004873D0"/>
    <w:rsid w:val="00487B68"/>
    <w:rsid w:val="0049094B"/>
    <w:rsid w:val="00490DBF"/>
    <w:rsid w:val="00491E25"/>
    <w:rsid w:val="00494CF6"/>
    <w:rsid w:val="004A0C0B"/>
    <w:rsid w:val="004A3790"/>
    <w:rsid w:val="004A3C98"/>
    <w:rsid w:val="004A44C9"/>
    <w:rsid w:val="004A4CA8"/>
    <w:rsid w:val="004A4D5A"/>
    <w:rsid w:val="004A7AF1"/>
    <w:rsid w:val="004B0310"/>
    <w:rsid w:val="004B0DCF"/>
    <w:rsid w:val="004B1FCE"/>
    <w:rsid w:val="004B2531"/>
    <w:rsid w:val="004B2A87"/>
    <w:rsid w:val="004B3245"/>
    <w:rsid w:val="004B46B0"/>
    <w:rsid w:val="004B47BA"/>
    <w:rsid w:val="004B6635"/>
    <w:rsid w:val="004B6A96"/>
    <w:rsid w:val="004C385E"/>
    <w:rsid w:val="004C433F"/>
    <w:rsid w:val="004C5FA4"/>
    <w:rsid w:val="004C6656"/>
    <w:rsid w:val="004C6B2F"/>
    <w:rsid w:val="004D009C"/>
    <w:rsid w:val="004D054E"/>
    <w:rsid w:val="004D0898"/>
    <w:rsid w:val="004D0D81"/>
    <w:rsid w:val="004D5AD1"/>
    <w:rsid w:val="004D729C"/>
    <w:rsid w:val="004E061C"/>
    <w:rsid w:val="004E352B"/>
    <w:rsid w:val="004E4452"/>
    <w:rsid w:val="004E5336"/>
    <w:rsid w:val="004E53B1"/>
    <w:rsid w:val="004E79A1"/>
    <w:rsid w:val="004E7F8B"/>
    <w:rsid w:val="004F0EA2"/>
    <w:rsid w:val="004F521E"/>
    <w:rsid w:val="004F591C"/>
    <w:rsid w:val="004F6123"/>
    <w:rsid w:val="004F6687"/>
    <w:rsid w:val="005013BE"/>
    <w:rsid w:val="005055B1"/>
    <w:rsid w:val="005059C8"/>
    <w:rsid w:val="00505D66"/>
    <w:rsid w:val="00515519"/>
    <w:rsid w:val="005201A7"/>
    <w:rsid w:val="0052327A"/>
    <w:rsid w:val="00524579"/>
    <w:rsid w:val="00524F92"/>
    <w:rsid w:val="00531BB8"/>
    <w:rsid w:val="0053209C"/>
    <w:rsid w:val="00536632"/>
    <w:rsid w:val="00540665"/>
    <w:rsid w:val="00540A47"/>
    <w:rsid w:val="00540CA5"/>
    <w:rsid w:val="00542581"/>
    <w:rsid w:val="005436EB"/>
    <w:rsid w:val="00545DD1"/>
    <w:rsid w:val="005543F1"/>
    <w:rsid w:val="0055637B"/>
    <w:rsid w:val="005566E2"/>
    <w:rsid w:val="00556FDE"/>
    <w:rsid w:val="005603F7"/>
    <w:rsid w:val="00560407"/>
    <w:rsid w:val="00566F06"/>
    <w:rsid w:val="0056752D"/>
    <w:rsid w:val="00567ACC"/>
    <w:rsid w:val="005712ED"/>
    <w:rsid w:val="00572C6C"/>
    <w:rsid w:val="00573E40"/>
    <w:rsid w:val="0058007E"/>
    <w:rsid w:val="005802B8"/>
    <w:rsid w:val="005832F3"/>
    <w:rsid w:val="00583B49"/>
    <w:rsid w:val="00584078"/>
    <w:rsid w:val="0058641B"/>
    <w:rsid w:val="00586FCE"/>
    <w:rsid w:val="0058789C"/>
    <w:rsid w:val="00590761"/>
    <w:rsid w:val="0059328F"/>
    <w:rsid w:val="00594A25"/>
    <w:rsid w:val="00596D63"/>
    <w:rsid w:val="005A04F6"/>
    <w:rsid w:val="005A37BE"/>
    <w:rsid w:val="005B08A2"/>
    <w:rsid w:val="005B0B67"/>
    <w:rsid w:val="005B4C6C"/>
    <w:rsid w:val="005B5110"/>
    <w:rsid w:val="005B6D83"/>
    <w:rsid w:val="005B6EC9"/>
    <w:rsid w:val="005B7475"/>
    <w:rsid w:val="005C1A88"/>
    <w:rsid w:val="005C2306"/>
    <w:rsid w:val="005C3D9E"/>
    <w:rsid w:val="005C46F8"/>
    <w:rsid w:val="005C5217"/>
    <w:rsid w:val="005D0BCB"/>
    <w:rsid w:val="005D50B4"/>
    <w:rsid w:val="005D52C3"/>
    <w:rsid w:val="005D7CBC"/>
    <w:rsid w:val="005E1316"/>
    <w:rsid w:val="005E1614"/>
    <w:rsid w:val="005E17EE"/>
    <w:rsid w:val="005E39A5"/>
    <w:rsid w:val="005E45C0"/>
    <w:rsid w:val="005E7F80"/>
    <w:rsid w:val="005F044D"/>
    <w:rsid w:val="005F132F"/>
    <w:rsid w:val="005F2E01"/>
    <w:rsid w:val="005F7A77"/>
    <w:rsid w:val="00601B8C"/>
    <w:rsid w:val="00601F72"/>
    <w:rsid w:val="00603D7E"/>
    <w:rsid w:val="00605F1E"/>
    <w:rsid w:val="0060706F"/>
    <w:rsid w:val="00613541"/>
    <w:rsid w:val="006150D2"/>
    <w:rsid w:val="00620919"/>
    <w:rsid w:val="00624E06"/>
    <w:rsid w:val="00626E4A"/>
    <w:rsid w:val="006308B8"/>
    <w:rsid w:val="00634F8E"/>
    <w:rsid w:val="00636D16"/>
    <w:rsid w:val="0063732C"/>
    <w:rsid w:val="00642E4B"/>
    <w:rsid w:val="006463C7"/>
    <w:rsid w:val="006464B9"/>
    <w:rsid w:val="006503FF"/>
    <w:rsid w:val="00650853"/>
    <w:rsid w:val="00652256"/>
    <w:rsid w:val="00653181"/>
    <w:rsid w:val="0065474E"/>
    <w:rsid w:val="00654805"/>
    <w:rsid w:val="00660A8A"/>
    <w:rsid w:val="0066189F"/>
    <w:rsid w:val="00662534"/>
    <w:rsid w:val="00662689"/>
    <w:rsid w:val="0066326A"/>
    <w:rsid w:val="00663C8B"/>
    <w:rsid w:val="00667B59"/>
    <w:rsid w:val="00670F46"/>
    <w:rsid w:val="00675ABF"/>
    <w:rsid w:val="00677185"/>
    <w:rsid w:val="00683985"/>
    <w:rsid w:val="00683C29"/>
    <w:rsid w:val="006856EF"/>
    <w:rsid w:val="0068670F"/>
    <w:rsid w:val="00692202"/>
    <w:rsid w:val="00692463"/>
    <w:rsid w:val="00693610"/>
    <w:rsid w:val="0069783F"/>
    <w:rsid w:val="006A0C84"/>
    <w:rsid w:val="006A0F6F"/>
    <w:rsid w:val="006A2522"/>
    <w:rsid w:val="006A40A3"/>
    <w:rsid w:val="006A46F3"/>
    <w:rsid w:val="006A7C9A"/>
    <w:rsid w:val="006B2FBE"/>
    <w:rsid w:val="006B314F"/>
    <w:rsid w:val="006B6C9F"/>
    <w:rsid w:val="006C30A7"/>
    <w:rsid w:val="006C347D"/>
    <w:rsid w:val="006C3864"/>
    <w:rsid w:val="006C52B8"/>
    <w:rsid w:val="006C53EE"/>
    <w:rsid w:val="006C78BA"/>
    <w:rsid w:val="006D1160"/>
    <w:rsid w:val="006D3B41"/>
    <w:rsid w:val="006D3D24"/>
    <w:rsid w:val="006D54F0"/>
    <w:rsid w:val="006D553C"/>
    <w:rsid w:val="006E150D"/>
    <w:rsid w:val="006E1F3F"/>
    <w:rsid w:val="006E621A"/>
    <w:rsid w:val="006E705F"/>
    <w:rsid w:val="006F1368"/>
    <w:rsid w:val="006F31D2"/>
    <w:rsid w:val="006F3F05"/>
    <w:rsid w:val="006F70FD"/>
    <w:rsid w:val="0070060E"/>
    <w:rsid w:val="0070493E"/>
    <w:rsid w:val="00706A5F"/>
    <w:rsid w:val="007075CC"/>
    <w:rsid w:val="007121EA"/>
    <w:rsid w:val="007130BE"/>
    <w:rsid w:val="00715E23"/>
    <w:rsid w:val="00717684"/>
    <w:rsid w:val="0072020B"/>
    <w:rsid w:val="0072044E"/>
    <w:rsid w:val="00720AB4"/>
    <w:rsid w:val="00720E68"/>
    <w:rsid w:val="00721A97"/>
    <w:rsid w:val="007230CD"/>
    <w:rsid w:val="00726DDD"/>
    <w:rsid w:val="0074051C"/>
    <w:rsid w:val="0074253C"/>
    <w:rsid w:val="00744A50"/>
    <w:rsid w:val="00744E34"/>
    <w:rsid w:val="00745CA5"/>
    <w:rsid w:val="0074770C"/>
    <w:rsid w:val="007527DA"/>
    <w:rsid w:val="0076071B"/>
    <w:rsid w:val="007639C0"/>
    <w:rsid w:val="00764749"/>
    <w:rsid w:val="007700B2"/>
    <w:rsid w:val="00770DAE"/>
    <w:rsid w:val="0077161C"/>
    <w:rsid w:val="00775626"/>
    <w:rsid w:val="00776CCB"/>
    <w:rsid w:val="0078327A"/>
    <w:rsid w:val="0078357C"/>
    <w:rsid w:val="00787D52"/>
    <w:rsid w:val="00791094"/>
    <w:rsid w:val="007926DB"/>
    <w:rsid w:val="00792DDF"/>
    <w:rsid w:val="0079429E"/>
    <w:rsid w:val="0079468A"/>
    <w:rsid w:val="00794F13"/>
    <w:rsid w:val="00795F66"/>
    <w:rsid w:val="007A045D"/>
    <w:rsid w:val="007A4173"/>
    <w:rsid w:val="007A490E"/>
    <w:rsid w:val="007A64DC"/>
    <w:rsid w:val="007A7481"/>
    <w:rsid w:val="007B021C"/>
    <w:rsid w:val="007B085F"/>
    <w:rsid w:val="007B0930"/>
    <w:rsid w:val="007B147B"/>
    <w:rsid w:val="007B232B"/>
    <w:rsid w:val="007C0E3C"/>
    <w:rsid w:val="007C2EC4"/>
    <w:rsid w:val="007C5701"/>
    <w:rsid w:val="007C7ED9"/>
    <w:rsid w:val="007D3938"/>
    <w:rsid w:val="007D5303"/>
    <w:rsid w:val="007D5FD5"/>
    <w:rsid w:val="007D6458"/>
    <w:rsid w:val="007E1583"/>
    <w:rsid w:val="007E269C"/>
    <w:rsid w:val="007E61BF"/>
    <w:rsid w:val="007E65A0"/>
    <w:rsid w:val="007E73E0"/>
    <w:rsid w:val="007F3CD0"/>
    <w:rsid w:val="007F4CCF"/>
    <w:rsid w:val="007F4EE6"/>
    <w:rsid w:val="007F6B97"/>
    <w:rsid w:val="00801689"/>
    <w:rsid w:val="0080389E"/>
    <w:rsid w:val="008058B1"/>
    <w:rsid w:val="008075C3"/>
    <w:rsid w:val="008102D1"/>
    <w:rsid w:val="008118A0"/>
    <w:rsid w:val="0081222B"/>
    <w:rsid w:val="00812BB7"/>
    <w:rsid w:val="00812C70"/>
    <w:rsid w:val="00814368"/>
    <w:rsid w:val="00815A3D"/>
    <w:rsid w:val="00817187"/>
    <w:rsid w:val="008222BE"/>
    <w:rsid w:val="00831E3A"/>
    <w:rsid w:val="00832743"/>
    <w:rsid w:val="00843E1C"/>
    <w:rsid w:val="008459A3"/>
    <w:rsid w:val="0085354C"/>
    <w:rsid w:val="00855421"/>
    <w:rsid w:val="00855712"/>
    <w:rsid w:val="008609DB"/>
    <w:rsid w:val="00861E63"/>
    <w:rsid w:val="00861F20"/>
    <w:rsid w:val="00861F79"/>
    <w:rsid w:val="00866BB3"/>
    <w:rsid w:val="00867A17"/>
    <w:rsid w:val="0087071B"/>
    <w:rsid w:val="008747FB"/>
    <w:rsid w:val="00877BD9"/>
    <w:rsid w:val="00884EA7"/>
    <w:rsid w:val="008905A2"/>
    <w:rsid w:val="00890BB5"/>
    <w:rsid w:val="00891163"/>
    <w:rsid w:val="008914F2"/>
    <w:rsid w:val="008915AD"/>
    <w:rsid w:val="008922B7"/>
    <w:rsid w:val="00894E05"/>
    <w:rsid w:val="00895CFB"/>
    <w:rsid w:val="00896143"/>
    <w:rsid w:val="00896728"/>
    <w:rsid w:val="00896FB1"/>
    <w:rsid w:val="00897696"/>
    <w:rsid w:val="00897C33"/>
    <w:rsid w:val="008A1322"/>
    <w:rsid w:val="008A3FBC"/>
    <w:rsid w:val="008A7047"/>
    <w:rsid w:val="008A76F1"/>
    <w:rsid w:val="008B17E0"/>
    <w:rsid w:val="008B2F19"/>
    <w:rsid w:val="008B5DA0"/>
    <w:rsid w:val="008B63F5"/>
    <w:rsid w:val="008B77DF"/>
    <w:rsid w:val="008C0216"/>
    <w:rsid w:val="008C0B5B"/>
    <w:rsid w:val="008C1043"/>
    <w:rsid w:val="008C181B"/>
    <w:rsid w:val="008C27F7"/>
    <w:rsid w:val="008C2F63"/>
    <w:rsid w:val="008C3833"/>
    <w:rsid w:val="008C6D6E"/>
    <w:rsid w:val="008C6E19"/>
    <w:rsid w:val="008D0079"/>
    <w:rsid w:val="008D0FE4"/>
    <w:rsid w:val="008D1DA7"/>
    <w:rsid w:val="008D4BDF"/>
    <w:rsid w:val="008E043C"/>
    <w:rsid w:val="008E07E1"/>
    <w:rsid w:val="008E2727"/>
    <w:rsid w:val="008E2D83"/>
    <w:rsid w:val="008F162B"/>
    <w:rsid w:val="008F464C"/>
    <w:rsid w:val="008F56D4"/>
    <w:rsid w:val="009026A0"/>
    <w:rsid w:val="00903B5C"/>
    <w:rsid w:val="0090494F"/>
    <w:rsid w:val="00905DAE"/>
    <w:rsid w:val="00910863"/>
    <w:rsid w:val="009119CB"/>
    <w:rsid w:val="00912CB1"/>
    <w:rsid w:val="00912CC1"/>
    <w:rsid w:val="0092029B"/>
    <w:rsid w:val="009208AB"/>
    <w:rsid w:val="00923D51"/>
    <w:rsid w:val="00926CDD"/>
    <w:rsid w:val="00931F6C"/>
    <w:rsid w:val="00937395"/>
    <w:rsid w:val="009422DC"/>
    <w:rsid w:val="009425E3"/>
    <w:rsid w:val="00943910"/>
    <w:rsid w:val="00943C04"/>
    <w:rsid w:val="009441E3"/>
    <w:rsid w:val="00945142"/>
    <w:rsid w:val="00952117"/>
    <w:rsid w:val="00953CED"/>
    <w:rsid w:val="00954456"/>
    <w:rsid w:val="00966586"/>
    <w:rsid w:val="00966AEB"/>
    <w:rsid w:val="00967A67"/>
    <w:rsid w:val="00971739"/>
    <w:rsid w:val="00972609"/>
    <w:rsid w:val="00972764"/>
    <w:rsid w:val="00972D53"/>
    <w:rsid w:val="00973097"/>
    <w:rsid w:val="009739D2"/>
    <w:rsid w:val="00973AD1"/>
    <w:rsid w:val="00974847"/>
    <w:rsid w:val="009762DD"/>
    <w:rsid w:val="00980827"/>
    <w:rsid w:val="009808D5"/>
    <w:rsid w:val="00980C13"/>
    <w:rsid w:val="00981D73"/>
    <w:rsid w:val="00984011"/>
    <w:rsid w:val="00985C10"/>
    <w:rsid w:val="009879E5"/>
    <w:rsid w:val="009910DA"/>
    <w:rsid w:val="0099175C"/>
    <w:rsid w:val="00992910"/>
    <w:rsid w:val="00992B01"/>
    <w:rsid w:val="00992BE3"/>
    <w:rsid w:val="009939B0"/>
    <w:rsid w:val="00997659"/>
    <w:rsid w:val="009A1C9D"/>
    <w:rsid w:val="009A1FB6"/>
    <w:rsid w:val="009A32F8"/>
    <w:rsid w:val="009A3413"/>
    <w:rsid w:val="009A44F4"/>
    <w:rsid w:val="009A5ADF"/>
    <w:rsid w:val="009A6146"/>
    <w:rsid w:val="009B0801"/>
    <w:rsid w:val="009B0928"/>
    <w:rsid w:val="009B1730"/>
    <w:rsid w:val="009B44F9"/>
    <w:rsid w:val="009C1831"/>
    <w:rsid w:val="009C34C3"/>
    <w:rsid w:val="009C5D36"/>
    <w:rsid w:val="009C5EE0"/>
    <w:rsid w:val="009C78DD"/>
    <w:rsid w:val="009D0298"/>
    <w:rsid w:val="009D164D"/>
    <w:rsid w:val="009D1717"/>
    <w:rsid w:val="009D267B"/>
    <w:rsid w:val="009D760D"/>
    <w:rsid w:val="009D7A8F"/>
    <w:rsid w:val="009D7F29"/>
    <w:rsid w:val="009E056A"/>
    <w:rsid w:val="009E2D06"/>
    <w:rsid w:val="009E3C72"/>
    <w:rsid w:val="009E43EE"/>
    <w:rsid w:val="009E44B8"/>
    <w:rsid w:val="009E4787"/>
    <w:rsid w:val="009E702C"/>
    <w:rsid w:val="009F04B3"/>
    <w:rsid w:val="009F2664"/>
    <w:rsid w:val="009F2DEF"/>
    <w:rsid w:val="009F496D"/>
    <w:rsid w:val="009F5848"/>
    <w:rsid w:val="009F6AF9"/>
    <w:rsid w:val="009F7724"/>
    <w:rsid w:val="009F7AC1"/>
    <w:rsid w:val="00A001A6"/>
    <w:rsid w:val="00A00CB2"/>
    <w:rsid w:val="00A018ED"/>
    <w:rsid w:val="00A03483"/>
    <w:rsid w:val="00A041AC"/>
    <w:rsid w:val="00A047D7"/>
    <w:rsid w:val="00A04B1E"/>
    <w:rsid w:val="00A053CB"/>
    <w:rsid w:val="00A07C23"/>
    <w:rsid w:val="00A11359"/>
    <w:rsid w:val="00A17637"/>
    <w:rsid w:val="00A2237E"/>
    <w:rsid w:val="00A226A8"/>
    <w:rsid w:val="00A235F3"/>
    <w:rsid w:val="00A267A0"/>
    <w:rsid w:val="00A30269"/>
    <w:rsid w:val="00A30614"/>
    <w:rsid w:val="00A31828"/>
    <w:rsid w:val="00A4145C"/>
    <w:rsid w:val="00A47195"/>
    <w:rsid w:val="00A5019A"/>
    <w:rsid w:val="00A505AA"/>
    <w:rsid w:val="00A53113"/>
    <w:rsid w:val="00A5422D"/>
    <w:rsid w:val="00A56032"/>
    <w:rsid w:val="00A566D6"/>
    <w:rsid w:val="00A56BEA"/>
    <w:rsid w:val="00A56E3E"/>
    <w:rsid w:val="00A604BA"/>
    <w:rsid w:val="00A60B30"/>
    <w:rsid w:val="00A610D9"/>
    <w:rsid w:val="00A617B1"/>
    <w:rsid w:val="00A76730"/>
    <w:rsid w:val="00A84D86"/>
    <w:rsid w:val="00A85389"/>
    <w:rsid w:val="00A85653"/>
    <w:rsid w:val="00A858EC"/>
    <w:rsid w:val="00A90322"/>
    <w:rsid w:val="00A911A1"/>
    <w:rsid w:val="00A9453F"/>
    <w:rsid w:val="00A95B6D"/>
    <w:rsid w:val="00A95C1A"/>
    <w:rsid w:val="00A97458"/>
    <w:rsid w:val="00AA11AE"/>
    <w:rsid w:val="00AA1ED4"/>
    <w:rsid w:val="00AA5A24"/>
    <w:rsid w:val="00AA695F"/>
    <w:rsid w:val="00AB0823"/>
    <w:rsid w:val="00AB1944"/>
    <w:rsid w:val="00AB685A"/>
    <w:rsid w:val="00AC4DB2"/>
    <w:rsid w:val="00AD1858"/>
    <w:rsid w:val="00AD3E65"/>
    <w:rsid w:val="00AD5378"/>
    <w:rsid w:val="00AE4C72"/>
    <w:rsid w:val="00AE6026"/>
    <w:rsid w:val="00AF269C"/>
    <w:rsid w:val="00AF2CFC"/>
    <w:rsid w:val="00AF3E1D"/>
    <w:rsid w:val="00AF52B5"/>
    <w:rsid w:val="00AF5C12"/>
    <w:rsid w:val="00AF649F"/>
    <w:rsid w:val="00B0030D"/>
    <w:rsid w:val="00B00359"/>
    <w:rsid w:val="00B0089F"/>
    <w:rsid w:val="00B00C34"/>
    <w:rsid w:val="00B00DD1"/>
    <w:rsid w:val="00B0613C"/>
    <w:rsid w:val="00B064B0"/>
    <w:rsid w:val="00B104D9"/>
    <w:rsid w:val="00B1058F"/>
    <w:rsid w:val="00B11CF5"/>
    <w:rsid w:val="00B15206"/>
    <w:rsid w:val="00B15EA6"/>
    <w:rsid w:val="00B22A35"/>
    <w:rsid w:val="00B22BE1"/>
    <w:rsid w:val="00B23CF7"/>
    <w:rsid w:val="00B30601"/>
    <w:rsid w:val="00B332CA"/>
    <w:rsid w:val="00B352D0"/>
    <w:rsid w:val="00B37261"/>
    <w:rsid w:val="00B40E3B"/>
    <w:rsid w:val="00B41053"/>
    <w:rsid w:val="00B41363"/>
    <w:rsid w:val="00B430B6"/>
    <w:rsid w:val="00B43B8E"/>
    <w:rsid w:val="00B44A53"/>
    <w:rsid w:val="00B4689F"/>
    <w:rsid w:val="00B47601"/>
    <w:rsid w:val="00B47711"/>
    <w:rsid w:val="00B47B1F"/>
    <w:rsid w:val="00B47B6A"/>
    <w:rsid w:val="00B518CC"/>
    <w:rsid w:val="00B519FA"/>
    <w:rsid w:val="00B56990"/>
    <w:rsid w:val="00B60874"/>
    <w:rsid w:val="00B60B20"/>
    <w:rsid w:val="00B703AC"/>
    <w:rsid w:val="00B72ACA"/>
    <w:rsid w:val="00B73132"/>
    <w:rsid w:val="00B74BDF"/>
    <w:rsid w:val="00B77C88"/>
    <w:rsid w:val="00B8237C"/>
    <w:rsid w:val="00B842F5"/>
    <w:rsid w:val="00B90E21"/>
    <w:rsid w:val="00B91279"/>
    <w:rsid w:val="00B92030"/>
    <w:rsid w:val="00B92534"/>
    <w:rsid w:val="00B938D4"/>
    <w:rsid w:val="00B95C28"/>
    <w:rsid w:val="00B975BC"/>
    <w:rsid w:val="00B97ADE"/>
    <w:rsid w:val="00B97AE9"/>
    <w:rsid w:val="00BA35CC"/>
    <w:rsid w:val="00BA4E30"/>
    <w:rsid w:val="00BA6D75"/>
    <w:rsid w:val="00BA6FAE"/>
    <w:rsid w:val="00BB01FB"/>
    <w:rsid w:val="00BB0329"/>
    <w:rsid w:val="00BB0775"/>
    <w:rsid w:val="00BB218C"/>
    <w:rsid w:val="00BB2DD8"/>
    <w:rsid w:val="00BB3BFA"/>
    <w:rsid w:val="00BB497B"/>
    <w:rsid w:val="00BB511B"/>
    <w:rsid w:val="00BB661A"/>
    <w:rsid w:val="00BB665B"/>
    <w:rsid w:val="00BB6A15"/>
    <w:rsid w:val="00BB71E9"/>
    <w:rsid w:val="00BC71F1"/>
    <w:rsid w:val="00BC7AD6"/>
    <w:rsid w:val="00BD1879"/>
    <w:rsid w:val="00BD332C"/>
    <w:rsid w:val="00BD49C2"/>
    <w:rsid w:val="00BD7994"/>
    <w:rsid w:val="00BE211A"/>
    <w:rsid w:val="00BE22ED"/>
    <w:rsid w:val="00BE2CF5"/>
    <w:rsid w:val="00BE35FC"/>
    <w:rsid w:val="00BE484B"/>
    <w:rsid w:val="00BE4DC3"/>
    <w:rsid w:val="00BE5003"/>
    <w:rsid w:val="00BE5393"/>
    <w:rsid w:val="00BE71B8"/>
    <w:rsid w:val="00BE79C0"/>
    <w:rsid w:val="00BF2B03"/>
    <w:rsid w:val="00BF3F32"/>
    <w:rsid w:val="00BF42BF"/>
    <w:rsid w:val="00BF5293"/>
    <w:rsid w:val="00BF63EE"/>
    <w:rsid w:val="00BF71BF"/>
    <w:rsid w:val="00C01378"/>
    <w:rsid w:val="00C03117"/>
    <w:rsid w:val="00C05050"/>
    <w:rsid w:val="00C051B3"/>
    <w:rsid w:val="00C05C47"/>
    <w:rsid w:val="00C06028"/>
    <w:rsid w:val="00C102B1"/>
    <w:rsid w:val="00C10C83"/>
    <w:rsid w:val="00C10D7B"/>
    <w:rsid w:val="00C1376E"/>
    <w:rsid w:val="00C1562C"/>
    <w:rsid w:val="00C15C6E"/>
    <w:rsid w:val="00C21296"/>
    <w:rsid w:val="00C23959"/>
    <w:rsid w:val="00C24456"/>
    <w:rsid w:val="00C2552F"/>
    <w:rsid w:val="00C2593F"/>
    <w:rsid w:val="00C25C6A"/>
    <w:rsid w:val="00C25E3F"/>
    <w:rsid w:val="00C26BE8"/>
    <w:rsid w:val="00C316DD"/>
    <w:rsid w:val="00C3198D"/>
    <w:rsid w:val="00C33B08"/>
    <w:rsid w:val="00C42636"/>
    <w:rsid w:val="00C445B1"/>
    <w:rsid w:val="00C453DE"/>
    <w:rsid w:val="00C4602F"/>
    <w:rsid w:val="00C464CF"/>
    <w:rsid w:val="00C466A9"/>
    <w:rsid w:val="00C47E9A"/>
    <w:rsid w:val="00C505AB"/>
    <w:rsid w:val="00C5138A"/>
    <w:rsid w:val="00C53EE9"/>
    <w:rsid w:val="00C541B1"/>
    <w:rsid w:val="00C556FB"/>
    <w:rsid w:val="00C56A38"/>
    <w:rsid w:val="00C60541"/>
    <w:rsid w:val="00C616FD"/>
    <w:rsid w:val="00C61E8C"/>
    <w:rsid w:val="00C62D9D"/>
    <w:rsid w:val="00C635AC"/>
    <w:rsid w:val="00C658E4"/>
    <w:rsid w:val="00C66B72"/>
    <w:rsid w:val="00C708A3"/>
    <w:rsid w:val="00C70929"/>
    <w:rsid w:val="00C71129"/>
    <w:rsid w:val="00C71EC1"/>
    <w:rsid w:val="00C73FB4"/>
    <w:rsid w:val="00C775A5"/>
    <w:rsid w:val="00C7766A"/>
    <w:rsid w:val="00C80F91"/>
    <w:rsid w:val="00C81224"/>
    <w:rsid w:val="00C829A1"/>
    <w:rsid w:val="00C8324E"/>
    <w:rsid w:val="00C84BD0"/>
    <w:rsid w:val="00C84E19"/>
    <w:rsid w:val="00C85F30"/>
    <w:rsid w:val="00C8633A"/>
    <w:rsid w:val="00C8639A"/>
    <w:rsid w:val="00C86C7C"/>
    <w:rsid w:val="00C90F5D"/>
    <w:rsid w:val="00C92298"/>
    <w:rsid w:val="00C9295A"/>
    <w:rsid w:val="00C95021"/>
    <w:rsid w:val="00CA54CC"/>
    <w:rsid w:val="00CA76F6"/>
    <w:rsid w:val="00CB0D95"/>
    <w:rsid w:val="00CB48AF"/>
    <w:rsid w:val="00CC2C31"/>
    <w:rsid w:val="00CD0C2B"/>
    <w:rsid w:val="00CD1DDC"/>
    <w:rsid w:val="00CD4517"/>
    <w:rsid w:val="00CD6346"/>
    <w:rsid w:val="00CE1AF3"/>
    <w:rsid w:val="00CE2C9B"/>
    <w:rsid w:val="00CE34C6"/>
    <w:rsid w:val="00CE56F1"/>
    <w:rsid w:val="00CE5A06"/>
    <w:rsid w:val="00CE5C96"/>
    <w:rsid w:val="00CE603E"/>
    <w:rsid w:val="00CE6C34"/>
    <w:rsid w:val="00CE70DB"/>
    <w:rsid w:val="00CE74C3"/>
    <w:rsid w:val="00CF06D1"/>
    <w:rsid w:val="00CF1646"/>
    <w:rsid w:val="00CF1CFE"/>
    <w:rsid w:val="00CF4862"/>
    <w:rsid w:val="00CF4E7D"/>
    <w:rsid w:val="00CF7023"/>
    <w:rsid w:val="00D00248"/>
    <w:rsid w:val="00D010C9"/>
    <w:rsid w:val="00D014B4"/>
    <w:rsid w:val="00D03B58"/>
    <w:rsid w:val="00D07526"/>
    <w:rsid w:val="00D07744"/>
    <w:rsid w:val="00D11201"/>
    <w:rsid w:val="00D13895"/>
    <w:rsid w:val="00D13AC0"/>
    <w:rsid w:val="00D150CE"/>
    <w:rsid w:val="00D1515B"/>
    <w:rsid w:val="00D202F7"/>
    <w:rsid w:val="00D21641"/>
    <w:rsid w:val="00D22872"/>
    <w:rsid w:val="00D23AAA"/>
    <w:rsid w:val="00D23CCD"/>
    <w:rsid w:val="00D2484E"/>
    <w:rsid w:val="00D2485B"/>
    <w:rsid w:val="00D2732A"/>
    <w:rsid w:val="00D27E3E"/>
    <w:rsid w:val="00D306BA"/>
    <w:rsid w:val="00D30EF3"/>
    <w:rsid w:val="00D31880"/>
    <w:rsid w:val="00D31C4E"/>
    <w:rsid w:val="00D32C94"/>
    <w:rsid w:val="00D339C6"/>
    <w:rsid w:val="00D377A9"/>
    <w:rsid w:val="00D4122F"/>
    <w:rsid w:val="00D42146"/>
    <w:rsid w:val="00D42EAF"/>
    <w:rsid w:val="00D45C9F"/>
    <w:rsid w:val="00D45DC6"/>
    <w:rsid w:val="00D46044"/>
    <w:rsid w:val="00D50E96"/>
    <w:rsid w:val="00D5518A"/>
    <w:rsid w:val="00D55F0B"/>
    <w:rsid w:val="00D56411"/>
    <w:rsid w:val="00D64874"/>
    <w:rsid w:val="00D64A4B"/>
    <w:rsid w:val="00D71B4E"/>
    <w:rsid w:val="00D73692"/>
    <w:rsid w:val="00D75965"/>
    <w:rsid w:val="00D76876"/>
    <w:rsid w:val="00D82A76"/>
    <w:rsid w:val="00D83170"/>
    <w:rsid w:val="00D84F2F"/>
    <w:rsid w:val="00D85217"/>
    <w:rsid w:val="00D8697A"/>
    <w:rsid w:val="00D90A23"/>
    <w:rsid w:val="00D9259E"/>
    <w:rsid w:val="00D92E6F"/>
    <w:rsid w:val="00D9394D"/>
    <w:rsid w:val="00D96C81"/>
    <w:rsid w:val="00DA03AF"/>
    <w:rsid w:val="00DA3179"/>
    <w:rsid w:val="00DA67C2"/>
    <w:rsid w:val="00DA6A79"/>
    <w:rsid w:val="00DA6BBF"/>
    <w:rsid w:val="00DA7C16"/>
    <w:rsid w:val="00DB2CCE"/>
    <w:rsid w:val="00DB3021"/>
    <w:rsid w:val="00DB3E55"/>
    <w:rsid w:val="00DB3F19"/>
    <w:rsid w:val="00DB52D7"/>
    <w:rsid w:val="00DB5349"/>
    <w:rsid w:val="00DB6DC4"/>
    <w:rsid w:val="00DC35B6"/>
    <w:rsid w:val="00DC3DBD"/>
    <w:rsid w:val="00DC600C"/>
    <w:rsid w:val="00DC6ED6"/>
    <w:rsid w:val="00DC7FFA"/>
    <w:rsid w:val="00DD157A"/>
    <w:rsid w:val="00DD17A3"/>
    <w:rsid w:val="00DD211F"/>
    <w:rsid w:val="00DD618C"/>
    <w:rsid w:val="00DE1395"/>
    <w:rsid w:val="00DE33C7"/>
    <w:rsid w:val="00DE5157"/>
    <w:rsid w:val="00DE5478"/>
    <w:rsid w:val="00DE5ADF"/>
    <w:rsid w:val="00DE7016"/>
    <w:rsid w:val="00DF2ADC"/>
    <w:rsid w:val="00DF6588"/>
    <w:rsid w:val="00DF7C2C"/>
    <w:rsid w:val="00E000D0"/>
    <w:rsid w:val="00E00E7D"/>
    <w:rsid w:val="00E01398"/>
    <w:rsid w:val="00E02374"/>
    <w:rsid w:val="00E06929"/>
    <w:rsid w:val="00E06A7A"/>
    <w:rsid w:val="00E07C51"/>
    <w:rsid w:val="00E10596"/>
    <w:rsid w:val="00E10F01"/>
    <w:rsid w:val="00E13148"/>
    <w:rsid w:val="00E15184"/>
    <w:rsid w:val="00E15DBA"/>
    <w:rsid w:val="00E16C7B"/>
    <w:rsid w:val="00E21C69"/>
    <w:rsid w:val="00E22258"/>
    <w:rsid w:val="00E24E4C"/>
    <w:rsid w:val="00E257B2"/>
    <w:rsid w:val="00E2586E"/>
    <w:rsid w:val="00E2594B"/>
    <w:rsid w:val="00E25B0C"/>
    <w:rsid w:val="00E315BC"/>
    <w:rsid w:val="00E346AE"/>
    <w:rsid w:val="00E3665C"/>
    <w:rsid w:val="00E36977"/>
    <w:rsid w:val="00E36D25"/>
    <w:rsid w:val="00E40618"/>
    <w:rsid w:val="00E417DB"/>
    <w:rsid w:val="00E43972"/>
    <w:rsid w:val="00E44D94"/>
    <w:rsid w:val="00E45938"/>
    <w:rsid w:val="00E5099A"/>
    <w:rsid w:val="00E514FD"/>
    <w:rsid w:val="00E51C47"/>
    <w:rsid w:val="00E53C3D"/>
    <w:rsid w:val="00E54B15"/>
    <w:rsid w:val="00E5501C"/>
    <w:rsid w:val="00E55482"/>
    <w:rsid w:val="00E561FE"/>
    <w:rsid w:val="00E61856"/>
    <w:rsid w:val="00E61D7D"/>
    <w:rsid w:val="00E631EE"/>
    <w:rsid w:val="00E66023"/>
    <w:rsid w:val="00E70EB1"/>
    <w:rsid w:val="00E7162C"/>
    <w:rsid w:val="00E752C6"/>
    <w:rsid w:val="00E75E39"/>
    <w:rsid w:val="00E7663F"/>
    <w:rsid w:val="00E8095E"/>
    <w:rsid w:val="00E82A55"/>
    <w:rsid w:val="00E83058"/>
    <w:rsid w:val="00E84309"/>
    <w:rsid w:val="00E85BDD"/>
    <w:rsid w:val="00E86274"/>
    <w:rsid w:val="00E90166"/>
    <w:rsid w:val="00E905CD"/>
    <w:rsid w:val="00E92E46"/>
    <w:rsid w:val="00E93B25"/>
    <w:rsid w:val="00E95398"/>
    <w:rsid w:val="00E95D87"/>
    <w:rsid w:val="00E96AA3"/>
    <w:rsid w:val="00E97EEE"/>
    <w:rsid w:val="00EA6C2A"/>
    <w:rsid w:val="00EA78CE"/>
    <w:rsid w:val="00EA7DC9"/>
    <w:rsid w:val="00EB13DB"/>
    <w:rsid w:val="00EB2EA8"/>
    <w:rsid w:val="00EB6CD3"/>
    <w:rsid w:val="00EB7219"/>
    <w:rsid w:val="00EC0722"/>
    <w:rsid w:val="00EC0906"/>
    <w:rsid w:val="00EC369A"/>
    <w:rsid w:val="00EC3A38"/>
    <w:rsid w:val="00EC413C"/>
    <w:rsid w:val="00EC440A"/>
    <w:rsid w:val="00EC6BCA"/>
    <w:rsid w:val="00ED3FA8"/>
    <w:rsid w:val="00ED658F"/>
    <w:rsid w:val="00ED72E3"/>
    <w:rsid w:val="00EE15C4"/>
    <w:rsid w:val="00EE1FB0"/>
    <w:rsid w:val="00EE3687"/>
    <w:rsid w:val="00EE5615"/>
    <w:rsid w:val="00EE60FF"/>
    <w:rsid w:val="00EE6D16"/>
    <w:rsid w:val="00EE7D0C"/>
    <w:rsid w:val="00EF023C"/>
    <w:rsid w:val="00EF0E2D"/>
    <w:rsid w:val="00EF4FAA"/>
    <w:rsid w:val="00EF7235"/>
    <w:rsid w:val="00F002E0"/>
    <w:rsid w:val="00F0091E"/>
    <w:rsid w:val="00F027D0"/>
    <w:rsid w:val="00F03365"/>
    <w:rsid w:val="00F04A88"/>
    <w:rsid w:val="00F0514A"/>
    <w:rsid w:val="00F05332"/>
    <w:rsid w:val="00F05648"/>
    <w:rsid w:val="00F05D31"/>
    <w:rsid w:val="00F120FA"/>
    <w:rsid w:val="00F14890"/>
    <w:rsid w:val="00F150ED"/>
    <w:rsid w:val="00F16A17"/>
    <w:rsid w:val="00F23A9C"/>
    <w:rsid w:val="00F24681"/>
    <w:rsid w:val="00F25C51"/>
    <w:rsid w:val="00F318C4"/>
    <w:rsid w:val="00F34616"/>
    <w:rsid w:val="00F349A9"/>
    <w:rsid w:val="00F34ECF"/>
    <w:rsid w:val="00F3590A"/>
    <w:rsid w:val="00F3692D"/>
    <w:rsid w:val="00F36D70"/>
    <w:rsid w:val="00F41023"/>
    <w:rsid w:val="00F42690"/>
    <w:rsid w:val="00F42750"/>
    <w:rsid w:val="00F448DA"/>
    <w:rsid w:val="00F46629"/>
    <w:rsid w:val="00F471CB"/>
    <w:rsid w:val="00F50D49"/>
    <w:rsid w:val="00F531FA"/>
    <w:rsid w:val="00F53B1A"/>
    <w:rsid w:val="00F53E06"/>
    <w:rsid w:val="00F53FE2"/>
    <w:rsid w:val="00F54B8F"/>
    <w:rsid w:val="00F55419"/>
    <w:rsid w:val="00F555B4"/>
    <w:rsid w:val="00F555D4"/>
    <w:rsid w:val="00F62E7C"/>
    <w:rsid w:val="00F630DE"/>
    <w:rsid w:val="00F63CE3"/>
    <w:rsid w:val="00F645EB"/>
    <w:rsid w:val="00F64F00"/>
    <w:rsid w:val="00F733E3"/>
    <w:rsid w:val="00F776D6"/>
    <w:rsid w:val="00F809D2"/>
    <w:rsid w:val="00F81A14"/>
    <w:rsid w:val="00F84276"/>
    <w:rsid w:val="00F85FB1"/>
    <w:rsid w:val="00F86C64"/>
    <w:rsid w:val="00F87188"/>
    <w:rsid w:val="00F90114"/>
    <w:rsid w:val="00F902AE"/>
    <w:rsid w:val="00F94288"/>
    <w:rsid w:val="00F94C7B"/>
    <w:rsid w:val="00F9744E"/>
    <w:rsid w:val="00F9765A"/>
    <w:rsid w:val="00FA0154"/>
    <w:rsid w:val="00FA0712"/>
    <w:rsid w:val="00FA436C"/>
    <w:rsid w:val="00FA5B5A"/>
    <w:rsid w:val="00FB063E"/>
    <w:rsid w:val="00FB249D"/>
    <w:rsid w:val="00FB27D4"/>
    <w:rsid w:val="00FB3081"/>
    <w:rsid w:val="00FB69DB"/>
    <w:rsid w:val="00FB6CC5"/>
    <w:rsid w:val="00FB746D"/>
    <w:rsid w:val="00FC2D71"/>
    <w:rsid w:val="00FC3036"/>
    <w:rsid w:val="00FC3F3B"/>
    <w:rsid w:val="00FC7930"/>
    <w:rsid w:val="00FD2158"/>
    <w:rsid w:val="00FD2C7B"/>
    <w:rsid w:val="00FD4993"/>
    <w:rsid w:val="00FD5ACC"/>
    <w:rsid w:val="00FD658D"/>
    <w:rsid w:val="00FD6C7E"/>
    <w:rsid w:val="00FE110A"/>
    <w:rsid w:val="00FE3976"/>
    <w:rsid w:val="00FE4397"/>
    <w:rsid w:val="00FE5335"/>
    <w:rsid w:val="00FE6EDE"/>
    <w:rsid w:val="00FF18F4"/>
    <w:rsid w:val="00FF27CB"/>
    <w:rsid w:val="00FF40B2"/>
    <w:rsid w:val="00FF5406"/>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FD50D"/>
  <w15:docId w15:val="{35429880-CB1E-4ECF-8043-CB9A35FB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94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Dot "/>
    <w:basedOn w:val="Normal"/>
    <w:link w:val="ListParagraphChar"/>
    <w:uiPriority w:val="34"/>
    <w:qFormat/>
    <w:rsid w:val="00001DA5"/>
    <w:pPr>
      <w:ind w:left="720"/>
      <w:contextualSpacing/>
    </w:pPr>
    <w:rPr>
      <w:lang w:val="x-none" w:eastAsia="x-none"/>
    </w:r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ebb,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Dot  Char"/>
    <w:link w:val="ListParagraph"/>
    <w:uiPriority w:val="34"/>
    <w:qFormat/>
    <w:locked/>
    <w:rsid w:val="00896143"/>
    <w:rPr>
      <w:sz w:val="22"/>
      <w:szCs w:val="22"/>
    </w:rPr>
  </w:style>
  <w:style w:type="paragraph" w:styleId="Revision">
    <w:name w:val="Revision"/>
    <w:hidden/>
    <w:uiPriority w:val="99"/>
    <w:semiHidden/>
    <w:rsid w:val="00107FF5"/>
    <w:rPr>
      <w:sz w:val="22"/>
      <w:szCs w:val="22"/>
    </w:rPr>
  </w:style>
  <w:style w:type="paragraph" w:styleId="Header">
    <w:name w:val="header"/>
    <w:basedOn w:val="Normal"/>
    <w:link w:val="HeaderChar"/>
    <w:uiPriority w:val="99"/>
    <w:unhideWhenUsed/>
    <w:rsid w:val="008E043C"/>
    <w:pPr>
      <w:tabs>
        <w:tab w:val="center" w:pos="4680"/>
        <w:tab w:val="right" w:pos="9360"/>
      </w:tabs>
    </w:pPr>
  </w:style>
  <w:style w:type="character" w:customStyle="1" w:styleId="HeaderChar">
    <w:name w:val="Header Char"/>
    <w:link w:val="Header"/>
    <w:uiPriority w:val="99"/>
    <w:rsid w:val="008E043C"/>
    <w:rPr>
      <w:sz w:val="22"/>
      <w:szCs w:val="22"/>
    </w:rPr>
  </w:style>
  <w:style w:type="paragraph" w:styleId="Footer">
    <w:name w:val="footer"/>
    <w:basedOn w:val="Normal"/>
    <w:link w:val="FooterChar"/>
    <w:uiPriority w:val="99"/>
    <w:unhideWhenUsed/>
    <w:rsid w:val="008E043C"/>
    <w:pPr>
      <w:tabs>
        <w:tab w:val="center" w:pos="4680"/>
        <w:tab w:val="right" w:pos="9360"/>
      </w:tabs>
    </w:pPr>
  </w:style>
  <w:style w:type="character" w:customStyle="1" w:styleId="FooterChar">
    <w:name w:val="Footer Char"/>
    <w:link w:val="Footer"/>
    <w:uiPriority w:val="99"/>
    <w:rsid w:val="008E043C"/>
    <w:rPr>
      <w:sz w:val="22"/>
      <w:szCs w:val="22"/>
    </w:rPr>
  </w:style>
  <w:style w:type="paragraph" w:styleId="HTMLPreformatted">
    <w:name w:val="HTML Preformatted"/>
    <w:basedOn w:val="Normal"/>
    <w:link w:val="HTMLPreformattedChar"/>
    <w:uiPriority w:val="99"/>
    <w:semiHidden/>
    <w:unhideWhenUsed/>
    <w:rsid w:val="004032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0320F"/>
    <w:rPr>
      <w:rFonts w:ascii="Consolas" w:hAnsi="Consolas"/>
    </w:rPr>
  </w:style>
  <w:style w:type="character" w:styleId="CommentReference">
    <w:name w:val="annotation reference"/>
    <w:basedOn w:val="DefaultParagraphFont"/>
    <w:uiPriority w:val="99"/>
    <w:semiHidden/>
    <w:unhideWhenUsed/>
    <w:rsid w:val="00251F49"/>
    <w:rPr>
      <w:sz w:val="16"/>
      <w:szCs w:val="16"/>
    </w:rPr>
  </w:style>
  <w:style w:type="paragraph" w:styleId="CommentText">
    <w:name w:val="annotation text"/>
    <w:basedOn w:val="Normal"/>
    <w:link w:val="CommentTextChar"/>
    <w:uiPriority w:val="99"/>
    <w:semiHidden/>
    <w:unhideWhenUsed/>
    <w:rsid w:val="00251F49"/>
    <w:pPr>
      <w:spacing w:line="240" w:lineRule="auto"/>
    </w:pPr>
    <w:rPr>
      <w:sz w:val="20"/>
      <w:szCs w:val="20"/>
    </w:rPr>
  </w:style>
  <w:style w:type="character" w:customStyle="1" w:styleId="CommentTextChar">
    <w:name w:val="Comment Text Char"/>
    <w:basedOn w:val="DefaultParagraphFont"/>
    <w:link w:val="CommentText"/>
    <w:uiPriority w:val="99"/>
    <w:semiHidden/>
    <w:rsid w:val="00251F49"/>
  </w:style>
  <w:style w:type="paragraph" w:styleId="CommentSubject">
    <w:name w:val="annotation subject"/>
    <w:basedOn w:val="CommentText"/>
    <w:next w:val="CommentText"/>
    <w:link w:val="CommentSubjectChar"/>
    <w:uiPriority w:val="99"/>
    <w:semiHidden/>
    <w:unhideWhenUsed/>
    <w:rsid w:val="00251F49"/>
    <w:rPr>
      <w:b/>
      <w:bCs/>
    </w:rPr>
  </w:style>
  <w:style w:type="character" w:customStyle="1" w:styleId="CommentSubjectChar">
    <w:name w:val="Comment Subject Char"/>
    <w:basedOn w:val="CommentTextChar"/>
    <w:link w:val="CommentSubject"/>
    <w:uiPriority w:val="99"/>
    <w:semiHidden/>
    <w:rsid w:val="00251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4927">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273292765">
      <w:bodyDiv w:val="1"/>
      <w:marLeft w:val="0"/>
      <w:marRight w:val="0"/>
      <w:marTop w:val="0"/>
      <w:marBottom w:val="0"/>
      <w:divBdr>
        <w:top w:val="none" w:sz="0" w:space="0" w:color="auto"/>
        <w:left w:val="none" w:sz="0" w:space="0" w:color="auto"/>
        <w:bottom w:val="none" w:sz="0" w:space="0" w:color="auto"/>
        <w:right w:val="none" w:sz="0" w:space="0" w:color="auto"/>
      </w:divBdr>
    </w:div>
    <w:div w:id="285432397">
      <w:bodyDiv w:val="1"/>
      <w:marLeft w:val="0"/>
      <w:marRight w:val="0"/>
      <w:marTop w:val="0"/>
      <w:marBottom w:val="0"/>
      <w:divBdr>
        <w:top w:val="none" w:sz="0" w:space="0" w:color="auto"/>
        <w:left w:val="none" w:sz="0" w:space="0" w:color="auto"/>
        <w:bottom w:val="none" w:sz="0" w:space="0" w:color="auto"/>
        <w:right w:val="none" w:sz="0" w:space="0" w:color="auto"/>
      </w:divBdr>
    </w:div>
    <w:div w:id="294258415">
      <w:bodyDiv w:val="1"/>
      <w:marLeft w:val="0"/>
      <w:marRight w:val="0"/>
      <w:marTop w:val="0"/>
      <w:marBottom w:val="0"/>
      <w:divBdr>
        <w:top w:val="none" w:sz="0" w:space="0" w:color="auto"/>
        <w:left w:val="none" w:sz="0" w:space="0" w:color="auto"/>
        <w:bottom w:val="none" w:sz="0" w:space="0" w:color="auto"/>
        <w:right w:val="none" w:sz="0" w:space="0" w:color="auto"/>
      </w:divBdr>
    </w:div>
    <w:div w:id="337123060">
      <w:bodyDiv w:val="1"/>
      <w:marLeft w:val="0"/>
      <w:marRight w:val="0"/>
      <w:marTop w:val="0"/>
      <w:marBottom w:val="0"/>
      <w:divBdr>
        <w:top w:val="none" w:sz="0" w:space="0" w:color="auto"/>
        <w:left w:val="none" w:sz="0" w:space="0" w:color="auto"/>
        <w:bottom w:val="none" w:sz="0" w:space="0" w:color="auto"/>
        <w:right w:val="none" w:sz="0" w:space="0" w:color="auto"/>
      </w:divBdr>
    </w:div>
    <w:div w:id="384377652">
      <w:bodyDiv w:val="1"/>
      <w:marLeft w:val="0"/>
      <w:marRight w:val="0"/>
      <w:marTop w:val="0"/>
      <w:marBottom w:val="0"/>
      <w:divBdr>
        <w:top w:val="none" w:sz="0" w:space="0" w:color="auto"/>
        <w:left w:val="none" w:sz="0" w:space="0" w:color="auto"/>
        <w:bottom w:val="none" w:sz="0" w:space="0" w:color="auto"/>
        <w:right w:val="none" w:sz="0" w:space="0" w:color="auto"/>
      </w:divBdr>
    </w:div>
    <w:div w:id="484394999">
      <w:bodyDiv w:val="1"/>
      <w:marLeft w:val="0"/>
      <w:marRight w:val="0"/>
      <w:marTop w:val="0"/>
      <w:marBottom w:val="0"/>
      <w:divBdr>
        <w:top w:val="none" w:sz="0" w:space="0" w:color="auto"/>
        <w:left w:val="none" w:sz="0" w:space="0" w:color="auto"/>
        <w:bottom w:val="none" w:sz="0" w:space="0" w:color="auto"/>
        <w:right w:val="none" w:sz="0" w:space="0" w:color="auto"/>
      </w:divBdr>
    </w:div>
    <w:div w:id="724064498">
      <w:bodyDiv w:val="1"/>
      <w:marLeft w:val="0"/>
      <w:marRight w:val="0"/>
      <w:marTop w:val="0"/>
      <w:marBottom w:val="0"/>
      <w:divBdr>
        <w:top w:val="none" w:sz="0" w:space="0" w:color="auto"/>
        <w:left w:val="none" w:sz="0" w:space="0" w:color="auto"/>
        <w:bottom w:val="none" w:sz="0" w:space="0" w:color="auto"/>
        <w:right w:val="none" w:sz="0" w:space="0" w:color="auto"/>
      </w:divBdr>
    </w:div>
    <w:div w:id="730421147">
      <w:bodyDiv w:val="1"/>
      <w:marLeft w:val="0"/>
      <w:marRight w:val="0"/>
      <w:marTop w:val="0"/>
      <w:marBottom w:val="0"/>
      <w:divBdr>
        <w:top w:val="none" w:sz="0" w:space="0" w:color="auto"/>
        <w:left w:val="none" w:sz="0" w:space="0" w:color="auto"/>
        <w:bottom w:val="none" w:sz="0" w:space="0" w:color="auto"/>
        <w:right w:val="none" w:sz="0" w:space="0" w:color="auto"/>
      </w:divBdr>
    </w:div>
    <w:div w:id="770276603">
      <w:bodyDiv w:val="1"/>
      <w:marLeft w:val="0"/>
      <w:marRight w:val="0"/>
      <w:marTop w:val="0"/>
      <w:marBottom w:val="0"/>
      <w:divBdr>
        <w:top w:val="none" w:sz="0" w:space="0" w:color="auto"/>
        <w:left w:val="none" w:sz="0" w:space="0" w:color="auto"/>
        <w:bottom w:val="none" w:sz="0" w:space="0" w:color="auto"/>
        <w:right w:val="none" w:sz="0" w:space="0" w:color="auto"/>
      </w:divBdr>
    </w:div>
    <w:div w:id="802385391">
      <w:bodyDiv w:val="1"/>
      <w:marLeft w:val="0"/>
      <w:marRight w:val="0"/>
      <w:marTop w:val="0"/>
      <w:marBottom w:val="0"/>
      <w:divBdr>
        <w:top w:val="none" w:sz="0" w:space="0" w:color="auto"/>
        <w:left w:val="none" w:sz="0" w:space="0" w:color="auto"/>
        <w:bottom w:val="none" w:sz="0" w:space="0" w:color="auto"/>
        <w:right w:val="none" w:sz="0" w:space="0" w:color="auto"/>
      </w:divBdr>
    </w:div>
    <w:div w:id="881988140">
      <w:bodyDiv w:val="1"/>
      <w:marLeft w:val="0"/>
      <w:marRight w:val="0"/>
      <w:marTop w:val="0"/>
      <w:marBottom w:val="0"/>
      <w:divBdr>
        <w:top w:val="none" w:sz="0" w:space="0" w:color="auto"/>
        <w:left w:val="none" w:sz="0" w:space="0" w:color="auto"/>
        <w:bottom w:val="none" w:sz="0" w:space="0" w:color="auto"/>
        <w:right w:val="none" w:sz="0" w:space="0" w:color="auto"/>
      </w:divBdr>
    </w:div>
    <w:div w:id="1104764134">
      <w:bodyDiv w:val="1"/>
      <w:marLeft w:val="0"/>
      <w:marRight w:val="0"/>
      <w:marTop w:val="0"/>
      <w:marBottom w:val="0"/>
      <w:divBdr>
        <w:top w:val="none" w:sz="0" w:space="0" w:color="auto"/>
        <w:left w:val="none" w:sz="0" w:space="0" w:color="auto"/>
        <w:bottom w:val="none" w:sz="0" w:space="0" w:color="auto"/>
        <w:right w:val="none" w:sz="0" w:space="0" w:color="auto"/>
      </w:divBdr>
    </w:div>
    <w:div w:id="1110661044">
      <w:bodyDiv w:val="1"/>
      <w:marLeft w:val="0"/>
      <w:marRight w:val="0"/>
      <w:marTop w:val="0"/>
      <w:marBottom w:val="0"/>
      <w:divBdr>
        <w:top w:val="none" w:sz="0" w:space="0" w:color="auto"/>
        <w:left w:val="none" w:sz="0" w:space="0" w:color="auto"/>
        <w:bottom w:val="none" w:sz="0" w:space="0" w:color="auto"/>
        <w:right w:val="none" w:sz="0" w:space="0" w:color="auto"/>
      </w:divBdr>
    </w:div>
    <w:div w:id="1114053520">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31705498">
      <w:bodyDiv w:val="1"/>
      <w:marLeft w:val="0"/>
      <w:marRight w:val="0"/>
      <w:marTop w:val="0"/>
      <w:marBottom w:val="0"/>
      <w:divBdr>
        <w:top w:val="none" w:sz="0" w:space="0" w:color="auto"/>
        <w:left w:val="none" w:sz="0" w:space="0" w:color="auto"/>
        <w:bottom w:val="none" w:sz="0" w:space="0" w:color="auto"/>
        <w:right w:val="none" w:sz="0" w:space="0" w:color="auto"/>
      </w:divBdr>
    </w:div>
    <w:div w:id="1255818506">
      <w:bodyDiv w:val="1"/>
      <w:marLeft w:val="0"/>
      <w:marRight w:val="0"/>
      <w:marTop w:val="0"/>
      <w:marBottom w:val="0"/>
      <w:divBdr>
        <w:top w:val="none" w:sz="0" w:space="0" w:color="auto"/>
        <w:left w:val="none" w:sz="0" w:space="0" w:color="auto"/>
        <w:bottom w:val="none" w:sz="0" w:space="0" w:color="auto"/>
        <w:right w:val="none" w:sz="0" w:space="0" w:color="auto"/>
      </w:divBdr>
    </w:div>
    <w:div w:id="1310938581">
      <w:bodyDiv w:val="1"/>
      <w:marLeft w:val="0"/>
      <w:marRight w:val="0"/>
      <w:marTop w:val="0"/>
      <w:marBottom w:val="0"/>
      <w:divBdr>
        <w:top w:val="none" w:sz="0" w:space="0" w:color="auto"/>
        <w:left w:val="none" w:sz="0" w:space="0" w:color="auto"/>
        <w:bottom w:val="none" w:sz="0" w:space="0" w:color="auto"/>
        <w:right w:val="none" w:sz="0" w:space="0" w:color="auto"/>
      </w:divBdr>
    </w:div>
    <w:div w:id="1325015126">
      <w:bodyDiv w:val="1"/>
      <w:marLeft w:val="0"/>
      <w:marRight w:val="0"/>
      <w:marTop w:val="0"/>
      <w:marBottom w:val="0"/>
      <w:divBdr>
        <w:top w:val="none" w:sz="0" w:space="0" w:color="auto"/>
        <w:left w:val="none" w:sz="0" w:space="0" w:color="auto"/>
        <w:bottom w:val="none" w:sz="0" w:space="0" w:color="auto"/>
        <w:right w:val="none" w:sz="0" w:space="0" w:color="auto"/>
      </w:divBdr>
    </w:div>
    <w:div w:id="1415661415">
      <w:bodyDiv w:val="1"/>
      <w:marLeft w:val="0"/>
      <w:marRight w:val="0"/>
      <w:marTop w:val="0"/>
      <w:marBottom w:val="0"/>
      <w:divBdr>
        <w:top w:val="none" w:sz="0" w:space="0" w:color="auto"/>
        <w:left w:val="none" w:sz="0" w:space="0" w:color="auto"/>
        <w:bottom w:val="none" w:sz="0" w:space="0" w:color="auto"/>
        <w:right w:val="none" w:sz="0" w:space="0" w:color="auto"/>
      </w:divBdr>
    </w:div>
    <w:div w:id="1419249646">
      <w:bodyDiv w:val="1"/>
      <w:marLeft w:val="0"/>
      <w:marRight w:val="0"/>
      <w:marTop w:val="0"/>
      <w:marBottom w:val="0"/>
      <w:divBdr>
        <w:top w:val="none" w:sz="0" w:space="0" w:color="auto"/>
        <w:left w:val="none" w:sz="0" w:space="0" w:color="auto"/>
        <w:bottom w:val="none" w:sz="0" w:space="0" w:color="auto"/>
        <w:right w:val="none" w:sz="0" w:space="0" w:color="auto"/>
      </w:divBdr>
    </w:div>
    <w:div w:id="1422484628">
      <w:bodyDiv w:val="1"/>
      <w:marLeft w:val="0"/>
      <w:marRight w:val="0"/>
      <w:marTop w:val="0"/>
      <w:marBottom w:val="0"/>
      <w:divBdr>
        <w:top w:val="none" w:sz="0" w:space="0" w:color="auto"/>
        <w:left w:val="none" w:sz="0" w:space="0" w:color="auto"/>
        <w:bottom w:val="none" w:sz="0" w:space="0" w:color="auto"/>
        <w:right w:val="none" w:sz="0" w:space="0" w:color="auto"/>
      </w:divBdr>
    </w:div>
    <w:div w:id="1426072392">
      <w:bodyDiv w:val="1"/>
      <w:marLeft w:val="0"/>
      <w:marRight w:val="0"/>
      <w:marTop w:val="0"/>
      <w:marBottom w:val="0"/>
      <w:divBdr>
        <w:top w:val="none" w:sz="0" w:space="0" w:color="auto"/>
        <w:left w:val="none" w:sz="0" w:space="0" w:color="auto"/>
        <w:bottom w:val="none" w:sz="0" w:space="0" w:color="auto"/>
        <w:right w:val="none" w:sz="0" w:space="0" w:color="auto"/>
      </w:divBdr>
    </w:div>
    <w:div w:id="1504203770">
      <w:bodyDiv w:val="1"/>
      <w:marLeft w:val="0"/>
      <w:marRight w:val="0"/>
      <w:marTop w:val="0"/>
      <w:marBottom w:val="0"/>
      <w:divBdr>
        <w:top w:val="none" w:sz="0" w:space="0" w:color="auto"/>
        <w:left w:val="none" w:sz="0" w:space="0" w:color="auto"/>
        <w:bottom w:val="none" w:sz="0" w:space="0" w:color="auto"/>
        <w:right w:val="none" w:sz="0" w:space="0" w:color="auto"/>
      </w:divBdr>
    </w:div>
    <w:div w:id="1597519082">
      <w:bodyDiv w:val="1"/>
      <w:marLeft w:val="0"/>
      <w:marRight w:val="0"/>
      <w:marTop w:val="0"/>
      <w:marBottom w:val="0"/>
      <w:divBdr>
        <w:top w:val="none" w:sz="0" w:space="0" w:color="auto"/>
        <w:left w:val="none" w:sz="0" w:space="0" w:color="auto"/>
        <w:bottom w:val="none" w:sz="0" w:space="0" w:color="auto"/>
        <w:right w:val="none" w:sz="0" w:space="0" w:color="auto"/>
      </w:divBdr>
    </w:div>
    <w:div w:id="1687634714">
      <w:bodyDiv w:val="1"/>
      <w:marLeft w:val="0"/>
      <w:marRight w:val="0"/>
      <w:marTop w:val="0"/>
      <w:marBottom w:val="0"/>
      <w:divBdr>
        <w:top w:val="none" w:sz="0" w:space="0" w:color="auto"/>
        <w:left w:val="none" w:sz="0" w:space="0" w:color="auto"/>
        <w:bottom w:val="none" w:sz="0" w:space="0" w:color="auto"/>
        <w:right w:val="none" w:sz="0" w:space="0" w:color="auto"/>
      </w:divBdr>
    </w:div>
    <w:div w:id="1896315381">
      <w:bodyDiv w:val="1"/>
      <w:marLeft w:val="0"/>
      <w:marRight w:val="0"/>
      <w:marTop w:val="0"/>
      <w:marBottom w:val="0"/>
      <w:divBdr>
        <w:top w:val="none" w:sz="0" w:space="0" w:color="auto"/>
        <w:left w:val="none" w:sz="0" w:space="0" w:color="auto"/>
        <w:bottom w:val="none" w:sz="0" w:space="0" w:color="auto"/>
        <w:right w:val="none" w:sz="0" w:space="0" w:color="auto"/>
      </w:divBdr>
    </w:div>
    <w:div w:id="1912153314">
      <w:bodyDiv w:val="1"/>
      <w:marLeft w:val="0"/>
      <w:marRight w:val="0"/>
      <w:marTop w:val="0"/>
      <w:marBottom w:val="0"/>
      <w:divBdr>
        <w:top w:val="none" w:sz="0" w:space="0" w:color="auto"/>
        <w:left w:val="none" w:sz="0" w:space="0" w:color="auto"/>
        <w:bottom w:val="none" w:sz="0" w:space="0" w:color="auto"/>
        <w:right w:val="none" w:sz="0" w:space="0" w:color="auto"/>
      </w:divBdr>
    </w:div>
    <w:div w:id="1920358832">
      <w:bodyDiv w:val="1"/>
      <w:marLeft w:val="0"/>
      <w:marRight w:val="0"/>
      <w:marTop w:val="0"/>
      <w:marBottom w:val="0"/>
      <w:divBdr>
        <w:top w:val="none" w:sz="0" w:space="0" w:color="auto"/>
        <w:left w:val="none" w:sz="0" w:space="0" w:color="auto"/>
        <w:bottom w:val="none" w:sz="0" w:space="0" w:color="auto"/>
        <w:right w:val="none" w:sz="0" w:space="0" w:color="auto"/>
      </w:divBdr>
    </w:div>
    <w:div w:id="1935741824">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29913901">
      <w:bodyDiv w:val="1"/>
      <w:marLeft w:val="0"/>
      <w:marRight w:val="0"/>
      <w:marTop w:val="0"/>
      <w:marBottom w:val="0"/>
      <w:divBdr>
        <w:top w:val="none" w:sz="0" w:space="0" w:color="auto"/>
        <w:left w:val="none" w:sz="0" w:space="0" w:color="auto"/>
        <w:bottom w:val="none" w:sz="0" w:space="0" w:color="auto"/>
        <w:right w:val="none" w:sz="0" w:space="0" w:color="auto"/>
      </w:divBdr>
    </w:div>
    <w:div w:id="2045055090">
      <w:bodyDiv w:val="1"/>
      <w:marLeft w:val="0"/>
      <w:marRight w:val="0"/>
      <w:marTop w:val="0"/>
      <w:marBottom w:val="0"/>
      <w:divBdr>
        <w:top w:val="none" w:sz="0" w:space="0" w:color="auto"/>
        <w:left w:val="none" w:sz="0" w:space="0" w:color="auto"/>
        <w:bottom w:val="none" w:sz="0" w:space="0" w:color="auto"/>
        <w:right w:val="none" w:sz="0" w:space="0" w:color="auto"/>
      </w:divBdr>
    </w:div>
    <w:div w:id="205010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0FAF23-5FD5-4B25-BC63-D2C56B2E2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1079</Words>
  <Characters>7774</Characters>
  <Application>Microsoft Office Word</Application>
  <DocSecurity>0</DocSecurity>
  <Lines>244</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h.babayan</dc:creator>
  <cp:keywords>https://mul2.gov.am/tasks/1117427/oneclick?token=c5ece4b2f437142e23ef96bf43ac9aaa</cp:keywords>
  <cp:lastModifiedBy>Ashot Tsormutyan</cp:lastModifiedBy>
  <cp:revision>18</cp:revision>
  <cp:lastPrinted>2025-02-24T12:21:00Z</cp:lastPrinted>
  <dcterms:created xsi:type="dcterms:W3CDTF">2025-02-24T08:45:00Z</dcterms:created>
  <dcterms:modified xsi:type="dcterms:W3CDTF">2025-03-05T05:29:00Z</dcterms:modified>
</cp:coreProperties>
</file>