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2E" w:rsidRPr="00EF34D3" w:rsidRDefault="0003192E" w:rsidP="0003192E">
      <w:pPr>
        <w:tabs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78784F" w:rsidRPr="00EF34D3" w:rsidRDefault="0078784F" w:rsidP="00787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3"/>
          <w:sz w:val="24"/>
          <w:szCs w:val="24"/>
        </w:rPr>
      </w:pPr>
      <w:r w:rsidRPr="00EF34D3">
        <w:rPr>
          <w:rFonts w:ascii="GHEA Grapalat" w:hAnsi="GHEA Grapalat" w:cs="CIDFont+F3"/>
          <w:sz w:val="24"/>
          <w:szCs w:val="24"/>
        </w:rPr>
        <w:t>ՀԱՄԱՁԱՅՆԱԳՐ</w:t>
      </w:r>
      <w:r w:rsidR="003206BB" w:rsidRPr="00EF34D3">
        <w:rPr>
          <w:rFonts w:ascii="GHEA Grapalat" w:hAnsi="GHEA Grapalat" w:cs="CIDFont+F3"/>
          <w:sz w:val="24"/>
          <w:szCs w:val="24"/>
          <w:lang w:val="hy-AM"/>
        </w:rPr>
        <w:t>ԵՐ</w:t>
      </w:r>
      <w:r w:rsidRPr="00EF34D3">
        <w:rPr>
          <w:rFonts w:ascii="GHEA Grapalat" w:hAnsi="GHEA Grapalat" w:cs="CIDFont+F3"/>
          <w:sz w:val="24"/>
          <w:szCs w:val="24"/>
        </w:rPr>
        <w:t xml:space="preserve"> ԿՆՔԵԼՈՒ ԹՈՒՅԼՏՎՈՒԹՅՈՒՆ ՏԱԼՈՒ ՄԱՍԻՆ</w:t>
      </w:r>
    </w:p>
    <w:p w:rsidR="0003192E" w:rsidRPr="00EF34D3" w:rsidRDefault="0003192E" w:rsidP="0003192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3"/>
          <w:sz w:val="24"/>
          <w:szCs w:val="24"/>
        </w:rPr>
      </w:pPr>
      <w:r w:rsidRPr="00EF34D3">
        <w:rPr>
          <w:rFonts w:ascii="GHEA Grapalat" w:hAnsi="GHEA Grapalat" w:cs="CIDFont+F3"/>
          <w:sz w:val="24"/>
          <w:szCs w:val="24"/>
        </w:rPr>
        <w:t>ՈՐՈՇՄԱՆ ՆԱԽԱԳԾԻ</w:t>
      </w:r>
    </w:p>
    <w:p w:rsidR="0003192E" w:rsidRPr="00EF34D3" w:rsidRDefault="0003192E" w:rsidP="0003192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03192E" w:rsidRPr="00EF34D3" w:rsidRDefault="0003192E" w:rsidP="00BB75FB">
      <w:pPr>
        <w:pStyle w:val="ListParagraph"/>
        <w:numPr>
          <w:ilvl w:val="0"/>
          <w:numId w:val="3"/>
        </w:num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proofErr w:type="spellStart"/>
      <w:r w:rsidRPr="00EF34D3">
        <w:rPr>
          <w:rFonts w:ascii="GHEA Grapalat" w:eastAsia="GHEA Grapalat" w:hAnsi="GHEA Grapalat" w:cs="GHEA Grapalat"/>
          <w:b/>
          <w:sz w:val="24"/>
          <w:szCs w:val="24"/>
        </w:rPr>
        <w:t>Ընթացիկ</w:t>
      </w:r>
      <w:proofErr w:type="spellEnd"/>
      <w:r w:rsidRPr="00EF34D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GHEA Grapalat" w:hAnsi="GHEA Grapalat" w:cs="GHEA Grapalat"/>
          <w:b/>
          <w:sz w:val="24"/>
          <w:szCs w:val="24"/>
        </w:rPr>
        <w:t>իրավիճակը</w:t>
      </w:r>
      <w:proofErr w:type="spellEnd"/>
      <w:r w:rsidRPr="00EF34D3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EF34D3">
        <w:rPr>
          <w:rFonts w:ascii="GHEA Grapalat" w:eastAsia="GHEA Grapalat" w:hAnsi="GHEA Grapalat" w:cs="GHEA Grapalat"/>
          <w:b/>
          <w:sz w:val="24"/>
          <w:szCs w:val="24"/>
        </w:rPr>
        <w:t>իրավական</w:t>
      </w:r>
      <w:proofErr w:type="spellEnd"/>
      <w:r w:rsidRPr="00EF34D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GHEA Grapalat" w:hAnsi="GHEA Grapalat" w:cs="GHEA Grapalat"/>
          <w:b/>
          <w:sz w:val="24"/>
          <w:szCs w:val="24"/>
        </w:rPr>
        <w:t>ակտերի</w:t>
      </w:r>
      <w:proofErr w:type="spellEnd"/>
      <w:r w:rsidRPr="00EF34D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proofErr w:type="gramStart"/>
      <w:r w:rsidRPr="00EF34D3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Pr="00EF34D3">
        <w:rPr>
          <w:rFonts w:ascii="GHEA Grapalat" w:eastAsia="GHEA Grapalat" w:hAnsi="GHEA Grapalat" w:cs="GHEA Grapalat"/>
          <w:b/>
          <w:sz w:val="24"/>
          <w:szCs w:val="24"/>
        </w:rPr>
        <w:t xml:space="preserve">  </w:t>
      </w:r>
      <w:proofErr w:type="spellStart"/>
      <w:r w:rsidRPr="00EF34D3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proofErr w:type="gramEnd"/>
      <w:r w:rsidRPr="00EF34D3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396F3B" w:rsidRPr="00EF34D3" w:rsidRDefault="00396F3B" w:rsidP="00396F3B">
      <w:pPr>
        <w:pStyle w:val="ListParagraph"/>
        <w:spacing w:after="0" w:line="360" w:lineRule="auto"/>
        <w:ind w:left="12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959D2" w:rsidRPr="00EF34D3" w:rsidRDefault="002959D2" w:rsidP="00737F6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proofErr w:type="spellStart"/>
      <w:r w:rsidRPr="00EF34D3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202</w:t>
      </w:r>
      <w:r w:rsidR="00315AB8" w:rsidRPr="00EF34D3">
        <w:rPr>
          <w:rFonts w:ascii="GHEA Grapalat" w:hAnsi="GHEA Grapalat" w:cs="Sylfaen"/>
          <w:sz w:val="24"/>
          <w:szCs w:val="24"/>
        </w:rPr>
        <w:t>4</w:t>
      </w:r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2</w:t>
      </w:r>
      <w:r w:rsidR="00315AB8" w:rsidRPr="00EF34D3">
        <w:rPr>
          <w:rFonts w:ascii="GHEA Grapalat" w:hAnsi="GHEA Grapalat" w:cs="Sylfaen"/>
          <w:sz w:val="24"/>
          <w:szCs w:val="24"/>
          <w:lang w:val="hy-AM"/>
        </w:rPr>
        <w:t>7</w:t>
      </w:r>
      <w:r w:rsidRPr="00EF34D3">
        <w:rPr>
          <w:rFonts w:ascii="GHEA Grapalat" w:hAnsi="GHEA Grapalat" w:cs="Sylfaen"/>
          <w:sz w:val="24"/>
          <w:szCs w:val="24"/>
        </w:rPr>
        <w:t>-ի 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202</w:t>
      </w:r>
      <w:r w:rsidR="00315AB8" w:rsidRPr="00EF34D3">
        <w:rPr>
          <w:rFonts w:ascii="GHEA Grapalat" w:hAnsi="GHEA Grapalat" w:cs="Sylfaen"/>
          <w:sz w:val="24"/>
          <w:szCs w:val="24"/>
          <w:lang w:val="hy-AM"/>
        </w:rPr>
        <w:t>5</w:t>
      </w:r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> N 2</w:t>
      </w:r>
      <w:r w:rsidR="00315AB8" w:rsidRPr="00EF34D3">
        <w:rPr>
          <w:rFonts w:ascii="GHEA Grapalat" w:hAnsi="GHEA Grapalat" w:cs="Sylfaen"/>
          <w:sz w:val="24"/>
          <w:szCs w:val="24"/>
          <w:lang w:val="hy-AM"/>
        </w:rPr>
        <w:t>060</w:t>
      </w:r>
      <w:r w:rsidRPr="00EF34D3">
        <w:rPr>
          <w:rFonts w:ascii="GHEA Grapalat" w:hAnsi="GHEA Grapalat" w:cs="Sylfaen"/>
          <w:sz w:val="24"/>
          <w:szCs w:val="24"/>
        </w:rPr>
        <w:t xml:space="preserve">-Ն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և ի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2017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4-ի 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Գ</w:t>
      </w:r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նումների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գործընթացի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կազմակերպման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կարգը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հաստատելու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Հանրապետության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կառավարության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2011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փետրվարի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10-ի N 168-Ն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որոշումն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ուժը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կորցրած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ճանաչելու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 N 526-Ն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 33-րդ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կետի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12-րդ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ենթակետի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 </w:t>
      </w:r>
      <w:r w:rsidR="00BC2C11" w:rsidRPr="00EF34D3">
        <w:rPr>
          <w:rFonts w:ascii="GHEA Grapalat" w:hAnsi="GHEA Grapalat" w:cs="Sylfaen"/>
          <w:sz w:val="24"/>
          <w:szCs w:val="24"/>
        </w:rPr>
        <w:t>(</w:t>
      </w:r>
      <w:r w:rsidR="00BC2C11" w:rsidRPr="00EF34D3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="00BC2C11" w:rsidRPr="00EF34D3">
        <w:rPr>
          <w:rFonts w:ascii="GHEA Grapalat" w:hAnsi="GHEA Grapalat" w:cs="Sylfaen"/>
          <w:sz w:val="24"/>
          <w:szCs w:val="24"/>
        </w:rPr>
        <w:t>)</w:t>
      </w:r>
      <w:r w:rsidR="00BC2C11" w:rsidRPr="00EF34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F34D3">
        <w:rPr>
          <w:rFonts w:ascii="GHEA Grapalat" w:hAnsi="GHEA Grapalat" w:cs="Sylfaen"/>
          <w:sz w:val="24"/>
          <w:szCs w:val="24"/>
        </w:rPr>
        <w:t>պահանջների</w:t>
      </w:r>
      <w:proofErr w:type="spellEnd"/>
      <w:r w:rsidRPr="00EF34D3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նախագծ</w:t>
      </w:r>
      <w:proofErr w:type="spellEnd"/>
      <w:r w:rsidR="00315AB8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</w:t>
      </w:r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նշված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կազմակերպությ</w:t>
      </w:r>
      <w:proofErr w:type="spellEnd"/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ունների</w:t>
      </w:r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ն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ծանուցվել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համաձայնագիր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կնքելու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միակողմանի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հաստատված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հայտարարության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`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տուժանքի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ձևով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ներկայացրած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ապահովումները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տասնհինգ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աշխատանքային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օրվա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ընթացքում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բանկային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երաշխիքներով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փոխարինելու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:</w:t>
      </w:r>
    </w:p>
    <w:p w:rsidR="002959D2" w:rsidRPr="00EF34D3" w:rsidRDefault="00315AB8" w:rsidP="00737F6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proofErr w:type="spellStart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Ընկերությ</w:t>
      </w:r>
      <w:proofErr w:type="spellEnd"/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ուն</w:t>
      </w:r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</w:t>
      </w:r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երի</w:t>
      </w:r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կողմից</w:t>
      </w:r>
      <w:proofErr w:type="spellEnd"/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ներկայացված</w:t>
      </w:r>
      <w:proofErr w:type="spellEnd"/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հիմնավոր</w:t>
      </w:r>
      <w:proofErr w:type="spellEnd"/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պատճառաբանությ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ամբ</w:t>
      </w:r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՝ </w:t>
      </w:r>
      <w:proofErr w:type="spellStart"/>
      <w:r w:rsidR="004C19E9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</w:t>
      </w:r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ապված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բանկերի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հետ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ունեցած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խնդիրների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բանկերի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96F3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կողմից</w:t>
      </w:r>
      <w:proofErr w:type="spellEnd"/>
      <w:r w:rsidR="00396F3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96F3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երաշխիքների</w:t>
      </w:r>
      <w:proofErr w:type="spellEnd"/>
      <w:r w:rsidR="00396F3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96F3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տրամադրման</w:t>
      </w:r>
      <w:proofErr w:type="spellEnd"/>
      <w:r w:rsidR="00396F3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նոր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կանոնակարգի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հետ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՝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նախագծում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նշված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ընկերություն</w:t>
      </w:r>
      <w:proofErr w:type="spellEnd"/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</w:t>
      </w:r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ը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սահմանված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ժամկետ</w:t>
      </w:r>
      <w:proofErr w:type="spellEnd"/>
      <w:r w:rsidR="00C578A4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ում չեն </w:t>
      </w:r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կարող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ներկայացրել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համաձայնագր</w:t>
      </w:r>
      <w:proofErr w:type="spellEnd"/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</w:t>
      </w:r>
      <w:r w:rsidR="00113055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և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պահանջվող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բանկային</w:t>
      </w:r>
      <w:proofErr w:type="spellEnd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2959D2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երաշխիքները</w:t>
      </w:r>
      <w:proofErr w:type="spellEnd"/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ինչի</w:t>
      </w:r>
      <w:proofErr w:type="spellEnd"/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արդյունքում</w:t>
      </w:r>
      <w:proofErr w:type="spellEnd"/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պատվիրատուների կողմից </w:t>
      </w:r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չ</w:t>
      </w:r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են կարող կնքվել </w:t>
      </w:r>
      <w:proofErr w:type="spellStart"/>
      <w:r w:rsidR="00113055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համաձայնագ</w:t>
      </w:r>
      <w:proofErr w:type="spellEnd"/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</w:t>
      </w:r>
      <w:r w:rsidR="003206BB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եր։</w:t>
      </w:r>
    </w:p>
    <w:p w:rsidR="00BC2C11" w:rsidRPr="00EF34D3" w:rsidRDefault="00BC2C11" w:rsidP="00737F6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Ստացվում է, որ Որոշմամբ սահմանված ժամկետը որոշ ընկերությունների համար ոչ իրատեսական </w:t>
      </w:r>
      <w:r w:rsidR="00E16F90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է</w:t>
      </w:r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մի քանի օր երաշխիքներն ուշ ներկայացնելու պատճառով կարող են </w:t>
      </w:r>
      <w:r w:rsidRPr="00EF34D3">
        <w:rPr>
          <w:rFonts w:ascii="GHEA Grapalat" w:hAnsi="GHEA Grapalat"/>
          <w:sz w:val="24"/>
          <w:szCs w:val="24"/>
          <w:lang w:val="hy-AM"/>
        </w:rPr>
        <w:t xml:space="preserve">միակողմանիորեն լուծվել պայմանագրերը։ </w:t>
      </w:r>
    </w:p>
    <w:p w:rsidR="00396F3B" w:rsidRPr="00EF34D3" w:rsidRDefault="002959D2" w:rsidP="00737F66">
      <w:pPr>
        <w:shd w:val="clear" w:color="auto" w:fill="FFFFFF"/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34D3">
        <w:rPr>
          <w:rFonts w:ascii="GHEA Grapalat" w:hAnsi="GHEA Grapalat"/>
          <w:sz w:val="24"/>
          <w:szCs w:val="24"/>
          <w:lang w:val="hy-AM"/>
        </w:rPr>
        <w:t>Հաշվի առնելով այն, որ նշված օբյետների շինարարական աշխատանքներ</w:t>
      </w:r>
      <w:r w:rsidR="003206BB" w:rsidRPr="00EF34D3">
        <w:rPr>
          <w:rFonts w:ascii="GHEA Grapalat" w:hAnsi="GHEA Grapalat"/>
          <w:sz w:val="24"/>
          <w:szCs w:val="24"/>
          <w:lang w:val="hy-AM"/>
        </w:rPr>
        <w:t>ի իրականացման</w:t>
      </w:r>
      <w:r w:rsidRPr="00EF34D3">
        <w:rPr>
          <w:rFonts w:ascii="GHEA Grapalat" w:hAnsi="GHEA Grapalat"/>
          <w:sz w:val="24"/>
          <w:szCs w:val="24"/>
          <w:lang w:val="hy-AM"/>
        </w:rPr>
        <w:t xml:space="preserve"> պայմանագր</w:t>
      </w:r>
      <w:r w:rsidR="003206BB" w:rsidRPr="00EF34D3">
        <w:rPr>
          <w:rFonts w:ascii="GHEA Grapalat" w:hAnsi="GHEA Grapalat"/>
          <w:sz w:val="24"/>
          <w:szCs w:val="24"/>
          <w:lang w:val="hy-AM"/>
        </w:rPr>
        <w:t>երի</w:t>
      </w:r>
      <w:r w:rsidRPr="00EF34D3">
        <w:rPr>
          <w:rFonts w:ascii="GHEA Grapalat" w:hAnsi="GHEA Grapalat"/>
          <w:sz w:val="24"/>
          <w:szCs w:val="24"/>
          <w:lang w:val="hy-AM"/>
        </w:rPr>
        <w:t xml:space="preserve"> միակողման</w:t>
      </w:r>
      <w:r w:rsidR="003206BB" w:rsidRPr="00EF34D3">
        <w:rPr>
          <w:rFonts w:ascii="GHEA Grapalat" w:hAnsi="GHEA Grapalat"/>
          <w:sz w:val="24"/>
          <w:szCs w:val="24"/>
          <w:lang w:val="hy-AM"/>
        </w:rPr>
        <w:t>իորեն</w:t>
      </w:r>
      <w:r w:rsidRPr="00EF34D3">
        <w:rPr>
          <w:rFonts w:ascii="GHEA Grapalat" w:hAnsi="GHEA Grapalat"/>
          <w:sz w:val="24"/>
          <w:szCs w:val="24"/>
          <w:lang w:val="hy-AM"/>
        </w:rPr>
        <w:t xml:space="preserve"> լուծումը հանգեցնելու է անցանկալի հետևանքների</w:t>
      </w:r>
      <w:r w:rsidR="00396F3B" w:rsidRPr="00EF34D3">
        <w:rPr>
          <w:rFonts w:ascii="GHEA Grapalat" w:hAnsi="GHEA Grapalat"/>
          <w:sz w:val="24"/>
          <w:szCs w:val="24"/>
          <w:lang w:val="hy-AM"/>
        </w:rPr>
        <w:t xml:space="preserve">՝ կազմել մնացորդային աշխատանքների նախահաշիվ, </w:t>
      </w:r>
      <w:r w:rsidR="0047743F" w:rsidRPr="00EF34D3">
        <w:rPr>
          <w:rFonts w:ascii="GHEA Grapalat" w:hAnsi="GHEA Grapalat"/>
          <w:sz w:val="24"/>
          <w:szCs w:val="24"/>
          <w:lang w:val="hy-AM"/>
        </w:rPr>
        <w:lastRenderedPageBreak/>
        <w:t xml:space="preserve">պահպանել </w:t>
      </w:r>
      <w:r w:rsidR="00396F3B" w:rsidRPr="00EF34D3">
        <w:rPr>
          <w:rFonts w:ascii="GHEA Grapalat" w:hAnsi="GHEA Grapalat"/>
          <w:sz w:val="24"/>
          <w:szCs w:val="24"/>
          <w:lang w:val="hy-AM"/>
        </w:rPr>
        <w:t xml:space="preserve">կատարված աշխատանքները, </w:t>
      </w:r>
      <w:r w:rsidR="0047743F" w:rsidRPr="00EF34D3">
        <w:rPr>
          <w:rFonts w:ascii="GHEA Grapalat" w:hAnsi="GHEA Grapalat"/>
          <w:sz w:val="24"/>
          <w:szCs w:val="24"/>
          <w:lang w:val="hy-AM"/>
        </w:rPr>
        <w:t xml:space="preserve">հայտարարել </w:t>
      </w:r>
      <w:r w:rsidR="00396F3B" w:rsidRPr="00EF34D3">
        <w:rPr>
          <w:rFonts w:ascii="GHEA Grapalat" w:hAnsi="GHEA Grapalat"/>
          <w:sz w:val="24"/>
          <w:szCs w:val="24"/>
          <w:lang w:val="hy-AM"/>
        </w:rPr>
        <w:t>նոր մրցույթներ, ինչը հանգեցնելու է օբյեկտ</w:t>
      </w:r>
      <w:r w:rsidR="003206BB" w:rsidRPr="00EF34D3">
        <w:rPr>
          <w:rFonts w:ascii="GHEA Grapalat" w:hAnsi="GHEA Grapalat"/>
          <w:sz w:val="24"/>
          <w:szCs w:val="24"/>
          <w:lang w:val="hy-AM"/>
        </w:rPr>
        <w:t>ներ</w:t>
      </w:r>
      <w:r w:rsidR="00396F3B" w:rsidRPr="00EF34D3">
        <w:rPr>
          <w:rFonts w:ascii="GHEA Grapalat" w:hAnsi="GHEA Grapalat"/>
          <w:sz w:val="24"/>
          <w:szCs w:val="24"/>
          <w:lang w:val="hy-AM"/>
        </w:rPr>
        <w:t xml:space="preserve">ի ավարտման </w:t>
      </w:r>
      <w:r w:rsidRPr="00EF34D3">
        <w:rPr>
          <w:rFonts w:ascii="GHEA Grapalat" w:hAnsi="GHEA Grapalat"/>
          <w:sz w:val="24"/>
          <w:szCs w:val="24"/>
          <w:lang w:val="hy-AM"/>
        </w:rPr>
        <w:t>ժամկետների երկարաձգման, որոշման նախագծով նախատեսվում է ընդառաջ գնալ և սահմանված ժամկետի խախտումով երաշխիքներ ներկայացրած կազմակերպությ</w:t>
      </w:r>
      <w:r w:rsidR="003206BB" w:rsidRPr="00EF34D3">
        <w:rPr>
          <w:rFonts w:ascii="GHEA Grapalat" w:hAnsi="GHEA Grapalat"/>
          <w:sz w:val="24"/>
          <w:szCs w:val="24"/>
          <w:lang w:val="hy-AM"/>
        </w:rPr>
        <w:t>ուն</w:t>
      </w:r>
      <w:r w:rsidRPr="00EF34D3">
        <w:rPr>
          <w:rFonts w:ascii="GHEA Grapalat" w:hAnsi="GHEA Grapalat"/>
          <w:sz w:val="24"/>
          <w:szCs w:val="24"/>
          <w:lang w:val="hy-AM"/>
        </w:rPr>
        <w:t>ն</w:t>
      </w:r>
      <w:r w:rsidR="003206BB" w:rsidRPr="00EF34D3">
        <w:rPr>
          <w:rFonts w:ascii="GHEA Grapalat" w:hAnsi="GHEA Grapalat"/>
          <w:sz w:val="24"/>
          <w:szCs w:val="24"/>
          <w:lang w:val="hy-AM"/>
        </w:rPr>
        <w:t>երի</w:t>
      </w:r>
      <w:r w:rsidRPr="00EF34D3">
        <w:rPr>
          <w:rFonts w:ascii="GHEA Grapalat" w:hAnsi="GHEA Grapalat"/>
          <w:sz w:val="24"/>
          <w:szCs w:val="24"/>
          <w:lang w:val="hy-AM"/>
        </w:rPr>
        <w:t xml:space="preserve"> հետ կնքել համաձայնագր</w:t>
      </w:r>
      <w:r w:rsidR="003206BB" w:rsidRPr="00EF34D3">
        <w:rPr>
          <w:rFonts w:ascii="GHEA Grapalat" w:hAnsi="GHEA Grapalat"/>
          <w:sz w:val="24"/>
          <w:szCs w:val="24"/>
          <w:lang w:val="hy-AM"/>
        </w:rPr>
        <w:t>եր</w:t>
      </w:r>
      <w:r w:rsidRPr="00EF34D3">
        <w:rPr>
          <w:rFonts w:ascii="GHEA Grapalat" w:hAnsi="GHEA Grapalat"/>
          <w:sz w:val="24"/>
          <w:szCs w:val="24"/>
          <w:lang w:val="hy-AM"/>
        </w:rPr>
        <w:t>:</w:t>
      </w:r>
    </w:p>
    <w:p w:rsidR="0003192E" w:rsidRPr="00EF34D3" w:rsidRDefault="0003192E" w:rsidP="00737F6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:rsidR="00F500E9" w:rsidRPr="00EF34D3" w:rsidRDefault="0003192E" w:rsidP="00737F66">
      <w:pPr>
        <w:spacing w:after="12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F34D3">
        <w:rPr>
          <w:rFonts w:ascii="GHEA Grapalat" w:hAnsi="GHEA Grapalat" w:cs="CIDFont+F3"/>
          <w:sz w:val="24"/>
          <w:szCs w:val="24"/>
          <w:lang w:val="hy-AM"/>
        </w:rPr>
        <w:t>Նախագծով առաջարկվում է`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 xml:space="preserve"> թուլատրել</w:t>
      </w:r>
      <w:r w:rsidR="00562282" w:rsidRPr="00EF34D3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>սահմանված ժամկետի</w:t>
      </w:r>
      <w:r w:rsidR="00315AB8" w:rsidRPr="00EF34D3">
        <w:rPr>
          <w:rFonts w:ascii="GHEA Grapalat" w:hAnsi="GHEA Grapalat" w:cs="CIDFont+F3"/>
          <w:sz w:val="24"/>
          <w:szCs w:val="24"/>
          <w:lang w:val="hy-AM"/>
        </w:rPr>
        <w:t>ց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113055" w:rsidRPr="00EF34D3">
        <w:rPr>
          <w:rFonts w:ascii="GHEA Grapalat" w:hAnsi="GHEA Grapalat" w:cs="CIDFont+F3"/>
          <w:sz w:val="24"/>
          <w:szCs w:val="24"/>
          <w:lang w:val="hy-AM"/>
        </w:rPr>
        <w:t>դուրս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 xml:space="preserve"> համաձայնագ</w:t>
      </w:r>
      <w:r w:rsidR="00315AB8" w:rsidRPr="00EF34D3">
        <w:rPr>
          <w:rFonts w:ascii="GHEA Grapalat" w:hAnsi="GHEA Grapalat" w:cs="CIDFont+F3"/>
          <w:sz w:val="24"/>
          <w:szCs w:val="24"/>
          <w:lang w:val="hy-AM"/>
        </w:rPr>
        <w:t>ի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 xml:space="preserve">ր և երաշխիքներ ներկայացրած </w:t>
      </w:r>
      <w:r w:rsidR="00315AB8" w:rsidRPr="00EF34D3">
        <w:rPr>
          <w:rFonts w:ascii="GHEA Grapalat" w:hAnsi="GHEA Grapalat" w:cs="CIDFont+F3"/>
          <w:sz w:val="24"/>
          <w:szCs w:val="24"/>
          <w:lang w:val="hy-AM"/>
        </w:rPr>
        <w:t xml:space="preserve">&lt;&lt;Գրիգորյան Շին&gt;&gt; սահմանափակ պատասխանատվությամբ ընկերության </w:t>
      </w:r>
      <w:r w:rsidR="003206BB" w:rsidRPr="00EF34D3">
        <w:rPr>
          <w:rFonts w:ascii="GHEA Grapalat" w:hAnsi="GHEA Grapalat" w:cs="CIDFont+F3"/>
          <w:sz w:val="24"/>
          <w:szCs w:val="24"/>
          <w:lang w:val="hy-AM"/>
        </w:rPr>
        <w:t xml:space="preserve">և </w:t>
      </w:r>
      <w:r w:rsidR="00C55993" w:rsidRPr="00EF34D3">
        <w:rPr>
          <w:rFonts w:ascii="GHEA Grapalat" w:hAnsi="GHEA Grapalat" w:cs="CIDFont+F3"/>
          <w:sz w:val="24"/>
          <w:szCs w:val="24"/>
          <w:lang w:val="hy-AM"/>
        </w:rPr>
        <w:t>&lt;&lt;</w:t>
      </w:r>
      <w:r w:rsidR="003206BB" w:rsidRPr="00EF34D3">
        <w:rPr>
          <w:rFonts w:ascii="GHEA Grapalat" w:hAnsi="GHEA Grapalat" w:cs="Sylfaen"/>
          <w:sz w:val="24"/>
          <w:szCs w:val="24"/>
          <w:lang w:val="hy-AM"/>
        </w:rPr>
        <w:t>ԲՈՒԴԼԻԴԵՐ-17</w:t>
      </w:r>
      <w:r w:rsidR="00C55993" w:rsidRPr="00EF34D3">
        <w:rPr>
          <w:rFonts w:ascii="GHEA Grapalat" w:hAnsi="GHEA Grapalat" w:cs="Sylfaen"/>
          <w:sz w:val="24"/>
          <w:szCs w:val="24"/>
          <w:lang w:val="hy-AM"/>
        </w:rPr>
        <w:t>&gt;&gt;</w:t>
      </w:r>
      <w:r w:rsidR="003206BB" w:rsidRPr="00EF34D3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C55993" w:rsidRPr="00EF34D3">
        <w:rPr>
          <w:rFonts w:ascii="GHEA Grapalat" w:hAnsi="GHEA Grapalat" w:cs="Sylfaen"/>
          <w:sz w:val="24"/>
          <w:szCs w:val="24"/>
          <w:lang w:val="hy-AM"/>
        </w:rPr>
        <w:t>&lt;&lt;</w:t>
      </w:r>
      <w:r w:rsidR="003206BB" w:rsidRPr="00EF34D3">
        <w:rPr>
          <w:rFonts w:ascii="GHEA Grapalat" w:hAnsi="GHEA Grapalat" w:cs="Sylfaen"/>
          <w:sz w:val="24"/>
          <w:szCs w:val="24"/>
          <w:lang w:val="hy-AM"/>
        </w:rPr>
        <w:t>ԱՊ ԳԼՈԲԱԼ</w:t>
      </w:r>
      <w:r w:rsidR="00C55993" w:rsidRPr="00EF34D3">
        <w:rPr>
          <w:rFonts w:ascii="GHEA Grapalat" w:hAnsi="GHEA Grapalat" w:cs="Sylfaen"/>
          <w:sz w:val="24"/>
          <w:szCs w:val="24"/>
          <w:lang w:val="hy-AM"/>
        </w:rPr>
        <w:t>&gt;&gt;</w:t>
      </w:r>
      <w:r w:rsidR="003206BB" w:rsidRPr="00EF34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06BB" w:rsidRPr="00EF34D3">
        <w:rPr>
          <w:rFonts w:ascii="GHEA Grapalat" w:hAnsi="GHEA Grapalat" w:cs="CIDFont+F3"/>
          <w:sz w:val="24"/>
          <w:szCs w:val="24"/>
          <w:lang w:val="hy-AM"/>
        </w:rPr>
        <w:t>սահմանափակ պատասխանատվությամբ ընկերությունների</w:t>
      </w:r>
      <w:r w:rsidR="003206BB" w:rsidRPr="00EF34D3">
        <w:rPr>
          <w:rFonts w:ascii="GHEA Grapalat" w:hAnsi="GHEA Grapalat" w:cs="Sylfaen"/>
          <w:sz w:val="24"/>
          <w:szCs w:val="24"/>
          <w:lang w:val="hy-AM"/>
        </w:rPr>
        <w:t xml:space="preserve"> կոնսորցիումի</w:t>
      </w:r>
      <w:r w:rsidR="003206BB" w:rsidRPr="00EF34D3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315AB8" w:rsidRPr="00EF34D3">
        <w:rPr>
          <w:rFonts w:ascii="GHEA Grapalat" w:hAnsi="GHEA Grapalat" w:cs="CIDFont+F3"/>
          <w:sz w:val="24"/>
          <w:szCs w:val="24"/>
          <w:lang w:val="hy-AM"/>
        </w:rPr>
        <w:t xml:space="preserve">հետ 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>կնքել համաձայնագր</w:t>
      </w:r>
      <w:r w:rsidR="003206BB" w:rsidRPr="00EF34D3">
        <w:rPr>
          <w:rFonts w:ascii="GHEA Grapalat" w:hAnsi="GHEA Grapalat" w:cs="CIDFont+F3"/>
          <w:sz w:val="24"/>
          <w:szCs w:val="24"/>
          <w:lang w:val="hy-AM"/>
        </w:rPr>
        <w:t>եր</w:t>
      </w:r>
      <w:r w:rsidR="00737F66" w:rsidRPr="00EF34D3">
        <w:rPr>
          <w:rFonts w:ascii="GHEA Grapalat" w:hAnsi="GHEA Grapalat" w:cs="CIDFont+F3"/>
          <w:sz w:val="24"/>
          <w:szCs w:val="24"/>
          <w:lang w:val="hy-AM"/>
        </w:rPr>
        <w:t>:</w:t>
      </w:r>
    </w:p>
    <w:p w:rsidR="0003192E" w:rsidRPr="00EF34D3" w:rsidRDefault="0003192E" w:rsidP="00737F6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դիրքորոշումը.</w:t>
      </w:r>
    </w:p>
    <w:p w:rsidR="0003192E" w:rsidRPr="00EF34D3" w:rsidRDefault="0003192E" w:rsidP="00737F66">
      <w:pPr>
        <w:spacing w:after="12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մշակվել է </w:t>
      </w:r>
      <w:r w:rsidR="00F500E9"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քաղաքաշինության կոմիտեի </w:t>
      </w: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>կողմից:</w:t>
      </w:r>
    </w:p>
    <w:p w:rsidR="0003192E" w:rsidRPr="00EF34D3" w:rsidRDefault="0003192E" w:rsidP="00737F6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  <w:lang w:val="hy-AM"/>
        </w:rPr>
        <w:t>4. Ակնկալվող արդյունքը.</w:t>
      </w:r>
    </w:p>
    <w:p w:rsidR="0003192E" w:rsidRPr="00EF34D3" w:rsidRDefault="00F500E9" w:rsidP="00737F66">
      <w:pPr>
        <w:spacing w:after="12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Առաջարկվող </w:t>
      </w:r>
      <w:r w:rsidR="0003192E"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փոփոխությունների արդյունքում ակնկալվում է ապահովել </w:t>
      </w: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շինարարական </w:t>
      </w:r>
      <w:r w:rsidR="0003192E"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>աշխատանքների բնականոն ընթացքը:</w:t>
      </w:r>
    </w:p>
    <w:p w:rsidR="0003192E" w:rsidRPr="00EF34D3" w:rsidRDefault="0003192E" w:rsidP="00737F6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:rsidR="0003192E" w:rsidRPr="00EF34D3" w:rsidRDefault="0003192E" w:rsidP="00737F6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E12393" w:rsidRPr="00EF34D3" w:rsidRDefault="00E12393" w:rsidP="00E12393">
      <w:pPr>
        <w:shd w:val="clear" w:color="auto" w:fill="FFFFFF"/>
        <w:suppressAutoHyphens/>
        <w:spacing w:after="0" w:line="360" w:lineRule="auto"/>
        <w:ind w:firstLine="36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6. Կապը ռազմավարական փաստաթղթերի հետ</w:t>
      </w:r>
      <w:r w:rsidR="00EF34D3" w:rsidRPr="00EF34D3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</w:p>
    <w:p w:rsidR="009F56FF" w:rsidRDefault="009F56FF" w:rsidP="0081722B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lang w:val="hy-AM"/>
        </w:rPr>
        <w:t xml:space="preserve">Նախագիծը </w:t>
      </w:r>
      <w:r>
        <w:rPr>
          <w:rFonts w:ascii="GHEA Grapalat" w:hAnsi="GHEA Grapalat"/>
          <w:sz w:val="24"/>
          <w:szCs w:val="24"/>
          <w:lang w:val="hy-AM"/>
        </w:rPr>
        <w:t>բխում է ՀՀ կառավարության 2021 թվականի նոյեմբերի 18-ի N 1902-Լ որոշման Հավելված N 1-ի համաձայն հաստատված՝ 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Հանրապետության կառավարության 2021-2026 թվականների գործունեության միջոցառումների ծրագրի՝</w:t>
      </w:r>
    </w:p>
    <w:p w:rsidR="009F56FF" w:rsidRDefault="009F56FF" w:rsidP="0081722B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Քաղաքաշինության կոմիտե  բաժնի </w:t>
      </w:r>
      <w:r w:rsidRPr="009F56FF">
        <w:rPr>
          <w:rFonts w:ascii="GHEA Grapalat" w:hAnsi="GHEA Grapalat"/>
          <w:sz w:val="24"/>
          <w:szCs w:val="24"/>
          <w:lang w:val="hy-AM"/>
        </w:rPr>
        <w:t>18. Վարչական, առողջապահական, մարզական, մշակությանի և հանրակրթական նշանակության օբյեկտների շենքային պայմանների բարելավում</w:t>
      </w:r>
      <w:r>
        <w:rPr>
          <w:rFonts w:ascii="GHEA Grapalat" w:hAnsi="GHEA Grapalat"/>
          <w:sz w:val="24"/>
          <w:szCs w:val="24"/>
          <w:lang w:val="hy-AM"/>
        </w:rPr>
        <w:t> նպատակի </w:t>
      </w:r>
      <w:r w:rsidRPr="009F56FF">
        <w:rPr>
          <w:rFonts w:ascii="GHEA Grapalat" w:hAnsi="GHEA Grapalat"/>
          <w:sz w:val="24"/>
          <w:szCs w:val="24"/>
          <w:lang w:val="hy-AM"/>
        </w:rPr>
        <w:t>18.7</w:t>
      </w:r>
      <w:r>
        <w:rPr>
          <w:rFonts w:ascii="GHEA Grapalat" w:hAnsi="GHEA Grapalat"/>
          <w:sz w:val="24"/>
          <w:szCs w:val="24"/>
          <w:lang w:val="hy-AM"/>
        </w:rPr>
        <w:t></w:t>
      </w:r>
      <w:r w:rsidRPr="009F56FF">
        <w:rPr>
          <w:rFonts w:ascii="GHEA Grapalat" w:hAnsi="GHEA Grapalat"/>
          <w:sz w:val="24"/>
          <w:szCs w:val="24"/>
          <w:lang w:val="hy-AM"/>
        </w:rPr>
        <w:t>Արթուր Ալեքսանյանի անվան հունահռոմեական ըմբշամարտի մանկապատանեկան դպրոց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Pr="00440FF9">
        <w:rPr>
          <w:rFonts w:ascii="GHEA Grapalat" w:hAnsi="GHEA Grapalat"/>
          <w:sz w:val="24"/>
          <w:szCs w:val="24"/>
          <w:lang w:val="hy-AM"/>
        </w:rPr>
        <w:t xml:space="preserve"> նոր սպորտային համալիրի կառուցում</w:t>
      </w:r>
      <w:r>
        <w:rPr>
          <w:rFonts w:ascii="GHEA Grapalat" w:hAnsi="GHEA Grapalat"/>
          <w:sz w:val="24"/>
          <w:szCs w:val="24"/>
          <w:lang w:val="hy-AM"/>
        </w:rPr>
        <w:t xml:space="preserve"> միջոցառումից:</w:t>
      </w:r>
    </w:p>
    <w:p w:rsidR="0081722B" w:rsidRPr="0081722B" w:rsidRDefault="0081722B" w:rsidP="000E437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1722B">
        <w:rPr>
          <w:rFonts w:ascii="GHEA Grapalat" w:hAnsi="GHEA Grapalat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մշակույթի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սպորտի</w:t>
      </w:r>
      <w:proofErr w:type="spellEnd"/>
      <w:r>
        <w:rPr>
          <w:rFonts w:ascii="GHEA Grapalat" w:hAnsi="GHEA Grapalat"/>
          <w:sz w:val="24"/>
          <w:szCs w:val="24"/>
        </w:rPr>
        <w:t xml:space="preserve"> նախարարություն</w:t>
      </w:r>
      <w:bookmarkStart w:id="0" w:name="_GoBack"/>
      <w:bookmarkEnd w:id="0"/>
      <w:r w:rsidRPr="0081722B">
        <w:rPr>
          <w:rFonts w:ascii="GHEA Grapalat" w:hAnsi="GHEA Grapalat"/>
          <w:sz w:val="24"/>
          <w:szCs w:val="24"/>
          <w:lang w:val="hy-AM"/>
        </w:rPr>
        <w:t>  բաժնի 8. Կառուցել, հիմնանորոգել և վերանորոգել առնվազն 300 հանրակրթական ուսումնական հաստատություններ, ապահովել դրանց ամբողջական հագեցումը անհրաժեշտ գույքով և սարքավորումներով նպատակի 8.</w:t>
      </w:r>
      <w:r w:rsidRPr="0081722B">
        <w:rPr>
          <w:rFonts w:ascii="GHEA Grapalat" w:hAnsi="GHEA Grapalat"/>
          <w:sz w:val="24"/>
          <w:szCs w:val="24"/>
          <w:lang w:val="hy-AM"/>
        </w:rPr>
        <w:t>4</w:t>
      </w:r>
      <w:r w:rsidRPr="0081722B">
        <w:rPr>
          <w:rFonts w:ascii="GHEA Grapalat" w:hAnsi="GHEA Grapalat"/>
          <w:sz w:val="24"/>
          <w:szCs w:val="24"/>
          <w:lang w:val="hy-AM"/>
        </w:rPr>
        <w:t>Ցանկում ընդգրկված հաստատություններում շինարարական աշխատանքների իրականացում և անհրաժեշտ գույքով և սարքավորումներով հագեցվածության ապահովում միջոցառումից</w:t>
      </w:r>
      <w:r w:rsidRPr="0081722B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81722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2023 թվականի նոյեմբերի 30-ի &lt;&lt;Հայաստանի Հանրապետության կառավարության «Մինչև 2026 թվականը կառուցվող, հիմնանորոգվող կամ վերակառուցվող 300 դպրոցներ»-ի ծրագրում ընդգրկված դպրոցների ցանկը հաստատելու և ցանկում ընդգրկված դպրոցների համար սահմանված շինարարական աշխատանքների՝ կառուցման, վերակառուցման կամ հիմնանորոգման համար միջամտության աստիճանի ընտրության չափորոշիչները սահմանելու մասին&gt;&gt; N 2093-Ն որոշում։</w:t>
      </w:r>
    </w:p>
    <w:p w:rsidR="0003192E" w:rsidRPr="00EF34D3" w:rsidRDefault="0003192E" w:rsidP="00AD14F2">
      <w:pPr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03192E" w:rsidRPr="00EF34D3" w:rsidSect="0051749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429AD"/>
    <w:multiLevelType w:val="hybridMultilevel"/>
    <w:tmpl w:val="F3E092F2"/>
    <w:lvl w:ilvl="0" w:tplc="B45840D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E259A"/>
    <w:multiLevelType w:val="hybridMultilevel"/>
    <w:tmpl w:val="D36A123C"/>
    <w:lvl w:ilvl="0" w:tplc="77E29948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351CB7"/>
    <w:multiLevelType w:val="hybridMultilevel"/>
    <w:tmpl w:val="CF86E5F6"/>
    <w:lvl w:ilvl="0" w:tplc="1ABE3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31"/>
    <w:rsid w:val="0003192E"/>
    <w:rsid w:val="00055420"/>
    <w:rsid w:val="000C1508"/>
    <w:rsid w:val="000D1731"/>
    <w:rsid w:val="00113055"/>
    <w:rsid w:val="00122C2A"/>
    <w:rsid w:val="00181228"/>
    <w:rsid w:val="00181660"/>
    <w:rsid w:val="002959D2"/>
    <w:rsid w:val="00315AB8"/>
    <w:rsid w:val="003206BB"/>
    <w:rsid w:val="00396F3B"/>
    <w:rsid w:val="00440FF9"/>
    <w:rsid w:val="0047743F"/>
    <w:rsid w:val="00491514"/>
    <w:rsid w:val="004C19E9"/>
    <w:rsid w:val="004C5455"/>
    <w:rsid w:val="0051749F"/>
    <w:rsid w:val="0052435B"/>
    <w:rsid w:val="00562282"/>
    <w:rsid w:val="006E2A3A"/>
    <w:rsid w:val="0070163C"/>
    <w:rsid w:val="00737F66"/>
    <w:rsid w:val="0078784F"/>
    <w:rsid w:val="0081722B"/>
    <w:rsid w:val="009F56FF"/>
    <w:rsid w:val="00A23918"/>
    <w:rsid w:val="00A5526D"/>
    <w:rsid w:val="00AA49F2"/>
    <w:rsid w:val="00AD14F2"/>
    <w:rsid w:val="00B972E4"/>
    <w:rsid w:val="00BA0B8C"/>
    <w:rsid w:val="00BB75FB"/>
    <w:rsid w:val="00BC2C11"/>
    <w:rsid w:val="00C55993"/>
    <w:rsid w:val="00C578A4"/>
    <w:rsid w:val="00D10388"/>
    <w:rsid w:val="00D748F0"/>
    <w:rsid w:val="00E12393"/>
    <w:rsid w:val="00E16F90"/>
    <w:rsid w:val="00E75496"/>
    <w:rsid w:val="00EF34D3"/>
    <w:rsid w:val="00F500E9"/>
    <w:rsid w:val="00F5767E"/>
    <w:rsid w:val="00F771C3"/>
    <w:rsid w:val="00F914F9"/>
    <w:rsid w:val="00FF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0322E"/>
  <w15:chartTrackingRefBased/>
  <w15:docId w15:val="{261D77F0-0D94-4C53-A789-73716A9F1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7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1749F"/>
    <w:pPr>
      <w:spacing w:after="0" w:line="240" w:lineRule="auto"/>
    </w:pPr>
    <w:rPr>
      <w:lang w:bidi="en-US"/>
    </w:rPr>
  </w:style>
  <w:style w:type="paragraph" w:styleId="NormalWeb">
    <w:name w:val="Normal (Web)"/>
    <w:basedOn w:val="Normal"/>
    <w:uiPriority w:val="99"/>
    <w:unhideWhenUsed/>
    <w:rsid w:val="00031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03192E"/>
    <w:pPr>
      <w:spacing w:after="200" w:line="276" w:lineRule="auto"/>
      <w:ind w:left="720"/>
      <w:contextualSpacing/>
    </w:pPr>
    <w:rPr>
      <w:rFonts w:ascii="Calibri" w:eastAsiaTheme="minorEastAsia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F56FF"/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Mnatsakanyan</dc:creator>
  <cp:keywords/>
  <dc:description/>
  <cp:lastModifiedBy>Anush Margaryan</cp:lastModifiedBy>
  <cp:revision>3</cp:revision>
  <dcterms:created xsi:type="dcterms:W3CDTF">2025-03-05T07:12:00Z</dcterms:created>
  <dcterms:modified xsi:type="dcterms:W3CDTF">2025-03-05T07:19:00Z</dcterms:modified>
</cp:coreProperties>
</file>