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E2717" w14:textId="77777777" w:rsidR="000E0BDE" w:rsidRPr="000E0BDE" w:rsidRDefault="000E0BDE" w:rsidP="000E0BDE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0E0BD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717E4FA1" w14:textId="77777777" w:rsidR="000E0BDE" w:rsidRPr="000E0BDE" w:rsidRDefault="000E0BDE" w:rsidP="000E0BD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5C1CF1F" w14:textId="77777777" w:rsidR="000E0BDE" w:rsidRPr="000E0BDE" w:rsidRDefault="000E0BDE" w:rsidP="000E0BDE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4733A703" w14:textId="77777777" w:rsidR="000E0BDE" w:rsidRPr="000E0BDE" w:rsidRDefault="000E0BDE" w:rsidP="000E0BD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239AF442" w14:textId="0B9040ED" w:rsidR="000E0BDE" w:rsidRPr="000E0BDE" w:rsidRDefault="000E0BDE" w:rsidP="000E0BDE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E0BDE">
        <w:rPr>
          <w:rFonts w:ascii="GHEA Grapalat" w:hAnsi="GHEA Grapalat"/>
          <w:b/>
          <w:sz w:val="24"/>
          <w:szCs w:val="24"/>
          <w:lang w:val="hy-AM"/>
        </w:rPr>
        <w:t>«_____» 2025 թվականի  N ____</w:t>
      </w:r>
      <w:r w:rsidRPr="000E0BDE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2BB81D7C" w14:textId="77777777" w:rsidR="00192A61" w:rsidRPr="000E0BDE" w:rsidRDefault="00192A61" w:rsidP="000E0BD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14FD63E" w14:textId="77777777" w:rsidR="00192A61" w:rsidRPr="000E0BDE" w:rsidRDefault="00332B31" w:rsidP="000E0BDE">
      <w:pPr>
        <w:shd w:val="clear" w:color="auto" w:fill="FFFFFF"/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Hlk191509991"/>
      <w:r w:rsidRPr="000E0BDE">
        <w:rPr>
          <w:rFonts w:ascii="GHEA Grapalat" w:hAnsi="GHEA Grapalat"/>
          <w:b/>
          <w:sz w:val="24"/>
          <w:szCs w:val="24"/>
          <w:lang w:val="hy-AM"/>
        </w:rPr>
        <w:t xml:space="preserve">ԿՐԹԱՀԱՄԱԼԻՐՆԵՐԻ ԿԱՌՈՒՑՄԱՆ ՆՊԱՏԱԿՈՎ ԿՆՔՎԱԾ </w:t>
      </w:r>
      <w:r w:rsidRPr="000E0BDE">
        <w:rPr>
          <w:rFonts w:ascii="GHEA Grapalat" w:hAnsi="GHEA Grapalat" w:cs="Sylfaen"/>
          <w:b/>
          <w:sz w:val="24"/>
          <w:szCs w:val="24"/>
          <w:lang w:val="hy-AM"/>
        </w:rPr>
        <w:t xml:space="preserve">ԳՆՄԱՆ </w:t>
      </w:r>
      <w:r w:rsidRPr="000E0BDE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ՊԱՅՄԱՆԱԳՐԵՐՈՒՄ ՓՈՓՈԽՈՒԹՅՈՒՆ </w:t>
      </w:r>
      <w:r w:rsidRPr="000E0BDE">
        <w:rPr>
          <w:rFonts w:ascii="GHEA Grapalat" w:hAnsi="GHEA Grapalat" w:cs="Arial"/>
          <w:b/>
          <w:sz w:val="24"/>
          <w:szCs w:val="24"/>
          <w:lang w:val="hy-AM"/>
        </w:rPr>
        <w:t xml:space="preserve">ԿԱՏԱՐԵԼՈՒ  </w:t>
      </w:r>
    </w:p>
    <w:p w14:paraId="7EDAEB33" w14:textId="77777777" w:rsidR="00192A61" w:rsidRPr="000E0BDE" w:rsidRDefault="00332B31" w:rsidP="000E0BDE">
      <w:pPr>
        <w:shd w:val="clear" w:color="auto" w:fill="FFFFFF"/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E0BDE">
        <w:rPr>
          <w:rFonts w:ascii="GHEA Grapalat" w:hAnsi="GHEA Grapalat" w:cs="Arial"/>
          <w:b/>
          <w:sz w:val="24"/>
          <w:szCs w:val="24"/>
          <w:lang w:val="hy-AM"/>
        </w:rPr>
        <w:t xml:space="preserve">ԹՈՒՅԼՏՎՈՒԹՅՈՒՆ ՏԱԼՈՒ ՄԱՍԻՆ </w:t>
      </w:r>
    </w:p>
    <w:bookmarkEnd w:id="0"/>
    <w:p w14:paraId="2F7E0C33" w14:textId="77777777" w:rsidR="00192A61" w:rsidRPr="000E0BDE" w:rsidRDefault="00192A61" w:rsidP="000E0BD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1A6BFFF" w14:textId="77777777" w:rsidR="00192A61" w:rsidRPr="000E0BDE" w:rsidRDefault="00332B31" w:rsidP="000E0BD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0E0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կառավարության 2017 թվականի մայիսի 4-ի N 526-Ն որոշմամբ հաստատված կարգի 57.1-րդ կետը՝</w:t>
      </w:r>
      <w:r w:rsidRPr="000E0BD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E0BD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E0BD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E0BD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E0BD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E0BDE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0E0BD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E0BDE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Pr="000E0BDE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Pr="000E0BDE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4A16DE31" w14:textId="5D63FC06" w:rsidR="00B378E1" w:rsidRDefault="0062521A" w:rsidP="00B378E1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="00332B31" w:rsidRPr="000E0BDE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="00332B31" w:rsidRPr="000E0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Թույլատրել </w:t>
      </w:r>
      <w:r w:rsidR="00DF13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քաղաքաշինության կոմիտեին և </w:t>
      </w:r>
      <w:r w:rsidR="00332B31" w:rsidRPr="000E0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տարածքային զարգացման հիմնադրամին</w:t>
      </w:r>
      <w:r w:rsidR="000E0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`</w:t>
      </w:r>
      <w:r w:rsidR="00332B31" w:rsidRPr="000E0B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0BDE">
        <w:rPr>
          <w:rFonts w:ascii="GHEA Grapalat" w:hAnsi="GHEA Grapalat" w:cs="Sylfaen"/>
          <w:sz w:val="24"/>
          <w:szCs w:val="24"/>
          <w:lang w:val="hy-AM"/>
        </w:rPr>
        <w:t xml:space="preserve">կրթահամալիրների </w:t>
      </w:r>
      <w:r w:rsidR="000E0BDE" w:rsidRPr="000E0BDE">
        <w:rPr>
          <w:rFonts w:ascii="GHEA Grapalat" w:hAnsi="GHEA Grapalat" w:cs="Sylfaen"/>
          <w:sz w:val="24"/>
          <w:szCs w:val="24"/>
          <w:lang w:val="hy-AM"/>
        </w:rPr>
        <w:t xml:space="preserve">կառուցման նպատակով կատարել ձեռքբերվող աշխատանքների ծավալների ավելացում՝ փոփոխություններ կատարելով </w:t>
      </w:r>
      <w:r w:rsidR="000E0BDE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>
        <w:rPr>
          <w:rFonts w:ascii="GHEA Grapalat" w:hAnsi="GHEA Grapalat" w:cs="Sylfaen"/>
          <w:sz w:val="24"/>
          <w:szCs w:val="24"/>
          <w:lang w:val="hy-AM"/>
        </w:rPr>
        <w:t>կետի աղյուսակում</w:t>
      </w:r>
      <w:r w:rsidR="000E0BDE">
        <w:rPr>
          <w:rFonts w:ascii="GHEA Grapalat" w:hAnsi="GHEA Grapalat" w:cs="Sylfaen"/>
          <w:sz w:val="24"/>
          <w:szCs w:val="24"/>
          <w:lang w:val="hy-AM"/>
        </w:rPr>
        <w:t xml:space="preserve"> նշված</w:t>
      </w:r>
      <w:r w:rsidR="000E0BDE" w:rsidRPr="000E0BDE">
        <w:rPr>
          <w:rFonts w:ascii="GHEA Grapalat" w:hAnsi="GHEA Grapalat" w:cs="Sylfaen"/>
          <w:sz w:val="24"/>
          <w:szCs w:val="24"/>
          <w:lang w:val="hy-AM"/>
        </w:rPr>
        <w:t xml:space="preserve"> պայմանագրերում մինչև պայմանագրի գնի </w:t>
      </w:r>
      <w:r w:rsidR="000E0BDE">
        <w:rPr>
          <w:rFonts w:ascii="GHEA Grapalat" w:hAnsi="GHEA Grapalat" w:cs="Sylfaen"/>
          <w:sz w:val="24"/>
          <w:szCs w:val="24"/>
          <w:lang w:val="hy-AM"/>
        </w:rPr>
        <w:t>15</w:t>
      </w:r>
      <w:r w:rsidR="007B2100" w:rsidRPr="00DF138E">
        <w:rPr>
          <w:rFonts w:ascii="GHEA Grapalat" w:hAnsi="GHEA Grapalat" w:cs="Sylfaen"/>
          <w:sz w:val="24"/>
          <w:szCs w:val="24"/>
          <w:lang w:val="hy-AM"/>
        </w:rPr>
        <w:t>.</w:t>
      </w:r>
      <w:r w:rsidR="005C369C">
        <w:rPr>
          <w:rFonts w:ascii="GHEA Grapalat" w:hAnsi="GHEA Grapalat" w:cs="Sylfaen"/>
          <w:sz w:val="24"/>
          <w:szCs w:val="24"/>
          <w:lang w:val="hy-AM"/>
        </w:rPr>
        <w:t>0</w:t>
      </w:r>
      <w:r w:rsidR="000E0BDE" w:rsidRPr="000E0BDE">
        <w:rPr>
          <w:rFonts w:ascii="GHEA Grapalat" w:hAnsi="GHEA Grapalat" w:cs="Sylfaen"/>
          <w:sz w:val="24"/>
          <w:szCs w:val="24"/>
          <w:lang w:val="hy-AM"/>
        </w:rPr>
        <w:t xml:space="preserve"> տոկոսի չափով՝ չկիրառելով Հայաստանի Հանրապետության կառավարության 2017 թվականի մայիսի 4-ի N 526-Ն որոշմամբ հաստատված կարգի 56-րդ կետի 2-րդ ենթակետի պահանջները</w:t>
      </w:r>
      <w:r w:rsidR="00B378E1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62B4F02" w14:textId="77777777" w:rsidR="00187F40" w:rsidRDefault="00187F40" w:rsidP="00B378E1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8E10F40" w14:textId="77777777" w:rsidR="00187F40" w:rsidRDefault="00187F40" w:rsidP="00B378E1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12EAD6" w14:textId="77777777" w:rsidR="00187F40" w:rsidRDefault="00187F40" w:rsidP="00B378E1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9C7DA06" w14:textId="77777777" w:rsidR="00187F40" w:rsidRDefault="00187F40" w:rsidP="00B378E1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304008F" w14:textId="77777777" w:rsidR="00187F40" w:rsidRDefault="00187F40" w:rsidP="00B378E1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B962279" w14:textId="77777777" w:rsidR="00187F40" w:rsidRDefault="00187F40" w:rsidP="00B378E1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4AEE5DD" w14:textId="77777777" w:rsidR="00187F40" w:rsidRDefault="00187F40" w:rsidP="00A83095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ectPr w:rsidR="00187F40" w:rsidSect="000E0BDE">
          <w:headerReference w:type="default" r:id="rId7"/>
          <w:pgSz w:w="12240" w:h="15840"/>
          <w:pgMar w:top="850" w:right="1109" w:bottom="547" w:left="1138" w:header="720" w:footer="0" w:gutter="0"/>
          <w:cols w:space="720"/>
          <w:formProt w:val="0"/>
          <w:docGrid w:linePitch="360" w:charSpace="4096"/>
        </w:sectPr>
      </w:pPr>
    </w:p>
    <w:p w14:paraId="7DD7FCF6" w14:textId="1B65A543" w:rsidR="00187F40" w:rsidRDefault="00187F40" w:rsidP="00187F40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87F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Աղյուսակ</w:t>
      </w:r>
    </w:p>
    <w:p w14:paraId="4B9CD812" w14:textId="77777777" w:rsidR="00187F40" w:rsidRDefault="00187F40" w:rsidP="00187F40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26B74CA" w14:textId="77777777" w:rsidR="00187F40" w:rsidRPr="00187F40" w:rsidRDefault="00187F40" w:rsidP="00187F4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F40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3F6C27F3" w14:textId="77777777" w:rsidR="00187F40" w:rsidRPr="00187F40" w:rsidRDefault="00187F40" w:rsidP="00187F4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0BDE">
        <w:rPr>
          <w:rFonts w:ascii="GHEA Grapalat" w:hAnsi="GHEA Grapalat"/>
          <w:b/>
          <w:sz w:val="24"/>
          <w:szCs w:val="24"/>
          <w:lang w:val="hy-AM"/>
        </w:rPr>
        <w:t xml:space="preserve">ԿՐԹԱՀԱՄԱԼԻՐՆԵՐԻ ԿԱՌՈՒՑՄԱՆ ՆՊԱՏԱԿՈՎ ԿՆՔՎԱԾ </w:t>
      </w:r>
      <w:r w:rsidRPr="000E0BDE">
        <w:rPr>
          <w:rFonts w:ascii="GHEA Grapalat" w:hAnsi="GHEA Grapalat" w:cs="Sylfaen"/>
          <w:b/>
          <w:sz w:val="24"/>
          <w:szCs w:val="24"/>
          <w:lang w:val="hy-AM"/>
        </w:rPr>
        <w:t xml:space="preserve">ԳՆՄԱՆ </w:t>
      </w:r>
      <w:r w:rsidRPr="000E0BDE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ՊԱՅՄԱՆԱԳՐԵՐ</w:t>
      </w:r>
      <w:r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</w:t>
      </w:r>
    </w:p>
    <w:p w14:paraId="5B1A1383" w14:textId="77777777" w:rsidR="00187F40" w:rsidRDefault="00187F40" w:rsidP="00187F40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55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674"/>
        <w:gridCol w:w="1756"/>
        <w:gridCol w:w="2520"/>
        <w:gridCol w:w="3150"/>
        <w:gridCol w:w="3690"/>
        <w:gridCol w:w="1710"/>
        <w:gridCol w:w="2070"/>
      </w:tblGrid>
      <w:tr w:rsidR="00187F40" w:rsidRPr="00B8343E" w14:paraId="3B768C47" w14:textId="77777777" w:rsidTr="00A6392B">
        <w:trPr>
          <w:trHeight w:val="10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F91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0CBB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Մարզը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4948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Օբյեկտի անվանումը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2155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Պատվիրատու մարմինը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B95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Պայմանագրի ծածկագիրը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A19B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Պայմանագրի կնքման ամսաթիվը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56C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Կապալառու կազմակերպությունը</w:t>
            </w:r>
          </w:p>
        </w:tc>
      </w:tr>
      <w:tr w:rsidR="00187F40" w:rsidRPr="00187F40" w14:paraId="45D8364F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542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96F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550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Զարինջայի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8ACF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400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ՀՏԶՀ-ԴԲՄ-ԱՇՁԲ-2024/46-1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D3C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E9DCB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«ՇԻՆՎԵԿՏՈՐ» ՍՊԸ և «Գայսաթ» ՍՊԸ ՀԳ</w:t>
            </w:r>
          </w:p>
        </w:tc>
      </w:tr>
      <w:tr w:rsidR="00187F40" w:rsidRPr="00B8343E" w14:paraId="6082BE0B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4C1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AFA1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72D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Ճարճակիսի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A3D9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302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ՀՏԶՀ-ԴԲՄ-ԱՇՁԲ-2024/52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7630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DCE5E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«ՃԱՆՇԻՆ ԳՐՈՒՊ» ՓԲԸ</w:t>
            </w:r>
          </w:p>
        </w:tc>
      </w:tr>
      <w:tr w:rsidR="00187F40" w:rsidRPr="00B8343E" w14:paraId="58D499F7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9A4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F11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8C0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գ.Հացաշենի մոդուլային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902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582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ՀՀՔԿ-ՀԲՄԱՇՁԲ-24/2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F5D9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15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2024</w:t>
            </w:r>
            <w:r w:rsidRPr="00B8343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E450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Ավանգարդ Շին ՍՊԸ</w:t>
            </w:r>
          </w:p>
        </w:tc>
      </w:tr>
      <w:tr w:rsidR="00187F40" w:rsidRPr="00B8343E" w14:paraId="6C482CB4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8ED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CBF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3C5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գ.Ռյա Թազայի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84C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12A0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ՀՀՔԿ-ՀՄԲԱՇՁԲ-23/34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6D5D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21.02.2014թ</w:t>
            </w:r>
            <w:r w:rsidRPr="00B8343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67DE2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Էկո Բիլդինգ ՍՊԸ</w:t>
            </w:r>
          </w:p>
        </w:tc>
      </w:tr>
      <w:tr w:rsidR="00187F40" w:rsidRPr="00B8343E" w14:paraId="72098267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7DAE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480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5380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գ.Վարդենուտի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A94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4C8A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ՀՀՔԿ-ՀԲՄԱՇՁԲ-23/35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BF6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21.02.2014թ</w:t>
            </w:r>
            <w:r w:rsidRPr="00B8343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9002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Էկո Բիլդինգ ՍՊԸ</w:t>
            </w:r>
          </w:p>
        </w:tc>
      </w:tr>
      <w:tr w:rsidR="00187F40" w:rsidRPr="00B8343E" w14:paraId="3B2DC494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C95E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0C7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A548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գ.Կարինի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3E3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EA5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ՀՀՔԿ-ՀԲՄԱՇՁԲ-23/33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5550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21.02.2024թ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B3784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Էկո Բիլդինգ ՍՊԸ</w:t>
            </w:r>
          </w:p>
        </w:tc>
      </w:tr>
      <w:tr w:rsidR="00187F40" w:rsidRPr="00B8343E" w14:paraId="586E6853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B44E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EAF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Արարատ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130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Լուսաշողի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E56C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3A6F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ՀՏԶՀ-ԴԲՄ-ԱՇՁԲ-2024/41/2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A5FE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DDDAF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«Բիդեք» ՍՊԸ</w:t>
            </w:r>
          </w:p>
        </w:tc>
      </w:tr>
      <w:tr w:rsidR="00187F40" w:rsidRPr="00B8343E" w14:paraId="48976D17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52B9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722B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Արարատ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BA9E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Պարույր Սևակի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22AE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4E96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ՀՏԶՀ-ԴԲՄ-ԱՇՁԲ-2024/41/1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46E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B2CE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«Գեպոտանիք» ՍՊԸ</w:t>
            </w:r>
          </w:p>
        </w:tc>
      </w:tr>
      <w:tr w:rsidR="00187F40" w:rsidRPr="00187F40" w14:paraId="52B8687E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E68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93E8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Արարատ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FDD2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Նոր Կյուրինի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4694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8F0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ՀՏԶՀ-ԴԲՄ-ԱՇՁԲ-2024/46-2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FA8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08.05.2024թ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DD1C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«ԼԻԼԻԱՆԱՐՄ ՍՊԸ» և «ԼՈՒՍԷ 16» ՍՊԸ</w:t>
            </w:r>
          </w:p>
        </w:tc>
      </w:tr>
      <w:tr w:rsidR="00187F40" w:rsidRPr="00187F40" w14:paraId="01A3FA88" w14:textId="77777777" w:rsidTr="00A6392B">
        <w:trPr>
          <w:trHeight w:val="106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842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0EC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Արմավիր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B16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Երասխահունի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0A71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6D07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ՀՏԶՀ-ԴԲՄ-ԱՇՁԲ-2024/47/4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7EDD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C7367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«ԱԼ ԵՎ ԱՐ» ՍՊԸ  և «ԼԻԼԱՆԱՐՄ» ՍՊԸ ԿՈՆՍՈՐՑԻՈՒՄ</w:t>
            </w:r>
          </w:p>
        </w:tc>
      </w:tr>
      <w:tr w:rsidR="00187F40" w:rsidRPr="00B8343E" w14:paraId="55A70F04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EB2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0166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Արմավիր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4D9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Հայկավանի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65A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BD8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ՀՏԶՀ-ԴԲՄ-ԱՇՁԲ-2024/47/2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741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2F82A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«Արտ Պլաս» ՍՊԸ</w:t>
            </w:r>
          </w:p>
        </w:tc>
      </w:tr>
      <w:tr w:rsidR="00187F40" w:rsidRPr="00B8343E" w14:paraId="34B1131E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7E94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DA33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B149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343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Արեգունու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343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կրթահամալի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247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14B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ՀՏԶՀ-ԴԲՄ-ԱՇՁԲ-2024/48-1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0682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786E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«Եվրոպա» ՍՊԸ</w:t>
            </w:r>
          </w:p>
        </w:tc>
      </w:tr>
      <w:tr w:rsidR="00187F40" w:rsidRPr="00B8343E" w14:paraId="0900FE98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22D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F794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777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Կախակնի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3340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A69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ՀՏԶՀ-ԴԲՄ-ԱՇՁԲ-2024/48-1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E11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1616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«Եվրոպա» ՍՊԸ</w:t>
            </w:r>
          </w:p>
        </w:tc>
      </w:tr>
      <w:tr w:rsidR="00187F40" w:rsidRPr="00B8343E" w14:paraId="4EA21B9B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3D45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14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67F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DE2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Փոքր Մասրիկի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3A26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ABFD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ՀՏԶՀ-ԴԲՄ-ԱՇՁԲ-2024/48-1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AE6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9403D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«Եվրոպա» ՍՊԸ</w:t>
            </w:r>
          </w:p>
        </w:tc>
      </w:tr>
      <w:tr w:rsidR="00187F40" w:rsidRPr="00B8343E" w14:paraId="141A271D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9F30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5F0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4A48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343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Մադինայի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343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կրթահամալի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8C65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D64F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ՀՏԶՀ-ԴԲՄ-ԱՇՁԲ-2024/53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68F6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05.06.2024թ.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1792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«Բուդլիդեր» ՍՊԸ</w:t>
            </w:r>
          </w:p>
        </w:tc>
      </w:tr>
      <w:tr w:rsidR="00187F40" w:rsidRPr="00B8343E" w14:paraId="5297D46E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B4CA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16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8FA6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A7FA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գ.Արփունքի մոդուլային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F314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18EC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ՀՀՔԿ-ՀԲՄԱՇՁԲ-24/3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F9EB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30.07.2024թ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C42C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Սթրոնգ Բիլդեր ՍՊԸ</w:t>
            </w:r>
          </w:p>
        </w:tc>
      </w:tr>
      <w:tr w:rsidR="00187F40" w:rsidRPr="00187F40" w14:paraId="0D6240DF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D50F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7AE6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A98B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Լոռու մարզի գ. Լորուտի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22CC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BB47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ՀՏԶՀ-ԴԲՄ-ԱՇՁԲ-2024/46-1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7169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A8521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«ՇԻՆՎԵԿՏՈՐ» ՍՊԸ և «Գայսաթ» ՍՊԸ ՀԳ</w:t>
            </w:r>
          </w:p>
        </w:tc>
      </w:tr>
      <w:tr w:rsidR="00187F40" w:rsidRPr="00187F40" w14:paraId="47583125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F700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954D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D06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Հարթագյուղի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0B7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9A3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ՀՏԶՀ-ԴԲՄ-ԱՇՁԲ-2024/44-2-4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229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E4A61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«ՇԻՆՎԵԿՏՈՐ» ՍՊԸ և «Գայսաթ» ՍՊԸ ՀԳ</w:t>
            </w:r>
          </w:p>
        </w:tc>
      </w:tr>
      <w:tr w:rsidR="00187F40" w:rsidRPr="00B8343E" w14:paraId="66444FC7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445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19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86A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EDF0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Նորաշենի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F7E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136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ՀՏԶՀ-ԴԲՄ-ԱՇՁԲ-2024/44-2-4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65E1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55681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«ՇԻՆՎԵԿՏՈՐ» ՍՊԸ</w:t>
            </w:r>
          </w:p>
        </w:tc>
      </w:tr>
      <w:tr w:rsidR="00187F40" w:rsidRPr="00187F40" w14:paraId="3F1B0656" w14:textId="77777777" w:rsidTr="00A6392B">
        <w:trPr>
          <w:trHeight w:val="106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78F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F206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B0CD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Լոռու մարզի գ. Կաթնաղբյուրի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BD5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5A58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ՀՏԶՀ-ԴԲՄ-ԱՇՁԲ-2024/41/3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FE2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4800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«Էներգո Շին Պլյուս» ՍՊԸ և «Մետաղ Կայմ Հիդրո Քոնսթրաքշն» ՍՊԸ ՀԳ</w:t>
            </w:r>
          </w:p>
        </w:tc>
      </w:tr>
      <w:tr w:rsidR="00187F40" w:rsidRPr="00187F40" w14:paraId="4A1C1061" w14:textId="77777777" w:rsidTr="00A6392B">
        <w:trPr>
          <w:trHeight w:val="177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DF0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E8B1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08F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Գարգառի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0CA5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03B6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ՀՏԶՀ-ԴԲՄ-ԱՇՁԲ-2024/49-1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EF8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3481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«Ռաֆ-Օջախ» ՍՊԸ և «Օ Փիեռ Գրուպ ՈՒնիվերսալ» ՍՊԸ կոնսորցիում (ենթակապալառու «Ռոյ Շին» ՍՊԸ)</w:t>
            </w:r>
          </w:p>
        </w:tc>
      </w:tr>
      <w:tr w:rsidR="00187F40" w:rsidRPr="00187F40" w14:paraId="12CE93F9" w14:textId="77777777" w:rsidTr="00A6392B">
        <w:trPr>
          <w:trHeight w:val="177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D391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4D9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82D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Միխայլովկայի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EB3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B5B8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ՀՏԶՀ-ԴԲՄ-ԱՇՁԲ-2024/49-1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D70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518E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«Ռաֆ-Օջախ» ՍՊԸ և «Օ Փիեռ Գրուպ ՈՒնիվերսալ» ՍՊԸ կոնսորցիում (ենթակապալառու «Ռոյ Շին» ՍՊԸ)</w:t>
            </w:r>
          </w:p>
        </w:tc>
      </w:tr>
      <w:tr w:rsidR="00187F40" w:rsidRPr="00187F40" w14:paraId="4BDDBC04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73B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755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15AB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Բազումի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2B1F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332F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ՀՏԶՀ-ԴԲՄ-ԱՇՁԲ-2024/49-2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0C5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D7BA9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«Ռ. Ղազարյան» ՍՊԸ և «Այպոշին» ՍՊԸ ՀԳ</w:t>
            </w:r>
          </w:p>
        </w:tc>
      </w:tr>
      <w:tr w:rsidR="00187F40" w:rsidRPr="00B8343E" w14:paraId="588AE84B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B31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CF27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Շիրակ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7DC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Քեթիի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CC85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F55C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ՀՏԶՀ-ԴԲՄ-ԱՇՁԲ-2024/41/4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988E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042C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«Մալաք» ՍՊԸ</w:t>
            </w:r>
          </w:p>
        </w:tc>
      </w:tr>
      <w:tr w:rsidR="00187F40" w:rsidRPr="00187F40" w14:paraId="66A9B531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E7D0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6CE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Շիրակ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FE76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Բյուրակնի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D982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24D4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ՀՏԶՀ-ԴԲՄ-ԱՇՁԲ-2024/47/3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AEF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66F53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«Ալգարե» ՍՊԸ և «Մեծն Էրիկ» ՍՊԸ ՀԳ</w:t>
            </w:r>
          </w:p>
        </w:tc>
      </w:tr>
      <w:tr w:rsidR="00187F40" w:rsidRPr="00187F40" w14:paraId="1CF72AC2" w14:textId="77777777" w:rsidTr="00A6392B">
        <w:trPr>
          <w:trHeight w:val="177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042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26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1F0F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Շիրակ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6EE0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343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Բավրայի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343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կրթահամալի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7683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73EF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ՀՏԶՀ-ԴԲՄ-ԱՇՁԲ-2024/48-2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2F0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67E45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«Ալմի» ՍՊԸ, «ԴՆ Լոգիստիկ» ՍՊԸ ՀԳ (ենթակապալառուներ «Էլիտ Արման Շին» ՍՊԸ և «ԱԻՎԱ» ՍՊԸ)</w:t>
            </w:r>
          </w:p>
        </w:tc>
      </w:tr>
      <w:tr w:rsidR="00187F40" w:rsidRPr="00187F40" w14:paraId="1A84B2FE" w14:textId="77777777" w:rsidTr="00A6392B">
        <w:trPr>
          <w:trHeight w:val="1419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1A8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CD3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845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Կապան համայնքի Սյունիքի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DB5A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9C6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ՀՏԶՀ-ԴԲՄ-ԱՇՁԲ-2024/42/2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52B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83561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«Կապանի ճանապարհների շահագրոծման և շինարարական» ՍՊԸ և «Լիաշին» ՍՊԸ ՀԳ</w:t>
            </w:r>
          </w:p>
        </w:tc>
      </w:tr>
      <w:tr w:rsidR="00187F40" w:rsidRPr="00187F40" w14:paraId="13FD5682" w14:textId="77777777" w:rsidTr="00A6392B">
        <w:trPr>
          <w:trHeight w:val="1419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6B5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28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A349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3C4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Կապան համայնքի Աճանանի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8199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106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ՀՏԶՀ-ԴԲՄ-ԱՇՁԲ-2024/42/4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1D32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E69CB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«Գօլդշին» ՍՊԸ և «Կապանի ճանապարհների շահագրոծման և շինարարական» ՍՊԸ ՀԳ</w:t>
            </w:r>
          </w:p>
        </w:tc>
      </w:tr>
      <w:tr w:rsidR="00187F40" w:rsidRPr="00187F40" w14:paraId="51A50DD9" w14:textId="77777777" w:rsidTr="00A6392B">
        <w:trPr>
          <w:trHeight w:val="106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C70D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29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11FF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8A4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Կապան համայնքի Արծվանիկի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162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28D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ՀՏԶՀ-ԴԲՄ-ԱՇՁԲ-2024/47/4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77B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05AF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«ՄԿ Բիլդինգ» ՍՊԸ և «Նորոգին» ՍՊԸ ՀԳ</w:t>
            </w:r>
          </w:p>
        </w:tc>
      </w:tr>
      <w:tr w:rsidR="00187F40" w:rsidRPr="00B8343E" w14:paraId="46FE414A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120A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E3A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C1C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Սիսիան համայնքի Շաքիի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AA4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Հայաստանի տարածքային զարգացման 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3CA6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ՀՏԶՀ-ԴԲՄ-ԱՇՁԲ-2024/49-3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8C0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14.05.2024թ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02A94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«Արտ Պլաս» ՍՊԸ</w:t>
            </w:r>
          </w:p>
        </w:tc>
      </w:tr>
      <w:tr w:rsidR="00187F40" w:rsidRPr="00B8343E" w14:paraId="744E0AB6" w14:textId="77777777" w:rsidTr="00A6392B">
        <w:trPr>
          <w:trHeight w:val="106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7F5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0DCB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FFD1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Սիսիան համայնքի Սառնակունքի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615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9CAC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ՀՀՔԿ-ՀԲՄԱՇՁԲ-23/41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4412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22.02.2024թ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361DC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Էկո Բիլդինգ ՍՊԸ</w:t>
            </w:r>
          </w:p>
        </w:tc>
      </w:tr>
      <w:tr w:rsidR="00187F40" w:rsidRPr="00B8343E" w14:paraId="532F5EE2" w14:textId="77777777" w:rsidTr="00A6392B">
        <w:trPr>
          <w:trHeight w:val="106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E77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6C4E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F28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Սիսիան համայնքի Նորավանի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442D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5207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ՀՀՔԿ-ՀԲՄԱՇՁԲ-23/30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BB12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22.02.2024թ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EDEC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Էկո Բիլդինգ ՍՊԸ</w:t>
            </w:r>
          </w:p>
        </w:tc>
      </w:tr>
      <w:tr w:rsidR="00187F40" w:rsidRPr="00B8343E" w14:paraId="2832EC43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7F05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D586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7D3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Սիսիան համայնքի Ույծի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EB3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6C3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ՀՀՔԿ-ՀԲՄԱՇՁԲ-23/30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3B41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22.02.2024թ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12AC8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Էկո Բիլդինգ ՍՊԸ</w:t>
            </w:r>
          </w:p>
        </w:tc>
      </w:tr>
      <w:tr w:rsidR="00187F40" w:rsidRPr="00B8343E" w14:paraId="3C576744" w14:textId="77777777" w:rsidTr="00A6392B">
        <w:trPr>
          <w:trHeight w:val="106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E834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E484E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9D31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Գորիս համայնքի Հարթաշենի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35E3B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2D9F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ՀՀՔԿ-ՀԲՄԱՇՁԲ-23/32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0E57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22.02.2024թ</w:t>
            </w:r>
            <w:r w:rsidRPr="00B834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24E6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Էկո Բիլդինգ ՍՊԸ</w:t>
            </w:r>
          </w:p>
        </w:tc>
      </w:tr>
      <w:tr w:rsidR="00187F40" w:rsidRPr="00B8343E" w14:paraId="735FB8CF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1822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35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1172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Վայոց Ձոր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F3A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Արփիի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ECFC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56F58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ՀՏԶՀ-ԴԲՄ-ԱՇՁԲ-2024/41/5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D2DF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B3B2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«Մավշին» ՍՊԸ</w:t>
            </w:r>
          </w:p>
        </w:tc>
      </w:tr>
      <w:tr w:rsidR="00187F40" w:rsidRPr="00B8343E" w14:paraId="3543DEC7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1D4D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36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D8E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Վայոց Ձոր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261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Մարտիրոսի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B96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E8ED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ՀՏԶՀ-ԴԲՄ-ԱՇՁԲ-2024-30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69D6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29.02.2024թ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1089A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«Մավշին» ՍՊԸ</w:t>
            </w:r>
          </w:p>
        </w:tc>
      </w:tr>
      <w:tr w:rsidR="00187F40" w:rsidRPr="00187F40" w14:paraId="78D89E62" w14:textId="77777777" w:rsidTr="00A6392B">
        <w:trPr>
          <w:trHeight w:val="106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6424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4F70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Տավուշ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72B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Լուսաձորի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FB46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տարածքային զարգացման 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B03A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ՀՏԶՀ-ԴԲՄ-ԱՇՁԲ-2024/44-1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8E64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A6CB1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«Վի Քեյ Գրուպ» ՍՊԸ, «Դակշին» ՍՊԸ, «Սևանդ» ՍՊԸ ՀԳ</w:t>
            </w:r>
          </w:p>
        </w:tc>
      </w:tr>
      <w:tr w:rsidR="00187F40" w:rsidRPr="00B8343E" w14:paraId="316A4500" w14:textId="77777777" w:rsidTr="00A6392B">
        <w:trPr>
          <w:trHeight w:val="7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1EDF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38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A21DC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Տավուշ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1CE63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գ. Պտղավանի կրթահամալիր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78129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Հայաստանի տարածքային զարգացման </w:t>
            </w: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հիմնադրամը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2C987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ՀՏԶՀ-ԴԲՄ-ԱՇՁԲ-2024/46-3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0C65" w14:textId="77777777" w:rsidR="00187F40" w:rsidRPr="00B8343E" w:rsidRDefault="00187F40" w:rsidP="00A639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10.05.2024թ</w:t>
            </w:r>
            <w:r w:rsidRPr="00B83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A5C0D" w14:textId="77777777" w:rsidR="00187F40" w:rsidRPr="00B8343E" w:rsidRDefault="00187F40" w:rsidP="00A639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834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«ԳՐԱՖՇԻՆ» ՍՊԸ</w:t>
            </w:r>
          </w:p>
        </w:tc>
      </w:tr>
    </w:tbl>
    <w:p w14:paraId="7AFF9AE3" w14:textId="77777777" w:rsidR="00187F40" w:rsidRDefault="00187F40" w:rsidP="00187F40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CB57960" w14:textId="77777777" w:rsidR="00187F40" w:rsidRPr="00A83095" w:rsidRDefault="00187F40" w:rsidP="00187F40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</w:t>
      </w:r>
      <w:r w:rsidRPr="00CC0874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CC087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Սահմանել</w:t>
      </w:r>
      <w:r>
        <w:rPr>
          <w:rFonts w:ascii="GHEA Grapalat" w:hAnsi="GHEA Grapalat" w:cs="Sylfaen"/>
          <w:sz w:val="24"/>
          <w:szCs w:val="24"/>
          <w:lang w:val="hy-AM"/>
        </w:rPr>
        <w:t>, որ ս</w:t>
      </w:r>
      <w:r w:rsidRPr="00B378E1">
        <w:rPr>
          <w:rFonts w:ascii="GHEA Grapalat" w:hAnsi="GHEA Grapalat" w:cs="Sylfaen"/>
          <w:sz w:val="24"/>
          <w:szCs w:val="24"/>
          <w:lang w:val="hy-AM"/>
        </w:rPr>
        <w:t>ույն որոշման հավելվածո</w:t>
      </w:r>
      <w:r>
        <w:rPr>
          <w:rFonts w:ascii="GHEA Grapalat" w:hAnsi="GHEA Grapalat" w:cs="Sylfaen"/>
          <w:sz w:val="24"/>
          <w:szCs w:val="24"/>
          <w:lang w:val="hy-AM"/>
        </w:rPr>
        <w:t>ւմ</w:t>
      </w:r>
      <w:r w:rsidRPr="00B378E1">
        <w:rPr>
          <w:rFonts w:ascii="GHEA Grapalat" w:hAnsi="GHEA Grapalat" w:cs="Sylfaen"/>
          <w:sz w:val="24"/>
          <w:szCs w:val="24"/>
          <w:lang w:val="hy-AM"/>
        </w:rPr>
        <w:t xml:space="preserve"> նշված պայմանագրերի փոփոխությունների կատարման արդյունքում ծավալները վերահաշվարկելիս հիմք են ընդունվում պայմանագրերին կից ծավալաթերթով սահմանված աշխատանքների կատարման նախահաշվային միավոր գները, իսկ նոր տողերի առաջացման դեպքում՝ սահմանված կարգով հաշվարկված և դրա արդյունքում նախագծային փաստաթղթերով նախատեսված միավոր գները: Ընդ որում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B378E1">
        <w:rPr>
          <w:rFonts w:ascii="GHEA Grapalat" w:hAnsi="GHEA Grapalat" w:cs="Sylfaen"/>
          <w:sz w:val="24"/>
          <w:szCs w:val="24"/>
          <w:lang w:val="hy-AM"/>
        </w:rPr>
        <w:t xml:space="preserve"> վերահաշվարկը կատարվում է</w:t>
      </w:r>
      <w:r w:rsidRPr="00A8309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8FE1B02" w14:textId="77777777" w:rsidR="00187F40" w:rsidRDefault="00187F40" w:rsidP="00187F40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83095">
        <w:rPr>
          <w:rFonts w:ascii="GHEA Grapalat" w:hAnsi="GHEA Grapalat" w:cs="Sylfaen"/>
          <w:sz w:val="24"/>
          <w:szCs w:val="24"/>
          <w:lang w:val="hy-AM"/>
        </w:rPr>
        <w:t>1) տեղակապումն իրականացնող նախագծող կազմակերպության կողմից և վերահաշվարկված նախահաշիվը ներկայացվում է պարզ փորձաքննության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475F1257" w14:textId="77777777" w:rsidR="00187F40" w:rsidRPr="00A83095" w:rsidRDefault="00187F40" w:rsidP="00187F40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8"/>
          <w:szCs w:val="28"/>
          <w:lang w:val="hy-AM"/>
        </w:rPr>
      </w:pPr>
      <w:r w:rsidRPr="00A83095">
        <w:rPr>
          <w:rFonts w:ascii="GHEA Grapalat" w:hAnsi="GHEA Grapalat"/>
          <w:bCs/>
          <w:color w:val="000000"/>
          <w:sz w:val="24"/>
          <w:szCs w:val="24"/>
          <w:lang w:val="hy-AM"/>
        </w:rPr>
        <w:t>2) հիմք ընդունելով Հայաստանի Հանրապետության կառավարության 2023 թվականի հոկտեմբերի 26-ի N 1869-Ն որոշման 1-ին կետի 1-ին ենթակետի «ը» պարբերությամբ նախատեսված կարգավորումը։</w:t>
      </w:r>
    </w:p>
    <w:p w14:paraId="254F5BC3" w14:textId="77777777" w:rsidR="00187F40" w:rsidRDefault="00187F40" w:rsidP="00187F40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0801E9B" w14:textId="77777777" w:rsidR="00187F40" w:rsidRPr="000E0BDE" w:rsidRDefault="00187F40" w:rsidP="00187F40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E23072F" w14:textId="77777777" w:rsidR="00187F40" w:rsidRPr="00196E42" w:rsidRDefault="00187F40" w:rsidP="00187F40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20D77F0D" w14:textId="77777777" w:rsidR="00187F40" w:rsidRPr="00196E42" w:rsidRDefault="00187F40" w:rsidP="00187F40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p w14:paraId="0631DBA2" w14:textId="77777777" w:rsidR="00187F40" w:rsidRPr="000E0BDE" w:rsidRDefault="00187F40" w:rsidP="00187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1C39B63" w14:textId="77777777" w:rsidR="00187F40" w:rsidRPr="000E0BDE" w:rsidRDefault="00187F40" w:rsidP="00187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4BA5E04" w14:textId="77777777" w:rsidR="00187F40" w:rsidRPr="00187F40" w:rsidRDefault="00187F40" w:rsidP="00187F40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sectPr w:rsidR="00187F40" w:rsidRPr="00187F40" w:rsidSect="00187F40">
          <w:pgSz w:w="15840" w:h="12240" w:orient="landscape"/>
          <w:pgMar w:top="1109" w:right="547" w:bottom="1138" w:left="850" w:header="720" w:footer="0" w:gutter="0"/>
          <w:cols w:space="720"/>
          <w:formProt w:val="0"/>
          <w:docGrid w:linePitch="360" w:charSpace="4096"/>
        </w:sectPr>
      </w:pPr>
      <w:bookmarkStart w:id="1" w:name="_GoBack"/>
      <w:bookmarkEnd w:id="1"/>
    </w:p>
    <w:p w14:paraId="6716C9DA" w14:textId="52CC2C9A" w:rsidR="00187F40" w:rsidRDefault="00187F40" w:rsidP="00A83095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2581AE11" w14:textId="77777777" w:rsidR="00187F40" w:rsidRDefault="00187F40" w:rsidP="00A83095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7A921F6A" w14:textId="45C80025" w:rsidR="00187F40" w:rsidRDefault="00187F40">
      <w:pPr>
        <w:spacing w:after="0" w:line="240" w:lineRule="auto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sectPr w:rsidR="00187F40" w:rsidSect="000E0BDE">
      <w:pgSz w:w="12240" w:h="15840"/>
      <w:pgMar w:top="850" w:right="1109" w:bottom="547" w:left="1138" w:header="72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DB8DB" w14:textId="77777777" w:rsidR="00981EAC" w:rsidRDefault="00981EAC">
      <w:pPr>
        <w:spacing w:after="0" w:line="240" w:lineRule="auto"/>
      </w:pPr>
      <w:r>
        <w:separator/>
      </w:r>
    </w:p>
  </w:endnote>
  <w:endnote w:type="continuationSeparator" w:id="0">
    <w:p w14:paraId="49B96E8D" w14:textId="77777777" w:rsidR="00981EAC" w:rsidRDefault="00981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2007A2" w14:textId="77777777" w:rsidR="00981EAC" w:rsidRDefault="00981EAC">
      <w:pPr>
        <w:spacing w:after="0" w:line="240" w:lineRule="auto"/>
      </w:pPr>
      <w:r>
        <w:separator/>
      </w:r>
    </w:p>
  </w:footnote>
  <w:footnote w:type="continuationSeparator" w:id="0">
    <w:p w14:paraId="42F61178" w14:textId="77777777" w:rsidR="00981EAC" w:rsidRDefault="00981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BC9E9" w14:textId="7BDFE3E3" w:rsidR="00192A61" w:rsidRDefault="00192A61">
    <w:pPr>
      <w:pStyle w:val="Header"/>
      <w:jc w:val="right"/>
      <w:rPr>
        <w:rFonts w:ascii="GHEA Grapalat" w:hAnsi="GHEA Grapalat"/>
        <w:sz w:val="24"/>
        <w:szCs w:val="24"/>
      </w:rPr>
    </w:pPr>
  </w:p>
  <w:p w14:paraId="5F13ADCD" w14:textId="77777777" w:rsidR="000E0BDE" w:rsidRPr="000E0BDE" w:rsidRDefault="000E0BDE">
    <w:pPr>
      <w:pStyle w:val="Header"/>
      <w:jc w:val="right"/>
      <w:rPr>
        <w:rFonts w:ascii="GHEA Grapalat" w:hAnsi="GHEA Grapalat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A61"/>
    <w:rsid w:val="00004712"/>
    <w:rsid w:val="000057C3"/>
    <w:rsid w:val="000E0BDE"/>
    <w:rsid w:val="00187F40"/>
    <w:rsid w:val="00192A61"/>
    <w:rsid w:val="00332B31"/>
    <w:rsid w:val="005C369C"/>
    <w:rsid w:val="00615E2D"/>
    <w:rsid w:val="0062521A"/>
    <w:rsid w:val="0072552E"/>
    <w:rsid w:val="007B2100"/>
    <w:rsid w:val="00981EAC"/>
    <w:rsid w:val="00A83095"/>
    <w:rsid w:val="00B378E1"/>
    <w:rsid w:val="00CC0874"/>
    <w:rsid w:val="00DF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1B5EA"/>
  <w15:docId w15:val="{D1FC085B-75FF-44FD-BA2F-187D3E07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DC7"/>
    <w:pPr>
      <w:spacing w:after="160" w:line="254" w:lineRule="auto"/>
    </w:pPr>
  </w:style>
  <w:style w:type="paragraph" w:styleId="Heading4">
    <w:name w:val="heading 4"/>
    <w:basedOn w:val="Normal"/>
    <w:next w:val="Normal"/>
    <w:link w:val="Heading4Char"/>
    <w:qFormat/>
    <w:rsid w:val="000E0BDE"/>
    <w:pPr>
      <w:keepNext/>
      <w:suppressAutoHyphens w:val="0"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qFormat/>
    <w:rsid w:val="004275E2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CE0A78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5A608C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5A608C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5A608C"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A608C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486A9B"/>
  </w:style>
  <w:style w:type="character" w:customStyle="1" w:styleId="FooterChar">
    <w:name w:val="Footer Char"/>
    <w:basedOn w:val="DefaultParagraphFont"/>
    <w:link w:val="Footer"/>
    <w:uiPriority w:val="99"/>
    <w:qFormat/>
    <w:rsid w:val="00486A9B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norm">
    <w:name w:val="norm"/>
    <w:basedOn w:val="Normal"/>
    <w:qFormat/>
    <w:rsid w:val="004275E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337094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5A608C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5A608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A608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570F0"/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486A9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486A9B"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0E2A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0E0BDE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E769B-CFD6-4314-B44E-E3A0AD24E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 https /mul2-mta.gov.am/tasks/1505891/oneclick/3aba301b7018b615446111998e65bcccd944687137ee7b03cb38edcc23e63ddc.docx?token=166cd58446c71df1d3b9de29fe8c53af</cp:keywords>
  <dc:description/>
  <cp:lastModifiedBy>User</cp:lastModifiedBy>
  <cp:revision>27</cp:revision>
  <cp:lastPrinted>2025-02-19T11:40:00Z</cp:lastPrinted>
  <dcterms:created xsi:type="dcterms:W3CDTF">2025-01-10T05:18:00Z</dcterms:created>
  <dcterms:modified xsi:type="dcterms:W3CDTF">2025-03-05T12:34:00Z</dcterms:modified>
  <dc:language>en-GB</dc:language>
</cp:coreProperties>
</file>