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F718C" w:rsidRDefault="00EF718C" w:rsidP="00976DA4">
      <w:pPr>
        <w:spacing w:line="276" w:lineRule="auto"/>
        <w:jc w:val="center"/>
        <w:rPr>
          <w:rFonts w:ascii="GHEA Grapalat" w:hAnsi="GHEA Grapalat"/>
          <w:b/>
          <w:sz w:val="24"/>
          <w:szCs w:val="24"/>
          <w:lang w:val="hy-AM"/>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8220C5" w:rsidRPr="00E07A5B" w:rsidRDefault="008220C5" w:rsidP="00976DA4">
      <w:pPr>
        <w:spacing w:line="276" w:lineRule="auto"/>
        <w:jc w:val="center"/>
        <w:rPr>
          <w:rFonts w:ascii="GHEA Grapalat" w:hAnsi="GHEA Grapalat"/>
          <w:b/>
          <w:sz w:val="24"/>
          <w:szCs w:val="24"/>
          <w:lang w:val="nb-NO"/>
        </w:rPr>
      </w:pPr>
    </w:p>
    <w:p w:rsidR="00EF718C" w:rsidRPr="006445E4" w:rsidRDefault="00D260BD" w:rsidP="006445E4">
      <w:pPr>
        <w:spacing w:line="360" w:lineRule="auto"/>
        <w:jc w:val="center"/>
        <w:rPr>
          <w:rFonts w:ascii="GHEA Grapalat" w:hAnsi="GHEA Grapalat"/>
          <w:b/>
          <w:i/>
          <w:sz w:val="24"/>
          <w:szCs w:val="24"/>
          <w:lang w:val="pt-BR"/>
        </w:rPr>
      </w:pPr>
      <w:r>
        <w:rPr>
          <w:rFonts w:ascii="GHEA Grapalat" w:hAnsi="GHEA Grapalat" w:cs="Cambria"/>
          <w:b/>
          <w:bCs/>
          <w:sz w:val="24"/>
          <w:szCs w:val="24"/>
          <w:lang w:val="hy-AM"/>
        </w:rPr>
        <w:t>«</w:t>
      </w:r>
      <w:r w:rsidR="006445E4">
        <w:rPr>
          <w:rFonts w:ascii="GHEA Grapalat" w:hAnsi="GHEA Grapalat"/>
          <w:b/>
          <w:sz w:val="24"/>
          <w:szCs w:val="24"/>
          <w:lang w:val="pt-BR"/>
        </w:rPr>
        <w:t xml:space="preserve">ԱՆՇԱՐԺ ԳՈՒՅՔ </w:t>
      </w:r>
      <w:r w:rsidR="006445E4" w:rsidRPr="004B7ADA">
        <w:rPr>
          <w:rFonts w:ascii="GHEA Grapalat" w:hAnsi="GHEA Grapalat"/>
          <w:b/>
          <w:sz w:val="24"/>
          <w:szCs w:val="24"/>
          <w:lang w:val="hy-AM"/>
        </w:rPr>
        <w:t>ՀԵՏ</w:t>
      </w:r>
      <w:r w:rsidR="006445E4" w:rsidRPr="004B7ADA">
        <w:rPr>
          <w:rFonts w:ascii="GHEA Grapalat" w:hAnsi="GHEA Grapalat"/>
          <w:b/>
          <w:sz w:val="24"/>
          <w:szCs w:val="24"/>
          <w:lang w:val="pt-BR"/>
        </w:rPr>
        <w:t xml:space="preserve"> </w:t>
      </w:r>
      <w:r w:rsidR="006445E4" w:rsidRPr="004B7ADA">
        <w:rPr>
          <w:rFonts w:ascii="GHEA Grapalat" w:hAnsi="GHEA Grapalat"/>
          <w:b/>
          <w:sz w:val="24"/>
          <w:szCs w:val="24"/>
          <w:lang w:val="hy-AM"/>
        </w:rPr>
        <w:t>ՎԵՐՑՆԵԼՈՒ</w:t>
      </w:r>
      <w:r w:rsidR="006445E4">
        <w:rPr>
          <w:rFonts w:ascii="GHEA Grapalat" w:hAnsi="GHEA Grapalat"/>
          <w:b/>
          <w:sz w:val="24"/>
          <w:szCs w:val="24"/>
          <w:lang w:val="pt-BR"/>
        </w:rPr>
        <w:t>,</w:t>
      </w:r>
      <w:r w:rsidR="006445E4" w:rsidRPr="004B7ADA">
        <w:rPr>
          <w:rFonts w:ascii="GHEA Grapalat" w:hAnsi="GHEA Grapalat"/>
          <w:b/>
          <w:sz w:val="24"/>
          <w:szCs w:val="24"/>
          <w:lang w:val="pt-BR"/>
        </w:rPr>
        <w:t xml:space="preserve"> </w:t>
      </w:r>
      <w:r w:rsidR="006445E4" w:rsidRPr="004B7ADA">
        <w:rPr>
          <w:rFonts w:ascii="GHEA Grapalat" w:hAnsi="GHEA Grapalat"/>
          <w:b/>
          <w:sz w:val="24"/>
          <w:szCs w:val="24"/>
          <w:lang w:val="hy-AM"/>
        </w:rPr>
        <w:t>ԱՄ</w:t>
      </w:r>
      <w:r w:rsidR="006445E4" w:rsidRPr="004B7ADA">
        <w:rPr>
          <w:rFonts w:ascii="GHEA Grapalat" w:hAnsi="GHEA Grapalat"/>
          <w:b/>
          <w:sz w:val="24"/>
          <w:szCs w:val="24"/>
        </w:rPr>
        <w:t>ՐԱՑՆԵԼՈՒ</w:t>
      </w:r>
      <w:r w:rsidR="006445E4" w:rsidRPr="009C2ACC">
        <w:rPr>
          <w:rFonts w:ascii="GHEA Grapalat" w:hAnsi="GHEA Grapalat"/>
          <w:b/>
          <w:sz w:val="24"/>
          <w:szCs w:val="24"/>
          <w:lang w:val="pt-BR"/>
        </w:rPr>
        <w:t>,</w:t>
      </w:r>
      <w:r w:rsidR="006445E4" w:rsidRPr="004A50DE">
        <w:rPr>
          <w:rFonts w:ascii="GHEA Grapalat" w:hAnsi="GHEA Grapalat"/>
          <w:b/>
          <w:sz w:val="24"/>
          <w:szCs w:val="24"/>
          <w:lang w:val="pt-BR"/>
        </w:rPr>
        <w:t xml:space="preserve"> </w:t>
      </w:r>
      <w:r w:rsidR="006445E4">
        <w:rPr>
          <w:rFonts w:ascii="GHEA Grapalat" w:hAnsi="GHEA Grapalat"/>
          <w:b/>
          <w:sz w:val="24"/>
          <w:szCs w:val="24"/>
          <w:lang w:val="en-US"/>
        </w:rPr>
        <w:t>ԱՆՀԱՏՈՒՅՑ</w:t>
      </w:r>
      <w:r w:rsidR="006445E4" w:rsidRPr="004A50DE">
        <w:rPr>
          <w:rFonts w:ascii="GHEA Grapalat" w:hAnsi="GHEA Grapalat"/>
          <w:b/>
          <w:sz w:val="24"/>
          <w:szCs w:val="24"/>
          <w:lang w:val="pt-BR"/>
        </w:rPr>
        <w:t xml:space="preserve"> </w:t>
      </w:r>
      <w:r w:rsidR="006445E4">
        <w:rPr>
          <w:rFonts w:ascii="GHEA Grapalat" w:hAnsi="GHEA Grapalat"/>
          <w:b/>
          <w:sz w:val="24"/>
          <w:szCs w:val="24"/>
          <w:lang w:val="en-US"/>
        </w:rPr>
        <w:t>ՕԳՏԱԳՈՐԾՄԱՆ</w:t>
      </w:r>
      <w:r w:rsidR="006445E4" w:rsidRPr="004A50DE">
        <w:rPr>
          <w:rFonts w:ascii="GHEA Grapalat" w:hAnsi="GHEA Grapalat"/>
          <w:b/>
          <w:sz w:val="24"/>
          <w:szCs w:val="24"/>
          <w:lang w:val="pt-BR"/>
        </w:rPr>
        <w:t xml:space="preserve"> </w:t>
      </w:r>
      <w:r w:rsidR="006445E4">
        <w:rPr>
          <w:rFonts w:ascii="GHEA Grapalat" w:hAnsi="GHEA Grapalat"/>
          <w:b/>
          <w:sz w:val="24"/>
          <w:szCs w:val="24"/>
          <w:lang w:val="pt-BR"/>
        </w:rPr>
        <w:t xml:space="preserve">ԻՐԱՎՈՒՆՔՈՎ ԱՄՐԱՑՆԵԼՈՒ </w:t>
      </w:r>
      <w:r w:rsidR="006445E4" w:rsidRPr="009C2ACC">
        <w:rPr>
          <w:rFonts w:ascii="GHEA Grapalat" w:hAnsi="GHEA Grapalat"/>
          <w:b/>
          <w:sz w:val="24"/>
          <w:szCs w:val="24"/>
        </w:rPr>
        <w:t>ԵՎ</w:t>
      </w:r>
      <w:r w:rsidR="006445E4" w:rsidRPr="009C2ACC">
        <w:rPr>
          <w:rFonts w:ascii="GHEA Grapalat" w:hAnsi="GHEA Grapalat"/>
          <w:b/>
          <w:sz w:val="24"/>
          <w:szCs w:val="24"/>
          <w:lang w:val="pt-BR"/>
        </w:rPr>
        <w:t xml:space="preserve"> </w:t>
      </w:r>
      <w:r w:rsidR="006445E4" w:rsidRPr="009C2ACC">
        <w:rPr>
          <w:rFonts w:ascii="GHEA Grapalat" w:hAnsi="GHEA Grapalat"/>
          <w:b/>
          <w:sz w:val="24"/>
          <w:szCs w:val="24"/>
        </w:rPr>
        <w:t>ՀԱՅԱՍՏԱՆԻ</w:t>
      </w:r>
      <w:r w:rsidR="006445E4" w:rsidRPr="009C2ACC">
        <w:rPr>
          <w:rFonts w:ascii="GHEA Grapalat" w:hAnsi="GHEA Grapalat"/>
          <w:b/>
          <w:sz w:val="24"/>
          <w:szCs w:val="24"/>
          <w:lang w:val="pt-BR"/>
        </w:rPr>
        <w:t xml:space="preserve"> </w:t>
      </w:r>
      <w:r w:rsidR="006445E4" w:rsidRPr="009C2ACC">
        <w:rPr>
          <w:rFonts w:ascii="GHEA Grapalat" w:hAnsi="GHEA Grapalat"/>
          <w:b/>
          <w:sz w:val="24"/>
          <w:szCs w:val="24"/>
        </w:rPr>
        <w:t>ՏԱՐԱԾՔԱՅԻՆ</w:t>
      </w:r>
      <w:r w:rsidR="006445E4" w:rsidRPr="009C2ACC">
        <w:rPr>
          <w:rFonts w:ascii="GHEA Grapalat" w:hAnsi="GHEA Grapalat"/>
          <w:b/>
          <w:sz w:val="24"/>
          <w:szCs w:val="24"/>
          <w:lang w:val="pt-BR"/>
        </w:rPr>
        <w:t xml:space="preserve"> </w:t>
      </w:r>
      <w:r w:rsidR="006445E4" w:rsidRPr="009C2ACC">
        <w:rPr>
          <w:rFonts w:ascii="GHEA Grapalat" w:hAnsi="GHEA Grapalat"/>
          <w:b/>
          <w:sz w:val="24"/>
          <w:szCs w:val="24"/>
        </w:rPr>
        <w:t>ԶԱՐԳԱՑՄԱՆ</w:t>
      </w:r>
      <w:r w:rsidR="006445E4" w:rsidRPr="009C2ACC">
        <w:rPr>
          <w:rFonts w:ascii="GHEA Grapalat" w:hAnsi="GHEA Grapalat"/>
          <w:b/>
          <w:sz w:val="24"/>
          <w:szCs w:val="24"/>
          <w:lang w:val="pt-BR"/>
        </w:rPr>
        <w:t xml:space="preserve"> </w:t>
      </w:r>
      <w:r w:rsidR="006445E4" w:rsidRPr="009C2ACC">
        <w:rPr>
          <w:rFonts w:ascii="GHEA Grapalat" w:hAnsi="GHEA Grapalat"/>
          <w:b/>
          <w:sz w:val="24"/>
          <w:szCs w:val="24"/>
        </w:rPr>
        <w:t>ՀԻՄՆԱԴՐԱՄԻՆ</w:t>
      </w:r>
      <w:r w:rsidR="006445E4" w:rsidRPr="009C2ACC">
        <w:rPr>
          <w:rFonts w:ascii="GHEA Grapalat" w:hAnsi="GHEA Grapalat"/>
          <w:b/>
          <w:sz w:val="24"/>
          <w:szCs w:val="24"/>
          <w:lang w:val="pt-BR"/>
        </w:rPr>
        <w:t xml:space="preserve"> </w:t>
      </w:r>
      <w:r w:rsidR="006445E4">
        <w:rPr>
          <w:rFonts w:ascii="GHEA Grapalat" w:hAnsi="GHEA Grapalat"/>
          <w:b/>
          <w:sz w:val="24"/>
          <w:szCs w:val="24"/>
          <w:lang w:val="pt-BR"/>
        </w:rPr>
        <w:t xml:space="preserve">ԳՈՒՄԱՐ ՀԱՏԿԱՑՆԵԼՈՒ </w:t>
      </w:r>
      <w:r w:rsidR="006445E4" w:rsidRPr="004B7ADA">
        <w:rPr>
          <w:rFonts w:ascii="GHEA Grapalat" w:hAnsi="GHEA Grapalat"/>
          <w:b/>
          <w:sz w:val="24"/>
          <w:szCs w:val="24"/>
        </w:rPr>
        <w:t>ՄԱՍԻՆ</w:t>
      </w:r>
      <w:r>
        <w:rPr>
          <w:rFonts w:ascii="GHEA Grapalat" w:hAnsi="GHEA Grapalat" w:cs="Cambria"/>
          <w:b/>
          <w:bCs/>
          <w:sz w:val="24"/>
          <w:szCs w:val="24"/>
          <w:lang w:val="hy-AM"/>
        </w:rPr>
        <w:t>»</w:t>
      </w:r>
      <w:r w:rsidR="00581400">
        <w:rPr>
          <w:rFonts w:ascii="GHEA Grapalat" w:hAnsi="GHEA Grapalat" w:cs="Cambria"/>
          <w:b/>
          <w:bCs/>
          <w:sz w:val="24"/>
          <w:szCs w:val="24"/>
          <w:lang w:val="hy-AM"/>
        </w:rPr>
        <w:t xml:space="preserve"> </w:t>
      </w:r>
      <w:r w:rsidR="000A3DC7">
        <w:rPr>
          <w:rFonts w:ascii="GHEA Grapalat" w:hAnsi="GHEA Grapalat" w:cs="Cambria"/>
          <w:b/>
          <w:bCs/>
          <w:sz w:val="24"/>
          <w:szCs w:val="24"/>
          <w:lang w:val="nb-NO"/>
        </w:rPr>
        <w:t xml:space="preserve">ՀԱՅԱՍՏԱՆԻ ՀԱՆՐԱՊԵՏՈՒԹՅԱՆ ԿԱՌԱՎԱՐՈՒԹՅԱՆ </w:t>
      </w:r>
      <w:r w:rsidR="00EF718C" w:rsidRPr="00E07A5B">
        <w:rPr>
          <w:rFonts w:ascii="GHEA Grapalat" w:hAnsi="GHEA Grapalat" w:cs="Arial Unicode"/>
          <w:b/>
          <w:bCs/>
          <w:sz w:val="24"/>
          <w:szCs w:val="24"/>
          <w:lang w:val="fr-FR"/>
        </w:rPr>
        <w:t>ՈՐՈՇՄԱՆ ՆԱԽԱԳԾԻ</w:t>
      </w:r>
    </w:p>
    <w:p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a5"/>
        <w:tblW w:w="10274" w:type="dxa"/>
        <w:tblInd w:w="-545" w:type="dxa"/>
        <w:shd w:val="clear" w:color="auto" w:fill="808080" w:themeFill="background1" w:themeFillShade="80"/>
        <w:tblLook w:val="04A0" w:firstRow="1" w:lastRow="0" w:firstColumn="1" w:lastColumn="0" w:noHBand="0" w:noVBand="1"/>
      </w:tblPr>
      <w:tblGrid>
        <w:gridCol w:w="6014"/>
        <w:gridCol w:w="4260"/>
      </w:tblGrid>
      <w:tr w:rsidR="00A67D50" w:rsidRPr="00E07A5B" w:rsidTr="006445E4">
        <w:trPr>
          <w:trHeight w:val="530"/>
        </w:trPr>
        <w:tc>
          <w:tcPr>
            <w:tcW w:w="6480" w:type="dxa"/>
            <w:vMerge w:val="restart"/>
            <w:tcBorders>
              <w:bottom w:val="single" w:sz="4" w:space="0" w:color="000000" w:themeColor="text1"/>
            </w:tcBorders>
            <w:shd w:val="clear" w:color="auto" w:fill="D9D9D9" w:themeFill="background1" w:themeFillShade="D9"/>
          </w:tcPr>
          <w:p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w:t>
            </w:r>
            <w:r w:rsidR="00167B2D">
              <w:rPr>
                <w:rFonts w:ascii="GHEA Grapalat" w:hAnsi="GHEA Grapalat"/>
                <w:sz w:val="24"/>
                <w:szCs w:val="24"/>
                <w:lang w:val="af-ZA"/>
              </w:rPr>
              <w:t xml:space="preserve"> </w:t>
            </w:r>
            <w:r w:rsidRPr="00E07A5B">
              <w:rPr>
                <w:rFonts w:ascii="GHEA Grapalat" w:hAnsi="GHEA Grapalat"/>
                <w:sz w:val="24"/>
                <w:szCs w:val="24"/>
                <w:lang w:val="af-ZA"/>
              </w:rPr>
              <w:t>ՀՀ ֆինանսների նախարարություն</w:t>
            </w:r>
          </w:p>
        </w:tc>
        <w:tc>
          <w:tcPr>
            <w:tcW w:w="3794" w:type="dxa"/>
            <w:tcBorders>
              <w:bottom w:val="single" w:sz="4" w:space="0" w:color="000000" w:themeColor="text1"/>
            </w:tcBorders>
            <w:shd w:val="clear" w:color="auto" w:fill="D9D9D9" w:themeFill="background1" w:themeFillShade="D9"/>
          </w:tcPr>
          <w:p w:rsidR="00EF718C" w:rsidRPr="006445E4" w:rsidRDefault="006445E4" w:rsidP="00A16A7C">
            <w:pPr>
              <w:spacing w:line="360" w:lineRule="auto"/>
              <w:rPr>
                <w:rFonts w:ascii="GHEA Grapalat" w:hAnsi="GHEA Grapalat"/>
                <w:sz w:val="24"/>
                <w:szCs w:val="24"/>
                <w:lang w:val="en-US"/>
              </w:rPr>
            </w:pPr>
            <w:r>
              <w:rPr>
                <w:rFonts w:ascii="GHEA Grapalat" w:hAnsi="GHEA Grapalat"/>
                <w:sz w:val="24"/>
                <w:szCs w:val="24"/>
                <w:lang w:val="en-US"/>
              </w:rPr>
              <w:t>03.03.2025թ.</w:t>
            </w:r>
          </w:p>
        </w:tc>
      </w:tr>
      <w:tr w:rsidR="00A67D50" w:rsidRPr="00E07A5B" w:rsidTr="00691065">
        <w:trPr>
          <w:trHeight w:val="429"/>
        </w:trPr>
        <w:tc>
          <w:tcPr>
            <w:tcW w:w="6480"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EF718C" w:rsidRPr="006445E4" w:rsidRDefault="006445E4" w:rsidP="00715C05">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Pr="006445E4">
              <w:rPr>
                <w:rFonts w:ascii="GHEA Grapalat" w:hAnsi="GHEA Grapalat"/>
                <w:sz w:val="24"/>
                <w:szCs w:val="24"/>
                <w:lang w:val="en-US"/>
              </w:rPr>
              <w:t>01/9/4677-2025</w:t>
            </w:r>
          </w:p>
        </w:tc>
      </w:tr>
      <w:tr w:rsidR="00A67D50" w:rsidRPr="00A16001" w:rsidTr="00976DA4">
        <w:trPr>
          <w:trHeight w:val="2807"/>
        </w:trPr>
        <w:tc>
          <w:tcPr>
            <w:tcW w:w="6480" w:type="dxa"/>
            <w:tcBorders>
              <w:top w:val="single" w:sz="4" w:space="0" w:color="000000" w:themeColor="text1"/>
            </w:tcBorders>
            <w:shd w:val="clear" w:color="auto" w:fill="FFFFFF" w:themeFill="background1"/>
          </w:tcPr>
          <w:p w:rsidR="006445E4" w:rsidRDefault="006445E4" w:rsidP="006445E4">
            <w:pPr>
              <w:spacing w:line="360" w:lineRule="auto"/>
              <w:ind w:firstLine="567"/>
              <w:jc w:val="both"/>
              <w:rPr>
                <w:rFonts w:ascii="GHEA Grapalat" w:hAnsi="GHEA Grapalat"/>
                <w:sz w:val="24"/>
                <w:szCs w:val="24"/>
                <w:lang w:val="hy-AM" w:eastAsia="en-US"/>
              </w:rPr>
            </w:pPr>
            <w:r>
              <w:rPr>
                <w:rFonts w:ascii="GHEA Grapalat" w:hAnsi="GHEA Grapalat"/>
                <w:sz w:val="24"/>
                <w:szCs w:val="24"/>
                <w:lang w:val="hy-AM"/>
              </w:rPr>
              <w:t>Ձեր 27.02.2025թ</w:t>
            </w:r>
            <w:r>
              <w:rPr>
                <w:rFonts w:ascii="Cambria Math" w:hAnsi="Cambria Math" w:cs="Cambria Math"/>
                <w:sz w:val="24"/>
                <w:szCs w:val="24"/>
                <w:lang w:val="hy-AM"/>
              </w:rPr>
              <w:t>․</w:t>
            </w:r>
            <w:r>
              <w:rPr>
                <w:rFonts w:ascii="GHEA Grapalat" w:hAnsi="GHEA Grapalat"/>
                <w:sz w:val="24"/>
                <w:szCs w:val="24"/>
                <w:lang w:val="hy-AM"/>
              </w:rPr>
              <w:t xml:space="preserve"> N /03.62/6502-2025 գրությամբ ներկայացված </w:t>
            </w:r>
            <w:r>
              <w:rPr>
                <w:rFonts w:ascii="GHEA Grapalat" w:hAnsi="GHEA Grapalat"/>
                <w:bCs/>
                <w:color w:val="000000"/>
                <w:sz w:val="24"/>
                <w:szCs w:val="24"/>
                <w:shd w:val="clear" w:color="auto" w:fill="FFFFFF"/>
                <w:lang w:val="hy-AM"/>
              </w:rPr>
              <w:t>«Ա</w:t>
            </w:r>
            <w:r>
              <w:rPr>
                <w:rFonts w:ascii="GHEA Grapalat" w:hAnsi="GHEA Grapalat"/>
                <w:bCs/>
                <w:color w:val="000000"/>
                <w:sz w:val="24"/>
                <w:szCs w:val="24"/>
                <w:lang w:val="hy-AM"/>
              </w:rPr>
              <w:t>նշարժ գույք հետ վերցնելու, ամրացնելու, անհատույց օգտագործման իրավունքով ամրացնելու և Հայաստանի տարածքային զարգացման հիմնադրամին գումար հատկացնելու մասին</w:t>
            </w:r>
            <w:r>
              <w:rPr>
                <w:rFonts w:ascii="GHEA Grapalat" w:hAnsi="GHEA Grapalat"/>
                <w:bCs/>
                <w:color w:val="000000"/>
                <w:sz w:val="24"/>
                <w:szCs w:val="24"/>
                <w:shd w:val="clear" w:color="auto" w:fill="FFFFFF"/>
                <w:lang w:val="hy-AM"/>
              </w:rPr>
              <w:t>»</w:t>
            </w:r>
            <w:r>
              <w:rPr>
                <w:rFonts w:ascii="GHEA Grapalat" w:hAnsi="GHEA Grapalat"/>
                <w:b/>
                <w:bCs/>
                <w:color w:val="000000"/>
                <w:sz w:val="24"/>
                <w:szCs w:val="24"/>
                <w:shd w:val="clear" w:color="auto" w:fill="FFFFFF"/>
                <w:lang w:val="hy-AM"/>
              </w:rPr>
              <w:t xml:space="preserve"> </w:t>
            </w:r>
            <w:r>
              <w:rPr>
                <w:rFonts w:ascii="GHEA Grapalat" w:hAnsi="GHEA Grapalat"/>
                <w:sz w:val="24"/>
                <w:szCs w:val="24"/>
                <w:lang w:val="hy-AM"/>
              </w:rPr>
              <w:t xml:space="preserve">ՀՀ կառավարության որոշման նախագծի վերաբերյալ, որով առաջարկվում է կարգավորել </w:t>
            </w:r>
            <w:r>
              <w:rPr>
                <w:rFonts w:ascii="GHEA Grapalat" w:hAnsi="GHEA Grapalat"/>
                <w:color w:val="000000"/>
                <w:sz w:val="24"/>
                <w:szCs w:val="24"/>
                <w:lang w:val="hy-AM"/>
              </w:rPr>
              <w:t xml:space="preserve">Քաղաքաշինության, տեխնիկական և հրդեհային անվտանգության տեսչական մարմնի և «Հիդրոօդերևութաբանության և մոնիթորինգի կենտրոն» ՊՈԱԿ-ի տեղակայման հարցերը, ինչպես նաև նախատեսվում է, որ </w:t>
            </w:r>
            <w:r>
              <w:rPr>
                <w:rFonts w:ascii="GHEA Grapalat" w:hAnsi="GHEA Grapalat" w:cs="Sylfaen"/>
                <w:noProof/>
                <w:sz w:val="24"/>
                <w:szCs w:val="24"/>
                <w:lang w:val="hy-AM"/>
              </w:rPr>
              <w:t xml:space="preserve">անշարժ գույքերի </w:t>
            </w:r>
            <w:r>
              <w:rPr>
                <w:rFonts w:ascii="GHEA Grapalat" w:hAnsi="GHEA Grapalat" w:cs="Arial"/>
                <w:bCs/>
                <w:kern w:val="32"/>
                <w:sz w:val="24"/>
                <w:szCs w:val="24"/>
                <w:lang w:val="pt-BR"/>
              </w:rPr>
              <w:t xml:space="preserve">վերանորոգման համար </w:t>
            </w:r>
            <w:r>
              <w:rPr>
                <w:rFonts w:ascii="GHEA Grapalat" w:hAnsi="GHEA Grapalat" w:cs="Arial"/>
                <w:bCs/>
                <w:kern w:val="32"/>
                <w:sz w:val="24"/>
                <w:szCs w:val="24"/>
                <w:lang w:val="hy-AM"/>
              </w:rPr>
              <w:t>ՀՀ 2025թ.-ի պ</w:t>
            </w:r>
            <w:r>
              <w:rPr>
                <w:rFonts w:ascii="GHEA Grapalat" w:hAnsi="GHEA Grapalat" w:cs="Arial"/>
                <w:bCs/>
                <w:kern w:val="32"/>
                <w:sz w:val="24"/>
                <w:szCs w:val="24"/>
                <w:lang w:val="pt-BR"/>
              </w:rPr>
              <w:t>ետական բյուջե</w:t>
            </w:r>
            <w:r>
              <w:rPr>
                <w:rFonts w:ascii="GHEA Grapalat" w:hAnsi="GHEA Grapalat" w:cs="Arial"/>
                <w:bCs/>
                <w:kern w:val="32"/>
                <w:sz w:val="24"/>
                <w:szCs w:val="24"/>
                <w:lang w:val="hy-AM"/>
              </w:rPr>
              <w:t xml:space="preserve">ով նախատեսված ՀՀ կառավարության </w:t>
            </w:r>
            <w:r>
              <w:rPr>
                <w:rFonts w:ascii="GHEA Grapalat" w:hAnsi="GHEA Grapalat" w:cs="Arial"/>
                <w:bCs/>
                <w:kern w:val="32"/>
                <w:sz w:val="24"/>
                <w:szCs w:val="24"/>
                <w:lang w:val="pt-BR"/>
              </w:rPr>
              <w:t xml:space="preserve">պահուստային ֆոնդից Հայաստանի տարածքային զարգացման հիմնադրամին </w:t>
            </w:r>
            <w:r>
              <w:rPr>
                <w:rFonts w:ascii="GHEA Grapalat" w:hAnsi="GHEA Grapalat" w:cs="Arial"/>
                <w:bCs/>
                <w:kern w:val="32"/>
                <w:sz w:val="24"/>
                <w:szCs w:val="24"/>
                <w:lang w:val="hy-AM"/>
              </w:rPr>
              <w:t xml:space="preserve">կհատկացվի </w:t>
            </w:r>
            <w:r>
              <w:rPr>
                <w:rFonts w:ascii="GHEA Grapalat" w:hAnsi="GHEA Grapalat" w:cs="Arial"/>
                <w:bCs/>
                <w:kern w:val="32"/>
                <w:sz w:val="24"/>
                <w:szCs w:val="24"/>
                <w:lang w:val="pt-BR"/>
              </w:rPr>
              <w:t>գումար</w:t>
            </w:r>
            <w:r>
              <w:rPr>
                <w:rFonts w:ascii="GHEA Grapalat" w:hAnsi="GHEA Grapalat" w:cs="Arial"/>
                <w:bCs/>
                <w:kern w:val="32"/>
                <w:sz w:val="24"/>
                <w:szCs w:val="24"/>
                <w:lang w:val="hy-AM"/>
              </w:rPr>
              <w:t xml:space="preserve">, </w:t>
            </w:r>
            <w:r>
              <w:rPr>
                <w:rFonts w:ascii="GHEA Grapalat" w:hAnsi="GHEA Grapalat" w:cs="GHEA Grapalat"/>
                <w:sz w:val="24"/>
                <w:szCs w:val="24"/>
                <w:lang w:val="hy-AM"/>
              </w:rPr>
              <w:t>հայտնում</w:t>
            </w:r>
            <w:r>
              <w:rPr>
                <w:rFonts w:ascii="GHEA Grapalat" w:hAnsi="GHEA Grapalat"/>
                <w:sz w:val="24"/>
                <w:szCs w:val="24"/>
                <w:lang w:val="hy-AM"/>
              </w:rPr>
              <w:t xml:space="preserve"> </w:t>
            </w:r>
            <w:r>
              <w:rPr>
                <w:rFonts w:ascii="GHEA Grapalat" w:hAnsi="GHEA Grapalat" w:cs="GHEA Grapalat"/>
                <w:sz w:val="24"/>
                <w:szCs w:val="24"/>
                <w:lang w:val="hy-AM"/>
              </w:rPr>
              <w:t>ենք</w:t>
            </w:r>
            <w:r>
              <w:rPr>
                <w:rFonts w:ascii="GHEA Grapalat" w:hAnsi="GHEA Grapalat"/>
                <w:sz w:val="24"/>
                <w:szCs w:val="24"/>
                <w:lang w:val="hy-AM"/>
              </w:rPr>
              <w:t xml:space="preserve"> հետևյալը.</w:t>
            </w:r>
          </w:p>
          <w:p w:rsidR="006445E4" w:rsidRDefault="006445E4" w:rsidP="006445E4">
            <w:pPr>
              <w:spacing w:line="360" w:lineRule="auto"/>
              <w:ind w:firstLine="567"/>
              <w:jc w:val="both"/>
              <w:rPr>
                <w:rFonts w:ascii="GHEA Grapalat" w:eastAsia="Calibri" w:hAnsi="GHEA Grapalat"/>
                <w:sz w:val="24"/>
                <w:szCs w:val="24"/>
                <w:lang w:val="hy-AM"/>
              </w:rPr>
            </w:pPr>
            <w:r>
              <w:rPr>
                <w:rFonts w:ascii="GHEA Grapalat" w:eastAsia="GHEA Grapalat" w:hAnsi="GHEA Grapalat" w:cs="GHEA Grapalat"/>
                <w:sz w:val="24"/>
                <w:szCs w:val="24"/>
                <w:lang w:val="hy-AM"/>
              </w:rPr>
              <w:t xml:space="preserve">1. Նախագծին կից հիմնավորումներում </w:t>
            </w:r>
            <w:r>
              <w:rPr>
                <w:rFonts w:ascii="GHEA Grapalat" w:hAnsi="GHEA Grapalat"/>
                <w:sz w:val="24"/>
                <w:szCs w:val="24"/>
                <w:lang w:val="hy-AM"/>
              </w:rPr>
              <w:t xml:space="preserve">բացակայում են վերոնշյալ աշխատանքների ֆինանսական գնահատականները, համապատասխան հաշվարկ հիմնավորումները, գնագոյացման սկզբունքները և աղբյուրները, ինչպես նաև աշխատանքների փորձագիտական </w:t>
            </w:r>
            <w:r>
              <w:rPr>
                <w:rFonts w:ascii="GHEA Grapalat" w:hAnsi="GHEA Grapalat"/>
                <w:sz w:val="24"/>
                <w:szCs w:val="24"/>
                <w:lang w:val="hy-AM"/>
              </w:rPr>
              <w:lastRenderedPageBreak/>
              <w:t xml:space="preserve">դրական եզրակացություն ունեցող նախագծանախահաշվային փաստաթղթերը: </w:t>
            </w:r>
          </w:p>
          <w:p w:rsidR="006445E4" w:rsidRDefault="006445E4" w:rsidP="006445E4">
            <w:pPr>
              <w:spacing w:line="360" w:lineRule="auto"/>
              <w:ind w:firstLine="567"/>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2. ՀՀ 2025թ. պետական բյուջեով նախատեսված ՀՀ կառավարության պահուստային ֆոնդի միջոցները նախատեսվել են ելնելով բյուջետային տարվա ընթացքում հնարավոր մակրոտնտեսական ռիսկերին դիմակայելու, ինչպես նաև չկանխատեսված ելքերի ֆինանսավորման նպատակով։ Ուստի, նշվածով պայմանավորված՝ առկա անորոշությունների պայմաններում, բյուջետային տարվա սկզբին ՀՀ կառավարության պահուստային ֆոնդի միջոցների հաշվին գումարի հատկացումը համարում ենք ռիսկային և առաջարկում ենք զերծ մնալ ՀՀ կառավարության պահուստային ֆոնդը որպես ֆինանսավորման աղբյուր դիտարկելուց: Առաջարկում ենք Նախագծից հանել ՀՀ կառավարության պահուստային ֆոնդից գումար հատկացնելու մասին 8-րդ (հետևաբար նաև գնումներին առնչվող 9-րդ և 10-րդ կետերը): </w:t>
            </w:r>
          </w:p>
          <w:p w:rsidR="006445E4" w:rsidRDefault="006445E4" w:rsidP="006445E4">
            <w:pPr>
              <w:spacing w:line="360" w:lineRule="auto"/>
              <w:ind w:firstLine="567"/>
              <w:jc w:val="both"/>
              <w:rPr>
                <w:rFonts w:ascii="GHEA Grapalat" w:hAnsi="GHEA Grapalat"/>
                <w:bCs/>
                <w:color w:val="000000"/>
                <w:sz w:val="24"/>
                <w:szCs w:val="24"/>
                <w:lang w:val="hy-AM"/>
              </w:rPr>
            </w:pPr>
            <w:r>
              <w:rPr>
                <w:rFonts w:ascii="GHEA Grapalat" w:hAnsi="GHEA Grapalat"/>
                <w:bCs/>
                <w:color w:val="000000"/>
                <w:sz w:val="24"/>
                <w:szCs w:val="24"/>
                <w:lang w:val="hy-AM"/>
              </w:rPr>
              <w:t>3. Ակնհայտ չէ, թե ինչ հանգամանքներով է պայմանավորված վերանորոգման աշխատանքները Հայաստանի տարածքային զարգացման հիմնադրամի կողմից իրականացնելու նպատակահարմարությունը և առաջարկը լրացուցիչ հիմնավորման անհրաժեշտություն ունի:</w:t>
            </w:r>
          </w:p>
          <w:p w:rsidR="006445E4" w:rsidRDefault="006445E4" w:rsidP="006445E4">
            <w:pPr>
              <w:spacing w:line="360" w:lineRule="auto"/>
              <w:ind w:firstLine="567"/>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 Միաժամանակ առաջարկում ենք քննարկել գույքերի վերանորոգման ֆինանսավորման հարցերը համապատասխան մարմինների (ԲԳԿ) ընդհանուր հատկացումների շրջանակում իրականացնելու տարբերակը:</w:t>
            </w:r>
          </w:p>
          <w:p w:rsidR="006445E4" w:rsidRDefault="006445E4" w:rsidP="006445E4">
            <w:pPr>
              <w:spacing w:line="360" w:lineRule="auto"/>
              <w:ind w:firstLine="567"/>
              <w:jc w:val="both"/>
              <w:rPr>
                <w:rFonts w:ascii="GHEA Grapalat" w:eastAsia="Calibri" w:hAnsi="GHEA Grapalat"/>
                <w:color w:val="00000A"/>
                <w:sz w:val="24"/>
                <w:szCs w:val="24"/>
                <w:lang w:val="hy-AM"/>
              </w:rPr>
            </w:pPr>
            <w:r>
              <w:rPr>
                <w:rFonts w:ascii="GHEA Grapalat" w:hAnsi="GHEA Grapalat" w:cs="Arial"/>
                <w:color w:val="0D0D0D"/>
                <w:kern w:val="3"/>
                <w:sz w:val="24"/>
                <w:szCs w:val="24"/>
                <w:lang w:val="hy-AM"/>
              </w:rPr>
              <w:t xml:space="preserve">4. </w:t>
            </w:r>
            <w:r>
              <w:rPr>
                <w:rFonts w:ascii="GHEA Grapalat" w:hAnsi="GHEA Grapalat" w:cs="Arial"/>
                <w:color w:val="0D0D0D"/>
                <w:kern w:val="3"/>
                <w:sz w:val="24"/>
                <w:szCs w:val="24"/>
                <w:lang w:val="nb-NO"/>
              </w:rPr>
              <w:t>«</w:t>
            </w:r>
            <w:r>
              <w:rPr>
                <w:rFonts w:ascii="GHEA Grapalat" w:hAnsi="GHEA Grapalat" w:cs="Arial"/>
                <w:color w:val="0D0D0D"/>
                <w:kern w:val="3"/>
                <w:sz w:val="24"/>
                <w:szCs w:val="24"/>
                <w:lang w:val="hy-AM"/>
              </w:rPr>
              <w:t xml:space="preserve">Հիդրոօդերևութաբանության և մոնիթորինգի կենտրոն» ՊՈԱԿ-ի մասով </w:t>
            </w:r>
            <w:r>
              <w:rPr>
                <w:rFonts w:ascii="GHEA Grapalat" w:hAnsi="GHEA Grapalat" w:cs="Arial"/>
                <w:color w:val="0D0D0D"/>
                <w:kern w:val="3"/>
                <w:sz w:val="24"/>
                <w:szCs w:val="24"/>
                <w:lang w:val="hy-AM"/>
              </w:rPr>
              <w:lastRenderedPageBreak/>
              <w:t>բացահայված չէ ՊՈԱԿ-ին տրամադրվող տարածքի հատկացման անհրաժեշտությունը և ըստ նշանակության օգտագործման հիմնավորումները: Բացի այդ ներկայացված չէ հետագայում այդ տարածքի պահպանման ու սպասարկման գծով ծախսերի ֆինանսական գնահատականներն ու ֆինանսավորման աղբյուրը (ՀՀ պետական բյուջե, թե սեփական միջոցներ), նկատի ունենալով, որ ՊՈԱԿ-ի պահպանումն</w:t>
            </w:r>
            <w:r>
              <w:rPr>
                <w:rFonts w:ascii="GHEA Grapalat" w:hAnsi="GHEA Grapalat" w:cs="Arial"/>
                <w:color w:val="0D0D0D"/>
                <w:kern w:val="3"/>
                <w:sz w:val="24"/>
                <w:szCs w:val="24"/>
                <w:lang w:val="nb-NO"/>
              </w:rPr>
              <w:t xml:space="preserve"> իրականացվում է նաև ՀՀ պետական բյուջեից հատկացվող միջոցներով</w:t>
            </w:r>
            <w:r>
              <w:rPr>
                <w:rFonts w:ascii="GHEA Grapalat" w:hAnsi="GHEA Grapalat"/>
                <w:sz w:val="24"/>
                <w:szCs w:val="24"/>
                <w:lang w:val="hy-AM"/>
              </w:rPr>
              <w:t>:</w:t>
            </w:r>
          </w:p>
          <w:p w:rsidR="00EF718C" w:rsidRPr="00E07A5B" w:rsidRDefault="00EF718C" w:rsidP="00EE32DD">
            <w:pPr>
              <w:spacing w:line="360" w:lineRule="auto"/>
              <w:ind w:firstLine="567"/>
              <w:jc w:val="both"/>
              <w:rPr>
                <w:rFonts w:ascii="GHEA Grapalat" w:hAnsi="GHEA Grapalat"/>
                <w:color w:val="FF0000"/>
                <w:sz w:val="24"/>
                <w:szCs w:val="24"/>
                <w:shd w:val="clear" w:color="auto" w:fill="FFFFFF"/>
                <w:lang w:val="hy-AM"/>
              </w:rPr>
            </w:pPr>
          </w:p>
        </w:tc>
        <w:tc>
          <w:tcPr>
            <w:tcW w:w="3794" w:type="dxa"/>
            <w:tcBorders>
              <w:top w:val="single" w:sz="4" w:space="0" w:color="000000" w:themeColor="text1"/>
            </w:tcBorders>
            <w:shd w:val="clear" w:color="auto" w:fill="FFFFFF" w:themeFill="background1"/>
          </w:tcPr>
          <w:p w:rsidR="00EF718C" w:rsidRPr="00917636" w:rsidRDefault="00A16001" w:rsidP="00A16001">
            <w:pPr>
              <w:pStyle w:val="a6"/>
              <w:numPr>
                <w:ilvl w:val="0"/>
                <w:numId w:val="20"/>
              </w:numPr>
              <w:spacing w:line="360" w:lineRule="auto"/>
              <w:jc w:val="both"/>
              <w:rPr>
                <w:rFonts w:ascii="GHEA Grapalat" w:hAnsi="GHEA Grapalat"/>
                <w:sz w:val="24"/>
                <w:szCs w:val="24"/>
                <w:lang w:val="hy-AM"/>
              </w:rPr>
            </w:pPr>
            <w:r w:rsidRPr="00917636">
              <w:rPr>
                <w:rFonts w:ascii="GHEA Grapalat" w:hAnsi="GHEA Grapalat"/>
                <w:sz w:val="24"/>
                <w:szCs w:val="24"/>
                <w:lang w:val="hy-AM"/>
              </w:rPr>
              <w:lastRenderedPageBreak/>
              <w:t>Ընդունվել է, հիմնավորումը լրամշակվել է:</w:t>
            </w:r>
          </w:p>
          <w:p w:rsidR="00A16001" w:rsidRPr="00917636" w:rsidRDefault="00A16001" w:rsidP="00A16001">
            <w:pPr>
              <w:pStyle w:val="a6"/>
              <w:numPr>
                <w:ilvl w:val="0"/>
                <w:numId w:val="20"/>
              </w:numPr>
              <w:spacing w:line="360" w:lineRule="auto"/>
              <w:jc w:val="both"/>
              <w:rPr>
                <w:rFonts w:ascii="GHEA Grapalat" w:hAnsi="GHEA Grapalat"/>
                <w:sz w:val="24"/>
                <w:szCs w:val="24"/>
                <w:lang w:val="hy-AM"/>
              </w:rPr>
            </w:pPr>
            <w:r w:rsidRPr="00917636">
              <w:rPr>
                <w:rFonts w:ascii="GHEA Grapalat" w:hAnsi="GHEA Grapalat"/>
                <w:sz w:val="24"/>
                <w:szCs w:val="24"/>
                <w:lang w:val="hy-AM"/>
              </w:rPr>
              <w:t>Չի ընդունվել, առաջարկում ենք հարցը քննարկել Նախարարական կոմիտեի նիստում:</w:t>
            </w:r>
          </w:p>
          <w:p w:rsidR="00A16001" w:rsidRPr="00917636" w:rsidRDefault="008A7118" w:rsidP="00A16001">
            <w:pPr>
              <w:pStyle w:val="a6"/>
              <w:numPr>
                <w:ilvl w:val="0"/>
                <w:numId w:val="20"/>
              </w:numPr>
              <w:spacing w:line="360" w:lineRule="auto"/>
              <w:jc w:val="both"/>
              <w:rPr>
                <w:rFonts w:ascii="GHEA Grapalat" w:hAnsi="GHEA Grapalat"/>
                <w:sz w:val="24"/>
                <w:szCs w:val="24"/>
                <w:lang w:val="hy-AM"/>
              </w:rPr>
            </w:pPr>
            <w:r w:rsidRPr="00917636">
              <w:rPr>
                <w:rFonts w:ascii="GHEA Grapalat" w:hAnsi="GHEA Grapalat"/>
                <w:bCs/>
                <w:sz w:val="24"/>
                <w:szCs w:val="24"/>
                <w:lang w:val="hy-AM"/>
              </w:rPr>
              <w:t>Վ</w:t>
            </w:r>
            <w:r w:rsidRPr="00917636">
              <w:rPr>
                <w:rFonts w:ascii="GHEA Grapalat" w:hAnsi="GHEA Grapalat"/>
                <w:bCs/>
                <w:sz w:val="24"/>
                <w:szCs w:val="24"/>
                <w:lang w:val="hy-AM"/>
              </w:rPr>
              <w:t>երանորոգման աշխատանքները Հայաստանի տարածքային զարգացման հիմնադրամի կողմից իրականացնելու նպատակահարմարությունը</w:t>
            </w:r>
            <w:r w:rsidRPr="00917636">
              <w:rPr>
                <w:rFonts w:ascii="GHEA Grapalat" w:hAnsi="GHEA Grapalat"/>
                <w:bCs/>
                <w:sz w:val="24"/>
                <w:szCs w:val="24"/>
                <w:lang w:val="hy-AM"/>
              </w:rPr>
              <w:t xml:space="preserve"> պայմանավորված է հարցի հրատապությամբ:</w:t>
            </w:r>
          </w:p>
          <w:p w:rsidR="008A7118" w:rsidRPr="00A16001" w:rsidRDefault="008A7118" w:rsidP="00A16001">
            <w:pPr>
              <w:pStyle w:val="a6"/>
              <w:numPr>
                <w:ilvl w:val="0"/>
                <w:numId w:val="20"/>
              </w:numPr>
              <w:spacing w:line="360" w:lineRule="auto"/>
              <w:jc w:val="both"/>
              <w:rPr>
                <w:rFonts w:ascii="GHEA Grapalat" w:hAnsi="GHEA Grapalat"/>
                <w:color w:val="FF0000"/>
                <w:sz w:val="24"/>
                <w:szCs w:val="24"/>
                <w:lang w:val="hy-AM"/>
              </w:rPr>
            </w:pPr>
            <w:r w:rsidRPr="00917636">
              <w:rPr>
                <w:rFonts w:ascii="GHEA Grapalat" w:hAnsi="GHEA Grapalat" w:cs="Arial"/>
                <w:kern w:val="3"/>
                <w:sz w:val="24"/>
                <w:szCs w:val="24"/>
                <w:lang w:val="nb-NO"/>
              </w:rPr>
              <w:t>«</w:t>
            </w:r>
            <w:r w:rsidRPr="00917636">
              <w:rPr>
                <w:rFonts w:ascii="GHEA Grapalat" w:hAnsi="GHEA Grapalat" w:cs="Arial"/>
                <w:kern w:val="3"/>
                <w:sz w:val="24"/>
                <w:szCs w:val="24"/>
                <w:lang w:val="hy-AM"/>
              </w:rPr>
              <w:t>Հիդրոօդերևութաբանության և մոնիթորինգի կենտրոն» ՊՈԱԿ-</w:t>
            </w:r>
            <w:r w:rsidRPr="00917636">
              <w:rPr>
                <w:rFonts w:ascii="GHEA Grapalat" w:hAnsi="GHEA Grapalat" w:cs="Arial"/>
                <w:kern w:val="3"/>
                <w:sz w:val="24"/>
                <w:szCs w:val="24"/>
                <w:lang w:val="hy-AM"/>
              </w:rPr>
              <w:t xml:space="preserve">ը ներկայումս առանց իրավական հիմքի տեղակայված է Ներքին գործերի նախարարության  տնօրինության Միկոյան 109/8 հասցեում գտնվող շենքում, որը </w:t>
            </w:r>
            <w:r w:rsidR="00D17D90" w:rsidRPr="00917636">
              <w:rPr>
                <w:rFonts w:ascii="GHEA Grapalat" w:hAnsi="GHEA Grapalat" w:cs="Arial"/>
                <w:kern w:val="3"/>
                <w:sz w:val="24"/>
                <w:szCs w:val="24"/>
                <w:lang w:val="hy-AM"/>
              </w:rPr>
              <w:t xml:space="preserve">պետք է </w:t>
            </w:r>
            <w:r w:rsidR="00D17D90" w:rsidRPr="00917636">
              <w:rPr>
                <w:rFonts w:ascii="GHEA Grapalat" w:hAnsi="GHEA Grapalat" w:cs="Arial"/>
                <w:kern w:val="3"/>
                <w:sz w:val="24"/>
                <w:szCs w:val="24"/>
                <w:lang w:val="hy-AM"/>
              </w:rPr>
              <w:lastRenderedPageBreak/>
              <w:t>օգտագործվի Նախարարության կարիքների համար, մասնավորապես՝ կառուցվածքային ստորաբաժանումների տեղակայման նպատակով</w:t>
            </w:r>
            <w:r w:rsidR="00D17D90" w:rsidRPr="00D17D90">
              <w:rPr>
                <w:rFonts w:ascii="GHEA Grapalat" w:hAnsi="GHEA Grapalat" w:cs="Arial"/>
                <w:color w:val="0D0D0D"/>
                <w:kern w:val="3"/>
                <w:sz w:val="24"/>
                <w:szCs w:val="24"/>
                <w:lang w:val="hy-AM"/>
              </w:rPr>
              <w:t>:</w:t>
            </w:r>
          </w:p>
        </w:tc>
      </w:tr>
      <w:tr w:rsidR="00A67D50" w:rsidRPr="00E07A5B" w:rsidTr="00691065">
        <w:tblPrEx>
          <w:shd w:val="clear" w:color="auto" w:fill="auto"/>
        </w:tblPrEx>
        <w:trPr>
          <w:trHeight w:val="546"/>
        </w:trPr>
        <w:tc>
          <w:tcPr>
            <w:tcW w:w="6480" w:type="dxa"/>
            <w:vMerge w:val="restart"/>
            <w:shd w:val="clear" w:color="auto" w:fill="D9D9D9" w:themeFill="background1" w:themeFillShade="D9"/>
          </w:tcPr>
          <w:p w:rsidR="004C492F" w:rsidRPr="006B505F" w:rsidRDefault="00812EE4" w:rsidP="0099542A">
            <w:pPr>
              <w:spacing w:line="360" w:lineRule="auto"/>
              <w:ind w:left="708"/>
              <w:jc w:val="center"/>
              <w:rPr>
                <w:rFonts w:ascii="GHEA Grapalat" w:hAnsi="GHEA Grapalat" w:cs="Sylfaen"/>
                <w:sz w:val="24"/>
                <w:szCs w:val="24"/>
                <w:lang w:val="hy-AM"/>
              </w:rPr>
            </w:pPr>
            <w:r w:rsidRPr="00A95004">
              <w:rPr>
                <w:rFonts w:ascii="GHEA Grapalat" w:hAnsi="GHEA Grapalat" w:cs="Sylfaen"/>
                <w:sz w:val="24"/>
                <w:szCs w:val="24"/>
                <w:lang w:val="hy-AM"/>
              </w:rPr>
              <w:lastRenderedPageBreak/>
              <w:t xml:space="preserve">2. </w:t>
            </w:r>
            <w:r w:rsidR="004C492F" w:rsidRPr="00A95004">
              <w:rPr>
                <w:rFonts w:ascii="GHEA Grapalat" w:hAnsi="GHEA Grapalat" w:cs="Sylfaen"/>
                <w:sz w:val="24"/>
                <w:szCs w:val="24"/>
                <w:lang w:val="hy-AM"/>
              </w:rPr>
              <w:t xml:space="preserve">ՀՀ </w:t>
            </w:r>
            <w:proofErr w:type="spellStart"/>
            <w:r w:rsidR="006445E4">
              <w:rPr>
                <w:rFonts w:ascii="GHEA Grapalat" w:hAnsi="GHEA Grapalat" w:cs="Sylfaen"/>
                <w:sz w:val="24"/>
                <w:szCs w:val="24"/>
                <w:lang w:val="en-US"/>
              </w:rPr>
              <w:t>շրջակա</w:t>
            </w:r>
            <w:proofErr w:type="spellEnd"/>
            <w:r w:rsidR="006445E4">
              <w:rPr>
                <w:rFonts w:ascii="GHEA Grapalat" w:hAnsi="GHEA Grapalat" w:cs="Sylfaen"/>
                <w:sz w:val="24"/>
                <w:szCs w:val="24"/>
                <w:lang w:val="en-US"/>
              </w:rPr>
              <w:t xml:space="preserve"> </w:t>
            </w:r>
            <w:proofErr w:type="spellStart"/>
            <w:r w:rsidR="006445E4">
              <w:rPr>
                <w:rFonts w:ascii="GHEA Grapalat" w:hAnsi="GHEA Grapalat" w:cs="Sylfaen"/>
                <w:sz w:val="24"/>
                <w:szCs w:val="24"/>
                <w:lang w:val="en-US"/>
              </w:rPr>
              <w:t>միջավայրի</w:t>
            </w:r>
            <w:proofErr w:type="spellEnd"/>
            <w:r w:rsidR="00EB57DA" w:rsidRPr="00702FBB">
              <w:rPr>
                <w:rFonts w:ascii="GHEA Grapalat" w:hAnsi="GHEA Grapalat" w:cs="Sylfaen"/>
                <w:sz w:val="24"/>
                <w:szCs w:val="24"/>
                <w:lang w:val="hy-AM"/>
              </w:rPr>
              <w:t xml:space="preserve"> </w:t>
            </w:r>
            <w:r w:rsidR="006B505F" w:rsidRPr="006B505F">
              <w:rPr>
                <w:rFonts w:ascii="GHEA Grapalat" w:hAnsi="GHEA Grapalat" w:cs="Sylfaen"/>
                <w:sz w:val="24"/>
                <w:szCs w:val="24"/>
                <w:lang w:val="hy-AM"/>
              </w:rPr>
              <w:t>նախարարություն</w:t>
            </w:r>
          </w:p>
        </w:tc>
        <w:tc>
          <w:tcPr>
            <w:tcW w:w="3794" w:type="dxa"/>
            <w:shd w:val="clear" w:color="auto" w:fill="D9D9D9" w:themeFill="background1" w:themeFillShade="D9"/>
          </w:tcPr>
          <w:p w:rsidR="004C492F" w:rsidRPr="00EB57DA" w:rsidRDefault="00514023" w:rsidP="00A16A7C">
            <w:pPr>
              <w:spacing w:line="360" w:lineRule="auto"/>
              <w:rPr>
                <w:rFonts w:ascii="GHEA Grapalat" w:hAnsi="GHEA Grapalat"/>
                <w:sz w:val="24"/>
                <w:szCs w:val="24"/>
                <w:lang w:val="en-US"/>
              </w:rPr>
            </w:pPr>
            <w:r>
              <w:rPr>
                <w:rFonts w:ascii="GHEA Grapalat" w:hAnsi="GHEA Grapalat"/>
                <w:sz w:val="24"/>
                <w:szCs w:val="24"/>
                <w:lang w:val="en-US"/>
              </w:rPr>
              <w:t>2</w:t>
            </w:r>
            <w:r w:rsidR="009D50DA">
              <w:rPr>
                <w:rFonts w:ascii="GHEA Grapalat" w:hAnsi="GHEA Grapalat"/>
                <w:sz w:val="24"/>
                <w:szCs w:val="24"/>
                <w:lang w:val="en-US"/>
              </w:rPr>
              <w:t>8</w:t>
            </w:r>
            <w:r w:rsidR="003A5616" w:rsidRPr="00EB57DA">
              <w:rPr>
                <w:rFonts w:ascii="GHEA Grapalat" w:hAnsi="GHEA Grapalat"/>
                <w:sz w:val="24"/>
                <w:szCs w:val="24"/>
                <w:lang w:val="en-US"/>
              </w:rPr>
              <w:t>.</w:t>
            </w:r>
            <w:r w:rsidR="006B505F">
              <w:rPr>
                <w:rFonts w:ascii="GHEA Grapalat" w:hAnsi="GHEA Grapalat"/>
                <w:sz w:val="24"/>
                <w:szCs w:val="24"/>
                <w:lang w:val="en-US"/>
              </w:rPr>
              <w:t>0</w:t>
            </w:r>
            <w:r>
              <w:rPr>
                <w:rFonts w:ascii="GHEA Grapalat" w:hAnsi="GHEA Grapalat"/>
                <w:sz w:val="24"/>
                <w:szCs w:val="24"/>
                <w:lang w:val="en-US"/>
              </w:rPr>
              <w:t>2</w:t>
            </w:r>
            <w:r w:rsidR="003A5616" w:rsidRPr="00EB57DA">
              <w:rPr>
                <w:rFonts w:ascii="GHEA Grapalat" w:hAnsi="GHEA Grapalat"/>
                <w:sz w:val="24"/>
                <w:szCs w:val="24"/>
                <w:lang w:val="en-US"/>
              </w:rPr>
              <w:t>.</w:t>
            </w:r>
            <w:r w:rsidR="00EC5172" w:rsidRPr="00EB57DA">
              <w:rPr>
                <w:rFonts w:ascii="GHEA Grapalat" w:hAnsi="GHEA Grapalat"/>
                <w:sz w:val="24"/>
                <w:szCs w:val="24"/>
                <w:lang w:val="en-US"/>
              </w:rPr>
              <w:t>202</w:t>
            </w:r>
            <w:r>
              <w:rPr>
                <w:rFonts w:ascii="GHEA Grapalat" w:hAnsi="GHEA Grapalat"/>
                <w:sz w:val="24"/>
                <w:szCs w:val="24"/>
                <w:lang w:val="en-US"/>
              </w:rPr>
              <w:t>5</w:t>
            </w:r>
            <w:r w:rsidR="004C492F" w:rsidRPr="00EB57DA">
              <w:rPr>
                <w:rFonts w:ascii="GHEA Grapalat" w:hAnsi="GHEA Grapalat"/>
                <w:sz w:val="24"/>
                <w:szCs w:val="24"/>
                <w:lang w:val="en-US"/>
              </w:rPr>
              <w:t>թ.</w:t>
            </w:r>
          </w:p>
        </w:tc>
      </w:tr>
      <w:tr w:rsidR="00A67D50" w:rsidRPr="0002430F" w:rsidTr="00FC2693">
        <w:tblPrEx>
          <w:shd w:val="clear" w:color="auto" w:fill="auto"/>
        </w:tblPrEx>
        <w:trPr>
          <w:trHeight w:val="764"/>
        </w:trPr>
        <w:tc>
          <w:tcPr>
            <w:tcW w:w="6480" w:type="dxa"/>
            <w:vMerge/>
            <w:shd w:val="clear" w:color="auto" w:fill="D9D9D9" w:themeFill="background1" w:themeFillShade="D9"/>
          </w:tcPr>
          <w:p w:rsidR="004C492F" w:rsidRPr="00A95004" w:rsidRDefault="004C492F" w:rsidP="00A16A7C">
            <w:pPr>
              <w:spacing w:line="360" w:lineRule="auto"/>
              <w:ind w:left="708"/>
              <w:jc w:val="center"/>
              <w:rPr>
                <w:rFonts w:ascii="GHEA Grapalat" w:hAnsi="GHEA Grapalat" w:cs="Sylfaen"/>
                <w:sz w:val="24"/>
                <w:szCs w:val="24"/>
                <w:lang w:val="hy-AM"/>
              </w:rPr>
            </w:pPr>
          </w:p>
        </w:tc>
        <w:tc>
          <w:tcPr>
            <w:tcW w:w="3794" w:type="dxa"/>
            <w:shd w:val="clear" w:color="auto" w:fill="D9D9D9" w:themeFill="background1" w:themeFillShade="D9"/>
          </w:tcPr>
          <w:p w:rsidR="004C492F" w:rsidRPr="00EB57DA" w:rsidRDefault="004C492F" w:rsidP="0002430F">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009D50DA" w:rsidRPr="009D50DA">
              <w:rPr>
                <w:rFonts w:ascii="GHEA Grapalat" w:hAnsi="GHEA Grapalat"/>
                <w:sz w:val="24"/>
                <w:szCs w:val="24"/>
                <w:lang w:val="en-US"/>
              </w:rPr>
              <w:t>1/06.3.1/2460-2025</w:t>
            </w:r>
          </w:p>
        </w:tc>
      </w:tr>
      <w:tr w:rsidR="00A67D50" w:rsidRPr="00A16001" w:rsidTr="00FC2693">
        <w:tblPrEx>
          <w:shd w:val="clear" w:color="auto" w:fill="auto"/>
        </w:tblPrEx>
        <w:trPr>
          <w:trHeight w:val="764"/>
        </w:trPr>
        <w:tc>
          <w:tcPr>
            <w:tcW w:w="6480" w:type="dxa"/>
            <w:shd w:val="clear" w:color="auto" w:fill="auto"/>
          </w:tcPr>
          <w:p w:rsidR="006445E4" w:rsidRDefault="006445E4" w:rsidP="006445E4">
            <w:pPr>
              <w:tabs>
                <w:tab w:val="left" w:pos="360"/>
              </w:tabs>
              <w:spacing w:line="360" w:lineRule="auto"/>
              <w:ind w:right="-22"/>
              <w:jc w:val="both"/>
              <w:rPr>
                <w:rFonts w:ascii="GHEA Grapalat" w:hAnsi="GHEA Grapalat"/>
                <w:sz w:val="24"/>
                <w:szCs w:val="24"/>
                <w:lang w:val="hy-AM"/>
              </w:rPr>
            </w:pPr>
            <w:r>
              <w:rPr>
                <w:rFonts w:ascii="GHEA Grapalat" w:hAnsi="GHEA Grapalat"/>
                <w:sz w:val="24"/>
                <w:szCs w:val="24"/>
                <w:lang w:val="en-US"/>
              </w:rPr>
              <w:t xml:space="preserve">        </w:t>
            </w:r>
            <w:r>
              <w:rPr>
                <w:rFonts w:ascii="GHEA Grapalat" w:hAnsi="GHEA Grapalat"/>
                <w:sz w:val="24"/>
                <w:szCs w:val="24"/>
                <w:lang w:val="hy-AM"/>
              </w:rPr>
              <w:t xml:space="preserve">Ի կատարումն փոխվարչապետ Տիգրան Խաչատրյանի 2025 թվականի փետրվարի 27-ի N /03.62/6502 հանձնարարականի՝ ներկայացնում եմ շրջակա միջավայրի նախարարության առաջարկությունը </w:t>
            </w:r>
            <w:r>
              <w:rPr>
                <w:rFonts w:ascii="GHEA Grapalat" w:hAnsi="GHEA Grapalat"/>
                <w:bCs/>
                <w:color w:val="000000"/>
                <w:sz w:val="24"/>
                <w:szCs w:val="24"/>
                <w:shd w:val="clear" w:color="auto" w:fill="FFFFFF"/>
                <w:lang w:val="hy-AM"/>
              </w:rPr>
              <w:t>«</w:t>
            </w:r>
            <w:r>
              <w:rPr>
                <w:rFonts w:ascii="GHEA Grapalat" w:hAnsi="GHEA Grapalat"/>
                <w:sz w:val="24"/>
                <w:szCs w:val="24"/>
                <w:lang w:val="hy-AM"/>
              </w:rPr>
              <w:t>Անշարժ գույք հետ վերցնելու, ամրացնելու, անհատույց օգտագործման իրավունքով ամրացնելու և Հայաստանի տարածքային զարգացման հիմնադրամին գումար հատկացնելու մասին» Կառավարության որոշման նախագծի վերաբերյալ։</w:t>
            </w:r>
          </w:p>
          <w:p w:rsidR="006445E4" w:rsidRDefault="006445E4" w:rsidP="006445E4">
            <w:pPr>
              <w:spacing w:line="360" w:lineRule="auto"/>
              <w:ind w:right="-22"/>
              <w:rPr>
                <w:rFonts w:ascii="GHEA Grapalat" w:hAnsi="GHEA Grapalat"/>
                <w:sz w:val="24"/>
                <w:szCs w:val="24"/>
                <w:lang w:val="hy-AM" w:eastAsia="en-US"/>
              </w:rPr>
            </w:pPr>
          </w:p>
          <w:p w:rsidR="006445E4" w:rsidRDefault="006445E4" w:rsidP="006445E4">
            <w:pPr>
              <w:spacing w:line="360" w:lineRule="auto"/>
              <w:jc w:val="center"/>
              <w:rPr>
                <w:rFonts w:ascii="GHEA Grapalat" w:eastAsia="Calibri" w:hAnsi="GHEA Grapalat"/>
                <w:sz w:val="24"/>
                <w:szCs w:val="24"/>
                <w:lang w:val="hy-AM"/>
              </w:rPr>
            </w:pPr>
            <w:r>
              <w:rPr>
                <w:rFonts w:ascii="GHEA Grapalat" w:eastAsia="Calibri" w:hAnsi="GHEA Grapalat"/>
                <w:sz w:val="24"/>
                <w:szCs w:val="24"/>
                <w:lang w:val="hy-AM"/>
              </w:rPr>
              <w:t>Առաջարկություն</w:t>
            </w:r>
          </w:p>
          <w:p w:rsidR="006445E4" w:rsidRDefault="006445E4" w:rsidP="006445E4">
            <w:pPr>
              <w:spacing w:line="360" w:lineRule="auto"/>
              <w:jc w:val="center"/>
              <w:rPr>
                <w:rFonts w:ascii="GHEA Grapalat" w:eastAsia="Calibri" w:hAnsi="GHEA Grapalat"/>
                <w:bCs/>
                <w:sz w:val="24"/>
                <w:szCs w:val="24"/>
                <w:lang w:val="hy-AM"/>
              </w:rPr>
            </w:pPr>
            <w:r>
              <w:rPr>
                <w:rFonts w:ascii="GHEA Grapalat" w:eastAsia="Calibri" w:hAnsi="GHEA Grapalat"/>
                <w:bCs/>
                <w:sz w:val="24"/>
                <w:szCs w:val="24"/>
                <w:lang w:val="hy-AM"/>
              </w:rPr>
              <w:t>«</w:t>
            </w:r>
            <w:r>
              <w:rPr>
                <w:rFonts w:ascii="GHEA Grapalat" w:eastAsia="Calibri" w:hAnsi="GHEA Grapalat"/>
                <w:sz w:val="24"/>
                <w:szCs w:val="24"/>
                <w:lang w:val="hy-AM"/>
              </w:rPr>
              <w:t>Անշարժ գույք հետ վերցնելու, ամրացնելու, անհատույց օգտագործման իրավունքով ամրացնելու և Հայաստանի տարածքային զարգացման հիմնադրամին գումար հատկացնելու մասին» Կառավարության որոշման</w:t>
            </w:r>
            <w:r>
              <w:rPr>
                <w:rFonts w:ascii="GHEA Grapalat" w:eastAsia="Calibri" w:hAnsi="GHEA Grapalat"/>
                <w:bCs/>
                <w:sz w:val="24"/>
                <w:szCs w:val="24"/>
                <w:lang w:val="hy-AM"/>
              </w:rPr>
              <w:t xml:space="preserve"> նախագծի </w:t>
            </w:r>
            <w:r>
              <w:rPr>
                <w:rFonts w:ascii="GHEA Grapalat" w:hAnsi="GHEA Grapalat" w:cs="Sylfaen"/>
                <w:sz w:val="24"/>
                <w:szCs w:val="24"/>
                <w:lang w:val="hy-AM"/>
              </w:rPr>
              <w:t>այսուհետ՝ Նախագիծ</w:t>
            </w:r>
            <w:r>
              <w:rPr>
                <w:rFonts w:ascii="GHEA Grapalat" w:eastAsia="Calibri" w:hAnsi="GHEA Grapalat"/>
                <w:bCs/>
                <w:sz w:val="24"/>
                <w:szCs w:val="24"/>
                <w:lang w:val="hy-AM"/>
              </w:rPr>
              <w:t xml:space="preserve"> վերաբերյալ</w:t>
            </w:r>
          </w:p>
          <w:p w:rsidR="006445E4" w:rsidRDefault="006445E4" w:rsidP="006445E4">
            <w:pPr>
              <w:pStyle w:val="a6"/>
              <w:numPr>
                <w:ilvl w:val="0"/>
                <w:numId w:val="18"/>
              </w:numPr>
              <w:spacing w:before="0" w:after="0" w:line="360" w:lineRule="auto"/>
              <w:jc w:val="both"/>
              <w:rPr>
                <w:rFonts w:ascii="GHEA Grapalat" w:hAnsi="GHEA Grapalat"/>
                <w:sz w:val="24"/>
                <w:szCs w:val="24"/>
                <w:lang w:val="hy-AM"/>
              </w:rPr>
            </w:pPr>
            <w:r>
              <w:rPr>
                <w:rFonts w:ascii="GHEA Grapalat" w:hAnsi="GHEA Grapalat"/>
                <w:sz w:val="24"/>
                <w:szCs w:val="24"/>
                <w:lang w:val="hy-AM"/>
              </w:rPr>
              <w:lastRenderedPageBreak/>
              <w:t>Նախագծի 8-րդ կետում «1-ին» բառից հետո ավելացնել «2-րդ» բառը և «Անշարժ գույք 1-ի» բառից հետո ավելացնել «Անշարժ գույք 2» բառերը,</w:t>
            </w:r>
          </w:p>
          <w:p w:rsidR="006445E4" w:rsidRDefault="006445E4" w:rsidP="006445E4">
            <w:pPr>
              <w:pStyle w:val="a6"/>
              <w:numPr>
                <w:ilvl w:val="0"/>
                <w:numId w:val="18"/>
              </w:numPr>
              <w:spacing w:before="0" w:after="0" w:line="360" w:lineRule="auto"/>
              <w:jc w:val="both"/>
              <w:rPr>
                <w:rFonts w:ascii="GHEA Grapalat" w:hAnsi="GHEA Grapalat"/>
                <w:sz w:val="24"/>
                <w:szCs w:val="24"/>
                <w:lang w:val="hy-AM"/>
              </w:rPr>
            </w:pPr>
            <w:r>
              <w:rPr>
                <w:rFonts w:ascii="GHEA Grapalat" w:hAnsi="GHEA Grapalat"/>
                <w:sz w:val="24"/>
                <w:szCs w:val="24"/>
                <w:lang w:val="hy-AM"/>
              </w:rPr>
              <w:t>Նախագծի հի</w:t>
            </w:r>
            <w:r w:rsidR="007A5A67" w:rsidRPr="007A5A67">
              <w:rPr>
                <w:rFonts w:ascii="GHEA Grapalat" w:hAnsi="GHEA Grapalat"/>
                <w:sz w:val="24"/>
                <w:szCs w:val="24"/>
                <w:lang w:val="hy-AM"/>
              </w:rPr>
              <w:t>մ</w:t>
            </w:r>
            <w:r>
              <w:rPr>
                <w:rFonts w:ascii="GHEA Grapalat" w:hAnsi="GHEA Grapalat"/>
                <w:sz w:val="24"/>
                <w:szCs w:val="24"/>
                <w:lang w:val="hy-AM"/>
              </w:rPr>
              <w:t xml:space="preserve">նավորման 7-րդ պարբերությունը խմբագրել հետևյալ բովանդակությամբ. «Միաժամանակ ներկայացված նախագծով առաջարկվում է </w:t>
            </w:r>
            <w:bookmarkStart w:id="0" w:name="_Hlk191903914"/>
            <w:r>
              <w:rPr>
                <w:rFonts w:ascii="GHEA Grapalat" w:hAnsi="GHEA Grapalat"/>
                <w:sz w:val="24"/>
                <w:szCs w:val="24"/>
                <w:lang w:val="hy-AM"/>
              </w:rPr>
              <w:t>Ռոստոմի փողոց 30, շինություն 243 և Դավթաշեն 4-րդ թաղամաս, Տիգրան Պետրոսյան փողոց 31/2 և</w:t>
            </w:r>
            <w:r>
              <w:rPr>
                <w:rFonts w:ascii="GHEA Grapalat" w:hAnsi="GHEA Grapalat" w:cs="Sylfaen"/>
                <w:noProof/>
                <w:color w:val="000000"/>
                <w:sz w:val="24"/>
                <w:szCs w:val="24"/>
                <w:lang w:val="pt-BR"/>
              </w:rPr>
              <w:t xml:space="preserve"> քաղաք Երևան Կիևյան 8 </w:t>
            </w:r>
            <w:r>
              <w:rPr>
                <w:rFonts w:ascii="GHEA Grapalat" w:hAnsi="GHEA Grapalat"/>
                <w:sz w:val="24"/>
                <w:szCs w:val="24"/>
                <w:lang w:val="hy-AM"/>
              </w:rPr>
              <w:t xml:space="preserve">հասցեներում գտնվող </w:t>
            </w:r>
            <w:bookmarkEnd w:id="0"/>
            <w:r>
              <w:rPr>
                <w:rFonts w:ascii="GHEA Grapalat" w:hAnsi="GHEA Grapalat"/>
                <w:sz w:val="24"/>
                <w:szCs w:val="24"/>
                <w:lang w:val="hy-AM"/>
              </w:rPr>
              <w:t>անշարժ գույքերի վերանորոգման համար Պետական բյուջեի պահուստային ֆոնդից գումար հատկացնել Հայաստանի տարածքային զարգացման հիմնադրամին»:</w:t>
            </w:r>
          </w:p>
          <w:p w:rsidR="006445E4" w:rsidRDefault="006445E4" w:rsidP="006445E4">
            <w:pPr>
              <w:spacing w:line="360" w:lineRule="auto"/>
              <w:ind w:right="-22"/>
              <w:rPr>
                <w:rFonts w:ascii="GHEA Grapalat" w:eastAsiaTheme="minorHAnsi" w:hAnsi="GHEA Grapalat" w:cstheme="minorBidi"/>
                <w:sz w:val="24"/>
                <w:szCs w:val="24"/>
                <w:lang w:val="hy-AM"/>
              </w:rPr>
            </w:pPr>
          </w:p>
          <w:p w:rsidR="006445E4" w:rsidRDefault="006445E4" w:rsidP="006445E4">
            <w:pPr>
              <w:tabs>
                <w:tab w:val="left" w:pos="360"/>
              </w:tabs>
              <w:spacing w:line="360" w:lineRule="auto"/>
              <w:ind w:right="-22"/>
              <w:jc w:val="both"/>
              <w:rPr>
                <w:rFonts w:ascii="GHEA Grapalat" w:hAnsi="GHEA Grapalat"/>
                <w:sz w:val="24"/>
                <w:szCs w:val="24"/>
                <w:lang w:val="hy-AM" w:eastAsia="en-US"/>
              </w:rPr>
            </w:pPr>
          </w:p>
          <w:p w:rsidR="004C492F" w:rsidRPr="00804F7A" w:rsidRDefault="004C492F" w:rsidP="006445E4">
            <w:pPr>
              <w:pStyle w:val="Standard"/>
              <w:spacing w:line="360" w:lineRule="auto"/>
              <w:ind w:right="144" w:firstLine="720"/>
              <w:jc w:val="both"/>
              <w:rPr>
                <w:rFonts w:ascii="GHEA Grapalat" w:hAnsi="GHEA Grapalat" w:cs="Times Armenian"/>
                <w:noProof/>
                <w:sz w:val="24"/>
                <w:szCs w:val="24"/>
                <w:lang w:val="hy-AM"/>
              </w:rPr>
            </w:pPr>
          </w:p>
        </w:tc>
        <w:tc>
          <w:tcPr>
            <w:tcW w:w="3794" w:type="dxa"/>
            <w:shd w:val="clear" w:color="auto" w:fill="auto"/>
          </w:tcPr>
          <w:p w:rsidR="004C492F" w:rsidRPr="007A5A67" w:rsidRDefault="007A5A67" w:rsidP="007A5A67">
            <w:pPr>
              <w:pStyle w:val="a6"/>
              <w:spacing w:line="360" w:lineRule="auto"/>
              <w:ind w:left="161"/>
              <w:jc w:val="center"/>
              <w:rPr>
                <w:rFonts w:ascii="GHEA Grapalat" w:hAnsi="GHEA Grapalat"/>
                <w:sz w:val="24"/>
                <w:szCs w:val="24"/>
                <w:lang w:val="hy-AM"/>
              </w:rPr>
            </w:pPr>
            <w:r w:rsidRPr="00AC55C2">
              <w:rPr>
                <w:rFonts w:ascii="GHEA Grapalat" w:hAnsi="GHEA Grapalat"/>
                <w:sz w:val="24"/>
                <w:szCs w:val="24"/>
                <w:lang w:val="hy-AM"/>
              </w:rPr>
              <w:lastRenderedPageBreak/>
              <w:t>Ընդունվել է: Նախագ</w:t>
            </w:r>
            <w:r w:rsidR="00AC55C2" w:rsidRPr="00AC55C2">
              <w:rPr>
                <w:rFonts w:ascii="GHEA Grapalat" w:hAnsi="GHEA Grapalat"/>
                <w:sz w:val="24"/>
                <w:szCs w:val="24"/>
                <w:lang w:val="hy-AM"/>
              </w:rPr>
              <w:t>ի</w:t>
            </w:r>
            <w:r w:rsidRPr="00AC55C2">
              <w:rPr>
                <w:rFonts w:ascii="GHEA Grapalat" w:hAnsi="GHEA Grapalat"/>
                <w:sz w:val="24"/>
                <w:szCs w:val="24"/>
                <w:lang w:val="hy-AM"/>
              </w:rPr>
              <w:t>ծ</w:t>
            </w:r>
            <w:r w:rsidR="00AC55C2" w:rsidRPr="00AC55C2">
              <w:rPr>
                <w:rFonts w:ascii="GHEA Grapalat" w:hAnsi="GHEA Grapalat"/>
                <w:sz w:val="24"/>
                <w:szCs w:val="24"/>
                <w:lang w:val="hy-AM"/>
              </w:rPr>
              <w:t>ը</w:t>
            </w:r>
            <w:r w:rsidRPr="00AC55C2">
              <w:rPr>
                <w:rFonts w:ascii="GHEA Grapalat" w:hAnsi="GHEA Grapalat"/>
                <w:sz w:val="24"/>
                <w:szCs w:val="24"/>
                <w:lang w:val="hy-AM"/>
              </w:rPr>
              <w:t xml:space="preserve"> </w:t>
            </w:r>
            <w:r w:rsidR="00AC55C2" w:rsidRPr="00AC55C2">
              <w:rPr>
                <w:rFonts w:ascii="GHEA Grapalat" w:hAnsi="GHEA Grapalat"/>
                <w:sz w:val="24"/>
                <w:szCs w:val="24"/>
                <w:lang w:val="hy-AM"/>
              </w:rPr>
              <w:t xml:space="preserve">և </w:t>
            </w:r>
            <w:r w:rsidRPr="00AC55C2">
              <w:rPr>
                <w:rFonts w:ascii="GHEA Grapalat" w:hAnsi="GHEA Grapalat"/>
                <w:sz w:val="24"/>
                <w:szCs w:val="24"/>
                <w:lang w:val="hy-AM"/>
              </w:rPr>
              <w:t>հիմնավոր</w:t>
            </w:r>
            <w:r w:rsidR="00AC55C2" w:rsidRPr="00AC55C2">
              <w:rPr>
                <w:rFonts w:ascii="GHEA Grapalat" w:hAnsi="GHEA Grapalat"/>
                <w:sz w:val="24"/>
                <w:szCs w:val="24"/>
                <w:lang w:val="hy-AM"/>
              </w:rPr>
              <w:t>ու</w:t>
            </w:r>
            <w:r w:rsidRPr="00AC55C2">
              <w:rPr>
                <w:rFonts w:ascii="GHEA Grapalat" w:hAnsi="GHEA Grapalat"/>
                <w:sz w:val="24"/>
                <w:szCs w:val="24"/>
                <w:lang w:val="hy-AM"/>
              </w:rPr>
              <w:t>մ</w:t>
            </w:r>
            <w:r w:rsidR="00AC55C2" w:rsidRPr="00AC55C2">
              <w:rPr>
                <w:rFonts w:ascii="GHEA Grapalat" w:hAnsi="GHEA Grapalat"/>
                <w:sz w:val="24"/>
                <w:szCs w:val="24"/>
                <w:lang w:val="hy-AM"/>
              </w:rPr>
              <w:t>ը</w:t>
            </w:r>
            <w:r w:rsidRPr="00AC55C2">
              <w:rPr>
                <w:rFonts w:ascii="GHEA Grapalat" w:hAnsi="GHEA Grapalat"/>
                <w:sz w:val="24"/>
                <w:szCs w:val="24"/>
                <w:lang w:val="hy-AM"/>
              </w:rPr>
              <w:t xml:space="preserve"> </w:t>
            </w:r>
            <w:r w:rsidR="00AC55C2" w:rsidRPr="00AC55C2">
              <w:rPr>
                <w:rFonts w:ascii="GHEA Grapalat" w:hAnsi="GHEA Grapalat"/>
                <w:sz w:val="24"/>
                <w:szCs w:val="24"/>
                <w:lang w:val="hy-AM"/>
              </w:rPr>
              <w:t>խմբագրվել են</w:t>
            </w:r>
            <w:r w:rsidRPr="00AC55C2">
              <w:rPr>
                <w:rFonts w:ascii="GHEA Grapalat" w:hAnsi="GHEA Grapalat"/>
                <w:sz w:val="24"/>
                <w:szCs w:val="24"/>
                <w:lang w:val="hy-AM"/>
              </w:rPr>
              <w:t>:</w:t>
            </w:r>
          </w:p>
        </w:tc>
      </w:tr>
      <w:tr w:rsidR="00A67D50" w:rsidRPr="00D260BD" w:rsidTr="00FC2693">
        <w:tblPrEx>
          <w:shd w:val="clear" w:color="auto" w:fill="auto"/>
        </w:tblPrEx>
        <w:trPr>
          <w:trHeight w:val="764"/>
        </w:trPr>
        <w:tc>
          <w:tcPr>
            <w:tcW w:w="6480" w:type="dxa"/>
            <w:vMerge w:val="restart"/>
            <w:shd w:val="clear" w:color="auto" w:fill="D9D9D9" w:themeFill="background1" w:themeFillShade="D9"/>
          </w:tcPr>
          <w:p w:rsidR="00EF718C" w:rsidRPr="00F46899" w:rsidRDefault="00812EE4" w:rsidP="00A16A7C">
            <w:pPr>
              <w:spacing w:line="360" w:lineRule="auto"/>
              <w:ind w:left="708"/>
              <w:jc w:val="center"/>
              <w:rPr>
                <w:rFonts w:ascii="GHEA Grapalat" w:hAnsi="GHEA Grapalat"/>
                <w:color w:val="C00000"/>
                <w:sz w:val="24"/>
                <w:szCs w:val="24"/>
                <w:lang w:val="hy-AM"/>
              </w:rPr>
            </w:pPr>
            <w:r w:rsidRPr="00D614B3">
              <w:rPr>
                <w:rFonts w:ascii="GHEA Grapalat" w:hAnsi="GHEA Grapalat" w:cs="Sylfaen"/>
                <w:sz w:val="24"/>
                <w:szCs w:val="24"/>
                <w:lang w:val="hy-AM"/>
              </w:rPr>
              <w:t>3</w:t>
            </w:r>
            <w:r w:rsidR="00EF718C" w:rsidRPr="00D614B3">
              <w:rPr>
                <w:rFonts w:ascii="GHEA Grapalat" w:hAnsi="GHEA Grapalat" w:cs="Sylfaen"/>
                <w:sz w:val="24"/>
                <w:szCs w:val="24"/>
                <w:lang w:val="hy-AM"/>
              </w:rPr>
              <w:t xml:space="preserve">. </w:t>
            </w:r>
            <w:r w:rsidR="00F46899">
              <w:rPr>
                <w:rFonts w:ascii="GHEA Grapalat" w:hAnsi="GHEA Grapalat"/>
                <w:sz w:val="24"/>
                <w:szCs w:val="24"/>
                <w:lang w:val="hy-AM"/>
              </w:rPr>
              <w:t>ՀՀ քաղաքաշինության, տեխնիկական և հրդեհային անվտանգության տեսչական մարմին</w:t>
            </w:r>
          </w:p>
        </w:tc>
        <w:tc>
          <w:tcPr>
            <w:tcW w:w="3794" w:type="dxa"/>
            <w:shd w:val="clear" w:color="auto" w:fill="D9D9D9" w:themeFill="background1" w:themeFillShade="D9"/>
          </w:tcPr>
          <w:p w:rsidR="00EF718C" w:rsidRPr="00E07A5B" w:rsidRDefault="009228CE" w:rsidP="00A16A7C">
            <w:pPr>
              <w:spacing w:line="360" w:lineRule="auto"/>
              <w:rPr>
                <w:rFonts w:ascii="GHEA Grapalat" w:hAnsi="GHEA Grapalat"/>
                <w:sz w:val="24"/>
                <w:szCs w:val="24"/>
                <w:lang w:val="af-ZA"/>
              </w:rPr>
            </w:pPr>
            <w:r>
              <w:rPr>
                <w:rFonts w:ascii="GHEA Grapalat" w:hAnsi="GHEA Grapalat"/>
                <w:sz w:val="24"/>
                <w:szCs w:val="24"/>
                <w:lang w:val="en-US"/>
              </w:rPr>
              <w:t>2</w:t>
            </w:r>
            <w:r w:rsidR="0074126B">
              <w:rPr>
                <w:rFonts w:ascii="GHEA Grapalat" w:hAnsi="GHEA Grapalat"/>
                <w:sz w:val="24"/>
                <w:szCs w:val="24"/>
                <w:lang w:val="en-US"/>
              </w:rPr>
              <w:t>8</w:t>
            </w:r>
            <w:r w:rsidR="00D260BD">
              <w:rPr>
                <w:rFonts w:ascii="GHEA Grapalat" w:hAnsi="GHEA Grapalat"/>
                <w:sz w:val="24"/>
                <w:szCs w:val="24"/>
                <w:lang w:val="hy-AM"/>
              </w:rPr>
              <w:t>.</w:t>
            </w:r>
            <w:r>
              <w:rPr>
                <w:rFonts w:ascii="GHEA Grapalat" w:hAnsi="GHEA Grapalat"/>
                <w:sz w:val="24"/>
                <w:szCs w:val="24"/>
                <w:lang w:val="en-US"/>
              </w:rPr>
              <w:t>0</w:t>
            </w:r>
            <w:r w:rsidR="00D76F4E">
              <w:rPr>
                <w:rFonts w:ascii="GHEA Grapalat" w:hAnsi="GHEA Grapalat"/>
                <w:sz w:val="24"/>
                <w:szCs w:val="24"/>
                <w:lang w:val="en-US"/>
              </w:rPr>
              <w:t>2</w:t>
            </w:r>
            <w:r w:rsidR="003A3A16" w:rsidRPr="00E07A5B">
              <w:rPr>
                <w:rFonts w:ascii="GHEA Grapalat" w:hAnsi="GHEA Grapalat"/>
                <w:sz w:val="24"/>
                <w:szCs w:val="24"/>
                <w:lang w:val="hy-AM"/>
              </w:rPr>
              <w:t>.</w:t>
            </w:r>
            <w:r w:rsidR="00EC5172" w:rsidRPr="00E07A5B">
              <w:rPr>
                <w:rFonts w:ascii="GHEA Grapalat" w:hAnsi="GHEA Grapalat"/>
                <w:sz w:val="24"/>
                <w:szCs w:val="24"/>
                <w:lang w:val="hy-AM"/>
              </w:rPr>
              <w:t>202</w:t>
            </w:r>
            <w:r w:rsidR="00D76F4E">
              <w:rPr>
                <w:rFonts w:ascii="GHEA Grapalat" w:hAnsi="GHEA Grapalat"/>
                <w:sz w:val="24"/>
                <w:szCs w:val="24"/>
                <w:lang w:val="en-US"/>
              </w:rPr>
              <w:t>5</w:t>
            </w:r>
            <w:r w:rsidR="002551AF" w:rsidRPr="00E07A5B">
              <w:rPr>
                <w:rFonts w:ascii="GHEA Grapalat" w:hAnsi="GHEA Grapalat"/>
                <w:sz w:val="24"/>
                <w:szCs w:val="24"/>
                <w:lang w:val="af-ZA"/>
              </w:rPr>
              <w:t>թ.</w:t>
            </w:r>
          </w:p>
        </w:tc>
      </w:tr>
      <w:tr w:rsidR="00A67D50" w:rsidRPr="00D260BD" w:rsidTr="00691065">
        <w:tblPrEx>
          <w:shd w:val="clear" w:color="auto" w:fill="auto"/>
        </w:tblPrEx>
        <w:trPr>
          <w:trHeight w:val="528"/>
        </w:trPr>
        <w:tc>
          <w:tcPr>
            <w:tcW w:w="6480" w:type="dxa"/>
            <w:vMerge/>
            <w:shd w:val="clear" w:color="auto" w:fill="FFFFFF" w:themeFill="background1"/>
          </w:tcPr>
          <w:p w:rsidR="00EF718C" w:rsidRPr="00B37706" w:rsidRDefault="00EF718C" w:rsidP="00A16A7C">
            <w:pPr>
              <w:spacing w:line="360" w:lineRule="auto"/>
              <w:jc w:val="center"/>
              <w:rPr>
                <w:rFonts w:ascii="GHEA Grapalat" w:hAnsi="GHEA Grapalat"/>
                <w:color w:val="C00000"/>
                <w:sz w:val="24"/>
                <w:szCs w:val="24"/>
                <w:lang w:val="af-ZA"/>
              </w:rPr>
            </w:pPr>
          </w:p>
        </w:tc>
        <w:tc>
          <w:tcPr>
            <w:tcW w:w="3794" w:type="dxa"/>
            <w:shd w:val="clear" w:color="auto" w:fill="D9D9D9" w:themeFill="background1" w:themeFillShade="D9"/>
          </w:tcPr>
          <w:p w:rsidR="00EF718C" w:rsidRPr="00D76F4E" w:rsidRDefault="002551AF" w:rsidP="00A769DC">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0074126B" w:rsidRPr="0074126B">
              <w:rPr>
                <w:rFonts w:ascii="GHEA Grapalat" w:hAnsi="GHEA Grapalat"/>
                <w:sz w:val="24"/>
                <w:szCs w:val="24"/>
                <w:lang w:val="en-US"/>
              </w:rPr>
              <w:t>ՔՏՄ/01.03/6120-25</w:t>
            </w:r>
          </w:p>
        </w:tc>
      </w:tr>
      <w:tr w:rsidR="00A67D50" w:rsidRPr="008220C5" w:rsidTr="00FC2693">
        <w:tblPrEx>
          <w:shd w:val="clear" w:color="auto" w:fill="auto"/>
        </w:tblPrEx>
        <w:trPr>
          <w:trHeight w:val="92"/>
        </w:trPr>
        <w:tc>
          <w:tcPr>
            <w:tcW w:w="6480" w:type="dxa"/>
            <w:shd w:val="clear" w:color="auto" w:fill="FFFFFF" w:themeFill="background1"/>
          </w:tcPr>
          <w:p w:rsidR="008B173A" w:rsidRDefault="008B173A" w:rsidP="008B173A">
            <w:pPr>
              <w:spacing w:line="360" w:lineRule="auto"/>
              <w:ind w:left="360" w:firstLine="360"/>
              <w:contextualSpacing/>
              <w:jc w:val="both"/>
              <w:rPr>
                <w:rFonts w:ascii="GHEA Grapalat" w:hAnsi="GHEA Grapalat"/>
                <w:sz w:val="24"/>
                <w:szCs w:val="24"/>
                <w:lang w:val="hy-AM" w:eastAsia="en-US"/>
              </w:rPr>
            </w:pPr>
            <w:r>
              <w:rPr>
                <w:rFonts w:ascii="GHEA Grapalat" w:hAnsi="GHEA Grapalat"/>
                <w:sz w:val="24"/>
                <w:szCs w:val="24"/>
                <w:lang w:val="hy-AM"/>
              </w:rPr>
              <w:t xml:space="preserve">   Ի կատարումն ՀՀ վարչապետի աշխատակազմի ղեկավարի 2025 թվականի փետրվարի  27-ի թիվ  02/16.32/1475-2025 հանձնարարականի,  հայտնում եմ Ձեզ, որ ՀՀ քաղաքաշինության, տեխնիկական և հրդեհային անվտանգության տեսչական մարմինը </w:t>
            </w:r>
            <w:r>
              <w:rPr>
                <w:rFonts w:ascii="GHEA Grapalat" w:hAnsi="GHEA Grapalat"/>
                <w:color w:val="00000A"/>
                <w:sz w:val="24"/>
                <w:szCs w:val="24"/>
                <w:lang w:val="hy-AM"/>
              </w:rPr>
              <w:t>«</w:t>
            </w:r>
            <w:r>
              <w:rPr>
                <w:rFonts w:ascii="GHEA Grapalat" w:hAnsi="GHEA Grapalat"/>
                <w:sz w:val="24"/>
                <w:szCs w:val="24"/>
                <w:lang w:val="hy-AM"/>
              </w:rPr>
              <w:t xml:space="preserve">Անշարժ գույք հետ վերցնելու, ամրացնելու, անհատույց օգտագործման իրավունքով ամրացնելու և Հայաստանի տարածքային զարգացման հիմնադրամին գումար հատկացնելու մասին» ՀՀ </w:t>
            </w:r>
            <w:r>
              <w:rPr>
                <w:rFonts w:ascii="GHEA Grapalat" w:hAnsi="GHEA Grapalat"/>
                <w:sz w:val="24"/>
                <w:szCs w:val="24"/>
                <w:lang w:val="hy-AM"/>
              </w:rPr>
              <w:lastRenderedPageBreak/>
              <w:t>կառավարության որոշման նախագծի վերաբերյալ դիտողություններ և առաջարկություններ չունի։</w:t>
            </w:r>
          </w:p>
          <w:p w:rsidR="00EF718C" w:rsidRPr="00342F22" w:rsidRDefault="00EF718C" w:rsidP="006445E4">
            <w:pPr>
              <w:spacing w:line="360" w:lineRule="auto"/>
              <w:ind w:firstLine="283"/>
              <w:jc w:val="center"/>
              <w:rPr>
                <w:rFonts w:ascii="GHEA Grapalat" w:hAnsi="GHEA Grapalat" w:cs="Times Armenian"/>
                <w:noProof/>
                <w:color w:val="C00000"/>
                <w:sz w:val="24"/>
                <w:szCs w:val="24"/>
                <w:lang w:val="hy-AM"/>
              </w:rPr>
            </w:pPr>
          </w:p>
        </w:tc>
        <w:tc>
          <w:tcPr>
            <w:tcW w:w="3794" w:type="dxa"/>
            <w:shd w:val="clear" w:color="auto" w:fill="FFFFFF" w:themeFill="background1"/>
          </w:tcPr>
          <w:p w:rsidR="00EF718C" w:rsidRPr="001F60EA" w:rsidRDefault="00342F22" w:rsidP="00741559">
            <w:pPr>
              <w:spacing w:line="360" w:lineRule="auto"/>
              <w:ind w:firstLine="301"/>
              <w:rPr>
                <w:rFonts w:ascii="GHEA Grapalat" w:hAnsi="GHEA Grapalat" w:cs="GHEA Grapalat"/>
                <w:bCs/>
                <w:sz w:val="24"/>
                <w:szCs w:val="24"/>
                <w:lang w:val="hy-AM"/>
              </w:rPr>
            </w:pPr>
            <w:r w:rsidRPr="001F60EA">
              <w:rPr>
                <w:rFonts w:ascii="GHEA Grapalat" w:hAnsi="GHEA Grapalat" w:cs="GHEA Grapalat"/>
                <w:bCs/>
                <w:sz w:val="24"/>
                <w:szCs w:val="24"/>
                <w:lang w:val="hy-AM"/>
              </w:rPr>
              <w:lastRenderedPageBreak/>
              <w:t xml:space="preserve">Ընդունվել է ի գիտություն: </w:t>
            </w:r>
          </w:p>
        </w:tc>
      </w:tr>
      <w:tr w:rsidR="00157C05" w:rsidRPr="008220C5" w:rsidTr="00157C05">
        <w:tblPrEx>
          <w:shd w:val="clear" w:color="auto" w:fill="auto"/>
        </w:tblPrEx>
        <w:trPr>
          <w:trHeight w:val="92"/>
        </w:trPr>
        <w:tc>
          <w:tcPr>
            <w:tcW w:w="6480" w:type="dxa"/>
            <w:vMerge w:val="restart"/>
            <w:shd w:val="clear" w:color="auto" w:fill="D9D9D9" w:themeFill="background1" w:themeFillShade="D9"/>
          </w:tcPr>
          <w:p w:rsidR="00157C05" w:rsidRPr="00157C05" w:rsidRDefault="00157C05" w:rsidP="00157C05">
            <w:pPr>
              <w:spacing w:line="360" w:lineRule="auto"/>
              <w:ind w:left="708"/>
              <w:jc w:val="center"/>
              <w:rPr>
                <w:rFonts w:ascii="GHEA Grapalat" w:hAnsi="GHEA Grapalat" w:cs="Sylfaen"/>
                <w:sz w:val="24"/>
                <w:szCs w:val="24"/>
                <w:lang w:val="en-US"/>
              </w:rPr>
            </w:pPr>
            <w:r w:rsidRPr="00157C05">
              <w:rPr>
                <w:rFonts w:ascii="GHEA Grapalat" w:hAnsi="GHEA Grapalat" w:cs="Sylfaen"/>
                <w:sz w:val="24"/>
                <w:szCs w:val="24"/>
                <w:lang w:val="hy-AM"/>
              </w:rPr>
              <w:t>4</w:t>
            </w:r>
            <w:r w:rsidRPr="00A95004">
              <w:rPr>
                <w:rFonts w:ascii="GHEA Grapalat" w:hAnsi="GHEA Grapalat" w:cs="Sylfaen"/>
                <w:sz w:val="24"/>
                <w:szCs w:val="24"/>
                <w:lang w:val="hy-AM"/>
              </w:rPr>
              <w:t xml:space="preserve">. ՀՀ </w:t>
            </w:r>
            <w:proofErr w:type="spellStart"/>
            <w:r>
              <w:rPr>
                <w:rFonts w:ascii="GHEA Grapalat" w:hAnsi="GHEA Grapalat" w:cs="Sylfaen"/>
                <w:sz w:val="24"/>
                <w:szCs w:val="24"/>
                <w:lang w:val="en-US"/>
              </w:rPr>
              <w:t>կադաստրի</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կոմիտե</w:t>
            </w:r>
            <w:proofErr w:type="spellEnd"/>
          </w:p>
        </w:tc>
        <w:tc>
          <w:tcPr>
            <w:tcW w:w="3794" w:type="dxa"/>
            <w:shd w:val="clear" w:color="auto" w:fill="D9D9D9" w:themeFill="background1" w:themeFillShade="D9"/>
          </w:tcPr>
          <w:p w:rsidR="00157C05" w:rsidRPr="00EB57DA" w:rsidRDefault="000D4968" w:rsidP="00157C05">
            <w:pPr>
              <w:spacing w:line="360" w:lineRule="auto"/>
              <w:rPr>
                <w:rFonts w:ascii="GHEA Grapalat" w:hAnsi="GHEA Grapalat"/>
                <w:sz w:val="24"/>
                <w:szCs w:val="24"/>
                <w:lang w:val="en-US"/>
              </w:rPr>
            </w:pPr>
            <w:r>
              <w:rPr>
                <w:rFonts w:ascii="GHEA Grapalat" w:hAnsi="GHEA Grapalat"/>
                <w:sz w:val="24"/>
                <w:szCs w:val="24"/>
                <w:lang w:val="en-US"/>
              </w:rPr>
              <w:t>0</w:t>
            </w:r>
            <w:r w:rsidR="00157C05">
              <w:rPr>
                <w:rFonts w:ascii="GHEA Grapalat" w:hAnsi="GHEA Grapalat"/>
                <w:sz w:val="24"/>
                <w:szCs w:val="24"/>
                <w:lang w:val="en-US"/>
              </w:rPr>
              <w:t>2</w:t>
            </w:r>
            <w:r w:rsidR="00157C05" w:rsidRPr="00EB57DA">
              <w:rPr>
                <w:rFonts w:ascii="GHEA Grapalat" w:hAnsi="GHEA Grapalat"/>
                <w:sz w:val="24"/>
                <w:szCs w:val="24"/>
                <w:lang w:val="en-US"/>
              </w:rPr>
              <w:t>.</w:t>
            </w:r>
            <w:r w:rsidR="00157C05">
              <w:rPr>
                <w:rFonts w:ascii="GHEA Grapalat" w:hAnsi="GHEA Grapalat"/>
                <w:sz w:val="24"/>
                <w:szCs w:val="24"/>
                <w:lang w:val="en-US"/>
              </w:rPr>
              <w:t>0</w:t>
            </w:r>
            <w:r>
              <w:rPr>
                <w:rFonts w:ascii="GHEA Grapalat" w:hAnsi="GHEA Grapalat"/>
                <w:sz w:val="24"/>
                <w:szCs w:val="24"/>
                <w:lang w:val="en-US"/>
              </w:rPr>
              <w:t>3</w:t>
            </w:r>
            <w:r w:rsidR="00157C05" w:rsidRPr="00EB57DA">
              <w:rPr>
                <w:rFonts w:ascii="GHEA Grapalat" w:hAnsi="GHEA Grapalat"/>
                <w:sz w:val="24"/>
                <w:szCs w:val="24"/>
                <w:lang w:val="en-US"/>
              </w:rPr>
              <w:t>.202</w:t>
            </w:r>
            <w:r w:rsidR="00157C05">
              <w:rPr>
                <w:rFonts w:ascii="GHEA Grapalat" w:hAnsi="GHEA Grapalat"/>
                <w:sz w:val="24"/>
                <w:szCs w:val="24"/>
                <w:lang w:val="en-US"/>
              </w:rPr>
              <w:t>5</w:t>
            </w:r>
            <w:r w:rsidR="00157C05" w:rsidRPr="00EB57DA">
              <w:rPr>
                <w:rFonts w:ascii="GHEA Grapalat" w:hAnsi="GHEA Grapalat"/>
                <w:sz w:val="24"/>
                <w:szCs w:val="24"/>
                <w:lang w:val="en-US"/>
              </w:rPr>
              <w:t>թ.</w:t>
            </w:r>
          </w:p>
        </w:tc>
      </w:tr>
      <w:tr w:rsidR="00157C05" w:rsidRPr="008220C5" w:rsidTr="00157C05">
        <w:tblPrEx>
          <w:shd w:val="clear" w:color="auto" w:fill="auto"/>
        </w:tblPrEx>
        <w:trPr>
          <w:trHeight w:val="92"/>
        </w:trPr>
        <w:tc>
          <w:tcPr>
            <w:tcW w:w="6480" w:type="dxa"/>
            <w:vMerge/>
            <w:shd w:val="clear" w:color="auto" w:fill="D9D9D9" w:themeFill="background1" w:themeFillShade="D9"/>
          </w:tcPr>
          <w:p w:rsidR="00157C05" w:rsidRPr="00342F22" w:rsidRDefault="00157C05" w:rsidP="00157C05">
            <w:pPr>
              <w:spacing w:line="360" w:lineRule="auto"/>
              <w:ind w:firstLine="283"/>
              <w:jc w:val="both"/>
              <w:rPr>
                <w:rFonts w:ascii="GHEA Grapalat" w:hAnsi="GHEA Grapalat" w:cs="GHEA Grapalat"/>
                <w:bCs/>
                <w:sz w:val="24"/>
                <w:szCs w:val="24"/>
                <w:lang w:val="hy-AM"/>
              </w:rPr>
            </w:pPr>
          </w:p>
        </w:tc>
        <w:tc>
          <w:tcPr>
            <w:tcW w:w="3794" w:type="dxa"/>
            <w:shd w:val="clear" w:color="auto" w:fill="D9D9D9" w:themeFill="background1" w:themeFillShade="D9"/>
          </w:tcPr>
          <w:p w:rsidR="00157C05" w:rsidRPr="00A23B74" w:rsidRDefault="00157C05" w:rsidP="00A23B74">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000D4968" w:rsidRPr="00B265E8">
              <w:rPr>
                <w:rFonts w:ascii="GHEA Grapalat" w:hAnsi="GHEA Grapalat"/>
                <w:sz w:val="24"/>
                <w:szCs w:val="24"/>
                <w:lang w:val="en-US"/>
              </w:rPr>
              <w:t>ՍԹ/4186-2025</w:t>
            </w:r>
          </w:p>
        </w:tc>
      </w:tr>
      <w:tr w:rsidR="00157C05" w:rsidRPr="006445E4" w:rsidTr="00FC2693">
        <w:tblPrEx>
          <w:shd w:val="clear" w:color="auto" w:fill="auto"/>
        </w:tblPrEx>
        <w:trPr>
          <w:trHeight w:val="92"/>
        </w:trPr>
        <w:tc>
          <w:tcPr>
            <w:tcW w:w="6480" w:type="dxa"/>
            <w:shd w:val="clear" w:color="auto" w:fill="FFFFFF" w:themeFill="background1"/>
          </w:tcPr>
          <w:p w:rsidR="000D4968" w:rsidRPr="001D3AF9" w:rsidRDefault="000D4968" w:rsidP="001D3AF9">
            <w:pPr>
              <w:tabs>
                <w:tab w:val="left" w:pos="0"/>
              </w:tabs>
              <w:spacing w:line="360" w:lineRule="auto"/>
              <w:jc w:val="both"/>
              <w:rPr>
                <w:rFonts w:ascii="GHEA Grapalat" w:hAnsi="GHEA Grapalat" w:cs="Arial Armenian"/>
                <w:sz w:val="24"/>
                <w:szCs w:val="24"/>
                <w:lang w:val="en-US" w:eastAsia="en-US"/>
              </w:rPr>
            </w:pPr>
            <w:r w:rsidRPr="001D3AF9">
              <w:rPr>
                <w:rFonts w:ascii="GHEA Grapalat" w:hAnsi="GHEA Grapalat" w:cs="Arial Armenian"/>
                <w:sz w:val="24"/>
                <w:szCs w:val="24"/>
              </w:rPr>
              <w:t xml:space="preserve">Ի </w:t>
            </w:r>
            <w:proofErr w:type="spellStart"/>
            <w:r w:rsidRPr="001D3AF9">
              <w:rPr>
                <w:rFonts w:ascii="GHEA Grapalat" w:hAnsi="GHEA Grapalat" w:cs="Arial Armenian"/>
                <w:sz w:val="24"/>
                <w:szCs w:val="24"/>
              </w:rPr>
              <w:t>կատարումն</w:t>
            </w:r>
            <w:proofErr w:type="spellEnd"/>
            <w:r w:rsidRPr="001D3AF9">
              <w:rPr>
                <w:rFonts w:ascii="GHEA Grapalat" w:hAnsi="GHEA Grapalat" w:cs="Arial Armenian"/>
                <w:sz w:val="24"/>
                <w:szCs w:val="24"/>
              </w:rPr>
              <w:t xml:space="preserve"> ՀՀ </w:t>
            </w:r>
            <w:proofErr w:type="spellStart"/>
            <w:r w:rsidRPr="001D3AF9">
              <w:rPr>
                <w:rFonts w:ascii="GHEA Grapalat" w:hAnsi="GHEA Grapalat" w:cs="Arial Armenian"/>
                <w:sz w:val="24"/>
                <w:szCs w:val="24"/>
              </w:rPr>
              <w:t>փոխվարչապետի</w:t>
            </w:r>
            <w:proofErr w:type="spellEnd"/>
            <w:r w:rsidRPr="001D3AF9">
              <w:rPr>
                <w:rFonts w:ascii="GHEA Grapalat" w:hAnsi="GHEA Grapalat" w:cs="Arial Armenian"/>
                <w:sz w:val="24"/>
                <w:szCs w:val="24"/>
              </w:rPr>
              <w:t xml:space="preserve"> 2025 </w:t>
            </w:r>
            <w:proofErr w:type="spellStart"/>
            <w:r w:rsidRPr="001D3AF9">
              <w:rPr>
                <w:rFonts w:ascii="GHEA Grapalat" w:hAnsi="GHEA Grapalat" w:cs="Arial Armenian"/>
                <w:sz w:val="24"/>
                <w:szCs w:val="24"/>
              </w:rPr>
              <w:t>թվականի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փետրվարի</w:t>
            </w:r>
            <w:proofErr w:type="spellEnd"/>
            <w:r w:rsidRPr="001D3AF9">
              <w:rPr>
                <w:rFonts w:ascii="GHEA Grapalat" w:hAnsi="GHEA Grapalat" w:cs="Arial Armenian"/>
                <w:sz w:val="24"/>
                <w:szCs w:val="24"/>
              </w:rPr>
              <w:t xml:space="preserve"> 27-ի</w:t>
            </w:r>
            <w:r w:rsidR="001D3AF9">
              <w:rPr>
                <w:rFonts w:ascii="GHEA Grapalat" w:hAnsi="GHEA Grapalat" w:cs="Arial Armenian"/>
                <w:sz w:val="24"/>
                <w:szCs w:val="24"/>
              </w:rPr>
              <w:t xml:space="preserve"> </w:t>
            </w:r>
            <w:r w:rsidRPr="001D3AF9">
              <w:rPr>
                <w:rFonts w:ascii="GHEA Grapalat" w:hAnsi="GHEA Grapalat" w:cs="Arial Armenian"/>
                <w:sz w:val="24"/>
                <w:szCs w:val="24"/>
              </w:rPr>
              <w:t xml:space="preserve">N /03.62/6502-2025 </w:t>
            </w:r>
            <w:proofErr w:type="spellStart"/>
            <w:r w:rsidRPr="001D3AF9">
              <w:rPr>
                <w:rFonts w:ascii="GHEA Grapalat" w:hAnsi="GHEA Grapalat" w:cs="Arial Armenian"/>
                <w:sz w:val="24"/>
                <w:szCs w:val="24"/>
              </w:rPr>
              <w:t>հանձնարարականի</w:t>
            </w:r>
            <w:proofErr w:type="spellEnd"/>
            <w:r w:rsidRPr="001D3AF9">
              <w:rPr>
                <w:rFonts w:ascii="GHEA Grapalat" w:hAnsi="GHEA Grapalat" w:cs="Arial Armenian"/>
                <w:sz w:val="24"/>
                <w:szCs w:val="24"/>
              </w:rPr>
              <w:t>՝ «</w:t>
            </w:r>
            <w:proofErr w:type="spellStart"/>
            <w:r w:rsidRPr="001D3AF9">
              <w:rPr>
                <w:rFonts w:ascii="GHEA Grapalat" w:hAnsi="GHEA Grapalat" w:cs="Arial Armenian"/>
                <w:sz w:val="24"/>
                <w:szCs w:val="24"/>
              </w:rPr>
              <w:t>Անշարժ</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գույք</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հետ</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վերցնելու</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ամրացնելու</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անհատույց</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օգտագործման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իրավունքով</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ամրացնելու</w:t>
            </w:r>
            <w:proofErr w:type="spellEnd"/>
            <w:r w:rsidRPr="001D3AF9">
              <w:rPr>
                <w:rFonts w:ascii="GHEA Grapalat" w:hAnsi="GHEA Grapalat" w:cs="Arial Armenian"/>
                <w:sz w:val="24"/>
                <w:szCs w:val="24"/>
              </w:rPr>
              <w:t xml:space="preserve"> և </w:t>
            </w:r>
            <w:proofErr w:type="spellStart"/>
            <w:r w:rsidRPr="001D3AF9">
              <w:rPr>
                <w:rFonts w:ascii="GHEA Grapalat" w:hAnsi="GHEA Grapalat" w:cs="Arial Armenian"/>
                <w:sz w:val="24"/>
                <w:szCs w:val="24"/>
              </w:rPr>
              <w:t>Հայաստանի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տարածքային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զարգացման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հիմնադրամին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գումար</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հատկացնելու</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մասին</w:t>
            </w:r>
            <w:proofErr w:type="spellEnd"/>
            <w:r w:rsidRPr="001D3AF9">
              <w:rPr>
                <w:rFonts w:ascii="GHEA Grapalat" w:hAnsi="GHEA Grapalat" w:cs="Arial Armenian"/>
                <w:sz w:val="24"/>
                <w:szCs w:val="24"/>
              </w:rPr>
              <w:t xml:space="preserve">» ՀՀ </w:t>
            </w:r>
            <w:proofErr w:type="spellStart"/>
            <w:r w:rsidRPr="001D3AF9">
              <w:rPr>
                <w:rFonts w:ascii="GHEA Grapalat" w:hAnsi="GHEA Grapalat" w:cs="Arial Armenian"/>
                <w:sz w:val="24"/>
                <w:szCs w:val="24"/>
              </w:rPr>
              <w:t>կառավարության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որոշման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նախագծի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այսուհետ</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Նախագիծ</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վերաբերյալ</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հայտնում</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ենք</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հետևյալը</w:t>
            </w:r>
            <w:proofErr w:type="spellEnd"/>
            <w:r w:rsidRPr="001D3AF9">
              <w:rPr>
                <w:rFonts w:ascii="GHEA Grapalat" w:hAnsi="GHEA Grapalat" w:cs="Arial Armenian"/>
                <w:sz w:val="24"/>
                <w:szCs w:val="24"/>
              </w:rPr>
              <w:t>.</w:t>
            </w:r>
          </w:p>
          <w:p w:rsidR="000D4968" w:rsidRPr="001D3AF9" w:rsidRDefault="000D4968" w:rsidP="001D3AF9">
            <w:pPr>
              <w:pStyle w:val="a6"/>
              <w:numPr>
                <w:ilvl w:val="0"/>
                <w:numId w:val="19"/>
              </w:numPr>
              <w:tabs>
                <w:tab w:val="left" w:pos="0"/>
              </w:tabs>
              <w:spacing w:before="0" w:after="0" w:line="360" w:lineRule="auto"/>
              <w:ind w:left="0" w:firstLine="180"/>
              <w:jc w:val="both"/>
              <w:rPr>
                <w:rFonts w:ascii="GHEA Grapalat" w:hAnsi="GHEA Grapalat" w:cs="Arial Armenian"/>
                <w:sz w:val="24"/>
                <w:szCs w:val="24"/>
              </w:rPr>
            </w:pPr>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Նախագծի</w:t>
            </w:r>
            <w:proofErr w:type="spellEnd"/>
            <w:r w:rsidRPr="001D3AF9">
              <w:rPr>
                <w:rFonts w:ascii="GHEA Grapalat" w:hAnsi="GHEA Grapalat" w:cs="Arial Armenian"/>
                <w:sz w:val="24"/>
                <w:szCs w:val="24"/>
              </w:rPr>
              <w:t xml:space="preserve"> 1-ին </w:t>
            </w:r>
            <w:proofErr w:type="spellStart"/>
            <w:r w:rsidRPr="001D3AF9">
              <w:rPr>
                <w:rFonts w:ascii="GHEA Grapalat" w:hAnsi="GHEA Grapalat" w:cs="Arial Armenian"/>
                <w:sz w:val="24"/>
                <w:szCs w:val="24"/>
              </w:rPr>
              <w:t>կետում</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նշված</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քաղաք</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Երևան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Կենտրոն</w:t>
            </w:r>
            <w:proofErr w:type="spellEnd"/>
            <w:r w:rsidRPr="001D3AF9">
              <w:rPr>
                <w:rFonts w:ascii="GHEA Grapalat" w:hAnsi="GHEA Grapalat" w:cs="Arial Armenian"/>
                <w:sz w:val="24"/>
                <w:szCs w:val="24"/>
              </w:rPr>
              <w:t xml:space="preserve"> վ/շ, </w:t>
            </w:r>
            <w:proofErr w:type="spellStart"/>
            <w:r w:rsidRPr="001D3AF9">
              <w:rPr>
                <w:rFonts w:ascii="GHEA Grapalat" w:hAnsi="GHEA Grapalat" w:cs="Arial Armenian"/>
                <w:sz w:val="24"/>
                <w:szCs w:val="24"/>
              </w:rPr>
              <w:t>Ռոստոմի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փողոց</w:t>
            </w:r>
            <w:proofErr w:type="spellEnd"/>
            <w:r w:rsidRPr="001D3AF9">
              <w:rPr>
                <w:rFonts w:ascii="GHEA Grapalat" w:hAnsi="GHEA Grapalat" w:cs="Arial Armenian"/>
                <w:sz w:val="24"/>
                <w:szCs w:val="24"/>
              </w:rPr>
              <w:t xml:space="preserve">, 30 </w:t>
            </w:r>
            <w:proofErr w:type="spellStart"/>
            <w:r w:rsidRPr="001D3AF9">
              <w:rPr>
                <w:rFonts w:ascii="GHEA Grapalat" w:hAnsi="GHEA Grapalat" w:cs="Arial Armenian"/>
                <w:sz w:val="24"/>
                <w:szCs w:val="24"/>
              </w:rPr>
              <w:t>հասցեում</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գտնվող</w:t>
            </w:r>
            <w:proofErr w:type="spellEnd"/>
            <w:r w:rsidRPr="001D3AF9">
              <w:rPr>
                <w:rFonts w:ascii="GHEA Grapalat" w:hAnsi="GHEA Grapalat" w:cs="Arial Armenian"/>
                <w:sz w:val="24"/>
                <w:szCs w:val="24"/>
              </w:rPr>
              <w:t xml:space="preserve"> 01-006-0235-0105 </w:t>
            </w:r>
            <w:proofErr w:type="spellStart"/>
            <w:r w:rsidRPr="001D3AF9">
              <w:rPr>
                <w:rFonts w:ascii="GHEA Grapalat" w:hAnsi="GHEA Grapalat" w:cs="Arial Armenian"/>
                <w:sz w:val="24"/>
                <w:szCs w:val="24"/>
              </w:rPr>
              <w:t>կադաստրային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ծածկագրով</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բնակավայրերի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նպատակային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նշանակության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բնակելի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կառուցապատման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գործառնական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նշանակության</w:t>
            </w:r>
            <w:proofErr w:type="spellEnd"/>
            <w:r w:rsidRPr="001D3AF9">
              <w:rPr>
                <w:rFonts w:ascii="GHEA Grapalat" w:hAnsi="GHEA Grapalat" w:cs="Arial Armenian"/>
                <w:sz w:val="24"/>
                <w:szCs w:val="24"/>
              </w:rPr>
              <w:t xml:space="preserve">, 0.3639 </w:t>
            </w:r>
            <w:proofErr w:type="spellStart"/>
            <w:r w:rsidRPr="001D3AF9">
              <w:rPr>
                <w:rFonts w:ascii="GHEA Grapalat" w:hAnsi="GHEA Grapalat" w:cs="Arial Armenian"/>
                <w:sz w:val="24"/>
                <w:szCs w:val="24"/>
              </w:rPr>
              <w:t>հա</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մակերեսով</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հողամասի</w:t>
            </w:r>
            <w:proofErr w:type="spellEnd"/>
            <w:r w:rsidRPr="001D3AF9">
              <w:rPr>
                <w:rFonts w:ascii="GHEA Grapalat" w:hAnsi="GHEA Grapalat" w:cs="Arial Armenian"/>
                <w:sz w:val="24"/>
                <w:szCs w:val="24"/>
              </w:rPr>
              <w:t xml:space="preserve"> և 36,106.4 </w:t>
            </w:r>
            <w:proofErr w:type="spellStart"/>
            <w:r w:rsidRPr="001D3AF9">
              <w:rPr>
                <w:rFonts w:ascii="GHEA Grapalat" w:hAnsi="GHEA Grapalat" w:cs="Arial Armenian"/>
                <w:sz w:val="24"/>
                <w:szCs w:val="24"/>
              </w:rPr>
              <w:t>քմ</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բազմաբնակարան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բնակելի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շենքի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նկատմամբ</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գրանցված</w:t>
            </w:r>
            <w:proofErr w:type="spellEnd"/>
            <w:r w:rsidRPr="001D3AF9">
              <w:rPr>
                <w:rFonts w:ascii="GHEA Grapalat" w:hAnsi="GHEA Grapalat" w:cs="Arial Armenian"/>
                <w:sz w:val="24"/>
                <w:szCs w:val="24"/>
              </w:rPr>
              <w:t xml:space="preserve"> է «</w:t>
            </w:r>
            <w:proofErr w:type="spellStart"/>
            <w:r w:rsidRPr="001D3AF9">
              <w:rPr>
                <w:rFonts w:ascii="GHEA Grapalat" w:hAnsi="GHEA Grapalat" w:cs="Arial Armenian"/>
                <w:sz w:val="24"/>
                <w:szCs w:val="24"/>
              </w:rPr>
              <w:t>Ատլանտ</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Գրուպ</w:t>
            </w:r>
            <w:proofErr w:type="spellEnd"/>
            <w:r w:rsidRPr="001D3AF9">
              <w:rPr>
                <w:rFonts w:ascii="GHEA Grapalat" w:hAnsi="GHEA Grapalat" w:cs="Arial Armenian"/>
                <w:sz w:val="24"/>
                <w:szCs w:val="24"/>
              </w:rPr>
              <w:t xml:space="preserve">» ՍՊԸ-ի </w:t>
            </w:r>
            <w:proofErr w:type="spellStart"/>
            <w:r w:rsidRPr="001D3AF9">
              <w:rPr>
                <w:rFonts w:ascii="GHEA Grapalat" w:hAnsi="GHEA Grapalat" w:cs="Arial Armenian"/>
                <w:sz w:val="24"/>
                <w:szCs w:val="24"/>
              </w:rPr>
              <w:t>սեփականության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իրավունքը</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անշարժ</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գույքի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նկատմամբ</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իրավունքների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պետական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գրանցման</w:t>
            </w:r>
            <w:proofErr w:type="spellEnd"/>
            <w:r w:rsidRPr="001D3AF9">
              <w:rPr>
                <w:rFonts w:ascii="GHEA Grapalat" w:hAnsi="GHEA Grapalat" w:cs="Arial Armenian"/>
                <w:sz w:val="24"/>
                <w:szCs w:val="24"/>
              </w:rPr>
              <w:t xml:space="preserve"> N 16122024-01-0458 </w:t>
            </w:r>
            <w:proofErr w:type="spellStart"/>
            <w:r w:rsidRPr="001D3AF9">
              <w:rPr>
                <w:rFonts w:ascii="GHEA Grapalat" w:hAnsi="GHEA Grapalat" w:cs="Arial Armenian"/>
                <w:sz w:val="24"/>
                <w:szCs w:val="24"/>
              </w:rPr>
              <w:t>վկայական</w:t>
            </w:r>
            <w:proofErr w:type="spellEnd"/>
            <w:r w:rsidRPr="001D3AF9">
              <w:rPr>
                <w:rFonts w:ascii="GHEA Grapalat" w:hAnsi="GHEA Grapalat" w:cs="Arial Armenian"/>
                <w:sz w:val="24"/>
                <w:szCs w:val="24"/>
              </w:rPr>
              <w:t xml:space="preserve">): </w:t>
            </w:r>
          </w:p>
          <w:p w:rsidR="000D4968" w:rsidRPr="001D3AF9" w:rsidRDefault="000D4968" w:rsidP="001D3AF9">
            <w:pPr>
              <w:tabs>
                <w:tab w:val="left" w:pos="0"/>
              </w:tabs>
              <w:spacing w:line="360" w:lineRule="auto"/>
              <w:jc w:val="both"/>
              <w:rPr>
                <w:rFonts w:ascii="GHEA Grapalat" w:hAnsi="GHEA Grapalat" w:cstheme="minorBidi"/>
                <w:sz w:val="24"/>
                <w:szCs w:val="24"/>
              </w:rPr>
            </w:pPr>
            <w:r w:rsidRPr="001D3AF9">
              <w:rPr>
                <w:rFonts w:ascii="GHEA Grapalat" w:hAnsi="GHEA Grapalat" w:cs="Arial Armenian"/>
                <w:sz w:val="24"/>
                <w:szCs w:val="24"/>
              </w:rPr>
              <w:t xml:space="preserve">   ՀՀ </w:t>
            </w:r>
            <w:proofErr w:type="spellStart"/>
            <w:r w:rsidRPr="001D3AF9">
              <w:rPr>
                <w:rFonts w:ascii="GHEA Grapalat" w:hAnsi="GHEA Grapalat" w:cs="Arial Armenian"/>
                <w:sz w:val="24"/>
                <w:szCs w:val="24"/>
              </w:rPr>
              <w:t>կառավարության</w:t>
            </w:r>
            <w:proofErr w:type="spellEnd"/>
            <w:r w:rsidRPr="001D3AF9">
              <w:rPr>
                <w:rFonts w:ascii="GHEA Grapalat" w:hAnsi="GHEA Grapalat" w:cs="Arial Armenian"/>
                <w:sz w:val="24"/>
                <w:szCs w:val="24"/>
              </w:rPr>
              <w:t xml:space="preserve"> 2019 </w:t>
            </w:r>
            <w:proofErr w:type="spellStart"/>
            <w:r w:rsidRPr="001D3AF9">
              <w:rPr>
                <w:rFonts w:ascii="GHEA Grapalat" w:hAnsi="GHEA Grapalat" w:cs="Arial Armenian"/>
                <w:sz w:val="24"/>
                <w:szCs w:val="24"/>
              </w:rPr>
              <w:t>թվականի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հունիսի</w:t>
            </w:r>
            <w:proofErr w:type="spellEnd"/>
            <w:r w:rsidRPr="001D3AF9">
              <w:rPr>
                <w:rFonts w:ascii="GHEA Grapalat" w:hAnsi="GHEA Grapalat" w:cs="Arial Armenian"/>
                <w:sz w:val="24"/>
                <w:szCs w:val="24"/>
              </w:rPr>
              <w:t xml:space="preserve"> 27-ի «</w:t>
            </w:r>
            <w:proofErr w:type="spellStart"/>
            <w:r w:rsidRPr="001D3AF9">
              <w:rPr>
                <w:rFonts w:ascii="GHEA Grapalat" w:hAnsi="GHEA Grapalat" w:cs="Arial Armenian"/>
                <w:sz w:val="24"/>
                <w:szCs w:val="24"/>
              </w:rPr>
              <w:t>Պետական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գույքն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օտարելու</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մասին</w:t>
            </w:r>
            <w:proofErr w:type="spellEnd"/>
            <w:r w:rsidRPr="001D3AF9">
              <w:rPr>
                <w:rFonts w:ascii="GHEA Grapalat" w:hAnsi="GHEA Grapalat" w:cs="Arial Armenian"/>
                <w:sz w:val="24"/>
                <w:szCs w:val="24"/>
              </w:rPr>
              <w:t xml:space="preserve">» N 867-Ա </w:t>
            </w:r>
            <w:proofErr w:type="spellStart"/>
            <w:r w:rsidRPr="001D3AF9">
              <w:rPr>
                <w:rFonts w:ascii="GHEA Grapalat" w:hAnsi="GHEA Grapalat" w:cs="Arial Armenian"/>
                <w:sz w:val="24"/>
                <w:szCs w:val="24"/>
              </w:rPr>
              <w:t>որոշմամբ</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Երևան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քաղաք</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Նար-Դոսի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փողոց</w:t>
            </w:r>
            <w:proofErr w:type="spellEnd"/>
            <w:r w:rsidRPr="001D3AF9">
              <w:rPr>
                <w:rFonts w:ascii="GHEA Grapalat" w:hAnsi="GHEA Grapalat" w:cs="Arial Armenian"/>
                <w:sz w:val="24"/>
                <w:szCs w:val="24"/>
              </w:rPr>
              <w:t xml:space="preserve">, 53/2 </w:t>
            </w:r>
            <w:proofErr w:type="spellStart"/>
            <w:r w:rsidRPr="001D3AF9">
              <w:rPr>
                <w:rFonts w:ascii="GHEA Grapalat" w:hAnsi="GHEA Grapalat" w:cs="Arial Armenian"/>
                <w:sz w:val="24"/>
                <w:szCs w:val="24"/>
              </w:rPr>
              <w:t>հասցեում</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հետագայում</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այլ</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հողամասերի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հետ</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միավորվելուց</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հետո</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Ռոստոմի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փողոց</w:t>
            </w:r>
            <w:proofErr w:type="spellEnd"/>
            <w:r w:rsidRPr="001D3AF9">
              <w:rPr>
                <w:rFonts w:ascii="GHEA Grapalat" w:hAnsi="GHEA Grapalat" w:cs="Arial Armenian"/>
                <w:sz w:val="24"/>
                <w:szCs w:val="24"/>
              </w:rPr>
              <w:t xml:space="preserve">, 30) </w:t>
            </w:r>
            <w:proofErr w:type="spellStart"/>
            <w:r w:rsidRPr="001D3AF9">
              <w:rPr>
                <w:rFonts w:ascii="GHEA Grapalat" w:hAnsi="GHEA Grapalat" w:cs="Arial Armenian"/>
                <w:sz w:val="24"/>
                <w:szCs w:val="24"/>
              </w:rPr>
              <w:t>գտնվող</w:t>
            </w:r>
            <w:proofErr w:type="spellEnd"/>
            <w:r w:rsidRPr="001D3AF9">
              <w:rPr>
                <w:rFonts w:ascii="GHEA Grapalat" w:hAnsi="GHEA Grapalat" w:cs="Arial Armenian"/>
                <w:sz w:val="24"/>
                <w:szCs w:val="24"/>
              </w:rPr>
              <w:t xml:space="preserve"> </w:t>
            </w:r>
            <w:r w:rsidRPr="001D3AF9">
              <w:rPr>
                <w:rFonts w:ascii="GHEA Grapalat" w:hAnsi="GHEA Grapalat" w:cs="Arial Armenian"/>
                <w:sz w:val="24"/>
                <w:szCs w:val="24"/>
              </w:rPr>
              <w:lastRenderedPageBreak/>
              <w:t xml:space="preserve">1,039.1 </w:t>
            </w:r>
            <w:proofErr w:type="spellStart"/>
            <w:r w:rsidRPr="001D3AF9">
              <w:rPr>
                <w:rFonts w:ascii="GHEA Grapalat" w:hAnsi="GHEA Grapalat" w:cs="Arial Armenian"/>
                <w:sz w:val="24"/>
                <w:szCs w:val="24"/>
              </w:rPr>
              <w:t>քմ</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մակերեսով</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շենք-շինությունները</w:t>
            </w:r>
            <w:proofErr w:type="spellEnd"/>
            <w:r w:rsidRPr="001D3AF9">
              <w:rPr>
                <w:rFonts w:ascii="GHEA Grapalat" w:hAnsi="GHEA Grapalat" w:cs="Arial Armenian"/>
                <w:sz w:val="24"/>
                <w:szCs w:val="24"/>
              </w:rPr>
              <w:t xml:space="preserve"> և </w:t>
            </w:r>
            <w:proofErr w:type="spellStart"/>
            <w:r w:rsidRPr="001D3AF9">
              <w:rPr>
                <w:rFonts w:ascii="GHEA Grapalat" w:hAnsi="GHEA Grapalat" w:cs="Arial Armenian"/>
                <w:sz w:val="24"/>
                <w:szCs w:val="24"/>
              </w:rPr>
              <w:t>դրանց</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օգտագործման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ու</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սպասարկման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համար</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հատկացված</w:t>
            </w:r>
            <w:proofErr w:type="spellEnd"/>
            <w:r w:rsidRPr="001D3AF9">
              <w:rPr>
                <w:rFonts w:ascii="GHEA Grapalat" w:hAnsi="GHEA Grapalat" w:cs="Arial Armenian"/>
                <w:sz w:val="24"/>
                <w:szCs w:val="24"/>
              </w:rPr>
              <w:t xml:space="preserve"> 0.11348 </w:t>
            </w:r>
            <w:proofErr w:type="spellStart"/>
            <w:r w:rsidRPr="001D3AF9">
              <w:rPr>
                <w:rFonts w:ascii="GHEA Grapalat" w:hAnsi="GHEA Grapalat" w:cs="Arial Armenian"/>
                <w:sz w:val="24"/>
                <w:szCs w:val="24"/>
              </w:rPr>
              <w:t>հա</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հողամասը</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ուղղակի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վաճառքի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ձևով</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օտարվել</w:t>
            </w:r>
            <w:proofErr w:type="spellEnd"/>
            <w:r w:rsidRPr="001D3AF9">
              <w:rPr>
                <w:rFonts w:ascii="GHEA Grapalat" w:hAnsi="GHEA Grapalat" w:cs="Arial Armenian"/>
                <w:sz w:val="24"/>
                <w:szCs w:val="24"/>
              </w:rPr>
              <w:t xml:space="preserve"> է «</w:t>
            </w:r>
            <w:proofErr w:type="spellStart"/>
            <w:r w:rsidRPr="001D3AF9">
              <w:rPr>
                <w:rFonts w:ascii="GHEA Grapalat" w:hAnsi="GHEA Grapalat" w:cs="Arial Armenian"/>
                <w:sz w:val="24"/>
                <w:szCs w:val="24"/>
              </w:rPr>
              <w:t>Ատլանտ</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Գրուպ</w:t>
            </w:r>
            <w:proofErr w:type="spellEnd"/>
            <w:r w:rsidRPr="001D3AF9">
              <w:rPr>
                <w:rFonts w:ascii="GHEA Grapalat" w:hAnsi="GHEA Grapalat" w:cs="Arial Armenian"/>
                <w:sz w:val="24"/>
                <w:szCs w:val="24"/>
              </w:rPr>
              <w:t>» ՍՊԸ-</w:t>
            </w:r>
            <w:proofErr w:type="spellStart"/>
            <w:r w:rsidRPr="001D3AF9">
              <w:rPr>
                <w:rFonts w:ascii="GHEA Grapalat" w:hAnsi="GHEA Grapalat" w:cs="Arial Armenian"/>
                <w:sz w:val="24"/>
                <w:szCs w:val="24"/>
              </w:rPr>
              <w:t>ին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Նույն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որոշման</w:t>
            </w:r>
            <w:proofErr w:type="spellEnd"/>
            <w:r w:rsidRPr="001D3AF9">
              <w:rPr>
                <w:rFonts w:ascii="GHEA Grapalat" w:hAnsi="GHEA Grapalat" w:cs="Arial Armenian"/>
                <w:sz w:val="24"/>
                <w:szCs w:val="24"/>
              </w:rPr>
              <w:t xml:space="preserve"> 3-րդ </w:t>
            </w:r>
            <w:proofErr w:type="spellStart"/>
            <w:r w:rsidRPr="001D3AF9">
              <w:rPr>
                <w:rFonts w:ascii="GHEA Grapalat" w:hAnsi="GHEA Grapalat" w:cs="Arial Armenian"/>
                <w:sz w:val="24"/>
                <w:szCs w:val="24"/>
              </w:rPr>
              <w:t>կետի</w:t>
            </w:r>
            <w:proofErr w:type="spellEnd"/>
            <w:r w:rsidRPr="001D3AF9">
              <w:rPr>
                <w:rFonts w:ascii="GHEA Grapalat" w:hAnsi="GHEA Grapalat" w:cs="Arial Armenian"/>
                <w:sz w:val="24"/>
                <w:szCs w:val="24"/>
              </w:rPr>
              <w:t xml:space="preserve"> 2-րդ </w:t>
            </w:r>
            <w:proofErr w:type="spellStart"/>
            <w:r w:rsidRPr="001D3AF9">
              <w:rPr>
                <w:rFonts w:ascii="GHEA Grapalat" w:hAnsi="GHEA Grapalat" w:cs="Arial Armenian"/>
                <w:sz w:val="24"/>
                <w:szCs w:val="24"/>
              </w:rPr>
              <w:t>ենթակետի</w:t>
            </w:r>
            <w:proofErr w:type="spellEnd"/>
            <w:r w:rsidRPr="001D3AF9">
              <w:rPr>
                <w:rFonts w:ascii="GHEA Grapalat" w:hAnsi="GHEA Grapalat" w:cs="Arial Armenian"/>
                <w:sz w:val="24"/>
                <w:szCs w:val="24"/>
              </w:rPr>
              <w:t xml:space="preserve"> «բ» </w:t>
            </w:r>
            <w:proofErr w:type="spellStart"/>
            <w:r w:rsidRPr="001D3AF9">
              <w:rPr>
                <w:rFonts w:ascii="GHEA Grapalat" w:hAnsi="GHEA Grapalat" w:cs="Arial Armenian"/>
                <w:sz w:val="24"/>
                <w:szCs w:val="24"/>
              </w:rPr>
              <w:t>պարբերությամբ</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սահմանվել</w:t>
            </w:r>
            <w:proofErr w:type="spellEnd"/>
            <w:r w:rsidRPr="001D3AF9">
              <w:rPr>
                <w:rFonts w:ascii="GHEA Grapalat" w:hAnsi="GHEA Grapalat" w:cs="Arial Armenian"/>
                <w:sz w:val="24"/>
                <w:szCs w:val="24"/>
              </w:rPr>
              <w:t xml:space="preserve"> է, </w:t>
            </w:r>
            <w:proofErr w:type="spellStart"/>
            <w:r w:rsidRPr="001D3AF9">
              <w:rPr>
                <w:rFonts w:ascii="GHEA Grapalat" w:hAnsi="GHEA Grapalat" w:cs="Arial Armenian"/>
                <w:sz w:val="24"/>
                <w:szCs w:val="24"/>
              </w:rPr>
              <w:t>որ</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շինարարության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ավարտից</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հետո</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նոր</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կառուցված</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շենքային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համալիրի</w:t>
            </w:r>
            <w:proofErr w:type="spellEnd"/>
            <w:r w:rsidRPr="001D3AF9">
              <w:rPr>
                <w:rFonts w:ascii="GHEA Grapalat" w:hAnsi="GHEA Grapalat" w:cs="Arial Armenian"/>
                <w:sz w:val="24"/>
                <w:szCs w:val="24"/>
              </w:rPr>
              <w:t xml:space="preserve"> 3-րդ </w:t>
            </w:r>
            <w:proofErr w:type="spellStart"/>
            <w:r w:rsidRPr="001D3AF9">
              <w:rPr>
                <w:rFonts w:ascii="GHEA Grapalat" w:hAnsi="GHEA Grapalat" w:cs="Arial Armenian"/>
                <w:sz w:val="24"/>
                <w:szCs w:val="24"/>
              </w:rPr>
              <w:t>հարկից</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առնվազն</w:t>
            </w:r>
            <w:proofErr w:type="spellEnd"/>
            <w:r w:rsidRPr="001D3AF9">
              <w:rPr>
                <w:rFonts w:ascii="GHEA Grapalat" w:hAnsi="GHEA Grapalat" w:cs="Arial Armenian"/>
                <w:sz w:val="24"/>
                <w:szCs w:val="24"/>
              </w:rPr>
              <w:t xml:space="preserve"> 1,000 </w:t>
            </w:r>
            <w:proofErr w:type="spellStart"/>
            <w:r w:rsidRPr="001D3AF9">
              <w:rPr>
                <w:rFonts w:ascii="GHEA Grapalat" w:hAnsi="GHEA Grapalat" w:cs="Arial Armenian"/>
                <w:sz w:val="24"/>
                <w:szCs w:val="24"/>
              </w:rPr>
              <w:t>քառ</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մետր</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մակերեսով</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վերանորոգված</w:t>
            </w:r>
            <w:proofErr w:type="spellEnd"/>
            <w:r w:rsidRPr="001D3AF9">
              <w:rPr>
                <w:rFonts w:ascii="GHEA Grapalat" w:hAnsi="GHEA Grapalat" w:cs="Arial Armenian"/>
                <w:sz w:val="24"/>
                <w:szCs w:val="24"/>
              </w:rPr>
              <w:t xml:space="preserve"> </w:t>
            </w:r>
            <w:proofErr w:type="spellStart"/>
            <w:proofErr w:type="gramStart"/>
            <w:r w:rsidRPr="001D3AF9">
              <w:rPr>
                <w:rFonts w:ascii="GHEA Grapalat" w:hAnsi="GHEA Grapalat" w:cs="Arial Armenian"/>
                <w:sz w:val="24"/>
                <w:szCs w:val="24"/>
              </w:rPr>
              <w:t>տարածք</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հողամասի</w:t>
            </w:r>
            <w:proofErr w:type="spellEnd"/>
            <w:proofErr w:type="gram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համապատասխան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բաժնային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մասով</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նվիրել</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Հայաստանի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Հանրապետությանը</w:t>
            </w:r>
            <w:proofErr w:type="spellEnd"/>
            <w:r w:rsidRPr="001D3AF9">
              <w:rPr>
                <w:rFonts w:ascii="GHEA Grapalat" w:hAnsi="GHEA Grapalat" w:cs="Arial Armenian"/>
                <w:sz w:val="24"/>
                <w:szCs w:val="24"/>
              </w:rPr>
              <w:t>:</w:t>
            </w:r>
            <w:r w:rsidRPr="001D3AF9">
              <w:rPr>
                <w:rFonts w:ascii="GHEA Grapalat" w:hAnsi="GHEA Grapalat"/>
                <w:sz w:val="24"/>
                <w:szCs w:val="24"/>
              </w:rPr>
              <w:t xml:space="preserve"> </w:t>
            </w:r>
          </w:p>
          <w:p w:rsidR="000D4968" w:rsidRPr="001D3AF9" w:rsidRDefault="000D4968" w:rsidP="001D3AF9">
            <w:pPr>
              <w:tabs>
                <w:tab w:val="left" w:pos="0"/>
              </w:tabs>
              <w:spacing w:line="360" w:lineRule="auto"/>
              <w:jc w:val="both"/>
              <w:rPr>
                <w:rFonts w:ascii="GHEA Grapalat" w:hAnsi="GHEA Grapalat" w:cs="Arial Armenian"/>
                <w:sz w:val="24"/>
                <w:szCs w:val="24"/>
              </w:rPr>
            </w:pPr>
            <w:r w:rsidRPr="001D3AF9">
              <w:rPr>
                <w:rFonts w:ascii="GHEA Grapalat" w:hAnsi="GHEA Grapalat" w:cs="Arial"/>
                <w:sz w:val="24"/>
                <w:szCs w:val="24"/>
              </w:rPr>
              <w:t xml:space="preserve">   </w:t>
            </w:r>
            <w:proofErr w:type="spellStart"/>
            <w:r w:rsidRPr="001D3AF9">
              <w:rPr>
                <w:rFonts w:ascii="GHEA Grapalat" w:hAnsi="GHEA Grapalat" w:cs="Arial"/>
                <w:sz w:val="24"/>
                <w:szCs w:val="24"/>
              </w:rPr>
              <w:t>Հաշվի</w:t>
            </w:r>
            <w:proofErr w:type="spellEnd"/>
            <w:r w:rsidRPr="001D3AF9">
              <w:rPr>
                <w:rFonts w:ascii="GHEA Grapalat" w:hAnsi="GHEA Grapalat" w:cs="Arial"/>
                <w:sz w:val="24"/>
                <w:szCs w:val="24"/>
              </w:rPr>
              <w:t xml:space="preserve"> </w:t>
            </w:r>
            <w:proofErr w:type="spellStart"/>
            <w:r w:rsidRPr="001D3AF9">
              <w:rPr>
                <w:rFonts w:ascii="GHEA Grapalat" w:hAnsi="GHEA Grapalat" w:cs="Arial"/>
                <w:sz w:val="24"/>
                <w:szCs w:val="24"/>
              </w:rPr>
              <w:t>առնելով</w:t>
            </w:r>
            <w:proofErr w:type="spellEnd"/>
            <w:r w:rsidRPr="001D3AF9">
              <w:rPr>
                <w:rFonts w:ascii="GHEA Grapalat" w:hAnsi="GHEA Grapalat" w:cs="Arial"/>
                <w:sz w:val="24"/>
                <w:szCs w:val="24"/>
              </w:rPr>
              <w:t xml:space="preserve"> </w:t>
            </w:r>
            <w:proofErr w:type="spellStart"/>
            <w:r w:rsidRPr="001D3AF9">
              <w:rPr>
                <w:rFonts w:ascii="GHEA Grapalat" w:hAnsi="GHEA Grapalat" w:cs="Arial"/>
                <w:sz w:val="24"/>
                <w:szCs w:val="24"/>
              </w:rPr>
              <w:t>վերոգրյալը</w:t>
            </w:r>
            <w:proofErr w:type="spellEnd"/>
            <w:r w:rsidRPr="001D3AF9">
              <w:rPr>
                <w:rFonts w:ascii="GHEA Grapalat" w:hAnsi="GHEA Grapalat" w:cs="Arial"/>
                <w:sz w:val="24"/>
                <w:szCs w:val="24"/>
              </w:rPr>
              <w:t xml:space="preserve">՝ </w:t>
            </w:r>
            <w:proofErr w:type="spellStart"/>
            <w:r w:rsidRPr="001D3AF9">
              <w:rPr>
                <w:rFonts w:ascii="GHEA Grapalat" w:hAnsi="GHEA Grapalat" w:cs="Arial"/>
                <w:sz w:val="24"/>
                <w:szCs w:val="24"/>
              </w:rPr>
              <w:t>առաջարկում</w:t>
            </w:r>
            <w:proofErr w:type="spellEnd"/>
            <w:r w:rsidRPr="001D3AF9">
              <w:rPr>
                <w:rFonts w:ascii="GHEA Grapalat" w:hAnsi="GHEA Grapalat" w:cs="Arial"/>
                <w:sz w:val="24"/>
                <w:szCs w:val="24"/>
              </w:rPr>
              <w:t xml:space="preserve"> </w:t>
            </w:r>
            <w:proofErr w:type="spellStart"/>
            <w:r w:rsidRPr="001D3AF9">
              <w:rPr>
                <w:rFonts w:ascii="GHEA Grapalat" w:hAnsi="GHEA Grapalat" w:cs="Arial"/>
                <w:sz w:val="24"/>
                <w:szCs w:val="24"/>
              </w:rPr>
              <w:t>ենք</w:t>
            </w:r>
            <w:proofErr w:type="spellEnd"/>
            <w:r w:rsidRPr="001D3AF9">
              <w:rPr>
                <w:rFonts w:ascii="GHEA Grapalat" w:hAnsi="GHEA Grapalat" w:cs="Arial"/>
                <w:sz w:val="24"/>
                <w:szCs w:val="24"/>
              </w:rPr>
              <w:t xml:space="preserve"> </w:t>
            </w:r>
            <w:proofErr w:type="spellStart"/>
            <w:r w:rsidRPr="001D3AF9">
              <w:rPr>
                <w:rFonts w:ascii="GHEA Grapalat" w:hAnsi="GHEA Grapalat" w:cs="Arial"/>
                <w:sz w:val="24"/>
                <w:szCs w:val="24"/>
              </w:rPr>
              <w:t>Նախագծի</w:t>
            </w:r>
            <w:proofErr w:type="spellEnd"/>
            <w:r w:rsidRPr="001D3AF9">
              <w:rPr>
                <w:rFonts w:ascii="GHEA Grapalat" w:hAnsi="GHEA Grapalat" w:cs="Arial"/>
                <w:sz w:val="24"/>
                <w:szCs w:val="24"/>
              </w:rPr>
              <w:t xml:space="preserve"> 1-ին </w:t>
            </w:r>
            <w:proofErr w:type="spellStart"/>
            <w:r w:rsidRPr="001D3AF9">
              <w:rPr>
                <w:rFonts w:ascii="GHEA Grapalat" w:hAnsi="GHEA Grapalat" w:cs="Arial"/>
                <w:sz w:val="24"/>
                <w:szCs w:val="24"/>
              </w:rPr>
              <w:t>կետով</w:t>
            </w:r>
            <w:proofErr w:type="spellEnd"/>
            <w:r w:rsidRPr="001D3AF9">
              <w:rPr>
                <w:rFonts w:ascii="GHEA Grapalat" w:hAnsi="GHEA Grapalat" w:cs="Arial"/>
                <w:sz w:val="24"/>
                <w:szCs w:val="24"/>
              </w:rPr>
              <w:t xml:space="preserve"> </w:t>
            </w:r>
            <w:proofErr w:type="spellStart"/>
            <w:r w:rsidRPr="001D3AF9">
              <w:rPr>
                <w:rFonts w:ascii="GHEA Grapalat" w:hAnsi="GHEA Grapalat" w:cs="Arial"/>
                <w:sz w:val="24"/>
                <w:szCs w:val="24"/>
              </w:rPr>
              <w:t>նշված</w:t>
            </w:r>
            <w:proofErr w:type="spellEnd"/>
            <w:r w:rsidRPr="001D3AF9">
              <w:rPr>
                <w:rFonts w:ascii="GHEA Grapalat" w:hAnsi="GHEA Grapalat" w:cs="Arial"/>
                <w:sz w:val="24"/>
                <w:szCs w:val="24"/>
              </w:rPr>
              <w:t xml:space="preserve"> </w:t>
            </w:r>
            <w:proofErr w:type="spellStart"/>
            <w:r w:rsidRPr="001D3AF9">
              <w:rPr>
                <w:rFonts w:ascii="GHEA Grapalat" w:hAnsi="GHEA Grapalat" w:cs="Arial"/>
                <w:sz w:val="24"/>
                <w:szCs w:val="24"/>
              </w:rPr>
              <w:t>անշարժ</w:t>
            </w:r>
            <w:proofErr w:type="spellEnd"/>
            <w:r w:rsidRPr="001D3AF9">
              <w:rPr>
                <w:rFonts w:ascii="GHEA Grapalat" w:hAnsi="GHEA Grapalat" w:cs="Arial"/>
                <w:sz w:val="24"/>
                <w:szCs w:val="24"/>
              </w:rPr>
              <w:t xml:space="preserve"> </w:t>
            </w:r>
            <w:proofErr w:type="spellStart"/>
            <w:r w:rsidRPr="001D3AF9">
              <w:rPr>
                <w:rFonts w:ascii="GHEA Grapalat" w:hAnsi="GHEA Grapalat" w:cs="Arial"/>
                <w:sz w:val="24"/>
                <w:szCs w:val="24"/>
              </w:rPr>
              <w:t>գույքից</w:t>
            </w:r>
            <w:proofErr w:type="spellEnd"/>
            <w:r w:rsidRPr="001D3AF9">
              <w:rPr>
                <w:rFonts w:ascii="GHEA Grapalat" w:hAnsi="GHEA Grapalat" w:cs="Arial"/>
                <w:sz w:val="24"/>
                <w:szCs w:val="24"/>
              </w:rPr>
              <w:t xml:space="preserve"> 1001.7 </w:t>
            </w:r>
            <w:proofErr w:type="spellStart"/>
            <w:r w:rsidRPr="001D3AF9">
              <w:rPr>
                <w:rFonts w:ascii="GHEA Grapalat" w:hAnsi="GHEA Grapalat" w:cs="Arial"/>
                <w:sz w:val="24"/>
                <w:szCs w:val="24"/>
              </w:rPr>
              <w:t>քմ</w:t>
            </w:r>
            <w:proofErr w:type="spellEnd"/>
            <w:r w:rsidRPr="001D3AF9">
              <w:rPr>
                <w:rFonts w:ascii="GHEA Grapalat" w:hAnsi="GHEA Grapalat" w:cs="Arial"/>
                <w:sz w:val="24"/>
                <w:szCs w:val="24"/>
              </w:rPr>
              <w:t xml:space="preserve"> </w:t>
            </w:r>
            <w:proofErr w:type="spellStart"/>
            <w:r w:rsidRPr="001D3AF9">
              <w:rPr>
                <w:rFonts w:ascii="GHEA Grapalat" w:hAnsi="GHEA Grapalat" w:cs="Arial"/>
                <w:sz w:val="24"/>
                <w:szCs w:val="24"/>
              </w:rPr>
              <w:t>մակերեսով</w:t>
            </w:r>
            <w:proofErr w:type="spellEnd"/>
            <w:r w:rsidRPr="001D3AF9">
              <w:rPr>
                <w:rFonts w:ascii="GHEA Grapalat" w:hAnsi="GHEA Grapalat" w:cs="Arial"/>
                <w:sz w:val="24"/>
                <w:szCs w:val="24"/>
              </w:rPr>
              <w:t xml:space="preserve"> </w:t>
            </w:r>
            <w:proofErr w:type="spellStart"/>
            <w:r w:rsidRPr="001D3AF9">
              <w:rPr>
                <w:rFonts w:ascii="GHEA Grapalat" w:hAnsi="GHEA Grapalat" w:cs="Arial"/>
                <w:sz w:val="24"/>
                <w:szCs w:val="24"/>
              </w:rPr>
              <w:t>տարածքը</w:t>
            </w:r>
            <w:proofErr w:type="spellEnd"/>
            <w:r w:rsidRPr="001D3AF9">
              <w:rPr>
                <w:rFonts w:ascii="GHEA Grapalat" w:hAnsi="GHEA Grapalat" w:cs="Arial"/>
                <w:sz w:val="24"/>
                <w:szCs w:val="24"/>
              </w:rPr>
              <w:t xml:space="preserve"> </w:t>
            </w:r>
            <w:proofErr w:type="spellStart"/>
            <w:r w:rsidRPr="001D3AF9">
              <w:rPr>
                <w:rFonts w:ascii="GHEA Grapalat" w:hAnsi="GHEA Grapalat" w:cs="Arial"/>
                <w:sz w:val="24"/>
                <w:szCs w:val="24"/>
              </w:rPr>
              <w:t>Ք</w:t>
            </w:r>
            <w:r w:rsidRPr="001D3AF9">
              <w:rPr>
                <w:rFonts w:ascii="GHEA Grapalat" w:hAnsi="GHEA Grapalat" w:cs="Arial Armenian"/>
                <w:sz w:val="24"/>
                <w:szCs w:val="24"/>
              </w:rPr>
              <w:t>աղաքաշինության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տեխնիկական</w:t>
            </w:r>
            <w:proofErr w:type="spellEnd"/>
            <w:r w:rsidRPr="001D3AF9">
              <w:rPr>
                <w:rFonts w:ascii="GHEA Grapalat" w:hAnsi="GHEA Grapalat" w:cs="Arial Armenian"/>
                <w:sz w:val="24"/>
                <w:szCs w:val="24"/>
              </w:rPr>
              <w:t xml:space="preserve"> և </w:t>
            </w:r>
            <w:proofErr w:type="spellStart"/>
            <w:proofErr w:type="gramStart"/>
            <w:r w:rsidRPr="001D3AF9">
              <w:rPr>
                <w:rFonts w:ascii="GHEA Grapalat" w:hAnsi="GHEA Grapalat" w:cs="Arial Armenian"/>
                <w:sz w:val="24"/>
                <w:szCs w:val="24"/>
              </w:rPr>
              <w:t>հրդեհային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անվտանգության</w:t>
            </w:r>
            <w:proofErr w:type="spellEnd"/>
            <w:proofErr w:type="gram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տեսչական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մարմնին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ամրացնել</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վերջինիս</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նկատմամբ</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Հայաստանի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Հանրապետության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սեփականության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իրավունքը</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գրանցելուց</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հետո</w:t>
            </w:r>
            <w:proofErr w:type="spellEnd"/>
            <w:r w:rsidRPr="001D3AF9">
              <w:rPr>
                <w:rFonts w:ascii="GHEA Grapalat" w:hAnsi="GHEA Grapalat" w:cs="Arial Armenian"/>
                <w:sz w:val="24"/>
                <w:szCs w:val="24"/>
              </w:rPr>
              <w:t>:</w:t>
            </w:r>
          </w:p>
          <w:p w:rsidR="000D4968" w:rsidRPr="001D3AF9" w:rsidRDefault="000D4968" w:rsidP="001D3AF9">
            <w:pPr>
              <w:tabs>
                <w:tab w:val="left" w:pos="0"/>
              </w:tabs>
              <w:spacing w:line="360" w:lineRule="auto"/>
              <w:jc w:val="both"/>
              <w:rPr>
                <w:rFonts w:ascii="GHEA Grapalat" w:hAnsi="GHEA Grapalat" w:cs="Arial Armenian"/>
                <w:sz w:val="24"/>
                <w:szCs w:val="24"/>
              </w:rPr>
            </w:pPr>
            <w:proofErr w:type="spellStart"/>
            <w:r w:rsidRPr="001D3AF9">
              <w:rPr>
                <w:rFonts w:ascii="GHEA Grapalat" w:hAnsi="GHEA Grapalat" w:cs="Arial Armenian"/>
                <w:sz w:val="24"/>
                <w:szCs w:val="24"/>
              </w:rPr>
              <w:t>Միաժամանակ</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տեղեկացնում</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ենք</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որ</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Նախագծի</w:t>
            </w:r>
            <w:proofErr w:type="spellEnd"/>
            <w:r w:rsidRPr="001D3AF9">
              <w:rPr>
                <w:rFonts w:ascii="GHEA Grapalat" w:hAnsi="GHEA Grapalat" w:cs="Arial Armenian"/>
                <w:sz w:val="24"/>
                <w:szCs w:val="24"/>
              </w:rPr>
              <w:t xml:space="preserve"> 1-ին </w:t>
            </w:r>
            <w:proofErr w:type="spellStart"/>
            <w:r w:rsidRPr="001D3AF9">
              <w:rPr>
                <w:rFonts w:ascii="GHEA Grapalat" w:hAnsi="GHEA Grapalat" w:cs="Arial Armenian"/>
                <w:sz w:val="24"/>
                <w:szCs w:val="24"/>
              </w:rPr>
              <w:t>կետում</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նշված</w:t>
            </w:r>
            <w:proofErr w:type="spellEnd"/>
            <w:r w:rsidRPr="001D3AF9">
              <w:rPr>
                <w:rFonts w:ascii="GHEA Grapalat" w:hAnsi="GHEA Grapalat" w:cs="Arial Armenian"/>
                <w:sz w:val="24"/>
                <w:szCs w:val="24"/>
              </w:rPr>
              <w:t xml:space="preserve"> 829,900,000 </w:t>
            </w:r>
            <w:proofErr w:type="spellStart"/>
            <w:r w:rsidRPr="001D3AF9">
              <w:rPr>
                <w:rFonts w:ascii="GHEA Grapalat" w:hAnsi="GHEA Grapalat" w:cs="Arial Armenian"/>
                <w:sz w:val="24"/>
                <w:szCs w:val="24"/>
              </w:rPr>
              <w:t>դրամ</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շուկայական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արժեքի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հաշվարկն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իրականացվել</w:t>
            </w:r>
            <w:proofErr w:type="spellEnd"/>
            <w:r w:rsidRPr="001D3AF9">
              <w:rPr>
                <w:rFonts w:ascii="GHEA Grapalat" w:hAnsi="GHEA Grapalat" w:cs="Arial Armenian"/>
                <w:sz w:val="24"/>
                <w:szCs w:val="24"/>
              </w:rPr>
              <w:t xml:space="preserve"> է </w:t>
            </w:r>
            <w:proofErr w:type="spellStart"/>
            <w:r w:rsidRPr="001D3AF9">
              <w:rPr>
                <w:rFonts w:ascii="GHEA Grapalat" w:hAnsi="GHEA Grapalat" w:cs="Arial Armenian"/>
                <w:sz w:val="24"/>
                <w:szCs w:val="24"/>
              </w:rPr>
              <w:t>քննարկվող</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տարածքի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հատակագծի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հիման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վրա</w:t>
            </w:r>
            <w:proofErr w:type="spellEnd"/>
            <w:r w:rsidRPr="001D3AF9">
              <w:rPr>
                <w:rFonts w:ascii="GHEA Grapalat" w:hAnsi="GHEA Grapalat" w:cs="Arial Armenian"/>
                <w:sz w:val="24"/>
                <w:szCs w:val="24"/>
              </w:rPr>
              <w:t>:</w:t>
            </w:r>
          </w:p>
          <w:p w:rsidR="000D4968" w:rsidRPr="001D3AF9" w:rsidRDefault="000D4968" w:rsidP="001D3AF9">
            <w:pPr>
              <w:tabs>
                <w:tab w:val="left" w:pos="0"/>
              </w:tabs>
              <w:spacing w:line="360" w:lineRule="auto"/>
              <w:jc w:val="both"/>
              <w:rPr>
                <w:rFonts w:ascii="GHEA Grapalat" w:hAnsi="GHEA Grapalat" w:cs="Arial Armenian"/>
                <w:sz w:val="24"/>
                <w:szCs w:val="24"/>
              </w:rPr>
            </w:pPr>
            <w:r w:rsidRPr="001D3AF9">
              <w:rPr>
                <w:rFonts w:ascii="GHEA Grapalat" w:hAnsi="GHEA Grapalat" w:cs="Arial Armenian"/>
                <w:sz w:val="24"/>
                <w:szCs w:val="24"/>
              </w:rPr>
              <w:t xml:space="preserve">   2. </w:t>
            </w:r>
            <w:proofErr w:type="spellStart"/>
            <w:r w:rsidRPr="001D3AF9">
              <w:rPr>
                <w:rFonts w:ascii="GHEA Grapalat" w:hAnsi="GHEA Grapalat" w:cs="Arial Armenian"/>
                <w:sz w:val="24"/>
                <w:szCs w:val="24"/>
              </w:rPr>
              <w:t>Նախագծի</w:t>
            </w:r>
            <w:proofErr w:type="spellEnd"/>
            <w:r w:rsidRPr="001D3AF9">
              <w:rPr>
                <w:rFonts w:ascii="GHEA Grapalat" w:hAnsi="GHEA Grapalat" w:cs="Arial Armenian"/>
                <w:sz w:val="24"/>
                <w:szCs w:val="24"/>
              </w:rPr>
              <w:t xml:space="preserve"> 3-րդ </w:t>
            </w:r>
            <w:proofErr w:type="spellStart"/>
            <w:r w:rsidRPr="001D3AF9">
              <w:rPr>
                <w:rFonts w:ascii="GHEA Grapalat" w:hAnsi="GHEA Grapalat" w:cs="Arial Armenian"/>
                <w:sz w:val="24"/>
                <w:szCs w:val="24"/>
              </w:rPr>
              <w:t>կետում</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նշված</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քաղաք</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Երևան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Դավթաշեն</w:t>
            </w:r>
            <w:proofErr w:type="spellEnd"/>
            <w:r w:rsidRPr="001D3AF9">
              <w:rPr>
                <w:rFonts w:ascii="GHEA Grapalat" w:hAnsi="GHEA Grapalat" w:cs="Arial Armenian"/>
                <w:sz w:val="24"/>
                <w:szCs w:val="24"/>
              </w:rPr>
              <w:t xml:space="preserve"> վ/շ, </w:t>
            </w:r>
            <w:proofErr w:type="spellStart"/>
            <w:r w:rsidRPr="001D3AF9">
              <w:rPr>
                <w:rFonts w:ascii="GHEA Grapalat" w:hAnsi="GHEA Grapalat" w:cs="Arial Armenian"/>
                <w:sz w:val="24"/>
                <w:szCs w:val="24"/>
              </w:rPr>
              <w:t>Դավթաշեն</w:t>
            </w:r>
            <w:proofErr w:type="spellEnd"/>
            <w:r w:rsidRPr="001D3AF9">
              <w:rPr>
                <w:rFonts w:ascii="GHEA Grapalat" w:hAnsi="GHEA Grapalat" w:cs="Arial Armenian"/>
                <w:sz w:val="24"/>
                <w:szCs w:val="24"/>
              </w:rPr>
              <w:t xml:space="preserve"> 4-րդ </w:t>
            </w:r>
            <w:proofErr w:type="spellStart"/>
            <w:r w:rsidRPr="001D3AF9">
              <w:rPr>
                <w:rFonts w:ascii="GHEA Grapalat" w:hAnsi="GHEA Grapalat" w:cs="Arial Armenian"/>
                <w:sz w:val="24"/>
                <w:szCs w:val="24"/>
              </w:rPr>
              <w:t>թաղամաս</w:t>
            </w:r>
            <w:proofErr w:type="spellEnd"/>
            <w:r w:rsidRPr="001D3AF9">
              <w:rPr>
                <w:rFonts w:ascii="GHEA Grapalat" w:hAnsi="GHEA Grapalat" w:cs="Arial Armenian"/>
                <w:sz w:val="24"/>
                <w:szCs w:val="24"/>
              </w:rPr>
              <w:t xml:space="preserve">, 31/2 </w:t>
            </w:r>
            <w:proofErr w:type="spellStart"/>
            <w:r w:rsidRPr="001D3AF9">
              <w:rPr>
                <w:rFonts w:ascii="GHEA Grapalat" w:hAnsi="GHEA Grapalat" w:cs="Arial Armenian"/>
                <w:sz w:val="24"/>
                <w:szCs w:val="24"/>
              </w:rPr>
              <w:t>հասցեում</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ըստ</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Նախագծի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Տիգրան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Պետրոսյան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փողոց</w:t>
            </w:r>
            <w:proofErr w:type="spellEnd"/>
            <w:r w:rsidRPr="001D3AF9">
              <w:rPr>
                <w:rFonts w:ascii="GHEA Grapalat" w:hAnsi="GHEA Grapalat" w:cs="Arial Armenian"/>
                <w:sz w:val="24"/>
                <w:szCs w:val="24"/>
              </w:rPr>
              <w:t xml:space="preserve">, 31/2) </w:t>
            </w:r>
            <w:proofErr w:type="spellStart"/>
            <w:r w:rsidRPr="001D3AF9">
              <w:rPr>
                <w:rFonts w:ascii="GHEA Grapalat" w:hAnsi="GHEA Grapalat" w:cs="Arial Armenian"/>
                <w:sz w:val="24"/>
                <w:szCs w:val="24"/>
              </w:rPr>
              <w:t>գտնվող</w:t>
            </w:r>
            <w:proofErr w:type="spellEnd"/>
            <w:r w:rsidRPr="001D3AF9">
              <w:rPr>
                <w:rFonts w:ascii="GHEA Grapalat" w:hAnsi="GHEA Grapalat" w:cs="Arial Armenian"/>
                <w:sz w:val="24"/>
                <w:szCs w:val="24"/>
              </w:rPr>
              <w:t xml:space="preserve"> 01-004-0106-0006 </w:t>
            </w:r>
            <w:proofErr w:type="spellStart"/>
            <w:r w:rsidRPr="001D3AF9">
              <w:rPr>
                <w:rFonts w:ascii="GHEA Grapalat" w:hAnsi="GHEA Grapalat" w:cs="Arial Armenian"/>
                <w:sz w:val="24"/>
                <w:szCs w:val="24"/>
              </w:rPr>
              <w:t>կադաստրային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ծածկագրով</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բնակավայրերի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նպատակային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նշանակության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բնակելի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կառուցապատման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գործառնական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նշանակության</w:t>
            </w:r>
            <w:proofErr w:type="spellEnd"/>
            <w:r w:rsidRPr="001D3AF9">
              <w:rPr>
                <w:rFonts w:ascii="GHEA Grapalat" w:hAnsi="GHEA Grapalat" w:cs="Arial Armenian"/>
                <w:sz w:val="24"/>
                <w:szCs w:val="24"/>
              </w:rPr>
              <w:t xml:space="preserve">, 0.199903 </w:t>
            </w:r>
            <w:proofErr w:type="spellStart"/>
            <w:r w:rsidRPr="001D3AF9">
              <w:rPr>
                <w:rFonts w:ascii="GHEA Grapalat" w:hAnsi="GHEA Grapalat" w:cs="Arial Armenian"/>
                <w:sz w:val="24"/>
                <w:szCs w:val="24"/>
              </w:rPr>
              <w:t>հա</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մակերեսով</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հողամասի</w:t>
            </w:r>
            <w:proofErr w:type="spellEnd"/>
            <w:r w:rsidRPr="001D3AF9">
              <w:rPr>
                <w:rFonts w:ascii="GHEA Grapalat" w:hAnsi="GHEA Grapalat" w:cs="Arial Armenian"/>
                <w:sz w:val="24"/>
                <w:szCs w:val="24"/>
              </w:rPr>
              <w:t xml:space="preserve">, 1,768.1 </w:t>
            </w:r>
            <w:proofErr w:type="spellStart"/>
            <w:r w:rsidRPr="001D3AF9">
              <w:rPr>
                <w:rFonts w:ascii="GHEA Grapalat" w:hAnsi="GHEA Grapalat" w:cs="Arial Armenian"/>
                <w:sz w:val="24"/>
                <w:szCs w:val="24"/>
              </w:rPr>
              <w:t>քմ</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տարածքի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նկատմամբ</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գրանցված</w:t>
            </w:r>
            <w:proofErr w:type="spellEnd"/>
            <w:r w:rsidRPr="001D3AF9">
              <w:rPr>
                <w:rFonts w:ascii="GHEA Grapalat" w:hAnsi="GHEA Grapalat" w:cs="Arial Armenian"/>
                <w:sz w:val="24"/>
                <w:szCs w:val="24"/>
              </w:rPr>
              <w:t xml:space="preserve"> է </w:t>
            </w:r>
            <w:proofErr w:type="spellStart"/>
            <w:r w:rsidRPr="001D3AF9">
              <w:rPr>
                <w:rFonts w:ascii="GHEA Grapalat" w:hAnsi="GHEA Grapalat" w:cs="Arial Armenian"/>
                <w:sz w:val="24"/>
                <w:szCs w:val="24"/>
              </w:rPr>
              <w:t>Հայաստանի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Հանրապետության</w:t>
            </w:r>
            <w:proofErr w:type="spellEnd"/>
            <w:r w:rsidRPr="001D3AF9">
              <w:rPr>
                <w:rFonts w:ascii="GHEA Grapalat" w:hAnsi="GHEA Grapalat" w:cs="Arial Armenian"/>
                <w:sz w:val="24"/>
                <w:szCs w:val="24"/>
              </w:rPr>
              <w:t xml:space="preserve">՝ ի </w:t>
            </w:r>
            <w:proofErr w:type="spellStart"/>
            <w:r w:rsidRPr="001D3AF9">
              <w:rPr>
                <w:rFonts w:ascii="GHEA Grapalat" w:hAnsi="GHEA Grapalat" w:cs="Arial Armenian"/>
                <w:sz w:val="24"/>
                <w:szCs w:val="24"/>
              </w:rPr>
              <w:t>դեմս</w:t>
            </w:r>
            <w:proofErr w:type="spellEnd"/>
            <w:r w:rsidRPr="001D3AF9">
              <w:rPr>
                <w:rFonts w:ascii="GHEA Grapalat" w:hAnsi="GHEA Grapalat" w:cs="Arial Armenian"/>
                <w:sz w:val="24"/>
                <w:szCs w:val="24"/>
              </w:rPr>
              <w:t xml:space="preserve"> ՀՀ </w:t>
            </w:r>
            <w:proofErr w:type="spellStart"/>
            <w:r w:rsidRPr="001D3AF9">
              <w:rPr>
                <w:rFonts w:ascii="GHEA Grapalat" w:hAnsi="GHEA Grapalat" w:cs="Arial Armenian"/>
                <w:sz w:val="24"/>
                <w:szCs w:val="24"/>
              </w:rPr>
              <w:t>ոստիկանության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lastRenderedPageBreak/>
              <w:t>սեփականության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իրավունքը</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անշարժ</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գույքի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նկատմամբ</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սեփականության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օգտագործման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իրավունքի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գրանցման</w:t>
            </w:r>
            <w:proofErr w:type="spellEnd"/>
            <w:r w:rsidRPr="001D3AF9">
              <w:rPr>
                <w:rFonts w:ascii="GHEA Grapalat" w:hAnsi="GHEA Grapalat" w:cs="Arial Armenian"/>
                <w:sz w:val="24"/>
                <w:szCs w:val="24"/>
              </w:rPr>
              <w:t xml:space="preserve"> N 2414318 </w:t>
            </w:r>
            <w:proofErr w:type="spellStart"/>
            <w:r w:rsidRPr="001D3AF9">
              <w:rPr>
                <w:rFonts w:ascii="GHEA Grapalat" w:hAnsi="GHEA Grapalat" w:cs="Arial Armenian"/>
                <w:sz w:val="24"/>
                <w:szCs w:val="24"/>
              </w:rPr>
              <w:t>վկայական</w:t>
            </w:r>
            <w:proofErr w:type="spellEnd"/>
            <w:r w:rsidRPr="001D3AF9">
              <w:rPr>
                <w:rFonts w:ascii="GHEA Grapalat" w:hAnsi="GHEA Grapalat" w:cs="Arial Armenian"/>
                <w:sz w:val="24"/>
                <w:szCs w:val="24"/>
              </w:rPr>
              <w:t xml:space="preserve">): </w:t>
            </w:r>
          </w:p>
          <w:p w:rsidR="000D4968" w:rsidRPr="001D3AF9" w:rsidRDefault="000D4968" w:rsidP="001D3AF9">
            <w:pPr>
              <w:tabs>
                <w:tab w:val="left" w:pos="0"/>
              </w:tabs>
              <w:spacing w:line="360" w:lineRule="auto"/>
              <w:jc w:val="both"/>
              <w:rPr>
                <w:rFonts w:ascii="GHEA Grapalat" w:hAnsi="GHEA Grapalat" w:cs="Arial Armenian"/>
                <w:sz w:val="24"/>
                <w:szCs w:val="24"/>
              </w:rPr>
            </w:pPr>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Նշված</w:t>
            </w:r>
            <w:proofErr w:type="spellEnd"/>
            <w:r w:rsidRPr="001D3AF9">
              <w:rPr>
                <w:rFonts w:ascii="GHEA Grapalat" w:hAnsi="GHEA Grapalat" w:cs="Arial Armenian"/>
                <w:sz w:val="24"/>
                <w:szCs w:val="24"/>
              </w:rPr>
              <w:t xml:space="preserve"> 01-004-0106-0006 </w:t>
            </w:r>
            <w:proofErr w:type="spellStart"/>
            <w:r w:rsidRPr="001D3AF9">
              <w:rPr>
                <w:rFonts w:ascii="GHEA Grapalat" w:hAnsi="GHEA Grapalat" w:cs="Arial Armenian"/>
                <w:sz w:val="24"/>
                <w:szCs w:val="24"/>
              </w:rPr>
              <w:t>կադաստրային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ծածկագրով</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հողամասն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արտացոլված</w:t>
            </w:r>
            <w:proofErr w:type="spellEnd"/>
            <w:r w:rsidRPr="001D3AF9">
              <w:rPr>
                <w:rFonts w:ascii="GHEA Grapalat" w:hAnsi="GHEA Grapalat" w:cs="Arial Armenian"/>
                <w:sz w:val="24"/>
                <w:szCs w:val="24"/>
              </w:rPr>
              <w:t xml:space="preserve"> է </w:t>
            </w:r>
            <w:proofErr w:type="spellStart"/>
            <w:r w:rsidRPr="001D3AF9">
              <w:rPr>
                <w:rFonts w:ascii="GHEA Grapalat" w:hAnsi="GHEA Grapalat" w:cs="Arial Armenian"/>
                <w:sz w:val="24"/>
                <w:szCs w:val="24"/>
              </w:rPr>
              <w:t>կադաստրային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քարտեզում</w:t>
            </w:r>
            <w:proofErr w:type="spellEnd"/>
            <w:r w:rsidRPr="001D3AF9">
              <w:rPr>
                <w:rFonts w:ascii="GHEA Grapalat" w:hAnsi="GHEA Grapalat" w:cs="Arial Armenian"/>
                <w:sz w:val="24"/>
                <w:szCs w:val="24"/>
              </w:rPr>
              <w:t xml:space="preserve"> 0.199188 </w:t>
            </w:r>
            <w:proofErr w:type="spellStart"/>
            <w:r w:rsidRPr="001D3AF9">
              <w:rPr>
                <w:rFonts w:ascii="GHEA Grapalat" w:hAnsi="GHEA Grapalat" w:cs="Arial Armenian"/>
                <w:sz w:val="24"/>
                <w:szCs w:val="24"/>
              </w:rPr>
              <w:t>հա</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մակերեսով</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սակայն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ըստ</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օրթոֆոտոհատակագծի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առկա</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են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հողօգտագործման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սահմանների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անհամապատասխանություններ</w:t>
            </w:r>
            <w:proofErr w:type="spellEnd"/>
            <w:r w:rsidRPr="001D3AF9">
              <w:rPr>
                <w:rFonts w:ascii="GHEA Grapalat" w:hAnsi="GHEA Grapalat" w:cs="Arial Armenian"/>
                <w:sz w:val="24"/>
                <w:szCs w:val="24"/>
              </w:rPr>
              <w:t>:</w:t>
            </w:r>
          </w:p>
          <w:p w:rsidR="000D4968" w:rsidRPr="001D3AF9" w:rsidRDefault="000D4968" w:rsidP="001D3AF9">
            <w:pPr>
              <w:tabs>
                <w:tab w:val="left" w:pos="0"/>
              </w:tabs>
              <w:spacing w:line="360" w:lineRule="auto"/>
              <w:jc w:val="both"/>
              <w:rPr>
                <w:rFonts w:ascii="GHEA Grapalat" w:hAnsi="GHEA Grapalat" w:cs="Arial Armenian"/>
                <w:sz w:val="24"/>
                <w:szCs w:val="24"/>
              </w:rPr>
            </w:pPr>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Հաշվի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առնելով</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վերագրյալը</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առաջարկում</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ենք</w:t>
            </w:r>
            <w:proofErr w:type="spellEnd"/>
            <w:r w:rsidRPr="001D3AF9">
              <w:rPr>
                <w:rFonts w:ascii="GHEA Grapalat" w:hAnsi="GHEA Grapalat" w:cs="Arial Armenian"/>
                <w:sz w:val="24"/>
                <w:szCs w:val="24"/>
              </w:rPr>
              <w:t xml:space="preserve"> 01-004-0106-0006 </w:t>
            </w:r>
            <w:proofErr w:type="spellStart"/>
            <w:r w:rsidRPr="001D3AF9">
              <w:rPr>
                <w:rFonts w:ascii="GHEA Grapalat" w:hAnsi="GHEA Grapalat" w:cs="Arial Armenian"/>
                <w:sz w:val="24"/>
                <w:szCs w:val="24"/>
              </w:rPr>
              <w:t>կադաստրային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ծածկագրով</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հողամասը</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կադաստրային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քարտեզում</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ճշգրիտ</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տեղադրելու</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նպատակով</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հետագայում</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սահմանված</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կարգով</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ներկայացնել</w:t>
            </w:r>
            <w:proofErr w:type="spellEnd"/>
            <w:r w:rsidRPr="001D3AF9">
              <w:rPr>
                <w:rFonts w:ascii="GHEA Grapalat" w:hAnsi="GHEA Grapalat" w:cs="Arial Armenian"/>
                <w:sz w:val="24"/>
                <w:szCs w:val="24"/>
              </w:rPr>
              <w:t xml:space="preserve"> WGS-84 (ARMREF 02) </w:t>
            </w:r>
            <w:proofErr w:type="spellStart"/>
            <w:r w:rsidRPr="001D3AF9">
              <w:rPr>
                <w:rFonts w:ascii="GHEA Grapalat" w:hAnsi="GHEA Grapalat" w:cs="Arial Armenian"/>
                <w:sz w:val="24"/>
                <w:szCs w:val="24"/>
              </w:rPr>
              <w:t>ազգային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գեոդեզիական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կոորդինատային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համակարգով</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կազմված</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hողամասի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հատակագիծը</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հաստատված</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համայնքի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ղեկավարի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կողմից</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ինչպես</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նաև</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ճշգրտել</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գույքի</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հասցեն</w:t>
            </w:r>
            <w:proofErr w:type="spellEnd"/>
            <w:r w:rsidRPr="001D3AF9">
              <w:rPr>
                <w:rFonts w:ascii="GHEA Grapalat" w:hAnsi="GHEA Grapalat" w:cs="Arial Armenian"/>
                <w:sz w:val="24"/>
                <w:szCs w:val="24"/>
              </w:rPr>
              <w:t>:</w:t>
            </w:r>
          </w:p>
          <w:p w:rsidR="000D4968" w:rsidRPr="001D3AF9" w:rsidRDefault="000D4968" w:rsidP="001709A1">
            <w:pPr>
              <w:tabs>
                <w:tab w:val="left" w:pos="0"/>
              </w:tabs>
              <w:spacing w:line="360" w:lineRule="auto"/>
              <w:jc w:val="both"/>
              <w:rPr>
                <w:rFonts w:ascii="GHEA Grapalat" w:hAnsi="GHEA Grapalat" w:cs="Arial Armenian"/>
                <w:sz w:val="24"/>
                <w:szCs w:val="24"/>
              </w:rPr>
            </w:pPr>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Տեղեկացնում</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ենք</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նաև</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որ</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Նախագծի</w:t>
            </w:r>
            <w:proofErr w:type="spellEnd"/>
            <w:r w:rsidRPr="001D3AF9">
              <w:rPr>
                <w:rFonts w:ascii="GHEA Grapalat" w:hAnsi="GHEA Grapalat" w:cs="Arial Armenian"/>
                <w:sz w:val="24"/>
                <w:szCs w:val="24"/>
              </w:rPr>
              <w:t xml:space="preserve"> 3-րդ </w:t>
            </w:r>
            <w:proofErr w:type="spellStart"/>
            <w:r w:rsidRPr="001D3AF9">
              <w:rPr>
                <w:rFonts w:ascii="GHEA Grapalat" w:hAnsi="GHEA Grapalat" w:cs="Arial Armenian"/>
                <w:sz w:val="24"/>
                <w:szCs w:val="24"/>
              </w:rPr>
              <w:t>կետում</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նշված</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անշարժ</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գույքը</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ծանրաբեռնված</w:t>
            </w:r>
            <w:proofErr w:type="spellEnd"/>
            <w:r w:rsidRPr="001D3AF9">
              <w:rPr>
                <w:rFonts w:ascii="GHEA Grapalat" w:hAnsi="GHEA Grapalat" w:cs="Arial Armenian"/>
                <w:sz w:val="24"/>
                <w:szCs w:val="24"/>
              </w:rPr>
              <w:t xml:space="preserve"> է </w:t>
            </w:r>
            <w:proofErr w:type="spellStart"/>
            <w:r w:rsidRPr="001D3AF9">
              <w:rPr>
                <w:rFonts w:ascii="GHEA Grapalat" w:hAnsi="GHEA Grapalat" w:cs="Arial Armenian"/>
                <w:sz w:val="24"/>
                <w:szCs w:val="24"/>
              </w:rPr>
              <w:t>վարձակալության</w:t>
            </w:r>
            <w:proofErr w:type="spellEnd"/>
            <w:r w:rsidRPr="001D3AF9">
              <w:rPr>
                <w:rFonts w:ascii="GHEA Grapalat" w:hAnsi="GHEA Grapalat" w:cs="Arial Armenian"/>
                <w:sz w:val="24"/>
                <w:szCs w:val="24"/>
              </w:rPr>
              <w:t xml:space="preserve"> </w:t>
            </w:r>
            <w:proofErr w:type="spellStart"/>
            <w:r w:rsidRPr="001D3AF9">
              <w:rPr>
                <w:rFonts w:ascii="GHEA Grapalat" w:hAnsi="GHEA Grapalat" w:cs="Arial Armenian"/>
                <w:sz w:val="24"/>
                <w:szCs w:val="24"/>
              </w:rPr>
              <w:t>իրավունքներով</w:t>
            </w:r>
            <w:proofErr w:type="spellEnd"/>
            <w:r w:rsidRPr="001D3AF9">
              <w:rPr>
                <w:rFonts w:ascii="GHEA Grapalat" w:hAnsi="GHEA Grapalat" w:cs="Arial Armenian"/>
                <w:sz w:val="24"/>
                <w:szCs w:val="24"/>
              </w:rPr>
              <w:t xml:space="preserve">:  </w:t>
            </w:r>
          </w:p>
          <w:p w:rsidR="00157C05" w:rsidRPr="001D3AF9" w:rsidRDefault="00157C05" w:rsidP="001D3AF9">
            <w:pPr>
              <w:spacing w:line="360" w:lineRule="auto"/>
              <w:ind w:right="137"/>
              <w:jc w:val="both"/>
              <w:rPr>
                <w:rFonts w:ascii="GHEA Grapalat" w:hAnsi="GHEA Grapalat" w:cs="GHEA Grapalat"/>
                <w:bCs/>
                <w:sz w:val="24"/>
                <w:szCs w:val="24"/>
              </w:rPr>
            </w:pPr>
          </w:p>
        </w:tc>
        <w:tc>
          <w:tcPr>
            <w:tcW w:w="3794" w:type="dxa"/>
            <w:shd w:val="clear" w:color="auto" w:fill="FFFFFF" w:themeFill="background1"/>
          </w:tcPr>
          <w:p w:rsidR="00157C05" w:rsidRPr="00917636" w:rsidRDefault="00917636" w:rsidP="00741559">
            <w:pPr>
              <w:spacing w:line="360" w:lineRule="auto"/>
              <w:ind w:firstLine="301"/>
              <w:rPr>
                <w:rFonts w:ascii="GHEA Grapalat" w:hAnsi="GHEA Grapalat" w:cs="GHEA Grapalat"/>
                <w:bCs/>
                <w:sz w:val="24"/>
                <w:szCs w:val="24"/>
                <w:lang w:val="en-US"/>
              </w:rPr>
            </w:pPr>
            <w:proofErr w:type="spellStart"/>
            <w:r>
              <w:rPr>
                <w:rFonts w:ascii="GHEA Grapalat" w:hAnsi="GHEA Grapalat" w:cs="GHEA Grapalat"/>
                <w:bCs/>
                <w:sz w:val="24"/>
                <w:szCs w:val="24"/>
                <w:lang w:val="en-US"/>
              </w:rPr>
              <w:lastRenderedPageBreak/>
              <w:t>Ընդունվել</w:t>
            </w:r>
            <w:proofErr w:type="spellEnd"/>
            <w:r>
              <w:rPr>
                <w:rFonts w:ascii="GHEA Grapalat" w:hAnsi="GHEA Grapalat" w:cs="GHEA Grapalat"/>
                <w:bCs/>
                <w:sz w:val="24"/>
                <w:szCs w:val="24"/>
                <w:lang w:val="en-US"/>
              </w:rPr>
              <w:t xml:space="preserve"> է ի </w:t>
            </w:r>
            <w:proofErr w:type="spellStart"/>
            <w:r>
              <w:rPr>
                <w:rFonts w:ascii="GHEA Grapalat" w:hAnsi="GHEA Grapalat" w:cs="GHEA Grapalat"/>
                <w:bCs/>
                <w:sz w:val="24"/>
                <w:szCs w:val="24"/>
                <w:lang w:val="en-US"/>
              </w:rPr>
              <w:t>գիտություն</w:t>
            </w:r>
            <w:proofErr w:type="spellEnd"/>
            <w:r>
              <w:rPr>
                <w:rFonts w:ascii="GHEA Grapalat" w:hAnsi="GHEA Grapalat" w:cs="GHEA Grapalat"/>
                <w:bCs/>
                <w:sz w:val="24"/>
                <w:szCs w:val="24"/>
                <w:lang w:val="en-US"/>
              </w:rPr>
              <w:t xml:space="preserve">: </w:t>
            </w:r>
            <w:proofErr w:type="spellStart"/>
            <w:r>
              <w:rPr>
                <w:rFonts w:ascii="GHEA Grapalat" w:hAnsi="GHEA Grapalat" w:cs="GHEA Grapalat"/>
                <w:bCs/>
                <w:sz w:val="24"/>
                <w:szCs w:val="24"/>
                <w:lang w:val="en-US"/>
              </w:rPr>
              <w:t>քաղաք</w:t>
            </w:r>
            <w:proofErr w:type="spellEnd"/>
            <w:r>
              <w:rPr>
                <w:rFonts w:ascii="GHEA Grapalat" w:hAnsi="GHEA Grapalat" w:cs="GHEA Grapalat"/>
                <w:bCs/>
                <w:sz w:val="24"/>
                <w:szCs w:val="24"/>
                <w:lang w:val="en-US"/>
              </w:rPr>
              <w:t xml:space="preserve"> </w:t>
            </w:r>
            <w:proofErr w:type="spellStart"/>
            <w:r>
              <w:rPr>
                <w:rFonts w:ascii="GHEA Grapalat" w:hAnsi="GHEA Grapalat" w:cs="GHEA Grapalat"/>
                <w:bCs/>
                <w:sz w:val="24"/>
                <w:szCs w:val="24"/>
                <w:lang w:val="en-US"/>
              </w:rPr>
              <w:t>Երևան</w:t>
            </w:r>
            <w:proofErr w:type="spellEnd"/>
            <w:r>
              <w:rPr>
                <w:rFonts w:ascii="GHEA Grapalat" w:hAnsi="GHEA Grapalat" w:cs="GHEA Grapalat"/>
                <w:bCs/>
                <w:sz w:val="24"/>
                <w:szCs w:val="24"/>
                <w:lang w:val="en-US"/>
              </w:rPr>
              <w:t xml:space="preserve">, </w:t>
            </w:r>
            <w:proofErr w:type="spellStart"/>
            <w:r>
              <w:rPr>
                <w:rFonts w:ascii="GHEA Grapalat" w:hAnsi="GHEA Grapalat" w:cs="GHEA Grapalat"/>
                <w:bCs/>
                <w:sz w:val="24"/>
                <w:szCs w:val="24"/>
                <w:lang w:val="en-US"/>
              </w:rPr>
              <w:t>Ռոստոմի</w:t>
            </w:r>
            <w:proofErr w:type="spellEnd"/>
            <w:r>
              <w:rPr>
                <w:rFonts w:ascii="GHEA Grapalat" w:hAnsi="GHEA Grapalat" w:cs="GHEA Grapalat"/>
                <w:bCs/>
                <w:sz w:val="24"/>
                <w:szCs w:val="24"/>
                <w:lang w:val="en-US"/>
              </w:rPr>
              <w:t xml:space="preserve"> 30</w:t>
            </w:r>
            <w:r w:rsidRPr="002A4D3E">
              <w:rPr>
                <w:rFonts w:ascii="GHEA Grapalat" w:hAnsi="GHEA Grapalat" w:cs="Arial"/>
                <w:kern w:val="32"/>
                <w:sz w:val="24"/>
                <w:szCs w:val="24"/>
                <w:lang w:val="pt-BR"/>
              </w:rPr>
              <w:t xml:space="preserve"> </w:t>
            </w:r>
            <w:r w:rsidRPr="002A4D3E">
              <w:rPr>
                <w:rFonts w:ascii="GHEA Grapalat" w:hAnsi="GHEA Grapalat" w:cs="Arial"/>
                <w:kern w:val="32"/>
                <w:sz w:val="24"/>
                <w:szCs w:val="24"/>
                <w:lang w:val="pt-BR"/>
              </w:rPr>
              <w:t>շինություն 243 հասցեում գտնվող</w:t>
            </w:r>
            <w:r>
              <w:rPr>
                <w:rFonts w:ascii="GHEA Grapalat" w:hAnsi="GHEA Grapalat" w:cs="Arial"/>
                <w:kern w:val="32"/>
                <w:sz w:val="24"/>
                <w:szCs w:val="24"/>
                <w:lang w:val="pt-BR"/>
              </w:rPr>
              <w:t xml:space="preserve"> անշարժ գույքի նկատմամբ իրականացվել է Հ</w:t>
            </w:r>
            <w:bookmarkStart w:id="1" w:name="_GoBack"/>
            <w:bookmarkEnd w:id="1"/>
            <w:r>
              <w:rPr>
                <w:rFonts w:ascii="GHEA Grapalat" w:hAnsi="GHEA Grapalat" w:cs="Arial"/>
                <w:kern w:val="32"/>
                <w:sz w:val="24"/>
                <w:szCs w:val="24"/>
                <w:lang w:val="pt-BR"/>
              </w:rPr>
              <w:t>այաստանի Հանրապետության սեփականության իրավունքի գրանցում:</w:t>
            </w:r>
          </w:p>
        </w:tc>
      </w:tr>
      <w:tr w:rsidR="00133BDC" w:rsidRPr="008220C5" w:rsidTr="00082C37">
        <w:tblPrEx>
          <w:shd w:val="clear" w:color="auto" w:fill="auto"/>
        </w:tblPrEx>
        <w:trPr>
          <w:trHeight w:val="92"/>
        </w:trPr>
        <w:tc>
          <w:tcPr>
            <w:tcW w:w="6480" w:type="dxa"/>
            <w:vMerge w:val="restart"/>
            <w:shd w:val="clear" w:color="auto" w:fill="D9D9D9" w:themeFill="background1" w:themeFillShade="D9"/>
          </w:tcPr>
          <w:p w:rsidR="00133BDC" w:rsidRPr="00082C37" w:rsidRDefault="00133BDC" w:rsidP="00133BDC">
            <w:pPr>
              <w:spacing w:line="276" w:lineRule="auto"/>
              <w:ind w:right="137" w:firstLine="180"/>
              <w:jc w:val="center"/>
              <w:rPr>
                <w:rFonts w:ascii="GHEA Grapalat" w:hAnsi="GHEA Grapalat"/>
                <w:sz w:val="24"/>
                <w:szCs w:val="24"/>
                <w:lang w:val="en-US"/>
              </w:rPr>
            </w:pPr>
            <w:r>
              <w:rPr>
                <w:rFonts w:ascii="GHEA Grapalat" w:hAnsi="GHEA Grapalat"/>
                <w:sz w:val="24"/>
                <w:szCs w:val="24"/>
                <w:lang w:val="en-US"/>
              </w:rPr>
              <w:lastRenderedPageBreak/>
              <w:t xml:space="preserve">5. </w:t>
            </w:r>
            <w:proofErr w:type="spellStart"/>
            <w:r w:rsidR="00EE3C58">
              <w:rPr>
                <w:rFonts w:ascii="GHEA Grapalat" w:hAnsi="GHEA Grapalat"/>
                <w:sz w:val="24"/>
                <w:szCs w:val="24"/>
                <w:lang w:val="en-US"/>
              </w:rPr>
              <w:t>Հայաստանի</w:t>
            </w:r>
            <w:proofErr w:type="spellEnd"/>
            <w:r w:rsidR="00EE3C58">
              <w:rPr>
                <w:rFonts w:ascii="GHEA Grapalat" w:hAnsi="GHEA Grapalat"/>
                <w:sz w:val="24"/>
                <w:szCs w:val="24"/>
                <w:lang w:val="en-US"/>
              </w:rPr>
              <w:t xml:space="preserve"> </w:t>
            </w:r>
            <w:proofErr w:type="spellStart"/>
            <w:r w:rsidR="00EE3C58">
              <w:rPr>
                <w:rFonts w:ascii="GHEA Grapalat" w:hAnsi="GHEA Grapalat"/>
                <w:sz w:val="24"/>
                <w:szCs w:val="24"/>
                <w:lang w:val="en-US"/>
              </w:rPr>
              <w:t>տարածքային</w:t>
            </w:r>
            <w:proofErr w:type="spellEnd"/>
            <w:r w:rsidR="00EE3C58">
              <w:rPr>
                <w:rFonts w:ascii="GHEA Grapalat" w:hAnsi="GHEA Grapalat"/>
                <w:sz w:val="24"/>
                <w:szCs w:val="24"/>
                <w:lang w:val="en-US"/>
              </w:rPr>
              <w:t xml:space="preserve"> </w:t>
            </w:r>
            <w:proofErr w:type="spellStart"/>
            <w:r w:rsidR="00EE3C58">
              <w:rPr>
                <w:rFonts w:ascii="GHEA Grapalat" w:hAnsi="GHEA Grapalat"/>
                <w:sz w:val="24"/>
                <w:szCs w:val="24"/>
                <w:lang w:val="en-US"/>
              </w:rPr>
              <w:t>զարգացման</w:t>
            </w:r>
            <w:proofErr w:type="spellEnd"/>
            <w:r w:rsidR="00EE3C58">
              <w:rPr>
                <w:rFonts w:ascii="GHEA Grapalat" w:hAnsi="GHEA Grapalat"/>
                <w:sz w:val="24"/>
                <w:szCs w:val="24"/>
                <w:lang w:val="en-US"/>
              </w:rPr>
              <w:t xml:space="preserve"> </w:t>
            </w:r>
            <w:proofErr w:type="spellStart"/>
            <w:r w:rsidR="00EE3C58">
              <w:rPr>
                <w:rFonts w:ascii="GHEA Grapalat" w:hAnsi="GHEA Grapalat"/>
                <w:sz w:val="24"/>
                <w:szCs w:val="24"/>
                <w:lang w:val="en-US"/>
              </w:rPr>
              <w:t>հիմնադրամ</w:t>
            </w:r>
            <w:proofErr w:type="spellEnd"/>
          </w:p>
        </w:tc>
        <w:tc>
          <w:tcPr>
            <w:tcW w:w="3794" w:type="dxa"/>
            <w:shd w:val="clear" w:color="auto" w:fill="D9D9D9" w:themeFill="background1" w:themeFillShade="D9"/>
          </w:tcPr>
          <w:p w:rsidR="00133BDC" w:rsidRPr="00EB57DA" w:rsidRDefault="00EE3C58" w:rsidP="00133BDC">
            <w:pPr>
              <w:spacing w:line="360" w:lineRule="auto"/>
              <w:rPr>
                <w:rFonts w:ascii="GHEA Grapalat" w:hAnsi="GHEA Grapalat"/>
                <w:sz w:val="24"/>
                <w:szCs w:val="24"/>
                <w:lang w:val="en-US"/>
              </w:rPr>
            </w:pPr>
            <w:r>
              <w:rPr>
                <w:rFonts w:ascii="GHEA Grapalat" w:hAnsi="GHEA Grapalat"/>
                <w:sz w:val="24"/>
                <w:szCs w:val="24"/>
                <w:lang w:val="en-US"/>
              </w:rPr>
              <w:t>03</w:t>
            </w:r>
            <w:r w:rsidR="00133BDC" w:rsidRPr="00EB57DA">
              <w:rPr>
                <w:rFonts w:ascii="GHEA Grapalat" w:hAnsi="GHEA Grapalat"/>
                <w:sz w:val="24"/>
                <w:szCs w:val="24"/>
                <w:lang w:val="en-US"/>
              </w:rPr>
              <w:t>.</w:t>
            </w:r>
            <w:r w:rsidR="00133BDC">
              <w:rPr>
                <w:rFonts w:ascii="GHEA Grapalat" w:hAnsi="GHEA Grapalat"/>
                <w:sz w:val="24"/>
                <w:szCs w:val="24"/>
                <w:lang w:val="en-US"/>
              </w:rPr>
              <w:t>0</w:t>
            </w:r>
            <w:r>
              <w:rPr>
                <w:rFonts w:ascii="GHEA Grapalat" w:hAnsi="GHEA Grapalat"/>
                <w:sz w:val="24"/>
                <w:szCs w:val="24"/>
                <w:lang w:val="en-US"/>
              </w:rPr>
              <w:t>3</w:t>
            </w:r>
            <w:r w:rsidR="00133BDC" w:rsidRPr="00EB57DA">
              <w:rPr>
                <w:rFonts w:ascii="GHEA Grapalat" w:hAnsi="GHEA Grapalat"/>
                <w:sz w:val="24"/>
                <w:szCs w:val="24"/>
                <w:lang w:val="en-US"/>
              </w:rPr>
              <w:t>.202</w:t>
            </w:r>
            <w:r w:rsidR="00133BDC">
              <w:rPr>
                <w:rFonts w:ascii="GHEA Grapalat" w:hAnsi="GHEA Grapalat"/>
                <w:sz w:val="24"/>
                <w:szCs w:val="24"/>
                <w:lang w:val="en-US"/>
              </w:rPr>
              <w:t>5</w:t>
            </w:r>
            <w:r w:rsidR="00133BDC" w:rsidRPr="00EB57DA">
              <w:rPr>
                <w:rFonts w:ascii="GHEA Grapalat" w:hAnsi="GHEA Grapalat"/>
                <w:sz w:val="24"/>
                <w:szCs w:val="24"/>
                <w:lang w:val="en-US"/>
              </w:rPr>
              <w:t>թ.</w:t>
            </w:r>
          </w:p>
        </w:tc>
      </w:tr>
      <w:tr w:rsidR="00133BDC" w:rsidRPr="008220C5" w:rsidTr="00082C37">
        <w:tblPrEx>
          <w:shd w:val="clear" w:color="auto" w:fill="auto"/>
        </w:tblPrEx>
        <w:trPr>
          <w:trHeight w:val="92"/>
        </w:trPr>
        <w:tc>
          <w:tcPr>
            <w:tcW w:w="6480" w:type="dxa"/>
            <w:vMerge/>
            <w:shd w:val="clear" w:color="auto" w:fill="D9D9D9" w:themeFill="background1" w:themeFillShade="D9"/>
          </w:tcPr>
          <w:p w:rsidR="00133BDC" w:rsidRPr="00D11A0A" w:rsidRDefault="00133BDC" w:rsidP="00133BDC">
            <w:pPr>
              <w:spacing w:line="276" w:lineRule="auto"/>
              <w:ind w:right="137" w:firstLine="180"/>
              <w:jc w:val="both"/>
              <w:rPr>
                <w:rFonts w:ascii="GHEA Grapalat" w:hAnsi="GHEA Grapalat"/>
                <w:sz w:val="24"/>
                <w:szCs w:val="24"/>
                <w:lang w:val="hy-AM"/>
              </w:rPr>
            </w:pPr>
          </w:p>
        </w:tc>
        <w:tc>
          <w:tcPr>
            <w:tcW w:w="3794" w:type="dxa"/>
            <w:shd w:val="clear" w:color="auto" w:fill="D9D9D9" w:themeFill="background1" w:themeFillShade="D9"/>
          </w:tcPr>
          <w:p w:rsidR="00133BDC" w:rsidRPr="00A23B74" w:rsidRDefault="00133BDC" w:rsidP="00133BDC">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00EE3C58" w:rsidRPr="00EE3C58">
              <w:rPr>
                <w:rFonts w:ascii="GHEA Grapalat" w:hAnsi="GHEA Grapalat"/>
                <w:sz w:val="24"/>
                <w:szCs w:val="24"/>
                <w:lang w:val="en-US"/>
              </w:rPr>
              <w:t>Ե/01/600-25</w:t>
            </w:r>
          </w:p>
        </w:tc>
      </w:tr>
      <w:tr w:rsidR="00082C37" w:rsidRPr="00A16001" w:rsidTr="00FC2693">
        <w:tblPrEx>
          <w:shd w:val="clear" w:color="auto" w:fill="auto"/>
        </w:tblPrEx>
        <w:trPr>
          <w:trHeight w:val="92"/>
        </w:trPr>
        <w:tc>
          <w:tcPr>
            <w:tcW w:w="6480" w:type="dxa"/>
            <w:shd w:val="clear" w:color="auto" w:fill="FFFFFF" w:themeFill="background1"/>
          </w:tcPr>
          <w:p w:rsidR="00EE3C58" w:rsidRDefault="00EE3C58" w:rsidP="00EE3C58">
            <w:pPr>
              <w:pStyle w:val="a8"/>
              <w:spacing w:after="0" w:line="360" w:lineRule="auto"/>
              <w:ind w:firstLine="567"/>
              <w:jc w:val="both"/>
              <w:rPr>
                <w:rFonts w:ascii="GHEA Grapalat" w:hAnsi="GHEA Grapalat" w:cs="Arial"/>
                <w:bCs/>
                <w:kern w:val="32"/>
                <w:lang w:val="pt-BR" w:eastAsia="ru-RU"/>
              </w:rPr>
            </w:pPr>
            <w:r>
              <w:rPr>
                <w:rFonts w:ascii="GHEA Grapalat" w:hAnsi="GHEA Grapalat" w:cs="Sylfaen"/>
                <w:color w:val="000000" w:themeColor="text1"/>
                <w:lang w:val="hy-AM"/>
              </w:rPr>
              <w:t xml:space="preserve">Ի կատարումն ՀՀ փոխվարչապետի 2025 թվականի փետրվարի 27-ի </w:t>
            </w:r>
            <w:r>
              <w:rPr>
                <w:rFonts w:ascii="GHEA Grapalat" w:hAnsi="GHEA Grapalat" w:cs="Calibri Cyr"/>
                <w:lang w:val="hy-AM"/>
              </w:rPr>
              <w:t xml:space="preserve">թիվ </w:t>
            </w:r>
            <w:r>
              <w:rPr>
                <w:rFonts w:ascii="GHEA Grapalat" w:hAnsi="GHEA Grapalat"/>
                <w:lang w:val="hy-AM"/>
              </w:rPr>
              <w:t>03.1/03.62/6502-2025</w:t>
            </w:r>
            <w:r>
              <w:rPr>
                <w:rFonts w:ascii="GHEA Grapalat" w:hAnsi="GHEA Grapalat"/>
                <w:b/>
                <w:lang w:val="hy-AM"/>
              </w:rPr>
              <w:t xml:space="preserve"> </w:t>
            </w:r>
            <w:r>
              <w:rPr>
                <w:rFonts w:ascii="GHEA Grapalat" w:hAnsi="GHEA Grapalat"/>
                <w:lang w:val="hy-AM"/>
              </w:rPr>
              <w:t xml:space="preserve">հանձնարարականի՝ «Անշարժ գույք հետ վերցնելու, ամրացնելու, անհատույց օգտագործման իրավունքով ամրացնելու և Հայաստանի տարածքային զարգացման հիմնադրամին գումար հատկացնելու մասին» ՀՀ կառավարության որոշման նախագծի այսուհետ՝ նաև Նախագիծ 8-րդ և 9-րդ </w:t>
            </w:r>
            <w:r>
              <w:rPr>
                <w:rFonts w:ascii="GHEA Grapalat" w:hAnsi="GHEA Grapalat"/>
                <w:lang w:val="hy-AM"/>
              </w:rPr>
              <w:lastRenderedPageBreak/>
              <w:t>կետերն առաջարկում ենք շարադրել հետևյալ խմբագրությամբ</w:t>
            </w:r>
            <w:r>
              <w:rPr>
                <w:rFonts w:ascii="Cambria Math" w:hAnsi="Cambria Math"/>
                <w:lang w:val="hy-AM"/>
              </w:rPr>
              <w:t>․</w:t>
            </w:r>
          </w:p>
          <w:p w:rsidR="00EE3C58" w:rsidRDefault="00EE3C58" w:rsidP="00EE3C58">
            <w:pPr>
              <w:pStyle w:val="a8"/>
              <w:spacing w:after="0" w:line="360" w:lineRule="auto"/>
              <w:ind w:firstLine="720"/>
              <w:jc w:val="both"/>
              <w:rPr>
                <w:rFonts w:ascii="GHEA Grapalat" w:hAnsi="GHEA Grapalat"/>
                <w:color w:val="000000"/>
                <w:shd w:val="clear" w:color="auto" w:fill="FFFFFF"/>
                <w:lang w:val="hy-AM"/>
              </w:rPr>
            </w:pPr>
            <w:r>
              <w:rPr>
                <w:rFonts w:ascii="GHEA Grapalat" w:hAnsi="GHEA Grapalat" w:cs="Sylfaen"/>
                <w:color w:val="000000" w:themeColor="text1"/>
                <w:lang w:val="hy-AM"/>
              </w:rPr>
              <w:t>«8</w:t>
            </w:r>
            <w:r>
              <w:rPr>
                <w:rFonts w:ascii="Cambria Math" w:hAnsi="Cambria Math" w:cs="Cambria Math"/>
                <w:color w:val="000000" w:themeColor="text1"/>
                <w:lang w:val="hy-AM"/>
              </w:rPr>
              <w:t>․</w:t>
            </w:r>
            <w:r>
              <w:rPr>
                <w:rFonts w:ascii="GHEA Grapalat" w:hAnsi="GHEA Grapalat" w:cs="Sylfaen"/>
                <w:color w:val="000000" w:themeColor="text1"/>
                <w:lang w:val="hy-AM"/>
              </w:rPr>
              <w:t xml:space="preserve"> </w:t>
            </w:r>
            <w:r>
              <w:rPr>
                <w:rFonts w:ascii="GHEA Grapalat" w:hAnsi="GHEA Grapalat" w:cs="Arial"/>
                <w:bCs/>
                <w:kern w:val="32"/>
                <w:lang w:val="pt-BR"/>
              </w:rPr>
              <w:t xml:space="preserve">Սույն որոշման 1-ին և </w:t>
            </w:r>
            <w:r>
              <w:rPr>
                <w:rFonts w:ascii="GHEA Grapalat" w:hAnsi="GHEA Grapalat" w:cs="Arial"/>
                <w:bCs/>
                <w:kern w:val="32"/>
                <w:lang w:val="hy-AM"/>
              </w:rPr>
              <w:t>2</w:t>
            </w:r>
            <w:r>
              <w:rPr>
                <w:rFonts w:ascii="GHEA Grapalat" w:hAnsi="GHEA Grapalat" w:cs="Arial"/>
                <w:bCs/>
                <w:kern w:val="32"/>
                <w:lang w:val="pt-BR"/>
              </w:rPr>
              <w:t xml:space="preserve">-րդ կետերում նշված Անշարժ գույք 1-ի և Անշարժ գույք </w:t>
            </w:r>
            <w:r>
              <w:rPr>
                <w:rFonts w:ascii="GHEA Grapalat" w:hAnsi="GHEA Grapalat" w:cs="Arial"/>
                <w:bCs/>
                <w:kern w:val="32"/>
                <w:lang w:val="hy-AM"/>
              </w:rPr>
              <w:t>2</w:t>
            </w:r>
            <w:r>
              <w:rPr>
                <w:rFonts w:ascii="GHEA Grapalat" w:hAnsi="GHEA Grapalat" w:cs="Arial"/>
                <w:bCs/>
                <w:kern w:val="32"/>
                <w:lang w:val="pt-BR"/>
              </w:rPr>
              <w:t xml:space="preserve">-ի վերանորոգման աշխատանքների ձեռքբերման համար Հայաստանի Հանրապետության 2025 թվականի պետական բյուջեով նախատեսված Հայաստանի Հանրապետության կառավարության պահուստային ֆոնդից </w:t>
            </w:r>
            <w:r>
              <w:rPr>
                <w:rFonts w:ascii="GHEA Grapalat" w:hAnsi="GHEA Grapalat" w:cs="Arial"/>
                <w:bCs/>
                <w:kern w:val="32"/>
                <w:lang w:val="hy-AM"/>
              </w:rPr>
              <w:t>150 միլիոն</w:t>
            </w:r>
            <w:r>
              <w:rPr>
                <w:rFonts w:ascii="GHEA Grapalat" w:hAnsi="GHEA Grapalat" w:cs="Arial"/>
                <w:bCs/>
                <w:kern w:val="32"/>
                <w:lang w:val="pt-BR"/>
              </w:rPr>
              <w:t xml:space="preserve"> դրամ գումար</w:t>
            </w:r>
            <w:r>
              <w:rPr>
                <w:rFonts w:ascii="GHEA Grapalat" w:hAnsi="GHEA Grapalat" w:cs="Arial"/>
                <w:bCs/>
                <w:kern w:val="32"/>
                <w:lang w:val="hy-AM"/>
              </w:rPr>
              <w:t>ը</w:t>
            </w:r>
            <w:r>
              <w:rPr>
                <w:rFonts w:ascii="GHEA Grapalat" w:hAnsi="GHEA Grapalat" w:cs="Arial"/>
                <w:bCs/>
                <w:kern w:val="32"/>
                <w:lang w:val="pt-BR"/>
              </w:rPr>
              <w:t xml:space="preserve"> հատկացնել Հայաստանի տարածքային զարգացման հիմնադրամին </w:t>
            </w:r>
            <w:proofErr w:type="spellStart"/>
            <w:r>
              <w:rPr>
                <w:rFonts w:ascii="GHEA Grapalat" w:hAnsi="GHEA Grapalat"/>
                <w:color w:val="000000"/>
                <w:shd w:val="clear" w:color="auto" w:fill="FFFFFF"/>
              </w:rPr>
              <w:t>դրամաշնորհի</w:t>
            </w:r>
            <w:proofErr w:type="spellEnd"/>
            <w:r>
              <w:rPr>
                <w:rFonts w:ascii="GHEA Grapalat" w:hAnsi="GHEA Grapalat"/>
                <w:color w:val="000000"/>
                <w:shd w:val="clear" w:color="auto" w:fill="FFFFFF"/>
                <w:lang w:val="pt-BR"/>
              </w:rPr>
              <w:t xml:space="preserve"> </w:t>
            </w:r>
            <w:proofErr w:type="spellStart"/>
            <w:r>
              <w:rPr>
                <w:rFonts w:ascii="GHEA Grapalat" w:hAnsi="GHEA Grapalat"/>
                <w:color w:val="000000"/>
                <w:shd w:val="clear" w:color="auto" w:fill="FFFFFF"/>
              </w:rPr>
              <w:t>պայմանագրի</w:t>
            </w:r>
            <w:proofErr w:type="spellEnd"/>
            <w:r>
              <w:rPr>
                <w:rFonts w:ascii="GHEA Grapalat" w:hAnsi="GHEA Grapalat"/>
                <w:color w:val="000000"/>
                <w:shd w:val="clear" w:color="auto" w:fill="FFFFFF"/>
                <w:lang w:val="pt-BR"/>
              </w:rPr>
              <w:t xml:space="preserve"> </w:t>
            </w:r>
            <w:proofErr w:type="spellStart"/>
            <w:r>
              <w:rPr>
                <w:rFonts w:ascii="GHEA Grapalat" w:hAnsi="GHEA Grapalat"/>
                <w:color w:val="000000"/>
                <w:shd w:val="clear" w:color="auto" w:fill="FFFFFF"/>
              </w:rPr>
              <w:t>հիման</w:t>
            </w:r>
            <w:proofErr w:type="spellEnd"/>
            <w:r>
              <w:rPr>
                <w:rFonts w:ascii="GHEA Grapalat" w:hAnsi="GHEA Grapalat"/>
                <w:color w:val="000000"/>
                <w:shd w:val="clear" w:color="auto" w:fill="FFFFFF"/>
                <w:lang w:val="pt-BR"/>
              </w:rPr>
              <w:t xml:space="preserve"> </w:t>
            </w:r>
            <w:proofErr w:type="spellStart"/>
            <w:r>
              <w:rPr>
                <w:rFonts w:ascii="GHEA Grapalat" w:hAnsi="GHEA Grapalat"/>
                <w:color w:val="000000"/>
                <w:shd w:val="clear" w:color="auto" w:fill="FFFFFF"/>
              </w:rPr>
              <w:t>վրա</w:t>
            </w:r>
            <w:proofErr w:type="spellEnd"/>
            <w:r>
              <w:rPr>
                <w:rFonts w:ascii="GHEA Grapalat" w:hAnsi="GHEA Grapalat"/>
                <w:color w:val="000000"/>
                <w:shd w:val="clear" w:color="auto" w:fill="FFFFFF"/>
                <w:lang w:val="hy-AM"/>
              </w:rPr>
              <w:t xml:space="preserve">», </w:t>
            </w:r>
          </w:p>
          <w:p w:rsidR="00EE3C58" w:rsidRDefault="00EE3C58" w:rsidP="00EE3C58">
            <w:pPr>
              <w:pStyle w:val="a8"/>
              <w:spacing w:after="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«9</w:t>
            </w:r>
            <w:r>
              <w:rPr>
                <w:rFonts w:ascii="Cambria Math" w:hAnsi="Cambria Math"/>
                <w:color w:val="000000"/>
                <w:shd w:val="clear" w:color="auto" w:fill="FFFFFF"/>
                <w:lang w:val="hy-AM"/>
              </w:rPr>
              <w:t xml:space="preserve">․ </w:t>
            </w:r>
            <w:r>
              <w:rPr>
                <w:rFonts w:ascii="GHEA Grapalat" w:hAnsi="GHEA Grapalat" w:cs="Arial"/>
                <w:bCs/>
                <w:kern w:val="32"/>
                <w:lang w:val="pt-BR"/>
              </w:rPr>
              <w:t xml:space="preserve">Հրատապությամբ պայմանավորված՝ թույլատրել Հայաստանի տարածքային զարգացման հիմնադրամին՝ սույն որոշման 8-րդ կետում նշված Անշարժ գույք 1-ի </w:t>
            </w:r>
            <w:r>
              <w:rPr>
                <w:rFonts w:ascii="GHEA Grapalat" w:hAnsi="GHEA Grapalat" w:cs="Arial"/>
                <w:bCs/>
                <w:kern w:val="32"/>
                <w:lang w:val="hy-AM"/>
              </w:rPr>
              <w:t xml:space="preserve">և </w:t>
            </w:r>
            <w:r>
              <w:rPr>
                <w:rFonts w:ascii="GHEA Grapalat" w:hAnsi="GHEA Grapalat" w:cs="Arial"/>
                <w:bCs/>
                <w:kern w:val="32"/>
                <w:lang w:val="pt-BR"/>
              </w:rPr>
              <w:t xml:space="preserve">Անշարժ գույք </w:t>
            </w:r>
            <w:r>
              <w:rPr>
                <w:rFonts w:ascii="GHEA Grapalat" w:hAnsi="GHEA Grapalat" w:cs="Arial"/>
                <w:bCs/>
                <w:kern w:val="32"/>
                <w:lang w:val="hy-AM"/>
              </w:rPr>
              <w:t>2</w:t>
            </w:r>
            <w:r>
              <w:rPr>
                <w:rFonts w:ascii="GHEA Grapalat" w:hAnsi="GHEA Grapalat" w:cs="Arial"/>
                <w:bCs/>
                <w:kern w:val="32"/>
                <w:lang w:val="pt-BR"/>
              </w:rPr>
              <w:t>-ի վերանորոգման աշխատանքներ</w:t>
            </w:r>
            <w:r>
              <w:rPr>
                <w:rFonts w:ascii="GHEA Grapalat" w:hAnsi="GHEA Grapalat" w:cs="Arial"/>
                <w:bCs/>
                <w:kern w:val="32"/>
                <w:lang w:val="hy-AM"/>
              </w:rPr>
              <w:t>ը</w:t>
            </w:r>
            <w:r>
              <w:rPr>
                <w:rFonts w:ascii="GHEA Grapalat" w:hAnsi="GHEA Grapalat" w:cs="Arial"/>
                <w:bCs/>
                <w:kern w:val="32"/>
                <w:lang w:val="pt-BR"/>
              </w:rPr>
              <w:t xml:space="preserve"> ձեռք բերել մեկ անձից գնման ձևով՝</w:t>
            </w:r>
            <w:r>
              <w:rPr>
                <w:rFonts w:ascii="GHEA Grapalat" w:hAnsi="GHEA Grapalat" w:cs="Arial"/>
                <w:bCs/>
                <w:kern w:val="32"/>
                <w:lang w:val="hy-AM"/>
              </w:rPr>
              <w:t xml:space="preserve"> համապատասխանաբար</w:t>
            </w:r>
            <w:r>
              <w:rPr>
                <w:rFonts w:ascii="GHEA Grapalat" w:hAnsi="GHEA Grapalat" w:cs="Arial"/>
                <w:bCs/>
                <w:kern w:val="32"/>
                <w:lang w:val="pt-BR"/>
              </w:rPr>
              <w:t xml:space="preserve"> «</w:t>
            </w:r>
            <w:r>
              <w:rPr>
                <w:rFonts w:ascii="GHEA Grapalat" w:hAnsi="GHEA Grapalat" w:cs="Arial"/>
                <w:bCs/>
                <w:kern w:val="32"/>
                <w:lang w:val="hy-AM"/>
              </w:rPr>
              <w:t>Լիլանարմ</w:t>
            </w:r>
            <w:r>
              <w:rPr>
                <w:rFonts w:ascii="GHEA Grapalat" w:hAnsi="GHEA Grapalat" w:cs="Arial"/>
                <w:bCs/>
                <w:kern w:val="32"/>
                <w:lang w:val="pt-BR"/>
              </w:rPr>
              <w:t xml:space="preserve">» </w:t>
            </w:r>
            <w:r>
              <w:rPr>
                <w:rFonts w:ascii="GHEA Grapalat" w:hAnsi="GHEA Grapalat" w:cs="Arial"/>
                <w:bCs/>
                <w:kern w:val="32"/>
                <w:lang w:val="hy-AM"/>
              </w:rPr>
              <w:t xml:space="preserve">և «Շին Բարեկարգում» </w:t>
            </w:r>
            <w:r>
              <w:rPr>
                <w:rFonts w:ascii="GHEA Grapalat" w:hAnsi="GHEA Grapalat" w:cs="Arial"/>
                <w:bCs/>
                <w:kern w:val="32"/>
                <w:lang w:val="pt-BR"/>
              </w:rPr>
              <w:t>սահմանափակ պատասխանատվությամբ ընկերություն</w:t>
            </w:r>
            <w:r>
              <w:rPr>
                <w:rFonts w:ascii="GHEA Grapalat" w:hAnsi="GHEA Grapalat" w:cs="Arial"/>
                <w:bCs/>
                <w:kern w:val="32"/>
                <w:lang w:val="hy-AM"/>
              </w:rPr>
              <w:t>ներ</w:t>
            </w:r>
            <w:r>
              <w:rPr>
                <w:rFonts w:ascii="GHEA Grapalat" w:hAnsi="GHEA Grapalat" w:cs="Arial"/>
                <w:bCs/>
                <w:kern w:val="32"/>
                <w:lang w:val="pt-BR"/>
              </w:rPr>
              <w:t>ից:</w:t>
            </w:r>
            <w:r>
              <w:rPr>
                <w:rFonts w:ascii="GHEA Grapalat" w:hAnsi="GHEA Grapalat" w:cs="Arial"/>
                <w:bCs/>
                <w:kern w:val="32"/>
                <w:lang w:val="hy-AM"/>
              </w:rPr>
              <w:t xml:space="preserve"> Ընդ որում, </w:t>
            </w:r>
            <w:r>
              <w:rPr>
                <w:rFonts w:ascii="GHEA Grapalat" w:hAnsi="GHEA Grapalat"/>
                <w:color w:val="000000"/>
                <w:shd w:val="clear" w:color="auto" w:fill="FFFFFF"/>
                <w:lang w:val="hy-AM"/>
              </w:rPr>
              <w:t>վերանորոգման աշխատանքներն իրականացվում են ՀՀ կառավարության 2015 թվականի մարտի 19-ի N 596-Ն որոշման N 4 հավելվածի 2-րդ բաժնի դրույթներին համապատասխան՝ անկախ դրանց ընթացքում նույն որոշման այլ ցանկերով նախատեսված՝ շինարարության թույլտվություն և այլ համաձայնեցումներ  պահանջող աշխատանքներ առաջանալու հանգամանքից»։</w:t>
            </w:r>
          </w:p>
          <w:p w:rsidR="00EE3C58" w:rsidRDefault="00EE3C58" w:rsidP="00EE3C58">
            <w:pPr>
              <w:pStyle w:val="a8"/>
              <w:spacing w:after="0" w:line="360" w:lineRule="auto"/>
              <w:ind w:firstLine="720"/>
              <w:jc w:val="both"/>
              <w:rPr>
                <w:rFonts w:ascii="Cambria Math" w:hAnsi="Cambria Math"/>
                <w:color w:val="000000"/>
                <w:shd w:val="clear" w:color="auto" w:fill="FFFFFF"/>
                <w:lang w:val="hy-AM"/>
              </w:rPr>
            </w:pPr>
            <w:r>
              <w:rPr>
                <w:rFonts w:ascii="GHEA Grapalat" w:hAnsi="GHEA Grapalat"/>
                <w:color w:val="000000"/>
                <w:shd w:val="clear" w:color="auto" w:fill="FFFFFF"/>
                <w:lang w:val="hy-AM"/>
              </w:rPr>
              <w:lastRenderedPageBreak/>
              <w:t>Նախագիծն առաջարկում ենք լրացնել նաև նոր 11-րդ կետով հետևյալ բովանդակությամբ</w:t>
            </w:r>
            <w:r>
              <w:rPr>
                <w:rFonts w:ascii="Cambria Math" w:hAnsi="Cambria Math"/>
                <w:color w:val="000000"/>
                <w:shd w:val="clear" w:color="auto" w:fill="FFFFFF"/>
                <w:lang w:val="hy-AM"/>
              </w:rPr>
              <w:t>․</w:t>
            </w:r>
          </w:p>
          <w:p w:rsidR="00EE3C58" w:rsidRDefault="00EE3C58" w:rsidP="00EE3C58">
            <w:pPr>
              <w:pStyle w:val="a8"/>
              <w:spacing w:after="0" w:line="360" w:lineRule="auto"/>
              <w:ind w:firstLine="720"/>
              <w:jc w:val="both"/>
              <w:rPr>
                <w:rFonts w:ascii="GHEA Grapalat" w:hAnsi="GHEA Grapalat" w:cs="Arial"/>
                <w:bCs/>
                <w:kern w:val="32"/>
                <w:lang w:val="hy-AM"/>
              </w:rPr>
            </w:pPr>
            <w:r>
              <w:rPr>
                <w:rFonts w:ascii="GHEA Grapalat" w:hAnsi="GHEA Grapalat"/>
                <w:color w:val="000000"/>
                <w:shd w:val="clear" w:color="auto" w:fill="FFFFFF"/>
                <w:lang w:val="hy-AM"/>
              </w:rPr>
              <w:t>«Հայաստանի տարածքային զարգացման հիմնադրամի գործադիր տնօրենին՝ մինչև 2025 թվականի դեկտեմբերի 25-ը սույն որոշման 8-րդ կետով նախատեսված նպատակով չօգտագործված կամ տնտեսված գումարը վերադարձնել Հայաստանի Հանրապետության պետական բյուջե»:</w:t>
            </w:r>
            <w:r>
              <w:rPr>
                <w:rFonts w:ascii="Courier New" w:hAnsi="Courier New" w:cs="Courier New"/>
                <w:color w:val="000000"/>
                <w:shd w:val="clear" w:color="auto" w:fill="FFFFFF"/>
                <w:lang w:val="hy-AM"/>
              </w:rPr>
              <w:t> </w:t>
            </w:r>
          </w:p>
          <w:p w:rsidR="00082C37" w:rsidRPr="007169D9" w:rsidRDefault="00EE3C58" w:rsidP="00BE3180">
            <w:pPr>
              <w:pStyle w:val="a8"/>
              <w:spacing w:after="0" w:line="360" w:lineRule="auto"/>
              <w:ind w:firstLine="720"/>
              <w:jc w:val="both"/>
              <w:rPr>
                <w:rFonts w:ascii="GHEA Grapalat" w:hAnsi="GHEA Grapalat"/>
                <w:lang w:val="hy-AM"/>
              </w:rPr>
            </w:pPr>
            <w:r>
              <w:rPr>
                <w:rFonts w:ascii="GHEA Grapalat" w:hAnsi="GHEA Grapalat" w:cs="Arial"/>
                <w:bCs/>
                <w:kern w:val="32"/>
                <w:lang w:val="hy-AM"/>
              </w:rPr>
              <w:t>Միաժամանակ հայտնում ենք, որ Նախագծի 10-րդ կետով սահմանված՝ պետական բյուջեի ծրագրի և միջոցառման վերաբերյալ տեղեկատվությանը Հայաստանի տարածքային զարգացման հիմնադրամը չի տիրապետում։</w:t>
            </w:r>
          </w:p>
        </w:tc>
        <w:tc>
          <w:tcPr>
            <w:tcW w:w="3794" w:type="dxa"/>
            <w:shd w:val="clear" w:color="auto" w:fill="FFFFFF" w:themeFill="background1"/>
          </w:tcPr>
          <w:p w:rsidR="00082C37" w:rsidRPr="003303CE" w:rsidRDefault="003303CE" w:rsidP="00741559">
            <w:pPr>
              <w:spacing w:line="360" w:lineRule="auto"/>
              <w:ind w:firstLine="301"/>
              <w:rPr>
                <w:rFonts w:ascii="GHEA Grapalat" w:hAnsi="GHEA Grapalat" w:cs="GHEA Grapalat"/>
                <w:bCs/>
                <w:sz w:val="24"/>
                <w:szCs w:val="24"/>
                <w:lang w:val="hy-AM"/>
              </w:rPr>
            </w:pPr>
            <w:r w:rsidRPr="003303CE">
              <w:rPr>
                <w:rFonts w:ascii="GHEA Grapalat" w:hAnsi="GHEA Grapalat" w:cs="GHEA Grapalat"/>
                <w:bCs/>
                <w:sz w:val="24"/>
                <w:szCs w:val="24"/>
                <w:lang w:val="hy-AM"/>
              </w:rPr>
              <w:lastRenderedPageBreak/>
              <w:t>Ընդունվել է</w:t>
            </w:r>
            <w:r w:rsidRPr="00CC0BFA">
              <w:rPr>
                <w:rFonts w:ascii="GHEA Grapalat" w:hAnsi="GHEA Grapalat" w:cs="GHEA Grapalat"/>
                <w:bCs/>
                <w:sz w:val="24"/>
                <w:szCs w:val="24"/>
                <w:lang w:val="hy-AM"/>
              </w:rPr>
              <w:t>:</w:t>
            </w:r>
            <w:r w:rsidRPr="003303CE">
              <w:rPr>
                <w:rFonts w:ascii="GHEA Grapalat" w:hAnsi="GHEA Grapalat" w:cs="GHEA Grapalat"/>
                <w:bCs/>
                <w:sz w:val="24"/>
                <w:szCs w:val="24"/>
                <w:lang w:val="hy-AM"/>
              </w:rPr>
              <w:t xml:space="preserve"> Նախագիծը և Նախագծի հիմնավորումը խմբագրվել են:</w:t>
            </w:r>
          </w:p>
        </w:tc>
      </w:tr>
      <w:tr w:rsidR="004C3383" w:rsidRPr="004C3383" w:rsidTr="004C3383">
        <w:tblPrEx>
          <w:shd w:val="clear" w:color="auto" w:fill="auto"/>
        </w:tblPrEx>
        <w:trPr>
          <w:trHeight w:val="92"/>
        </w:trPr>
        <w:tc>
          <w:tcPr>
            <w:tcW w:w="6480" w:type="dxa"/>
            <w:vMerge w:val="restart"/>
            <w:shd w:val="clear" w:color="auto" w:fill="D9D9D9" w:themeFill="background1" w:themeFillShade="D9"/>
          </w:tcPr>
          <w:p w:rsidR="004C3383" w:rsidRPr="004C3383" w:rsidRDefault="004C3383" w:rsidP="00EE3C58">
            <w:pPr>
              <w:pStyle w:val="a8"/>
              <w:spacing w:after="0" w:line="360" w:lineRule="auto"/>
              <w:ind w:firstLine="567"/>
              <w:jc w:val="both"/>
              <w:rPr>
                <w:rFonts w:ascii="GHEA Grapalat" w:hAnsi="GHEA Grapalat" w:cs="Sylfaen"/>
                <w:color w:val="000000" w:themeColor="text1"/>
              </w:rPr>
            </w:pPr>
            <w:r>
              <w:rPr>
                <w:rFonts w:ascii="GHEA Grapalat" w:hAnsi="GHEA Grapalat" w:cs="Sylfaen"/>
                <w:color w:val="000000" w:themeColor="text1"/>
              </w:rPr>
              <w:lastRenderedPageBreak/>
              <w:t xml:space="preserve">6. ՀՀ </w:t>
            </w:r>
            <w:proofErr w:type="spellStart"/>
            <w:r>
              <w:rPr>
                <w:rFonts w:ascii="GHEA Grapalat" w:hAnsi="GHEA Grapalat" w:cs="Sylfaen"/>
                <w:color w:val="000000" w:themeColor="text1"/>
              </w:rPr>
              <w:t>ներքին</w:t>
            </w:r>
            <w:proofErr w:type="spellEnd"/>
            <w:r>
              <w:rPr>
                <w:rFonts w:ascii="GHEA Grapalat" w:hAnsi="GHEA Grapalat" w:cs="Sylfaen"/>
                <w:color w:val="000000" w:themeColor="text1"/>
              </w:rPr>
              <w:t xml:space="preserve"> </w:t>
            </w:r>
            <w:proofErr w:type="spellStart"/>
            <w:r>
              <w:rPr>
                <w:rFonts w:ascii="GHEA Grapalat" w:hAnsi="GHEA Grapalat" w:cs="Sylfaen"/>
                <w:color w:val="000000" w:themeColor="text1"/>
              </w:rPr>
              <w:t>գործերի</w:t>
            </w:r>
            <w:proofErr w:type="spellEnd"/>
            <w:r>
              <w:rPr>
                <w:rFonts w:ascii="GHEA Grapalat" w:hAnsi="GHEA Grapalat" w:cs="Sylfaen"/>
                <w:color w:val="000000" w:themeColor="text1"/>
              </w:rPr>
              <w:t xml:space="preserve"> </w:t>
            </w:r>
            <w:proofErr w:type="spellStart"/>
            <w:r>
              <w:rPr>
                <w:rFonts w:ascii="GHEA Grapalat" w:hAnsi="GHEA Grapalat" w:cs="Sylfaen"/>
                <w:color w:val="000000" w:themeColor="text1"/>
              </w:rPr>
              <w:t>նախարարություն</w:t>
            </w:r>
            <w:proofErr w:type="spellEnd"/>
          </w:p>
        </w:tc>
        <w:tc>
          <w:tcPr>
            <w:tcW w:w="3794" w:type="dxa"/>
            <w:shd w:val="clear" w:color="auto" w:fill="D9D9D9" w:themeFill="background1" w:themeFillShade="D9"/>
          </w:tcPr>
          <w:p w:rsidR="004C3383" w:rsidRPr="004C3383" w:rsidRDefault="004C3383" w:rsidP="00741559">
            <w:pPr>
              <w:spacing w:line="360" w:lineRule="auto"/>
              <w:ind w:firstLine="301"/>
              <w:rPr>
                <w:rFonts w:ascii="GHEA Grapalat" w:hAnsi="GHEA Grapalat" w:cs="GHEA Grapalat"/>
                <w:bCs/>
                <w:sz w:val="24"/>
                <w:szCs w:val="24"/>
                <w:lang w:val="en-US"/>
              </w:rPr>
            </w:pPr>
            <w:r>
              <w:rPr>
                <w:rFonts w:ascii="GHEA Grapalat" w:hAnsi="GHEA Grapalat" w:cs="GHEA Grapalat"/>
                <w:bCs/>
                <w:sz w:val="24"/>
                <w:szCs w:val="24"/>
                <w:lang w:val="en-US"/>
              </w:rPr>
              <w:t>04.03.2025թ.</w:t>
            </w:r>
          </w:p>
        </w:tc>
      </w:tr>
      <w:tr w:rsidR="004C3383" w:rsidRPr="004C3383" w:rsidTr="004C3383">
        <w:tblPrEx>
          <w:shd w:val="clear" w:color="auto" w:fill="auto"/>
        </w:tblPrEx>
        <w:trPr>
          <w:trHeight w:val="92"/>
        </w:trPr>
        <w:tc>
          <w:tcPr>
            <w:tcW w:w="6480" w:type="dxa"/>
            <w:vMerge/>
            <w:shd w:val="clear" w:color="auto" w:fill="D9D9D9" w:themeFill="background1" w:themeFillShade="D9"/>
          </w:tcPr>
          <w:p w:rsidR="004C3383" w:rsidRDefault="004C3383" w:rsidP="00EE3C58">
            <w:pPr>
              <w:pStyle w:val="a8"/>
              <w:spacing w:after="0" w:line="360" w:lineRule="auto"/>
              <w:ind w:firstLine="567"/>
              <w:jc w:val="both"/>
              <w:rPr>
                <w:rFonts w:ascii="GHEA Grapalat" w:hAnsi="GHEA Grapalat" w:cs="Sylfaen"/>
                <w:color w:val="000000" w:themeColor="text1"/>
                <w:lang w:val="hy-AM"/>
              </w:rPr>
            </w:pPr>
          </w:p>
        </w:tc>
        <w:tc>
          <w:tcPr>
            <w:tcW w:w="3794" w:type="dxa"/>
            <w:shd w:val="clear" w:color="auto" w:fill="D9D9D9" w:themeFill="background1" w:themeFillShade="D9"/>
          </w:tcPr>
          <w:p w:rsidR="004C3383" w:rsidRPr="004C3383" w:rsidRDefault="004C3383" w:rsidP="00741559">
            <w:pPr>
              <w:spacing w:line="360" w:lineRule="auto"/>
              <w:ind w:firstLine="301"/>
              <w:rPr>
                <w:rFonts w:ascii="GHEA Grapalat" w:hAnsi="GHEA Grapalat" w:cs="GHEA Grapalat"/>
                <w:bCs/>
                <w:sz w:val="24"/>
                <w:szCs w:val="24"/>
                <w:lang w:val="en-US"/>
              </w:rPr>
            </w:pPr>
            <w:r w:rsidRPr="004C3383">
              <w:rPr>
                <w:rFonts w:ascii="GHEA Grapalat" w:hAnsi="GHEA Grapalat" w:cs="GHEA Grapalat"/>
                <w:bCs/>
                <w:sz w:val="24"/>
                <w:szCs w:val="24"/>
                <w:lang w:val="en-US"/>
              </w:rPr>
              <w:t>N 43/6/53867-25</w:t>
            </w:r>
          </w:p>
        </w:tc>
      </w:tr>
      <w:tr w:rsidR="004C3383" w:rsidRPr="00A16001" w:rsidTr="001709A1">
        <w:tblPrEx>
          <w:shd w:val="clear" w:color="auto" w:fill="auto"/>
        </w:tblPrEx>
        <w:trPr>
          <w:trHeight w:val="1241"/>
        </w:trPr>
        <w:tc>
          <w:tcPr>
            <w:tcW w:w="6480" w:type="dxa"/>
            <w:shd w:val="clear" w:color="auto" w:fill="FFFFFF" w:themeFill="background1"/>
          </w:tcPr>
          <w:p w:rsidR="004C3383" w:rsidRPr="001709A1" w:rsidRDefault="004C3383" w:rsidP="001709A1">
            <w:pPr>
              <w:tabs>
                <w:tab w:val="left" w:pos="9540"/>
                <w:tab w:val="left" w:pos="9630"/>
              </w:tabs>
              <w:spacing w:line="360" w:lineRule="auto"/>
              <w:ind w:left="77" w:right="69" w:firstLine="446"/>
              <w:jc w:val="both"/>
              <w:rPr>
                <w:rFonts w:ascii="GHEA Grapalat" w:hAnsi="GHEA Grapalat"/>
                <w:iCs/>
                <w:sz w:val="24"/>
                <w:szCs w:val="24"/>
                <w:lang w:val="pt-BR" w:eastAsia="en-US"/>
              </w:rPr>
            </w:pPr>
            <w:r w:rsidRPr="001709A1">
              <w:rPr>
                <w:rFonts w:ascii="GHEA Grapalat" w:hAnsi="GHEA Grapalat"/>
                <w:bCs/>
                <w:iCs/>
                <w:sz w:val="24"/>
                <w:szCs w:val="24"/>
                <w:lang w:val="hy-AM"/>
              </w:rPr>
              <w:t>Ի կատարումն ՀՀ փոխվարչապետի 27</w:t>
            </w:r>
            <w:r w:rsidRPr="001709A1">
              <w:rPr>
                <w:rFonts w:ascii="Cambria Math" w:eastAsia="MS Mincho" w:hAnsi="Cambria Math" w:cs="Cambria Math"/>
                <w:bCs/>
                <w:iCs/>
                <w:sz w:val="24"/>
                <w:szCs w:val="24"/>
                <w:lang w:val="hy-AM"/>
              </w:rPr>
              <w:t>․</w:t>
            </w:r>
            <w:r w:rsidRPr="001709A1">
              <w:rPr>
                <w:rFonts w:ascii="GHEA Grapalat" w:hAnsi="GHEA Grapalat"/>
                <w:bCs/>
                <w:iCs/>
                <w:sz w:val="24"/>
                <w:szCs w:val="24"/>
                <w:lang w:val="hy-AM"/>
              </w:rPr>
              <w:t>02</w:t>
            </w:r>
            <w:r w:rsidRPr="001709A1">
              <w:rPr>
                <w:rFonts w:ascii="Cambria Math" w:eastAsia="MS Mincho" w:hAnsi="Cambria Math" w:cs="Cambria Math"/>
                <w:bCs/>
                <w:iCs/>
                <w:sz w:val="24"/>
                <w:szCs w:val="24"/>
                <w:lang w:val="hy-AM"/>
              </w:rPr>
              <w:t>․</w:t>
            </w:r>
            <w:r w:rsidRPr="001709A1">
              <w:rPr>
                <w:rFonts w:ascii="GHEA Grapalat" w:hAnsi="GHEA Grapalat"/>
                <w:bCs/>
                <w:iCs/>
                <w:sz w:val="24"/>
                <w:szCs w:val="24"/>
                <w:lang w:val="hy-AM"/>
              </w:rPr>
              <w:t>2025թ</w:t>
            </w:r>
            <w:r w:rsidRPr="001709A1">
              <w:rPr>
                <w:rFonts w:ascii="Cambria Math" w:eastAsia="MS Mincho" w:hAnsi="Cambria Math" w:cs="Cambria Math"/>
                <w:bCs/>
                <w:iCs/>
                <w:sz w:val="24"/>
                <w:szCs w:val="24"/>
                <w:lang w:val="hy-AM"/>
              </w:rPr>
              <w:t>․</w:t>
            </w:r>
            <w:r w:rsidRPr="001709A1">
              <w:rPr>
                <w:rFonts w:ascii="GHEA Grapalat" w:hAnsi="GHEA Grapalat"/>
                <w:bCs/>
                <w:iCs/>
                <w:sz w:val="24"/>
                <w:szCs w:val="24"/>
                <w:lang w:val="hy-AM"/>
              </w:rPr>
              <w:t xml:space="preserve"> թիվ </w:t>
            </w:r>
            <w:r w:rsidRPr="001709A1">
              <w:rPr>
                <w:rFonts w:ascii="GHEA Grapalat" w:hAnsi="GHEA Grapalat"/>
                <w:sz w:val="24"/>
                <w:szCs w:val="24"/>
                <w:shd w:val="clear" w:color="auto" w:fill="FFFFFF"/>
                <w:lang w:val="hy-AM"/>
              </w:rPr>
              <w:t>/03</w:t>
            </w:r>
            <w:r w:rsidRPr="001709A1">
              <w:rPr>
                <w:rFonts w:ascii="Cambria Math" w:eastAsia="MS Mincho" w:hAnsi="Cambria Math" w:cs="Cambria Math"/>
                <w:sz w:val="24"/>
                <w:szCs w:val="24"/>
                <w:shd w:val="clear" w:color="auto" w:fill="FFFFFF"/>
                <w:lang w:val="hy-AM"/>
              </w:rPr>
              <w:t>․</w:t>
            </w:r>
            <w:r w:rsidRPr="001709A1">
              <w:rPr>
                <w:rFonts w:ascii="GHEA Grapalat" w:eastAsia="MS Mincho" w:hAnsi="GHEA Grapalat" w:cs="MS Mincho"/>
                <w:sz w:val="24"/>
                <w:szCs w:val="24"/>
                <w:shd w:val="clear" w:color="auto" w:fill="FFFFFF"/>
                <w:lang w:val="hy-AM"/>
              </w:rPr>
              <w:t>62/6502-2025 հանձնարարականի</w:t>
            </w:r>
            <w:r w:rsidRPr="001709A1">
              <w:rPr>
                <w:rFonts w:ascii="GHEA Grapalat" w:hAnsi="GHEA Grapalat"/>
                <w:bCs/>
                <w:iCs/>
                <w:sz w:val="24"/>
                <w:szCs w:val="24"/>
                <w:lang w:val="hy-AM"/>
              </w:rPr>
              <w:t>՝ ՀՀ ներքին գործերի նախարարությունում ուսումնասիրվել է «Ա</w:t>
            </w:r>
            <w:r w:rsidRPr="001709A1">
              <w:rPr>
                <w:rFonts w:ascii="GHEA Grapalat" w:hAnsi="GHEA Grapalat"/>
                <w:iCs/>
                <w:sz w:val="24"/>
                <w:szCs w:val="24"/>
                <w:lang w:val="pt-BR"/>
              </w:rPr>
              <w:t xml:space="preserve">նշարժ գույք </w:t>
            </w:r>
            <w:r w:rsidRPr="001709A1">
              <w:rPr>
                <w:rFonts w:ascii="GHEA Grapalat" w:hAnsi="GHEA Grapalat"/>
                <w:iCs/>
                <w:sz w:val="24"/>
                <w:szCs w:val="24"/>
                <w:lang w:val="hy-AM"/>
              </w:rPr>
              <w:t>հետ</w:t>
            </w:r>
            <w:r w:rsidRPr="001709A1">
              <w:rPr>
                <w:rFonts w:ascii="GHEA Grapalat" w:hAnsi="GHEA Grapalat"/>
                <w:iCs/>
                <w:sz w:val="24"/>
                <w:szCs w:val="24"/>
                <w:lang w:val="pt-BR"/>
              </w:rPr>
              <w:t xml:space="preserve"> </w:t>
            </w:r>
            <w:r w:rsidRPr="001709A1">
              <w:rPr>
                <w:rFonts w:ascii="GHEA Grapalat" w:hAnsi="GHEA Grapalat"/>
                <w:iCs/>
                <w:sz w:val="24"/>
                <w:szCs w:val="24"/>
                <w:lang w:val="hy-AM"/>
              </w:rPr>
              <w:t>վերցնելու</w:t>
            </w:r>
            <w:r w:rsidRPr="001709A1">
              <w:rPr>
                <w:rFonts w:ascii="GHEA Grapalat" w:hAnsi="GHEA Grapalat"/>
                <w:iCs/>
                <w:sz w:val="24"/>
                <w:szCs w:val="24"/>
                <w:lang w:val="pt-BR"/>
              </w:rPr>
              <w:t xml:space="preserve">, </w:t>
            </w:r>
            <w:r w:rsidRPr="001709A1">
              <w:rPr>
                <w:rFonts w:ascii="GHEA Grapalat" w:hAnsi="GHEA Grapalat"/>
                <w:iCs/>
                <w:sz w:val="24"/>
                <w:szCs w:val="24"/>
                <w:lang w:val="hy-AM"/>
              </w:rPr>
              <w:t>ամրացնելու</w:t>
            </w:r>
            <w:r w:rsidRPr="001709A1">
              <w:rPr>
                <w:rFonts w:ascii="GHEA Grapalat" w:hAnsi="GHEA Grapalat"/>
                <w:iCs/>
                <w:sz w:val="24"/>
                <w:szCs w:val="24"/>
                <w:lang w:val="pt-BR"/>
              </w:rPr>
              <w:t xml:space="preserve">, </w:t>
            </w:r>
            <w:r w:rsidRPr="001709A1">
              <w:rPr>
                <w:rFonts w:ascii="GHEA Grapalat" w:hAnsi="GHEA Grapalat"/>
                <w:iCs/>
                <w:sz w:val="24"/>
                <w:szCs w:val="24"/>
                <w:lang w:val="hy-AM"/>
              </w:rPr>
              <w:t>անհատույց</w:t>
            </w:r>
            <w:r w:rsidRPr="001709A1">
              <w:rPr>
                <w:rFonts w:ascii="GHEA Grapalat" w:hAnsi="GHEA Grapalat"/>
                <w:iCs/>
                <w:sz w:val="24"/>
                <w:szCs w:val="24"/>
                <w:lang w:val="pt-BR"/>
              </w:rPr>
              <w:t xml:space="preserve"> </w:t>
            </w:r>
            <w:r w:rsidRPr="001709A1">
              <w:rPr>
                <w:rFonts w:ascii="GHEA Grapalat" w:hAnsi="GHEA Grapalat"/>
                <w:iCs/>
                <w:sz w:val="24"/>
                <w:szCs w:val="24"/>
                <w:lang w:val="hy-AM"/>
              </w:rPr>
              <w:t>օգտագործման</w:t>
            </w:r>
            <w:r w:rsidRPr="001709A1">
              <w:rPr>
                <w:rFonts w:ascii="GHEA Grapalat" w:hAnsi="GHEA Grapalat"/>
                <w:iCs/>
                <w:sz w:val="24"/>
                <w:szCs w:val="24"/>
                <w:lang w:val="pt-BR"/>
              </w:rPr>
              <w:t xml:space="preserve"> իրավունքով ամրացնելու </w:t>
            </w:r>
            <w:r w:rsidRPr="001709A1">
              <w:rPr>
                <w:rFonts w:ascii="GHEA Grapalat" w:hAnsi="GHEA Grapalat"/>
                <w:iCs/>
                <w:sz w:val="24"/>
                <w:szCs w:val="24"/>
                <w:lang w:val="hy-AM"/>
              </w:rPr>
              <w:t>և</w:t>
            </w:r>
            <w:r w:rsidRPr="001709A1">
              <w:rPr>
                <w:rFonts w:ascii="GHEA Grapalat" w:hAnsi="GHEA Grapalat"/>
                <w:iCs/>
                <w:sz w:val="24"/>
                <w:szCs w:val="24"/>
                <w:lang w:val="pt-BR"/>
              </w:rPr>
              <w:t xml:space="preserve"> Հ</w:t>
            </w:r>
            <w:r w:rsidRPr="001709A1">
              <w:rPr>
                <w:rFonts w:ascii="GHEA Grapalat" w:hAnsi="GHEA Grapalat"/>
                <w:iCs/>
                <w:sz w:val="24"/>
                <w:szCs w:val="24"/>
                <w:lang w:val="hy-AM"/>
              </w:rPr>
              <w:t>այաստանի</w:t>
            </w:r>
            <w:r w:rsidRPr="001709A1">
              <w:rPr>
                <w:rFonts w:ascii="GHEA Grapalat" w:hAnsi="GHEA Grapalat"/>
                <w:iCs/>
                <w:sz w:val="24"/>
                <w:szCs w:val="24"/>
                <w:lang w:val="pt-BR"/>
              </w:rPr>
              <w:t xml:space="preserve"> </w:t>
            </w:r>
            <w:r w:rsidRPr="001709A1">
              <w:rPr>
                <w:rFonts w:ascii="GHEA Grapalat" w:hAnsi="GHEA Grapalat"/>
                <w:iCs/>
                <w:sz w:val="24"/>
                <w:szCs w:val="24"/>
                <w:lang w:val="hy-AM"/>
              </w:rPr>
              <w:t>տարածքային</w:t>
            </w:r>
            <w:r w:rsidRPr="001709A1">
              <w:rPr>
                <w:rFonts w:ascii="GHEA Grapalat" w:hAnsi="GHEA Grapalat"/>
                <w:iCs/>
                <w:sz w:val="24"/>
                <w:szCs w:val="24"/>
                <w:lang w:val="pt-BR"/>
              </w:rPr>
              <w:t xml:space="preserve"> </w:t>
            </w:r>
            <w:r w:rsidRPr="001709A1">
              <w:rPr>
                <w:rFonts w:ascii="GHEA Grapalat" w:hAnsi="GHEA Grapalat"/>
                <w:iCs/>
                <w:sz w:val="24"/>
                <w:szCs w:val="24"/>
                <w:lang w:val="hy-AM"/>
              </w:rPr>
              <w:t>զարգացման</w:t>
            </w:r>
            <w:r w:rsidRPr="001709A1">
              <w:rPr>
                <w:rFonts w:ascii="GHEA Grapalat" w:hAnsi="GHEA Grapalat"/>
                <w:iCs/>
                <w:sz w:val="24"/>
                <w:szCs w:val="24"/>
                <w:lang w:val="pt-BR"/>
              </w:rPr>
              <w:t xml:space="preserve"> </w:t>
            </w:r>
            <w:r w:rsidRPr="001709A1">
              <w:rPr>
                <w:rFonts w:ascii="GHEA Grapalat" w:hAnsi="GHEA Grapalat"/>
                <w:iCs/>
                <w:sz w:val="24"/>
                <w:szCs w:val="24"/>
                <w:lang w:val="hy-AM"/>
              </w:rPr>
              <w:t>հիմնադրամին</w:t>
            </w:r>
            <w:r w:rsidRPr="001709A1">
              <w:rPr>
                <w:rFonts w:ascii="GHEA Grapalat" w:hAnsi="GHEA Grapalat"/>
                <w:iCs/>
                <w:sz w:val="24"/>
                <w:szCs w:val="24"/>
                <w:lang w:val="pt-BR"/>
              </w:rPr>
              <w:t xml:space="preserve"> գումար հատկացնելու </w:t>
            </w:r>
            <w:r w:rsidRPr="001709A1">
              <w:rPr>
                <w:rFonts w:ascii="GHEA Grapalat" w:hAnsi="GHEA Grapalat"/>
                <w:iCs/>
                <w:sz w:val="24"/>
                <w:szCs w:val="24"/>
                <w:lang w:val="hy-AM"/>
              </w:rPr>
              <w:t>մասին</w:t>
            </w:r>
            <w:r w:rsidRPr="001709A1">
              <w:rPr>
                <w:rFonts w:ascii="GHEA Grapalat" w:hAnsi="GHEA Grapalat"/>
                <w:sz w:val="24"/>
                <w:szCs w:val="24"/>
                <w:lang w:val="hy-AM"/>
              </w:rPr>
              <w:t>» ՀՀ կառավարության որոշման նախագիծը։</w:t>
            </w:r>
          </w:p>
          <w:p w:rsidR="004C3383" w:rsidRPr="001709A1" w:rsidRDefault="004C3383" w:rsidP="001709A1">
            <w:pPr>
              <w:tabs>
                <w:tab w:val="left" w:pos="9540"/>
                <w:tab w:val="left" w:pos="9630"/>
              </w:tabs>
              <w:suppressAutoHyphens/>
              <w:spacing w:line="360" w:lineRule="auto"/>
              <w:ind w:left="77" w:right="69" w:firstLine="446"/>
              <w:jc w:val="both"/>
              <w:rPr>
                <w:rFonts w:ascii="GHEA Grapalat" w:eastAsia="Calibri" w:hAnsi="GHEA Grapalat"/>
                <w:sz w:val="24"/>
                <w:szCs w:val="24"/>
                <w:lang w:val="hy-AM"/>
              </w:rPr>
            </w:pPr>
            <w:r w:rsidRPr="001709A1">
              <w:rPr>
                <w:rFonts w:ascii="GHEA Grapalat" w:eastAsia="Calibri" w:hAnsi="GHEA Grapalat"/>
                <w:sz w:val="24"/>
                <w:szCs w:val="24"/>
                <w:lang w:val="hy-AM"/>
              </w:rPr>
              <w:t>Այդ կապակցությամբ</w:t>
            </w:r>
            <w:r w:rsidRPr="001709A1">
              <w:rPr>
                <w:rFonts w:ascii="GHEA Grapalat" w:eastAsia="Calibri" w:hAnsi="GHEA Grapalat"/>
                <w:sz w:val="24"/>
                <w:szCs w:val="24"/>
                <w:lang w:val="es-ES"/>
              </w:rPr>
              <w:t xml:space="preserve"> հայտնում եմ, որ </w:t>
            </w:r>
            <w:r w:rsidRPr="001709A1">
              <w:rPr>
                <w:rFonts w:ascii="GHEA Grapalat" w:eastAsia="Calibri" w:hAnsi="GHEA Grapalat"/>
                <w:sz w:val="24"/>
                <w:szCs w:val="24"/>
                <w:lang w:val="hy-AM"/>
              </w:rPr>
              <w:t xml:space="preserve">նախագծի 3-րդ կետում ՀՀ ներքին գործերի նախարարության միգրացիայի և քաղաքացիության ծառայության հասցեն նշված է քաղաք Երևան, Դավթաշեն 4-րդ թաղամաս, Տիգրան Պետրոսյան փողոց, 31/2 շենքը, սակայն </w:t>
            </w:r>
            <w:r w:rsidRPr="001709A1">
              <w:rPr>
                <w:rFonts w:ascii="GHEA Grapalat" w:eastAsia="Calibri" w:hAnsi="GHEA Grapalat"/>
                <w:sz w:val="24"/>
                <w:szCs w:val="24"/>
                <w:lang w:val="hy-AM"/>
              </w:rPr>
              <w:lastRenderedPageBreak/>
              <w:t>ծառայության գլխամասային գրասենյակը ներկայումս տեղակայված է քաղաք Երևան, Դավթաշեն 4-րդ թաղամաս, 17/10 շենք հասցեում։ Ուստի առաջարկվում է ուղղել հասցեն։</w:t>
            </w:r>
          </w:p>
          <w:p w:rsidR="004C3383" w:rsidRPr="001709A1" w:rsidRDefault="004C3383" w:rsidP="001709A1">
            <w:pPr>
              <w:pStyle w:val="a3"/>
              <w:spacing w:line="360" w:lineRule="auto"/>
              <w:ind w:left="77" w:right="69" w:firstLine="450"/>
              <w:jc w:val="both"/>
              <w:rPr>
                <w:rFonts w:ascii="GHEA Grapalat" w:eastAsia="Calibri" w:hAnsi="GHEA Grapalat"/>
                <w:sz w:val="24"/>
                <w:szCs w:val="24"/>
                <w:lang w:val="hy-AM"/>
              </w:rPr>
            </w:pPr>
            <w:r w:rsidRPr="001709A1">
              <w:rPr>
                <w:rFonts w:ascii="GHEA Grapalat" w:hAnsi="GHEA Grapalat"/>
                <w:sz w:val="24"/>
                <w:szCs w:val="24"/>
                <w:lang w:val="hy-AM"/>
              </w:rPr>
              <w:t>Միաժամանակ հայտնում եմ, որ Միգրացիայի և քաղաքացիության ծառայության զբաղեցրած՝ ք</w:t>
            </w:r>
            <w:r w:rsidRPr="001709A1">
              <w:rPr>
                <w:rFonts w:ascii="GHEA Grapalat" w:eastAsia="MS Mincho" w:hAnsi="GHEA Grapalat" w:cs="MS Mincho"/>
                <w:sz w:val="24"/>
                <w:szCs w:val="24"/>
                <w:lang w:val="hy-AM"/>
              </w:rPr>
              <w:t xml:space="preserve">աղաք Երևան, </w:t>
            </w:r>
            <w:r w:rsidRPr="001709A1">
              <w:rPr>
                <w:rFonts w:ascii="GHEA Grapalat" w:hAnsi="GHEA Grapalat"/>
                <w:sz w:val="24"/>
                <w:szCs w:val="24"/>
                <w:lang w:val="hy-AM"/>
              </w:rPr>
              <w:t>Դավթաշեն 4-րդ թաղամաս, 17/10 հասցեում գտնվող տարածքի վերաբերյալ ՀՀ հատուկ քննչական ծառայության կողմից առկա է հարուցված թիվ 62209820 քրեական գործը, որի հիմքով 2020թ</w:t>
            </w:r>
            <w:r w:rsidRPr="001709A1">
              <w:rPr>
                <w:rFonts w:ascii="Cambria Math" w:eastAsia="MS Mincho" w:hAnsi="Cambria Math" w:cs="Cambria Math"/>
                <w:sz w:val="24"/>
                <w:szCs w:val="24"/>
                <w:lang w:val="hy-AM"/>
              </w:rPr>
              <w:t>․</w:t>
            </w:r>
            <w:r w:rsidRPr="001709A1">
              <w:rPr>
                <w:rFonts w:ascii="GHEA Grapalat" w:hAnsi="GHEA Grapalat"/>
                <w:sz w:val="24"/>
                <w:szCs w:val="24"/>
                <w:lang w:val="hy-AM"/>
              </w:rPr>
              <w:t xml:space="preserve"> մայիսի 22-ին առգրավվել են նշված շինության հետ կապված բոլոր փաստաթղթերը։</w:t>
            </w:r>
          </w:p>
          <w:p w:rsidR="004C3383" w:rsidRDefault="004C3383" w:rsidP="001709A1">
            <w:pPr>
              <w:pStyle w:val="a3"/>
              <w:spacing w:line="360" w:lineRule="auto"/>
              <w:ind w:left="77" w:right="69" w:firstLine="450"/>
              <w:jc w:val="both"/>
              <w:rPr>
                <w:rFonts w:ascii="GHEA Grapalat" w:hAnsi="GHEA Grapalat" w:cs="Sylfaen"/>
                <w:color w:val="000000" w:themeColor="text1"/>
                <w:lang w:val="hy-AM"/>
              </w:rPr>
            </w:pPr>
            <w:r w:rsidRPr="001709A1">
              <w:rPr>
                <w:rFonts w:ascii="GHEA Grapalat" w:hAnsi="GHEA Grapalat"/>
                <w:sz w:val="24"/>
                <w:szCs w:val="24"/>
                <w:lang w:val="hy-AM"/>
              </w:rPr>
              <w:t>Բացի այդ, սույն թվականի փետրվարի 28-ին կայացած Ֆինանսատնտեսական նախարարական կոմիտեի նիստում ներկայացվել է թիվ 62209820 քրեական գործի հարուցման մասին, և ՀՀ փոխվարչապետ Տիգրան Խաչատրյանի կողմից հանձնարարվել է նախագծով բարձրացված հարցին անդրադառնալ Միգրացիայի և քաղաքացիության ծառայության նոր շենք տեղափոխվելուց հետո։</w:t>
            </w:r>
          </w:p>
        </w:tc>
        <w:tc>
          <w:tcPr>
            <w:tcW w:w="3794" w:type="dxa"/>
            <w:shd w:val="clear" w:color="auto" w:fill="FFFFFF" w:themeFill="background1"/>
          </w:tcPr>
          <w:p w:rsidR="004C3383" w:rsidRPr="0094391B" w:rsidRDefault="0094391B" w:rsidP="00741559">
            <w:pPr>
              <w:spacing w:line="360" w:lineRule="auto"/>
              <w:ind w:firstLine="301"/>
              <w:rPr>
                <w:rFonts w:ascii="GHEA Grapalat" w:hAnsi="GHEA Grapalat" w:cs="GHEA Grapalat"/>
                <w:bCs/>
                <w:sz w:val="24"/>
                <w:szCs w:val="24"/>
                <w:lang w:val="hy-AM"/>
              </w:rPr>
            </w:pPr>
            <w:r w:rsidRPr="0094391B">
              <w:rPr>
                <w:rFonts w:ascii="GHEA Grapalat" w:hAnsi="GHEA Grapalat" w:cs="GHEA Grapalat"/>
                <w:bCs/>
                <w:sz w:val="24"/>
                <w:szCs w:val="24"/>
                <w:lang w:val="hy-AM"/>
              </w:rPr>
              <w:lastRenderedPageBreak/>
              <w:t>Ընդունվել է մասնակի, Նախագծի 3-րդ կետում կատարվել է հասցեի ուղղում:</w:t>
            </w:r>
          </w:p>
        </w:tc>
      </w:tr>
    </w:tbl>
    <w:p w:rsidR="00A9589C" w:rsidRPr="00A9589C" w:rsidRDefault="00A9589C">
      <w:pPr>
        <w:tabs>
          <w:tab w:val="left" w:pos="6946"/>
          <w:tab w:val="left" w:pos="10347"/>
        </w:tabs>
        <w:spacing w:line="360" w:lineRule="auto"/>
        <w:ind w:right="-1" w:firstLine="709"/>
        <w:rPr>
          <w:rFonts w:ascii="GHEA Grapalat" w:hAnsi="GHEA Grapalat" w:cs="Times Armenian"/>
          <w:b/>
          <w:noProof/>
          <w:sz w:val="24"/>
          <w:szCs w:val="24"/>
          <w:lang w:val="hy-AM"/>
        </w:rPr>
      </w:pPr>
    </w:p>
    <w:sectPr w:rsidR="00A9589C" w:rsidRPr="00A9589C" w:rsidSect="0090032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85136" w:rsidRDefault="00985136">
      <w:r>
        <w:separator/>
      </w:r>
    </w:p>
  </w:endnote>
  <w:endnote w:type="continuationSeparator" w:id="0">
    <w:p w:rsidR="00985136" w:rsidRDefault="00985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Cyr">
    <w:altName w:val="Times New Roman"/>
    <w:charset w:val="01"/>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85136" w:rsidRDefault="00985136">
      <w:r>
        <w:separator/>
      </w:r>
    </w:p>
  </w:footnote>
  <w:footnote w:type="continuationSeparator" w:id="0">
    <w:p w:rsidR="00985136" w:rsidRDefault="009851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78C15FE"/>
    <w:multiLevelType w:val="hybridMultilevel"/>
    <w:tmpl w:val="CB8424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8" w15:restartNumberingAfterBreak="0">
    <w:nsid w:val="2E5418D4"/>
    <w:multiLevelType w:val="hybridMultilevel"/>
    <w:tmpl w:val="53F09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03C6C72"/>
    <w:multiLevelType w:val="hybridMultilevel"/>
    <w:tmpl w:val="771CE64C"/>
    <w:lvl w:ilvl="0" w:tplc="6DB066A4">
      <w:start w:val="1"/>
      <w:numFmt w:val="decimal"/>
      <w:lvlText w:val="%1."/>
      <w:lvlJc w:val="left"/>
      <w:pPr>
        <w:ind w:left="751" w:hanging="360"/>
      </w:pPr>
      <w:rPr>
        <w:rFonts w:hint="default"/>
        <w:color w:val="auto"/>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10"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5"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B13249"/>
    <w:multiLevelType w:val="hybridMultilevel"/>
    <w:tmpl w:val="853CD7B0"/>
    <w:lvl w:ilvl="0" w:tplc="AB0C5CE0">
      <w:start w:val="1"/>
      <w:numFmt w:val="decimal"/>
      <w:lvlText w:val="%1."/>
      <w:lvlJc w:val="left"/>
      <w:pPr>
        <w:ind w:left="555" w:hanging="360"/>
      </w:pPr>
    </w:lvl>
    <w:lvl w:ilvl="1" w:tplc="04090019">
      <w:start w:val="1"/>
      <w:numFmt w:val="lowerLetter"/>
      <w:lvlText w:val="%2."/>
      <w:lvlJc w:val="left"/>
      <w:pPr>
        <w:ind w:left="1275" w:hanging="360"/>
      </w:pPr>
    </w:lvl>
    <w:lvl w:ilvl="2" w:tplc="0409001B">
      <w:start w:val="1"/>
      <w:numFmt w:val="lowerRoman"/>
      <w:lvlText w:val="%3."/>
      <w:lvlJc w:val="right"/>
      <w:pPr>
        <w:ind w:left="1995" w:hanging="180"/>
      </w:pPr>
    </w:lvl>
    <w:lvl w:ilvl="3" w:tplc="0409000F">
      <w:start w:val="1"/>
      <w:numFmt w:val="decimal"/>
      <w:lvlText w:val="%4."/>
      <w:lvlJc w:val="left"/>
      <w:pPr>
        <w:ind w:left="2715" w:hanging="360"/>
      </w:pPr>
    </w:lvl>
    <w:lvl w:ilvl="4" w:tplc="04090019">
      <w:start w:val="1"/>
      <w:numFmt w:val="lowerLetter"/>
      <w:lvlText w:val="%5."/>
      <w:lvlJc w:val="left"/>
      <w:pPr>
        <w:ind w:left="3435" w:hanging="360"/>
      </w:pPr>
    </w:lvl>
    <w:lvl w:ilvl="5" w:tplc="0409001B">
      <w:start w:val="1"/>
      <w:numFmt w:val="lowerRoman"/>
      <w:lvlText w:val="%6."/>
      <w:lvlJc w:val="right"/>
      <w:pPr>
        <w:ind w:left="4155" w:hanging="180"/>
      </w:pPr>
    </w:lvl>
    <w:lvl w:ilvl="6" w:tplc="0409000F">
      <w:start w:val="1"/>
      <w:numFmt w:val="decimal"/>
      <w:lvlText w:val="%7."/>
      <w:lvlJc w:val="left"/>
      <w:pPr>
        <w:ind w:left="4875" w:hanging="360"/>
      </w:pPr>
    </w:lvl>
    <w:lvl w:ilvl="7" w:tplc="04090019">
      <w:start w:val="1"/>
      <w:numFmt w:val="lowerLetter"/>
      <w:lvlText w:val="%8."/>
      <w:lvlJc w:val="left"/>
      <w:pPr>
        <w:ind w:left="5595" w:hanging="360"/>
      </w:pPr>
    </w:lvl>
    <w:lvl w:ilvl="8" w:tplc="0409001B">
      <w:start w:val="1"/>
      <w:numFmt w:val="lowerRoman"/>
      <w:lvlText w:val="%9."/>
      <w:lvlJc w:val="right"/>
      <w:pPr>
        <w:ind w:left="6315" w:hanging="180"/>
      </w:pPr>
    </w:lvl>
  </w:abstractNum>
  <w:abstractNum w:abstractNumId="18"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9"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9"/>
  </w:num>
  <w:num w:numId="2">
    <w:abstractNumId w:val="4"/>
  </w:num>
  <w:num w:numId="3">
    <w:abstractNumId w:val="14"/>
  </w:num>
  <w:num w:numId="4">
    <w:abstractNumId w:val="15"/>
  </w:num>
  <w:num w:numId="5">
    <w:abstractNumId w:val="12"/>
  </w:num>
  <w:num w:numId="6">
    <w:abstractNumId w:val="6"/>
  </w:num>
  <w:num w:numId="7">
    <w:abstractNumId w:val="7"/>
  </w:num>
  <w:num w:numId="8">
    <w:abstractNumId w:val="11"/>
  </w:num>
  <w:num w:numId="9">
    <w:abstractNumId w:val="5"/>
  </w:num>
  <w:num w:numId="10">
    <w:abstractNumId w:val="16"/>
  </w:num>
  <w:num w:numId="11">
    <w:abstractNumId w:val="1"/>
  </w:num>
  <w:num w:numId="12">
    <w:abstractNumId w:val="0"/>
  </w:num>
  <w:num w:numId="13">
    <w:abstractNumId w:val="2"/>
  </w:num>
  <w:num w:numId="14">
    <w:abstractNumId w:val="10"/>
  </w:num>
  <w:num w:numId="15">
    <w:abstractNumId w:val="18"/>
  </w:num>
  <w:num w:numId="16">
    <w:abstractNumId w:val="13"/>
  </w:num>
  <w:num w:numId="17">
    <w:abstractNumId w:val="8"/>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0B3E"/>
    <w:rsid w:val="0000561C"/>
    <w:rsid w:val="00016356"/>
    <w:rsid w:val="00022272"/>
    <w:rsid w:val="0002430F"/>
    <w:rsid w:val="000247C4"/>
    <w:rsid w:val="00025BD9"/>
    <w:rsid w:val="00026A30"/>
    <w:rsid w:val="00034AB2"/>
    <w:rsid w:val="000367C0"/>
    <w:rsid w:val="00064066"/>
    <w:rsid w:val="00064F5C"/>
    <w:rsid w:val="00067DC4"/>
    <w:rsid w:val="00074B24"/>
    <w:rsid w:val="00076B03"/>
    <w:rsid w:val="00082C37"/>
    <w:rsid w:val="00082EC8"/>
    <w:rsid w:val="000916D1"/>
    <w:rsid w:val="000A1338"/>
    <w:rsid w:val="000A3DC7"/>
    <w:rsid w:val="000A4377"/>
    <w:rsid w:val="000B1021"/>
    <w:rsid w:val="000B4D65"/>
    <w:rsid w:val="000C2608"/>
    <w:rsid w:val="000C38C0"/>
    <w:rsid w:val="000D4968"/>
    <w:rsid w:val="000D5537"/>
    <w:rsid w:val="000E1901"/>
    <w:rsid w:val="000F3DDC"/>
    <w:rsid w:val="000F79B0"/>
    <w:rsid w:val="0010163A"/>
    <w:rsid w:val="00105B0F"/>
    <w:rsid w:val="001128BE"/>
    <w:rsid w:val="00116996"/>
    <w:rsid w:val="0012024F"/>
    <w:rsid w:val="0012390B"/>
    <w:rsid w:val="00130AE7"/>
    <w:rsid w:val="00133BDC"/>
    <w:rsid w:val="001406B6"/>
    <w:rsid w:val="00141850"/>
    <w:rsid w:val="00143417"/>
    <w:rsid w:val="00157C05"/>
    <w:rsid w:val="00167B2D"/>
    <w:rsid w:val="001709A1"/>
    <w:rsid w:val="0018048B"/>
    <w:rsid w:val="0018453A"/>
    <w:rsid w:val="00195AC6"/>
    <w:rsid w:val="001A2FD2"/>
    <w:rsid w:val="001A4341"/>
    <w:rsid w:val="001B0D8D"/>
    <w:rsid w:val="001B4701"/>
    <w:rsid w:val="001B6DD3"/>
    <w:rsid w:val="001C3D9C"/>
    <w:rsid w:val="001D17CD"/>
    <w:rsid w:val="001D3AF9"/>
    <w:rsid w:val="001E2617"/>
    <w:rsid w:val="001F3C88"/>
    <w:rsid w:val="001F60EA"/>
    <w:rsid w:val="001F6786"/>
    <w:rsid w:val="00217620"/>
    <w:rsid w:val="00230A46"/>
    <w:rsid w:val="0023122D"/>
    <w:rsid w:val="0023171D"/>
    <w:rsid w:val="002349EA"/>
    <w:rsid w:val="00234EFC"/>
    <w:rsid w:val="00236046"/>
    <w:rsid w:val="002551AF"/>
    <w:rsid w:val="00255B13"/>
    <w:rsid w:val="002569D4"/>
    <w:rsid w:val="002624B8"/>
    <w:rsid w:val="0026608E"/>
    <w:rsid w:val="002670A9"/>
    <w:rsid w:val="00280677"/>
    <w:rsid w:val="00280A39"/>
    <w:rsid w:val="00285B31"/>
    <w:rsid w:val="002872F9"/>
    <w:rsid w:val="002926B8"/>
    <w:rsid w:val="002A2037"/>
    <w:rsid w:val="002A27C4"/>
    <w:rsid w:val="002A357F"/>
    <w:rsid w:val="002A6C90"/>
    <w:rsid w:val="002B1D5D"/>
    <w:rsid w:val="002C00B0"/>
    <w:rsid w:val="002D1F1D"/>
    <w:rsid w:val="002D61A2"/>
    <w:rsid w:val="002D677B"/>
    <w:rsid w:val="002E3075"/>
    <w:rsid w:val="002E3252"/>
    <w:rsid w:val="002E69C0"/>
    <w:rsid w:val="002E7F58"/>
    <w:rsid w:val="002F3066"/>
    <w:rsid w:val="002F7645"/>
    <w:rsid w:val="00301733"/>
    <w:rsid w:val="00306CAA"/>
    <w:rsid w:val="00312528"/>
    <w:rsid w:val="003148DA"/>
    <w:rsid w:val="00314E90"/>
    <w:rsid w:val="003303CE"/>
    <w:rsid w:val="00331C4D"/>
    <w:rsid w:val="00342F22"/>
    <w:rsid w:val="00344301"/>
    <w:rsid w:val="00363916"/>
    <w:rsid w:val="00365401"/>
    <w:rsid w:val="003731B0"/>
    <w:rsid w:val="003A3A16"/>
    <w:rsid w:val="003A5616"/>
    <w:rsid w:val="003B347D"/>
    <w:rsid w:val="003B59F3"/>
    <w:rsid w:val="003D148E"/>
    <w:rsid w:val="003D1C9F"/>
    <w:rsid w:val="003D207A"/>
    <w:rsid w:val="003D24E9"/>
    <w:rsid w:val="003D4717"/>
    <w:rsid w:val="003D6640"/>
    <w:rsid w:val="003F047F"/>
    <w:rsid w:val="003F4216"/>
    <w:rsid w:val="003F7DD7"/>
    <w:rsid w:val="00416242"/>
    <w:rsid w:val="00416EBF"/>
    <w:rsid w:val="00446158"/>
    <w:rsid w:val="00447611"/>
    <w:rsid w:val="00451DAE"/>
    <w:rsid w:val="00454EA8"/>
    <w:rsid w:val="004556ED"/>
    <w:rsid w:val="0045752C"/>
    <w:rsid w:val="00472A1F"/>
    <w:rsid w:val="00481D98"/>
    <w:rsid w:val="00493195"/>
    <w:rsid w:val="004A0592"/>
    <w:rsid w:val="004A2CB1"/>
    <w:rsid w:val="004A48C1"/>
    <w:rsid w:val="004B3420"/>
    <w:rsid w:val="004C14F8"/>
    <w:rsid w:val="004C17D8"/>
    <w:rsid w:val="004C3383"/>
    <w:rsid w:val="004C492F"/>
    <w:rsid w:val="004C4DEF"/>
    <w:rsid w:val="004C6CFE"/>
    <w:rsid w:val="004D5C13"/>
    <w:rsid w:val="004D6884"/>
    <w:rsid w:val="004E4458"/>
    <w:rsid w:val="004F7054"/>
    <w:rsid w:val="00502E04"/>
    <w:rsid w:val="00511587"/>
    <w:rsid w:val="00514023"/>
    <w:rsid w:val="005217EC"/>
    <w:rsid w:val="00526031"/>
    <w:rsid w:val="00526895"/>
    <w:rsid w:val="00527673"/>
    <w:rsid w:val="005332B1"/>
    <w:rsid w:val="00535C2F"/>
    <w:rsid w:val="00543FA2"/>
    <w:rsid w:val="005544E1"/>
    <w:rsid w:val="0055743B"/>
    <w:rsid w:val="0057622D"/>
    <w:rsid w:val="00581400"/>
    <w:rsid w:val="00583584"/>
    <w:rsid w:val="00584618"/>
    <w:rsid w:val="00586000"/>
    <w:rsid w:val="005A67E8"/>
    <w:rsid w:val="005A7807"/>
    <w:rsid w:val="005B4D40"/>
    <w:rsid w:val="005B6725"/>
    <w:rsid w:val="005C290F"/>
    <w:rsid w:val="005C67AE"/>
    <w:rsid w:val="005C6FBF"/>
    <w:rsid w:val="005D70CD"/>
    <w:rsid w:val="005E0206"/>
    <w:rsid w:val="005E3614"/>
    <w:rsid w:val="005E5278"/>
    <w:rsid w:val="005E653D"/>
    <w:rsid w:val="005E67B2"/>
    <w:rsid w:val="006012B3"/>
    <w:rsid w:val="00601544"/>
    <w:rsid w:val="00612B60"/>
    <w:rsid w:val="00614939"/>
    <w:rsid w:val="0062563D"/>
    <w:rsid w:val="00632B4F"/>
    <w:rsid w:val="00637837"/>
    <w:rsid w:val="006445E4"/>
    <w:rsid w:val="0064774C"/>
    <w:rsid w:val="006649F6"/>
    <w:rsid w:val="00680DCD"/>
    <w:rsid w:val="006815D2"/>
    <w:rsid w:val="00691065"/>
    <w:rsid w:val="00692955"/>
    <w:rsid w:val="00693DAE"/>
    <w:rsid w:val="006A47F4"/>
    <w:rsid w:val="006A7A24"/>
    <w:rsid w:val="006B2342"/>
    <w:rsid w:val="006B505F"/>
    <w:rsid w:val="006B7E13"/>
    <w:rsid w:val="006C74FA"/>
    <w:rsid w:val="006D799E"/>
    <w:rsid w:val="006D7F3C"/>
    <w:rsid w:val="006E29BB"/>
    <w:rsid w:val="006E623C"/>
    <w:rsid w:val="006F2CF3"/>
    <w:rsid w:val="00701078"/>
    <w:rsid w:val="00701410"/>
    <w:rsid w:val="007019EA"/>
    <w:rsid w:val="00702AEC"/>
    <w:rsid w:val="00702FBB"/>
    <w:rsid w:val="00706935"/>
    <w:rsid w:val="00711110"/>
    <w:rsid w:val="007116A3"/>
    <w:rsid w:val="00713CB6"/>
    <w:rsid w:val="0071547F"/>
    <w:rsid w:val="00715C05"/>
    <w:rsid w:val="007169D9"/>
    <w:rsid w:val="00731485"/>
    <w:rsid w:val="00733E27"/>
    <w:rsid w:val="00736A0C"/>
    <w:rsid w:val="00737E41"/>
    <w:rsid w:val="0074126B"/>
    <w:rsid w:val="00741559"/>
    <w:rsid w:val="00742AFD"/>
    <w:rsid w:val="007445AD"/>
    <w:rsid w:val="00755054"/>
    <w:rsid w:val="00776AED"/>
    <w:rsid w:val="00776FA8"/>
    <w:rsid w:val="0079244E"/>
    <w:rsid w:val="00794C7A"/>
    <w:rsid w:val="00797F61"/>
    <w:rsid w:val="007A5A67"/>
    <w:rsid w:val="007A661C"/>
    <w:rsid w:val="007B18F9"/>
    <w:rsid w:val="007B59F9"/>
    <w:rsid w:val="007C446F"/>
    <w:rsid w:val="007D0884"/>
    <w:rsid w:val="007D28B6"/>
    <w:rsid w:val="007D7ACF"/>
    <w:rsid w:val="007E46DE"/>
    <w:rsid w:val="007E6BEA"/>
    <w:rsid w:val="007F5985"/>
    <w:rsid w:val="00804F7A"/>
    <w:rsid w:val="008108B1"/>
    <w:rsid w:val="00812EE4"/>
    <w:rsid w:val="0081466F"/>
    <w:rsid w:val="008220C5"/>
    <w:rsid w:val="008241EE"/>
    <w:rsid w:val="008274C3"/>
    <w:rsid w:val="00840EC9"/>
    <w:rsid w:val="00852818"/>
    <w:rsid w:val="00855CE1"/>
    <w:rsid w:val="00857B75"/>
    <w:rsid w:val="00862E0F"/>
    <w:rsid w:val="00880B78"/>
    <w:rsid w:val="0088177A"/>
    <w:rsid w:val="00884DED"/>
    <w:rsid w:val="0088545A"/>
    <w:rsid w:val="0089540F"/>
    <w:rsid w:val="008A5B4A"/>
    <w:rsid w:val="008A7118"/>
    <w:rsid w:val="008B173A"/>
    <w:rsid w:val="008C6A6D"/>
    <w:rsid w:val="008E53A0"/>
    <w:rsid w:val="00900321"/>
    <w:rsid w:val="00917636"/>
    <w:rsid w:val="00917DFC"/>
    <w:rsid w:val="009228CE"/>
    <w:rsid w:val="009250A9"/>
    <w:rsid w:val="00932922"/>
    <w:rsid w:val="00934F2C"/>
    <w:rsid w:val="00935856"/>
    <w:rsid w:val="009431AB"/>
    <w:rsid w:val="0094391B"/>
    <w:rsid w:val="00950AFD"/>
    <w:rsid w:val="009617ED"/>
    <w:rsid w:val="00976DA4"/>
    <w:rsid w:val="00981060"/>
    <w:rsid w:val="00985136"/>
    <w:rsid w:val="0099211A"/>
    <w:rsid w:val="00992BFB"/>
    <w:rsid w:val="009934E8"/>
    <w:rsid w:val="0099542A"/>
    <w:rsid w:val="009964B0"/>
    <w:rsid w:val="009A0026"/>
    <w:rsid w:val="009A351B"/>
    <w:rsid w:val="009A5207"/>
    <w:rsid w:val="009A7CCF"/>
    <w:rsid w:val="009C4D40"/>
    <w:rsid w:val="009D50DA"/>
    <w:rsid w:val="009E6E55"/>
    <w:rsid w:val="009E72A5"/>
    <w:rsid w:val="009F6A96"/>
    <w:rsid w:val="00A05BEB"/>
    <w:rsid w:val="00A07100"/>
    <w:rsid w:val="00A16001"/>
    <w:rsid w:val="00A16A7C"/>
    <w:rsid w:val="00A22D10"/>
    <w:rsid w:val="00A23B74"/>
    <w:rsid w:val="00A30B9E"/>
    <w:rsid w:val="00A30E9D"/>
    <w:rsid w:val="00A31BA0"/>
    <w:rsid w:val="00A32B7E"/>
    <w:rsid w:val="00A5378A"/>
    <w:rsid w:val="00A53880"/>
    <w:rsid w:val="00A556E2"/>
    <w:rsid w:val="00A63C59"/>
    <w:rsid w:val="00A657FF"/>
    <w:rsid w:val="00A67D50"/>
    <w:rsid w:val="00A73C4E"/>
    <w:rsid w:val="00A769DC"/>
    <w:rsid w:val="00A81520"/>
    <w:rsid w:val="00A95004"/>
    <w:rsid w:val="00A9589C"/>
    <w:rsid w:val="00AA4778"/>
    <w:rsid w:val="00AA5D24"/>
    <w:rsid w:val="00AB4FB2"/>
    <w:rsid w:val="00AB52AD"/>
    <w:rsid w:val="00AC55C2"/>
    <w:rsid w:val="00AC5E80"/>
    <w:rsid w:val="00AE43D2"/>
    <w:rsid w:val="00B0181C"/>
    <w:rsid w:val="00B06C99"/>
    <w:rsid w:val="00B07867"/>
    <w:rsid w:val="00B10BB1"/>
    <w:rsid w:val="00B17BB8"/>
    <w:rsid w:val="00B20D65"/>
    <w:rsid w:val="00B21A15"/>
    <w:rsid w:val="00B22665"/>
    <w:rsid w:val="00B265E8"/>
    <w:rsid w:val="00B37706"/>
    <w:rsid w:val="00B46A1B"/>
    <w:rsid w:val="00B55141"/>
    <w:rsid w:val="00B56B2F"/>
    <w:rsid w:val="00B627F5"/>
    <w:rsid w:val="00B64057"/>
    <w:rsid w:val="00B759BD"/>
    <w:rsid w:val="00B82EB4"/>
    <w:rsid w:val="00B95F56"/>
    <w:rsid w:val="00BB0E6B"/>
    <w:rsid w:val="00BC267F"/>
    <w:rsid w:val="00BC4D7B"/>
    <w:rsid w:val="00BC54F7"/>
    <w:rsid w:val="00BC5C9C"/>
    <w:rsid w:val="00BD67D2"/>
    <w:rsid w:val="00BE3180"/>
    <w:rsid w:val="00C01260"/>
    <w:rsid w:val="00C07859"/>
    <w:rsid w:val="00C1415A"/>
    <w:rsid w:val="00C16FE5"/>
    <w:rsid w:val="00C31764"/>
    <w:rsid w:val="00C349FD"/>
    <w:rsid w:val="00C370BD"/>
    <w:rsid w:val="00C441CC"/>
    <w:rsid w:val="00C45430"/>
    <w:rsid w:val="00C46539"/>
    <w:rsid w:val="00C52F9A"/>
    <w:rsid w:val="00C553D3"/>
    <w:rsid w:val="00C61F01"/>
    <w:rsid w:val="00C7410A"/>
    <w:rsid w:val="00C76ACA"/>
    <w:rsid w:val="00C87483"/>
    <w:rsid w:val="00C94A55"/>
    <w:rsid w:val="00CA6269"/>
    <w:rsid w:val="00CB126A"/>
    <w:rsid w:val="00CB5F30"/>
    <w:rsid w:val="00CC0074"/>
    <w:rsid w:val="00CC0BFA"/>
    <w:rsid w:val="00CD0C88"/>
    <w:rsid w:val="00CD713A"/>
    <w:rsid w:val="00CE65BF"/>
    <w:rsid w:val="00CF01D8"/>
    <w:rsid w:val="00CF2C00"/>
    <w:rsid w:val="00D02C17"/>
    <w:rsid w:val="00D04550"/>
    <w:rsid w:val="00D05A8E"/>
    <w:rsid w:val="00D0768F"/>
    <w:rsid w:val="00D111F5"/>
    <w:rsid w:val="00D11A0A"/>
    <w:rsid w:val="00D17D90"/>
    <w:rsid w:val="00D22D4C"/>
    <w:rsid w:val="00D260BD"/>
    <w:rsid w:val="00D27A42"/>
    <w:rsid w:val="00D30306"/>
    <w:rsid w:val="00D31BF7"/>
    <w:rsid w:val="00D43744"/>
    <w:rsid w:val="00D43A52"/>
    <w:rsid w:val="00D474B3"/>
    <w:rsid w:val="00D51DB6"/>
    <w:rsid w:val="00D56265"/>
    <w:rsid w:val="00D614B3"/>
    <w:rsid w:val="00D62290"/>
    <w:rsid w:val="00D6301A"/>
    <w:rsid w:val="00D66EAA"/>
    <w:rsid w:val="00D712B0"/>
    <w:rsid w:val="00D76F4E"/>
    <w:rsid w:val="00D77533"/>
    <w:rsid w:val="00D84E75"/>
    <w:rsid w:val="00D95813"/>
    <w:rsid w:val="00DA12B6"/>
    <w:rsid w:val="00DA74AB"/>
    <w:rsid w:val="00DB1E46"/>
    <w:rsid w:val="00DB6A5D"/>
    <w:rsid w:val="00DC6961"/>
    <w:rsid w:val="00DD276A"/>
    <w:rsid w:val="00DE4327"/>
    <w:rsid w:val="00DE61BA"/>
    <w:rsid w:val="00DF4D81"/>
    <w:rsid w:val="00E008E9"/>
    <w:rsid w:val="00E07A5B"/>
    <w:rsid w:val="00E17EB9"/>
    <w:rsid w:val="00E215AE"/>
    <w:rsid w:val="00E2326B"/>
    <w:rsid w:val="00E42BAD"/>
    <w:rsid w:val="00E430E3"/>
    <w:rsid w:val="00E522DD"/>
    <w:rsid w:val="00E57D70"/>
    <w:rsid w:val="00E61C61"/>
    <w:rsid w:val="00E71932"/>
    <w:rsid w:val="00E72FC4"/>
    <w:rsid w:val="00E8577C"/>
    <w:rsid w:val="00EA4FDA"/>
    <w:rsid w:val="00EB0FF6"/>
    <w:rsid w:val="00EB27EE"/>
    <w:rsid w:val="00EB57DA"/>
    <w:rsid w:val="00EC1A2D"/>
    <w:rsid w:val="00EC4858"/>
    <w:rsid w:val="00EC5172"/>
    <w:rsid w:val="00EC6EF8"/>
    <w:rsid w:val="00ED688E"/>
    <w:rsid w:val="00ED695C"/>
    <w:rsid w:val="00ED7027"/>
    <w:rsid w:val="00EE0533"/>
    <w:rsid w:val="00EE32DD"/>
    <w:rsid w:val="00EE3C58"/>
    <w:rsid w:val="00EE6F72"/>
    <w:rsid w:val="00EF41B6"/>
    <w:rsid w:val="00EF718C"/>
    <w:rsid w:val="00F03942"/>
    <w:rsid w:val="00F2007A"/>
    <w:rsid w:val="00F2040E"/>
    <w:rsid w:val="00F320C1"/>
    <w:rsid w:val="00F4100E"/>
    <w:rsid w:val="00F4397F"/>
    <w:rsid w:val="00F46899"/>
    <w:rsid w:val="00F52D96"/>
    <w:rsid w:val="00F679CB"/>
    <w:rsid w:val="00F67AEF"/>
    <w:rsid w:val="00F71997"/>
    <w:rsid w:val="00F77AB6"/>
    <w:rsid w:val="00F805A5"/>
    <w:rsid w:val="00F80F93"/>
    <w:rsid w:val="00F85F29"/>
    <w:rsid w:val="00F87E85"/>
    <w:rsid w:val="00F916ED"/>
    <w:rsid w:val="00FA1494"/>
    <w:rsid w:val="00FA607C"/>
    <w:rsid w:val="00FA63EE"/>
    <w:rsid w:val="00FC2693"/>
    <w:rsid w:val="00FC2E4E"/>
    <w:rsid w:val="00FC65EE"/>
    <w:rsid w:val="00FD332D"/>
    <w:rsid w:val="00FD69E3"/>
    <w:rsid w:val="00FE521A"/>
    <w:rsid w:val="00FE6DBF"/>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D0318"/>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34"/>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177417">
      <w:bodyDiv w:val="1"/>
      <w:marLeft w:val="0"/>
      <w:marRight w:val="0"/>
      <w:marTop w:val="0"/>
      <w:marBottom w:val="0"/>
      <w:divBdr>
        <w:top w:val="none" w:sz="0" w:space="0" w:color="auto"/>
        <w:left w:val="none" w:sz="0" w:space="0" w:color="auto"/>
        <w:bottom w:val="none" w:sz="0" w:space="0" w:color="auto"/>
        <w:right w:val="none" w:sz="0" w:space="0" w:color="auto"/>
      </w:divBdr>
    </w:div>
    <w:div w:id="290012977">
      <w:bodyDiv w:val="1"/>
      <w:marLeft w:val="0"/>
      <w:marRight w:val="0"/>
      <w:marTop w:val="0"/>
      <w:marBottom w:val="0"/>
      <w:divBdr>
        <w:top w:val="none" w:sz="0" w:space="0" w:color="auto"/>
        <w:left w:val="none" w:sz="0" w:space="0" w:color="auto"/>
        <w:bottom w:val="none" w:sz="0" w:space="0" w:color="auto"/>
        <w:right w:val="none" w:sz="0" w:space="0" w:color="auto"/>
      </w:divBdr>
    </w:div>
    <w:div w:id="359858333">
      <w:bodyDiv w:val="1"/>
      <w:marLeft w:val="0"/>
      <w:marRight w:val="0"/>
      <w:marTop w:val="0"/>
      <w:marBottom w:val="0"/>
      <w:divBdr>
        <w:top w:val="none" w:sz="0" w:space="0" w:color="auto"/>
        <w:left w:val="none" w:sz="0" w:space="0" w:color="auto"/>
        <w:bottom w:val="none" w:sz="0" w:space="0" w:color="auto"/>
        <w:right w:val="none" w:sz="0" w:space="0" w:color="auto"/>
      </w:divBdr>
    </w:div>
    <w:div w:id="617024805">
      <w:bodyDiv w:val="1"/>
      <w:marLeft w:val="0"/>
      <w:marRight w:val="0"/>
      <w:marTop w:val="0"/>
      <w:marBottom w:val="0"/>
      <w:divBdr>
        <w:top w:val="none" w:sz="0" w:space="0" w:color="auto"/>
        <w:left w:val="none" w:sz="0" w:space="0" w:color="auto"/>
        <w:bottom w:val="none" w:sz="0" w:space="0" w:color="auto"/>
        <w:right w:val="none" w:sz="0" w:space="0" w:color="auto"/>
      </w:divBdr>
    </w:div>
    <w:div w:id="851408706">
      <w:bodyDiv w:val="1"/>
      <w:marLeft w:val="0"/>
      <w:marRight w:val="0"/>
      <w:marTop w:val="0"/>
      <w:marBottom w:val="0"/>
      <w:divBdr>
        <w:top w:val="none" w:sz="0" w:space="0" w:color="auto"/>
        <w:left w:val="none" w:sz="0" w:space="0" w:color="auto"/>
        <w:bottom w:val="none" w:sz="0" w:space="0" w:color="auto"/>
        <w:right w:val="none" w:sz="0" w:space="0" w:color="auto"/>
      </w:divBdr>
    </w:div>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959343487">
      <w:bodyDiv w:val="1"/>
      <w:marLeft w:val="0"/>
      <w:marRight w:val="0"/>
      <w:marTop w:val="0"/>
      <w:marBottom w:val="0"/>
      <w:divBdr>
        <w:top w:val="none" w:sz="0" w:space="0" w:color="auto"/>
        <w:left w:val="none" w:sz="0" w:space="0" w:color="auto"/>
        <w:bottom w:val="none" w:sz="0" w:space="0" w:color="auto"/>
        <w:right w:val="none" w:sz="0" w:space="0" w:color="auto"/>
      </w:divBdr>
    </w:div>
    <w:div w:id="1073040851">
      <w:bodyDiv w:val="1"/>
      <w:marLeft w:val="0"/>
      <w:marRight w:val="0"/>
      <w:marTop w:val="0"/>
      <w:marBottom w:val="0"/>
      <w:divBdr>
        <w:top w:val="none" w:sz="0" w:space="0" w:color="auto"/>
        <w:left w:val="none" w:sz="0" w:space="0" w:color="auto"/>
        <w:bottom w:val="none" w:sz="0" w:space="0" w:color="auto"/>
        <w:right w:val="none" w:sz="0" w:space="0" w:color="auto"/>
      </w:divBdr>
    </w:div>
    <w:div w:id="1105462830">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251086107">
      <w:bodyDiv w:val="1"/>
      <w:marLeft w:val="0"/>
      <w:marRight w:val="0"/>
      <w:marTop w:val="0"/>
      <w:marBottom w:val="0"/>
      <w:divBdr>
        <w:top w:val="none" w:sz="0" w:space="0" w:color="auto"/>
        <w:left w:val="none" w:sz="0" w:space="0" w:color="auto"/>
        <w:bottom w:val="none" w:sz="0" w:space="0" w:color="auto"/>
        <w:right w:val="none" w:sz="0" w:space="0" w:color="auto"/>
      </w:divBdr>
    </w:div>
    <w:div w:id="1431584560">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05596626">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 w:id="188255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643</TotalTime>
  <Pages>10</Pages>
  <Words>1773</Words>
  <Characters>10107</Characters>
  <Application>Microsoft Office Word</Application>
  <DocSecurity>0</DocSecurity>
  <Lines>84</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https://mul2-spm.gov.am/tasks/408845/oneclick/ampopatert.docx?token=acdde236ef3bc64cad33bee5f9f7acf2</cp:keywords>
  <dc:description/>
  <cp:lastModifiedBy>Anna Vardazaryan</cp:lastModifiedBy>
  <cp:revision>166</cp:revision>
  <cp:lastPrinted>2022-09-16T08:38:00Z</cp:lastPrinted>
  <dcterms:created xsi:type="dcterms:W3CDTF">2023-11-01T12:40:00Z</dcterms:created>
  <dcterms:modified xsi:type="dcterms:W3CDTF">2025-03-05T08:09:00Z</dcterms:modified>
</cp:coreProperties>
</file>